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355" w:rsidRPr="00500355" w:rsidRDefault="00500355" w:rsidP="00A914BE">
      <w:pPr>
        <w:pStyle w:val="a4"/>
        <w:spacing w:before="0" w:beforeAutospacing="0" w:after="0" w:afterAutospacing="0"/>
        <w:ind w:left="-567" w:firstLine="567"/>
        <w:jc w:val="both"/>
        <w:textAlignment w:val="baseline"/>
        <w:rPr>
          <w:rFonts w:ascii="Arial" w:hAnsi="Arial" w:cs="Arial"/>
          <w:color w:val="000000" w:themeColor="text1"/>
          <w:sz w:val="16"/>
          <w:szCs w:val="20"/>
        </w:rPr>
      </w:pPr>
      <w:r w:rsidRPr="00500355">
        <w:rPr>
          <w:color w:val="000000" w:themeColor="text1"/>
          <w:sz w:val="28"/>
          <w:szCs w:val="36"/>
          <w:bdr w:val="none" w:sz="0" w:space="0" w:color="auto" w:frame="1"/>
        </w:rPr>
        <w:t>В целях формирования в аппарате Министерства промышленности и энергетики Чеченской Республики кадрового резерва и в соответствии</w:t>
      </w:r>
      <w:r w:rsidR="00A914BE">
        <w:rPr>
          <w:color w:val="000000" w:themeColor="text1"/>
          <w:sz w:val="28"/>
          <w:szCs w:val="36"/>
          <w:bdr w:val="none" w:sz="0" w:space="0" w:color="auto" w:frame="1"/>
        </w:rPr>
        <w:t xml:space="preserve">                                       </w:t>
      </w:r>
      <w:r w:rsidRPr="00500355">
        <w:rPr>
          <w:color w:val="000000" w:themeColor="text1"/>
          <w:sz w:val="28"/>
          <w:szCs w:val="36"/>
          <w:bdr w:val="none" w:sz="0" w:space="0" w:color="auto" w:frame="1"/>
        </w:rPr>
        <w:t xml:space="preserve"> со статьями 22 и 64 Федерального закона от 27 июля 2004 года № 79-ФЗ</w:t>
      </w:r>
      <w:r w:rsidR="00A914BE">
        <w:rPr>
          <w:color w:val="000000" w:themeColor="text1"/>
          <w:sz w:val="28"/>
          <w:szCs w:val="36"/>
          <w:bdr w:val="none" w:sz="0" w:space="0" w:color="auto" w:frame="1"/>
        </w:rPr>
        <w:t xml:space="preserve">                                        </w:t>
      </w:r>
      <w:r w:rsidRPr="00500355">
        <w:rPr>
          <w:color w:val="000000" w:themeColor="text1"/>
          <w:sz w:val="28"/>
          <w:szCs w:val="36"/>
          <w:bdr w:val="none" w:sz="0" w:space="0" w:color="auto" w:frame="1"/>
        </w:rPr>
        <w:t xml:space="preserve"> «О государственной гражданской службе Российской Федерации», со статьей 18 Закона Чеченской Республики от 6 ноября 2006 года № 29-РЗ «О государственной гражданской службе Чеченской Республики», Указом Главы Чеченской Республики от 28 февраля 2014 года № 21 «О кадровом резерве на государственной гражданск</w:t>
      </w:r>
      <w:r w:rsidR="00A914BE">
        <w:rPr>
          <w:color w:val="000000" w:themeColor="text1"/>
          <w:sz w:val="28"/>
          <w:szCs w:val="36"/>
          <w:bdr w:val="none" w:sz="0" w:space="0" w:color="auto" w:frame="1"/>
        </w:rPr>
        <w:t>ой службе Чеченской Республики» о</w:t>
      </w:r>
      <w:r w:rsidRPr="00500355">
        <w:rPr>
          <w:color w:val="000000" w:themeColor="text1"/>
          <w:sz w:val="28"/>
          <w:szCs w:val="36"/>
          <w:bdr w:val="none" w:sz="0" w:space="0" w:color="auto" w:frame="1"/>
        </w:rPr>
        <w:t>бъявляется конкурс на включение</w:t>
      </w:r>
      <w:r w:rsidR="00A914BE">
        <w:rPr>
          <w:color w:val="000000" w:themeColor="text1"/>
          <w:sz w:val="28"/>
          <w:szCs w:val="36"/>
          <w:bdr w:val="none" w:sz="0" w:space="0" w:color="auto" w:frame="1"/>
        </w:rPr>
        <w:t xml:space="preserve">                </w:t>
      </w:r>
      <w:r w:rsidRPr="00500355">
        <w:rPr>
          <w:color w:val="000000" w:themeColor="text1"/>
          <w:sz w:val="28"/>
          <w:szCs w:val="36"/>
          <w:bdr w:val="none" w:sz="0" w:space="0" w:color="auto" w:frame="1"/>
        </w:rPr>
        <w:t xml:space="preserve"> в кадровый резерв Министерства промышленности и энергетики Чеченской Республики на следующие </w:t>
      </w:r>
      <w:r>
        <w:rPr>
          <w:color w:val="000000" w:themeColor="text1"/>
          <w:sz w:val="28"/>
          <w:szCs w:val="36"/>
          <w:bdr w:val="none" w:sz="0" w:space="0" w:color="auto" w:frame="1"/>
        </w:rPr>
        <w:t>группы должностей</w:t>
      </w:r>
      <w:r w:rsidRPr="00500355">
        <w:rPr>
          <w:color w:val="000000" w:themeColor="text1"/>
          <w:sz w:val="28"/>
          <w:szCs w:val="36"/>
          <w:bdr w:val="none" w:sz="0" w:space="0" w:color="auto" w:frame="1"/>
        </w:rPr>
        <w:t xml:space="preserve"> государственной гражданской службы:</w:t>
      </w:r>
    </w:p>
    <w:p w:rsidR="003F21E2" w:rsidRDefault="003F21E2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Главная группа должностей;</w:t>
      </w:r>
    </w:p>
    <w:p w:rsidR="00AC7E90" w:rsidRDefault="00D25ACA" w:rsidP="00A914BE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 группа должностей</w:t>
      </w:r>
      <w:r w:rsidR="00A91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914BE" w:rsidRDefault="00A914BE" w:rsidP="00A914BE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EE5" w:rsidRDefault="00F17681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</w:t>
      </w: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</w:t>
      </w:r>
      <w:r w:rsidR="0050035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к претендентам на участие в конкурсе</w:t>
      </w: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7681" w:rsidRDefault="00F17681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0065" w:type="dxa"/>
        <w:tblInd w:w="-459" w:type="dxa"/>
        <w:tblLook w:val="04A0" w:firstRow="1" w:lastRow="0" w:firstColumn="1" w:lastColumn="0" w:noHBand="0" w:noVBand="1"/>
      </w:tblPr>
      <w:tblGrid>
        <w:gridCol w:w="2864"/>
        <w:gridCol w:w="3516"/>
        <w:gridCol w:w="3685"/>
      </w:tblGrid>
      <w:tr w:rsidR="00B55BF3" w:rsidTr="00854AD5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BF3" w:rsidRDefault="00B55BF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Группа должностей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BF3" w:rsidRDefault="00B55BF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 уровню профессионального образования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BF3" w:rsidRDefault="00B55BF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 стажу </w:t>
            </w:r>
          </w:p>
        </w:tc>
      </w:tr>
      <w:tr w:rsidR="003F21E2" w:rsidTr="00854AD5">
        <w:trPr>
          <w:trHeight w:val="104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1E2" w:rsidRDefault="003F21E2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Главная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1E2" w:rsidRDefault="003F21E2" w:rsidP="00854AD5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Высшее образование по направлению подготовки не ниже уровня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магистратура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1E2" w:rsidRDefault="003F21E2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года стажа государственной гражданской службы</w:t>
            </w:r>
          </w:p>
        </w:tc>
      </w:tr>
      <w:tr w:rsidR="00D25ACA" w:rsidTr="00854AD5">
        <w:trPr>
          <w:trHeight w:val="104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CA" w:rsidRDefault="00D25ACA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Ведущая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CA" w:rsidRDefault="00D25ACA" w:rsidP="00854AD5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Высшее образование по направлению подготовки не ниже уровня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CA" w:rsidRDefault="00D25ACA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---</w:t>
            </w:r>
          </w:p>
        </w:tc>
      </w:tr>
    </w:tbl>
    <w:p w:rsidR="00E41525" w:rsidRDefault="007D5EE5" w:rsidP="00AC7E9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Arial Unicode MS" w:eastAsia="Calibri" w:hAnsi="Arial Unicode MS" w:cs="Times New Roman"/>
          <w:color w:val="000000"/>
          <w:sz w:val="24"/>
          <w:szCs w:val="24"/>
          <w:lang w:eastAsia="ru-RU"/>
        </w:rPr>
        <w:t xml:space="preserve"> </w:t>
      </w:r>
    </w:p>
    <w:p w:rsidR="007D5EE5" w:rsidRPr="007D5EE5" w:rsidRDefault="007D5EE5" w:rsidP="007D5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D5E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знание государственного языка Российской Федерации (русского языка), знание основ Конституции Российской Федерации, Федерального закона </w:t>
      </w:r>
      <w:r w:rsidR="00A914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7D5E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 27 мая 2003 г. № 58-ФЗ «О системе государственной службы Российской Федерации», Федерального закона от 27 июля 2004 г. № 79-ФЗ</w:t>
      </w:r>
      <w:r w:rsidR="00A914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</w:t>
      </w:r>
      <w:r w:rsidRPr="007D5E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«О государственной гражданской службе Российской Федерации», Федерального закона от 25 декабря 2008 г. № 273-ФЗ «О противодействии коррупции», знание и умения в области информационно-коммуникационных технологий;</w:t>
      </w:r>
    </w:p>
    <w:p w:rsidR="007D5EE5" w:rsidRPr="002945B9" w:rsidRDefault="007D5EE5" w:rsidP="007D5EE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28"/>
          <w:lang w:eastAsia="ru-RU"/>
        </w:rPr>
      </w:pPr>
    </w:p>
    <w:p w:rsidR="007D5EE5" w:rsidRPr="007D5EE5" w:rsidRDefault="007D5EE5" w:rsidP="007D5EE5">
      <w:pPr>
        <w:spacing w:line="256" w:lineRule="auto"/>
        <w:ind w:right="-14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5EE5">
        <w:rPr>
          <w:rFonts w:ascii="Times New Roman" w:eastAsia="Calibri" w:hAnsi="Times New Roman" w:cs="Times New Roman"/>
          <w:sz w:val="28"/>
          <w:szCs w:val="28"/>
        </w:rPr>
        <w:t>- знание аппаратного и программного обеспечения, возможностей и особенностей применения современных ИКТ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</w:t>
      </w:r>
      <w:r w:rsidRPr="007D5EE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7D5EE5" w:rsidRPr="007D5EE5" w:rsidRDefault="007D5EE5" w:rsidP="007D5EE5">
      <w:pPr>
        <w:spacing w:line="256" w:lineRule="auto"/>
        <w:ind w:right="-1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EE5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7D5EE5">
        <w:rPr>
          <w:rFonts w:ascii="Times New Roman" w:eastAsia="Calibri" w:hAnsi="Times New Roman" w:cs="Times New Roman"/>
          <w:sz w:val="28"/>
          <w:szCs w:val="28"/>
        </w:rPr>
        <w:t>наличие навыков</w:t>
      </w:r>
      <w:r w:rsidRPr="007D5E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D5EE5">
        <w:rPr>
          <w:rFonts w:ascii="Times New Roman" w:eastAsia="Calibri" w:hAnsi="Times New Roman" w:cs="Times New Roman"/>
          <w:sz w:val="28"/>
          <w:szCs w:val="28"/>
        </w:rPr>
        <w:t xml:space="preserve">работы с внутренними и периферийными устройствами компьютера, работы с информационно-телекоммуникационными сетями, в том числе с сетью Интернет, работы в операционной системе, управления </w:t>
      </w:r>
      <w:r w:rsidRPr="007D5EE5">
        <w:rPr>
          <w:rFonts w:ascii="Times New Roman" w:eastAsia="Calibri" w:hAnsi="Times New Roman" w:cs="Times New Roman"/>
          <w:sz w:val="28"/>
          <w:szCs w:val="28"/>
        </w:rPr>
        <w:lastRenderedPageBreak/>
        <w:t>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</w:t>
      </w:r>
      <w:bookmarkStart w:id="0" w:name="sub_21004"/>
      <w:r w:rsidRPr="007D5EE5">
        <w:rPr>
          <w:rFonts w:ascii="Times New Roman" w:eastAsia="Calibri" w:hAnsi="Times New Roman" w:cs="Times New Roman"/>
          <w:sz w:val="28"/>
          <w:szCs w:val="28"/>
        </w:rPr>
        <w:t xml:space="preserve">, работы с базами данных.   </w:t>
      </w:r>
      <w:r w:rsidRPr="007D5EE5">
        <w:rPr>
          <w:rFonts w:ascii="Times New Roman" w:eastAsia="Calibri" w:hAnsi="Times New Roman" w:cs="Times New Roman"/>
          <w:sz w:val="28"/>
          <w:szCs w:val="28"/>
        </w:rPr>
        <w:tab/>
      </w:r>
      <w:bookmarkEnd w:id="0"/>
    </w:p>
    <w:p w:rsidR="007D5EE5" w:rsidRPr="007D5EE5" w:rsidRDefault="007D5EE5" w:rsidP="007D5EE5">
      <w:pPr>
        <w:tabs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личностных качеств: коммуникабельность,</w:t>
      </w:r>
      <w:r w:rsidRPr="007D5EE5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внимательность, ответственность, исполнительность;</w:t>
      </w:r>
    </w:p>
    <w:p w:rsidR="007D5EE5" w:rsidRPr="007D5EE5" w:rsidRDefault="007D5EE5" w:rsidP="007D5EE5">
      <w:pPr>
        <w:tabs>
          <w:tab w:val="left" w:pos="1134"/>
        </w:tabs>
        <w:spacing w:after="0" w:line="240" w:lineRule="auto"/>
        <w:contextualSpacing/>
        <w:jc w:val="both"/>
        <w:rPr>
          <w:rFonts w:ascii="Arial Unicode MS" w:eastAsia="Calibri" w:hAnsi="Arial Unicode MS" w:cs="Times New Roman"/>
          <w:b/>
          <w:color w:val="000000"/>
          <w:sz w:val="24"/>
          <w:szCs w:val="24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Конкурс проводится в форме индивидуального собеседования </w:t>
      </w:r>
      <w:r w:rsidR="00AC7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анализа представленных кандидатами документов с учетом образования, прохождения государственной или муниципальной службы, осуществления иной трудовой деятельности и других сведений.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участия в конкурсе гражданин представляет следующие документы: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собственноручно написанное заявление;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копию паспорта или заменяющего его документа (соответствующий документ предъявляется лично по прибытии на конкурс);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документы, подтверждающие необходимое профессиональное образование, квалификацию (копия диплома);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5. собственноручно заполненную и подписанную анкету по форме, утвержденной </w:t>
      </w:r>
      <w:r w:rsidR="00A9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распоряжением</w:t>
      </w:r>
      <w:r w:rsidR="00A914BE" w:rsidRPr="00A9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</w:t>
      </w:r>
      <w:r w:rsidR="00A9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ительства РФ от 26 мая 2005 года №</w:t>
      </w:r>
      <w:r w:rsidR="00A914BE" w:rsidRPr="00A9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667-р </w:t>
      </w:r>
      <w:r w:rsidR="00A9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914BE" w:rsidRPr="00A9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формы анкеты для участия в конкурсе на замещение вакантной должности государственной гражданской службы РФ</w:t>
      </w:r>
      <w:r w:rsidR="00A9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6. автобиографию (заполнение на месте приема документов); 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7.  документ об отсутствии у гражданина заболевания, препятствующего поступлению на гражданскую службу или ее прохождению (медицинское заключение «Справка по форме № 001 ГС/У»</w:t>
      </w:r>
      <w:bookmarkStart w:id="1" w:name="_GoBack"/>
      <w:bookmarkEnd w:id="1"/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8. копию страхового медицинского полиса обязательного медицинского страхования</w:t>
      </w: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9. копию ИНН;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10. копию свидетельства пенсионного страхования;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11. копию свидетельства о браке;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12. копию документа воинского учета (для военнообязанных);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13. согласие на обработку персональных данных </w:t>
      </w: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(заполнение на месте приема документов);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14. сведения о доходах, расходах, об имуществе и обязательстве имущественного характера на себя, на супругу и на несовершеннолетних детей (по форме программного обеспечения БК);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15. две фотографии (3 на 4).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Несвоевременное представление документов, представление их</w:t>
      </w:r>
      <w:r w:rsidR="00A91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неполном объеме или с нарушением правил оформления являются основанием для отказа гражданину в их приеме.</w:t>
      </w: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Прием документов от претендентов на замещение </w:t>
      </w:r>
      <w:r w:rsidRPr="007D5E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вакантных должностей </w:t>
      </w: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государственной гражданской службы Чеченской Республики производится </w:t>
      </w:r>
      <w:r w:rsidR="00A914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</w:t>
      </w: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течение 21 дня со дня размещения объявления об их приеме на официальном сайте Министерства промышленности и энергетики Чеченской Республики </w:t>
      </w:r>
      <w:r w:rsidR="00A914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</w:t>
      </w: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информационно-телекоммуникационной сети «Интернет» с понедельника</w:t>
      </w:r>
      <w:r w:rsidR="00A914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</w:t>
      </w: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пятницу с 09.00 до 18.00 (перерыв с 13.00 до 14.00) по адресу: </w:t>
      </w:r>
      <w:r w:rsidR="00B95377">
        <w:rPr>
          <w:rStyle w:val="w8qarf"/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 </w:t>
      </w:r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ул. </w:t>
      </w:r>
      <w:proofErr w:type="spellStart"/>
      <w:r w:rsidR="003F21E2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Гайрбекова</w:t>
      </w:r>
      <w:proofErr w:type="spellEnd"/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, </w:t>
      </w:r>
      <w:r w:rsid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дом №</w:t>
      </w:r>
      <w:r w:rsidR="003F21E2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69</w:t>
      </w:r>
      <w:r w:rsid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, Грозный, Чеченская Республика</w:t>
      </w:r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, </w:t>
      </w:r>
      <w:r w:rsidR="003F21E2" w:rsidRPr="003F21E2">
        <w:rPr>
          <w:rStyle w:val="30"/>
          <w:rFonts w:ascii="Times New Roman" w:hAnsi="Times New Roman" w:cs="Times New Roman"/>
          <w:b/>
          <w:color w:val="000000" w:themeColor="text1"/>
          <w:sz w:val="28"/>
        </w:rPr>
        <w:t>364024</w:t>
      </w: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Министерство промышленности и энергетики Чеченской Республики, отдел правовой и кадровой работы (</w:t>
      </w:r>
      <w:r w:rsidR="003F21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-й этаж).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Начало приема документов для участия в конкурсе в 9 ч. 00 мин.  </w:t>
      </w:r>
      <w:r w:rsidR="00494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A914B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"</w:t>
      </w:r>
      <w:r w:rsidR="00A914B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3" </w:t>
      </w:r>
      <w:proofErr w:type="gramStart"/>
      <w:r w:rsidR="00A914B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апреля</w:t>
      </w:r>
      <w:r w:rsidR="00854A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537F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202</w:t>
      </w:r>
      <w:r w:rsidR="00A914B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</w:t>
      </w:r>
      <w:proofErr w:type="gramEnd"/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г</w:t>
      </w:r>
      <w:r w:rsidR="003F21E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ода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 окончание - в 18 ч. 00 мин. "</w:t>
      </w:r>
      <w:r w:rsidR="00A914B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23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" </w:t>
      </w:r>
      <w:r w:rsidR="00A914B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апреля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202</w:t>
      </w:r>
      <w:r w:rsidR="00A914B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г</w:t>
      </w:r>
      <w:r w:rsidR="003F21E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ода.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Предполагаемая дата проведения конкурса </w:t>
      </w:r>
      <w:r w:rsidR="00A914B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13 мая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A91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3F2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ода.</w:t>
      </w:r>
    </w:p>
    <w:p w:rsidR="00850B4F" w:rsidRPr="007D5EE5" w:rsidRDefault="00850B4F" w:rsidP="00B95377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Контактное</w:t>
      </w:r>
      <w:r w:rsidR="00A914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лицо: </w:t>
      </w:r>
      <w:proofErr w:type="spellStart"/>
      <w:r w:rsidR="00A914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Амхадова</w:t>
      </w:r>
      <w:proofErr w:type="spellEnd"/>
      <w:r w:rsidR="00A914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A914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Манана</w:t>
      </w:r>
      <w:proofErr w:type="spellEnd"/>
      <w:r w:rsidR="00A914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A914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Асламбековна</w:t>
      </w:r>
      <w:proofErr w:type="spellEnd"/>
      <w:r w:rsidR="00A914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8 (962) 656 72 66.</w:t>
      </w:r>
    </w:p>
    <w:p w:rsidR="007D5EE5" w:rsidRPr="007D5EE5" w:rsidRDefault="007D5EE5" w:rsidP="007D5EE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5EE5" w:rsidRPr="007D5EE5" w:rsidRDefault="007D5EE5" w:rsidP="007D5EE5">
      <w:pPr>
        <w:spacing w:line="256" w:lineRule="auto"/>
        <w:rPr>
          <w:rFonts w:ascii="Calibri" w:eastAsia="Calibri" w:hAnsi="Calibri" w:cs="Times New Roman"/>
        </w:rPr>
      </w:pPr>
    </w:p>
    <w:p w:rsidR="00E905BA" w:rsidRDefault="00E905BA"/>
    <w:sectPr w:rsidR="00E9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E6"/>
    <w:rsid w:val="000602A6"/>
    <w:rsid w:val="00115675"/>
    <w:rsid w:val="002222E2"/>
    <w:rsid w:val="002945B9"/>
    <w:rsid w:val="003F21E2"/>
    <w:rsid w:val="00494D93"/>
    <w:rsid w:val="004C5892"/>
    <w:rsid w:val="00500355"/>
    <w:rsid w:val="00537F61"/>
    <w:rsid w:val="005541E6"/>
    <w:rsid w:val="007D5EE5"/>
    <w:rsid w:val="00850B4F"/>
    <w:rsid w:val="00854AD5"/>
    <w:rsid w:val="008C09CB"/>
    <w:rsid w:val="008F4E58"/>
    <w:rsid w:val="00944D28"/>
    <w:rsid w:val="00995074"/>
    <w:rsid w:val="00A914BE"/>
    <w:rsid w:val="00AC7E90"/>
    <w:rsid w:val="00B55BF3"/>
    <w:rsid w:val="00B95377"/>
    <w:rsid w:val="00C329B2"/>
    <w:rsid w:val="00D25ACA"/>
    <w:rsid w:val="00DA0BAF"/>
    <w:rsid w:val="00DD77F1"/>
    <w:rsid w:val="00E41525"/>
    <w:rsid w:val="00E905BA"/>
    <w:rsid w:val="00F05E13"/>
    <w:rsid w:val="00F1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7E6EB"/>
  <w15:chartTrackingRefBased/>
  <w15:docId w15:val="{E060E6A3-F8D1-45FB-B983-5E30B351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F21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F21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D5EE5"/>
    <w:pPr>
      <w:spacing w:after="0" w:line="240" w:lineRule="auto"/>
    </w:pPr>
    <w:rPr>
      <w:rFonts w:ascii="Arial Unicode MS" w:eastAsia="Calibri" w:hAnsi="Arial Unicode MS" w:cs="Times New Roman"/>
      <w:sz w:val="24"/>
      <w:szCs w:val="24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8qarf">
    <w:name w:val="w8qarf"/>
    <w:basedOn w:val="a0"/>
    <w:rsid w:val="00B95377"/>
  </w:style>
  <w:style w:type="character" w:customStyle="1" w:styleId="lrzxr">
    <w:name w:val="lrzxr"/>
    <w:basedOn w:val="a0"/>
    <w:rsid w:val="00B95377"/>
  </w:style>
  <w:style w:type="paragraph" w:customStyle="1" w:styleId="a3">
    <w:name w:val="Базовый"/>
    <w:uiPriority w:val="99"/>
    <w:rsid w:val="00850B4F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00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21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F21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Амина М</cp:lastModifiedBy>
  <cp:revision>26</cp:revision>
  <dcterms:created xsi:type="dcterms:W3CDTF">2020-10-06T11:32:00Z</dcterms:created>
  <dcterms:modified xsi:type="dcterms:W3CDTF">2024-04-17T08:40:00Z</dcterms:modified>
</cp:coreProperties>
</file>