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40" w:rsidRPr="00B43622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B43622">
        <w:rPr>
          <w:b/>
          <w:color w:val="auto"/>
          <w:sz w:val="26"/>
          <w:szCs w:val="26"/>
        </w:rPr>
        <w:t>Отчёт</w:t>
      </w:r>
    </w:p>
    <w:p w:rsidR="0081220B" w:rsidRPr="00B43622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 xml:space="preserve">о работе </w:t>
      </w:r>
      <w:r w:rsidR="0081220B" w:rsidRPr="00B43622">
        <w:rPr>
          <w:b/>
          <w:color w:val="auto"/>
          <w:sz w:val="26"/>
          <w:szCs w:val="26"/>
        </w:rPr>
        <w:t>М</w:t>
      </w:r>
      <w:r w:rsidRPr="00B43622">
        <w:rPr>
          <w:b/>
          <w:color w:val="auto"/>
          <w:sz w:val="26"/>
          <w:szCs w:val="26"/>
        </w:rPr>
        <w:t>инистерс</w:t>
      </w:r>
      <w:r w:rsidR="0081220B" w:rsidRPr="00B43622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B43622">
        <w:rPr>
          <w:b/>
          <w:color w:val="auto"/>
          <w:sz w:val="26"/>
          <w:szCs w:val="26"/>
        </w:rPr>
        <w:t>Чеченской Республики</w:t>
      </w:r>
    </w:p>
    <w:p w:rsidR="00E86E40" w:rsidRPr="00B43622" w:rsidRDefault="00F663E2" w:rsidP="00F16F67">
      <w:pPr>
        <w:ind w:firstLine="0"/>
        <w:jc w:val="center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 xml:space="preserve">за </w:t>
      </w:r>
      <w:r w:rsidR="005E6B6D" w:rsidRPr="00B43622">
        <w:rPr>
          <w:b/>
          <w:color w:val="auto"/>
          <w:sz w:val="26"/>
          <w:szCs w:val="26"/>
        </w:rPr>
        <w:t>январь</w:t>
      </w:r>
      <w:r w:rsidR="00813DFB" w:rsidRPr="00B43622">
        <w:rPr>
          <w:b/>
          <w:color w:val="auto"/>
          <w:sz w:val="26"/>
          <w:szCs w:val="26"/>
        </w:rPr>
        <w:t xml:space="preserve"> - май</w:t>
      </w:r>
      <w:r w:rsidR="00F164A6" w:rsidRPr="00B43622">
        <w:rPr>
          <w:b/>
          <w:color w:val="auto"/>
          <w:sz w:val="26"/>
          <w:szCs w:val="26"/>
        </w:rPr>
        <w:t xml:space="preserve"> </w:t>
      </w:r>
      <w:r w:rsidR="006B2AA8" w:rsidRPr="00B43622">
        <w:rPr>
          <w:b/>
          <w:color w:val="auto"/>
          <w:sz w:val="26"/>
          <w:szCs w:val="26"/>
        </w:rPr>
        <w:t>(</w:t>
      </w:r>
      <w:r w:rsidR="00F164A6" w:rsidRPr="00B43622">
        <w:rPr>
          <w:b/>
          <w:color w:val="auto"/>
          <w:sz w:val="26"/>
          <w:szCs w:val="26"/>
        </w:rPr>
        <w:t>нарастающим итогом)</w:t>
      </w:r>
      <w:r w:rsidR="00907044" w:rsidRPr="00B43622">
        <w:rPr>
          <w:b/>
          <w:color w:val="auto"/>
          <w:sz w:val="26"/>
          <w:szCs w:val="26"/>
        </w:rPr>
        <w:t xml:space="preserve"> </w:t>
      </w:r>
      <w:r w:rsidR="005E6B6D" w:rsidRPr="00B43622">
        <w:rPr>
          <w:b/>
          <w:color w:val="auto"/>
          <w:sz w:val="26"/>
          <w:szCs w:val="26"/>
        </w:rPr>
        <w:t>2020</w:t>
      </w:r>
      <w:r w:rsidR="00421A7B" w:rsidRPr="00B43622">
        <w:rPr>
          <w:b/>
          <w:color w:val="auto"/>
          <w:sz w:val="26"/>
          <w:szCs w:val="26"/>
        </w:rPr>
        <w:t xml:space="preserve"> года</w:t>
      </w:r>
    </w:p>
    <w:p w:rsidR="009A2727" w:rsidRPr="00B43622" w:rsidRDefault="009A2727" w:rsidP="00D9205B">
      <w:pPr>
        <w:ind w:firstLine="0"/>
        <w:rPr>
          <w:color w:val="auto"/>
          <w:sz w:val="26"/>
          <w:szCs w:val="26"/>
        </w:rPr>
      </w:pPr>
      <w:bookmarkStart w:id="0" w:name="_GoBack"/>
      <w:bookmarkEnd w:id="0"/>
    </w:p>
    <w:p w:rsidR="00B734A8" w:rsidRPr="00B43622" w:rsidRDefault="00B734A8" w:rsidP="00B734A8">
      <w:pPr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>- информация о сведениях по аттестации государственных информационных систем;</w:t>
      </w:r>
    </w:p>
    <w:p w:rsidR="00B734A8" w:rsidRPr="00B43622" w:rsidRDefault="00B734A8" w:rsidP="00B734A8">
      <w:pPr>
        <w:ind w:firstLine="709"/>
        <w:rPr>
          <w:color w:val="auto"/>
          <w:sz w:val="26"/>
          <w:szCs w:val="26"/>
          <w:u w:val="single"/>
        </w:rPr>
      </w:pP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9273C3" w:rsidRPr="00B43622">
        <w:rPr>
          <w:color w:val="auto"/>
          <w:sz w:val="26"/>
          <w:szCs w:val="26"/>
        </w:rPr>
        <w:t>71</w:t>
      </w:r>
      <w:r w:rsidRPr="00B43622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B43622">
        <w:rPr>
          <w:color w:val="auto"/>
          <w:sz w:val="26"/>
          <w:szCs w:val="26"/>
        </w:rPr>
        <w:t>ледующие департаменты и отделы: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1) Департамент</w:t>
      </w:r>
      <w:r w:rsidR="004A4550" w:rsidRPr="00B43622">
        <w:rPr>
          <w:color w:val="auto"/>
          <w:sz w:val="26"/>
          <w:szCs w:val="26"/>
        </w:rPr>
        <w:t xml:space="preserve"> государственной службы, </w:t>
      </w:r>
      <w:r w:rsidR="007E2D44" w:rsidRPr="00B43622">
        <w:rPr>
          <w:color w:val="auto"/>
          <w:sz w:val="26"/>
          <w:szCs w:val="26"/>
        </w:rPr>
        <w:t xml:space="preserve">правовой работы </w:t>
      </w:r>
      <w:r w:rsidR="00BA589A" w:rsidRPr="00B43622">
        <w:rPr>
          <w:color w:val="auto"/>
          <w:sz w:val="26"/>
          <w:szCs w:val="26"/>
        </w:rPr>
        <w:t xml:space="preserve">и </w:t>
      </w:r>
      <w:r w:rsidR="004A4550" w:rsidRPr="00B43622">
        <w:rPr>
          <w:color w:val="auto"/>
          <w:sz w:val="26"/>
          <w:szCs w:val="26"/>
        </w:rPr>
        <w:t>информатизации</w:t>
      </w:r>
      <w:r w:rsidRPr="00B43622">
        <w:rPr>
          <w:color w:val="auto"/>
          <w:sz w:val="26"/>
          <w:szCs w:val="26"/>
        </w:rPr>
        <w:t>: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от</w:t>
      </w:r>
      <w:r w:rsidR="00744277" w:rsidRPr="00B43622">
        <w:rPr>
          <w:color w:val="auto"/>
          <w:sz w:val="26"/>
          <w:szCs w:val="26"/>
        </w:rPr>
        <w:t>дел правовой и кадровой работы;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</w:t>
      </w:r>
      <w:r w:rsidR="007E2D44" w:rsidRPr="00B43622">
        <w:rPr>
          <w:color w:val="auto"/>
          <w:sz w:val="26"/>
          <w:szCs w:val="26"/>
        </w:rPr>
        <w:t>отдел закупок</w:t>
      </w:r>
      <w:r w:rsidR="004A4550" w:rsidRPr="00B43622">
        <w:rPr>
          <w:color w:val="auto"/>
          <w:sz w:val="26"/>
          <w:szCs w:val="26"/>
        </w:rPr>
        <w:t>, связи и информатизации</w:t>
      </w:r>
      <w:r w:rsidR="00744277" w:rsidRPr="00B43622">
        <w:rPr>
          <w:color w:val="auto"/>
          <w:sz w:val="26"/>
          <w:szCs w:val="26"/>
        </w:rPr>
        <w:t>;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2) Департаме</w:t>
      </w:r>
      <w:r w:rsidR="00744277" w:rsidRPr="00B43622">
        <w:rPr>
          <w:color w:val="auto"/>
          <w:sz w:val="26"/>
          <w:szCs w:val="26"/>
        </w:rPr>
        <w:t>нт учета, отчетности и ревизии: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отдел учета и отчетности;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контрольно-ревизионный отдел;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B43622" w:rsidRDefault="0074427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отдел экономического анализа;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отдел инвестиций и маркетинга;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4) Департамент промышленности: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отдел развития производства;</w:t>
      </w:r>
    </w:p>
    <w:p w:rsidR="007A0F8D" w:rsidRPr="00B43622" w:rsidRDefault="007A0F8D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отдел капитального строительства</w:t>
      </w:r>
      <w:r w:rsidR="00E14E28" w:rsidRPr="00B43622">
        <w:rPr>
          <w:color w:val="auto"/>
          <w:sz w:val="26"/>
          <w:szCs w:val="26"/>
        </w:rPr>
        <w:t>;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5) Департамент энергетики:</w:t>
      </w:r>
    </w:p>
    <w:p w:rsidR="009A2727" w:rsidRPr="00B43622" w:rsidRDefault="0074427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отдел энергетики;</w:t>
      </w:r>
    </w:p>
    <w:p w:rsidR="00E2129A" w:rsidRPr="00B43622" w:rsidRDefault="00E2129A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отдел недропользования</w:t>
      </w:r>
      <w:r w:rsidR="004A4550" w:rsidRPr="00B43622">
        <w:rPr>
          <w:color w:val="auto"/>
          <w:sz w:val="26"/>
          <w:szCs w:val="26"/>
        </w:rPr>
        <w:t xml:space="preserve"> и контроля в сфере ТЭК</w:t>
      </w:r>
      <w:r w:rsidRPr="00B43622">
        <w:rPr>
          <w:color w:val="auto"/>
          <w:sz w:val="26"/>
          <w:szCs w:val="26"/>
        </w:rPr>
        <w:t>;</w:t>
      </w:r>
    </w:p>
    <w:p w:rsidR="009E6624" w:rsidRPr="00B43622" w:rsidRDefault="00B16B9C" w:rsidP="009E6624">
      <w:pPr>
        <w:rPr>
          <w:color w:val="auto"/>
          <w:sz w:val="28"/>
          <w:szCs w:val="28"/>
        </w:rPr>
      </w:pPr>
      <w:r w:rsidRPr="00B43622">
        <w:rPr>
          <w:color w:val="auto"/>
          <w:sz w:val="26"/>
          <w:szCs w:val="26"/>
        </w:rPr>
        <w:t>В</w:t>
      </w:r>
      <w:r w:rsidR="009A2727" w:rsidRPr="00B43622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B43622">
        <w:rPr>
          <w:color w:val="auto"/>
          <w:sz w:val="26"/>
          <w:szCs w:val="26"/>
        </w:rPr>
        <w:t xml:space="preserve">также </w:t>
      </w:r>
      <w:r w:rsidR="009A2727" w:rsidRPr="00B43622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B43622">
        <w:rPr>
          <w:color w:val="auto"/>
          <w:sz w:val="26"/>
          <w:szCs w:val="26"/>
        </w:rPr>
        <w:t>м</w:t>
      </w:r>
      <w:r w:rsidR="009A2727" w:rsidRPr="00B43622">
        <w:rPr>
          <w:color w:val="auto"/>
          <w:sz w:val="26"/>
          <w:szCs w:val="26"/>
        </w:rPr>
        <w:t xml:space="preserve">инистр, </w:t>
      </w:r>
      <w:r w:rsidR="00EF1F54" w:rsidRPr="00B43622">
        <w:rPr>
          <w:color w:val="auto"/>
          <w:sz w:val="26"/>
          <w:szCs w:val="26"/>
        </w:rPr>
        <w:t>п</w:t>
      </w:r>
      <w:r w:rsidR="009A2727" w:rsidRPr="00B43622">
        <w:rPr>
          <w:color w:val="auto"/>
          <w:sz w:val="26"/>
          <w:szCs w:val="26"/>
        </w:rPr>
        <w:t>ервый за</w:t>
      </w:r>
      <w:r w:rsidR="00E2129A" w:rsidRPr="00B43622">
        <w:rPr>
          <w:color w:val="auto"/>
          <w:sz w:val="26"/>
          <w:szCs w:val="26"/>
        </w:rPr>
        <w:t>меститель министра, заместители</w:t>
      </w:r>
      <w:r w:rsidR="00581CB0" w:rsidRPr="00B43622">
        <w:rPr>
          <w:color w:val="auto"/>
          <w:sz w:val="26"/>
          <w:szCs w:val="26"/>
        </w:rPr>
        <w:t xml:space="preserve"> министра</w:t>
      </w:r>
      <w:r w:rsidR="00E2129A" w:rsidRPr="00B43622">
        <w:rPr>
          <w:color w:val="auto"/>
          <w:sz w:val="26"/>
          <w:szCs w:val="26"/>
        </w:rPr>
        <w:t xml:space="preserve">, </w:t>
      </w:r>
      <w:r w:rsidR="009A2727" w:rsidRPr="00B43622">
        <w:rPr>
          <w:color w:val="auto"/>
          <w:sz w:val="26"/>
          <w:szCs w:val="26"/>
        </w:rPr>
        <w:t xml:space="preserve">помощники </w:t>
      </w:r>
      <w:r w:rsidR="00EF1F54" w:rsidRPr="00B43622">
        <w:rPr>
          <w:color w:val="auto"/>
          <w:sz w:val="26"/>
          <w:szCs w:val="26"/>
        </w:rPr>
        <w:t>м</w:t>
      </w:r>
      <w:r w:rsidR="009A2727" w:rsidRPr="00B43622">
        <w:rPr>
          <w:color w:val="auto"/>
          <w:sz w:val="26"/>
          <w:szCs w:val="26"/>
        </w:rPr>
        <w:t>инистра</w:t>
      </w:r>
      <w:r w:rsidR="00CD1E18" w:rsidRPr="00B43622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9E6624" w:rsidRPr="00B43622">
        <w:rPr>
          <w:b/>
          <w:sz w:val="28"/>
          <w:szCs w:val="28"/>
        </w:rPr>
        <w:t xml:space="preserve">- </w:t>
      </w:r>
      <w:r w:rsidR="009E6624" w:rsidRPr="00B43622">
        <w:rPr>
          <w:sz w:val="28"/>
          <w:szCs w:val="28"/>
        </w:rPr>
        <w:t>информация о возможности возобновления производственной деятельности ОАО «Чеченавто»</w:t>
      </w:r>
    </w:p>
    <w:p w:rsidR="009E6624" w:rsidRPr="00B43622" w:rsidRDefault="009E6624" w:rsidP="009E6624">
      <w:pPr>
        <w:rPr>
          <w:sz w:val="28"/>
          <w:szCs w:val="28"/>
        </w:rPr>
      </w:pPr>
      <w:r w:rsidRPr="00B43622">
        <w:rPr>
          <w:sz w:val="28"/>
          <w:szCs w:val="28"/>
        </w:rPr>
        <w:t>- информация о сотрудниках НАО «ИСТ Казбек» для возможности предоставления беспрепятственного передвижения;</w:t>
      </w:r>
    </w:p>
    <w:p w:rsidR="00CE6562" w:rsidRPr="00B43622" w:rsidRDefault="00CD1E18" w:rsidP="00840A19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венной тайны и информации</w:t>
      </w:r>
      <w:r w:rsidR="009A2727" w:rsidRPr="00B43622">
        <w:rPr>
          <w:color w:val="auto"/>
          <w:sz w:val="26"/>
          <w:szCs w:val="26"/>
        </w:rPr>
        <w:t xml:space="preserve">. </w:t>
      </w:r>
    </w:p>
    <w:p w:rsidR="00003900" w:rsidRPr="00B43622" w:rsidRDefault="009A2727" w:rsidP="006E7772">
      <w:pPr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1.2. В </w:t>
      </w:r>
      <w:r w:rsidR="00FF3894" w:rsidRPr="00B43622">
        <w:rPr>
          <w:color w:val="auto"/>
          <w:sz w:val="26"/>
          <w:szCs w:val="26"/>
        </w:rPr>
        <w:t>ведении Министерства находятся 1</w:t>
      </w:r>
      <w:r w:rsidR="00F865AF" w:rsidRPr="00B43622">
        <w:rPr>
          <w:color w:val="auto"/>
          <w:sz w:val="26"/>
          <w:szCs w:val="26"/>
        </w:rPr>
        <w:t>1</w:t>
      </w:r>
      <w:r w:rsidRPr="00B43622">
        <w:rPr>
          <w:color w:val="auto"/>
          <w:sz w:val="26"/>
          <w:szCs w:val="26"/>
        </w:rPr>
        <w:t xml:space="preserve"> государственн</w:t>
      </w:r>
      <w:r w:rsidR="003B0CC4" w:rsidRPr="00B43622">
        <w:rPr>
          <w:color w:val="auto"/>
          <w:sz w:val="26"/>
          <w:szCs w:val="26"/>
        </w:rPr>
        <w:t>ых</w:t>
      </w:r>
      <w:r w:rsidRPr="00B43622">
        <w:rPr>
          <w:color w:val="auto"/>
          <w:sz w:val="26"/>
          <w:szCs w:val="26"/>
        </w:rPr>
        <w:t xml:space="preserve"> унитарн</w:t>
      </w:r>
      <w:r w:rsidR="003B0CC4" w:rsidRPr="00B43622">
        <w:rPr>
          <w:color w:val="auto"/>
          <w:sz w:val="26"/>
          <w:szCs w:val="26"/>
        </w:rPr>
        <w:t>ых</w:t>
      </w:r>
      <w:r w:rsidRPr="00B43622">
        <w:rPr>
          <w:color w:val="auto"/>
          <w:sz w:val="26"/>
          <w:szCs w:val="26"/>
        </w:rPr>
        <w:t xml:space="preserve"> предприяти</w:t>
      </w:r>
      <w:r w:rsidR="003B0CC4" w:rsidRPr="00B43622">
        <w:rPr>
          <w:color w:val="auto"/>
          <w:sz w:val="26"/>
          <w:szCs w:val="26"/>
        </w:rPr>
        <w:t>й</w:t>
      </w:r>
      <w:r w:rsidR="00F865AF" w:rsidRPr="00B43622">
        <w:rPr>
          <w:color w:val="auto"/>
          <w:sz w:val="26"/>
          <w:szCs w:val="26"/>
        </w:rPr>
        <w:t xml:space="preserve">. </w:t>
      </w:r>
      <w:r w:rsidR="00E00BC6" w:rsidRPr="00B43622">
        <w:rPr>
          <w:color w:val="auto"/>
          <w:sz w:val="26"/>
          <w:szCs w:val="26"/>
        </w:rPr>
        <w:t>Также в</w:t>
      </w:r>
      <w:r w:rsidR="00EB69B7" w:rsidRPr="00B43622">
        <w:rPr>
          <w:color w:val="auto"/>
          <w:sz w:val="26"/>
          <w:szCs w:val="26"/>
        </w:rPr>
        <w:t xml:space="preserve"> ведении министерства находятся</w:t>
      </w:r>
      <w:r w:rsidRPr="00B43622">
        <w:rPr>
          <w:color w:val="auto"/>
          <w:sz w:val="26"/>
          <w:szCs w:val="26"/>
        </w:rPr>
        <w:t xml:space="preserve"> одно государственное</w:t>
      </w:r>
      <w:r w:rsidR="003B0CC4" w:rsidRPr="00B43622">
        <w:rPr>
          <w:color w:val="auto"/>
          <w:sz w:val="26"/>
          <w:szCs w:val="26"/>
        </w:rPr>
        <w:t xml:space="preserve"> бюджетное</w:t>
      </w:r>
      <w:r w:rsidRPr="00B43622">
        <w:rPr>
          <w:color w:val="auto"/>
          <w:sz w:val="26"/>
          <w:szCs w:val="26"/>
        </w:rPr>
        <w:t xml:space="preserve"> учреждение,</w:t>
      </w:r>
      <w:r w:rsidR="00AD455B" w:rsidRPr="00B43622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B43622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«Электропульт-Грозный». Кроме того, Министерство, как отраслевой орган исполнительной власти республики, координирует деятельность ОАО «Чеченавто»,</w:t>
      </w:r>
      <w:r w:rsidR="00E91860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ООО Инновационная компания «Межрегиональный «Инновационный Технико-внедренческий Центр», ООО «Кожевенный завод», ООО «Обувная фабрика», ООО ЛПП «Гумс», ООО ЛПП «Орга», ООО «Завод «Автокомпоненты».</w:t>
      </w:r>
      <w:r w:rsidR="006E7772" w:rsidRPr="00B43622">
        <w:rPr>
          <w:color w:val="auto"/>
          <w:sz w:val="26"/>
          <w:szCs w:val="26"/>
        </w:rPr>
        <w:t xml:space="preserve"> </w:t>
      </w:r>
    </w:p>
    <w:p w:rsidR="002946CB" w:rsidRPr="00B43622" w:rsidRDefault="002946CB" w:rsidP="006E7772">
      <w:pPr>
        <w:rPr>
          <w:color w:val="auto"/>
          <w:sz w:val="26"/>
          <w:szCs w:val="26"/>
        </w:rPr>
      </w:pP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lastRenderedPageBreak/>
        <w:t xml:space="preserve">- координация и анализ деятельности подведомственных </w:t>
      </w:r>
      <w:r w:rsidR="005254BF" w:rsidRPr="00B43622">
        <w:rPr>
          <w:color w:val="auto"/>
          <w:sz w:val="26"/>
          <w:szCs w:val="26"/>
        </w:rPr>
        <w:t>М</w:t>
      </w:r>
      <w:r w:rsidRPr="00B43622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B43622" w:rsidRDefault="009A2727" w:rsidP="005B2A3D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lastRenderedPageBreak/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осуществляет координацию и контроль за деятельностью подведомственных министерству государственных унитарных предприятий, учреждений и организаций;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в пределах своей компетенции осуществляет контроль за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lastRenderedPageBreak/>
        <w:t>- согласовывает размещение объектов электроэнергетики на территории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размещения и сроков ввода объектов энергетики на территории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B43622">
        <w:rPr>
          <w:color w:val="auto"/>
          <w:sz w:val="26"/>
          <w:szCs w:val="26"/>
        </w:rPr>
        <w:t>инвестиционной программой,</w:t>
      </w:r>
      <w:r w:rsidRPr="00B43622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lastRenderedPageBreak/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контроль за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B43622">
        <w:rPr>
          <w:color w:val="auto"/>
          <w:sz w:val="26"/>
          <w:szCs w:val="26"/>
        </w:rPr>
        <w:t>защиты,</w:t>
      </w:r>
      <w:r w:rsidRPr="00B43622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организует и обеспечивает выполнение мероприятий 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 министерства;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B43622" w:rsidRDefault="003C3E4F" w:rsidP="003C3E4F">
      <w:pPr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lastRenderedPageBreak/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разъяснения по их применению.</w:t>
      </w:r>
    </w:p>
    <w:p w:rsidR="005124C1" w:rsidRPr="00B43622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B43622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B43622" w:rsidRDefault="001A7A44" w:rsidP="000B22A8">
      <w:pPr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</w:r>
      <w:r w:rsidR="008D7ACB" w:rsidRPr="00B43622">
        <w:rPr>
          <w:color w:val="auto"/>
          <w:sz w:val="26"/>
          <w:szCs w:val="26"/>
        </w:rPr>
        <w:t>2.</w:t>
      </w:r>
      <w:r w:rsidR="00CC0326" w:rsidRPr="00B43622">
        <w:rPr>
          <w:color w:val="auto"/>
          <w:sz w:val="26"/>
          <w:szCs w:val="26"/>
        </w:rPr>
        <w:t>1</w:t>
      </w:r>
      <w:r w:rsidR="008D7ACB" w:rsidRPr="00B43622">
        <w:rPr>
          <w:color w:val="auto"/>
          <w:sz w:val="26"/>
          <w:szCs w:val="26"/>
        </w:rPr>
        <w:t xml:space="preserve">. </w:t>
      </w:r>
      <w:r w:rsidR="007E62DE" w:rsidRPr="00B43622">
        <w:rPr>
          <w:color w:val="auto"/>
          <w:sz w:val="26"/>
          <w:szCs w:val="26"/>
        </w:rPr>
        <w:t>Организован</w:t>
      </w:r>
      <w:r w:rsidR="00054C04" w:rsidRPr="00B43622">
        <w:rPr>
          <w:color w:val="auto"/>
          <w:sz w:val="26"/>
          <w:szCs w:val="26"/>
        </w:rPr>
        <w:t>ы</w:t>
      </w:r>
      <w:r w:rsidR="007E62DE" w:rsidRPr="00B43622">
        <w:rPr>
          <w:color w:val="auto"/>
          <w:sz w:val="26"/>
          <w:szCs w:val="26"/>
        </w:rPr>
        <w:t xml:space="preserve"> и проведен</w:t>
      </w:r>
      <w:r w:rsidR="00054C04" w:rsidRPr="00B43622">
        <w:rPr>
          <w:color w:val="auto"/>
          <w:sz w:val="26"/>
          <w:szCs w:val="26"/>
        </w:rPr>
        <w:t>ы</w:t>
      </w:r>
      <w:r w:rsidR="00555322" w:rsidRPr="00B43622">
        <w:rPr>
          <w:color w:val="auto"/>
          <w:sz w:val="26"/>
          <w:szCs w:val="26"/>
        </w:rPr>
        <w:t>:</w:t>
      </w:r>
    </w:p>
    <w:p w:rsidR="004F2A27" w:rsidRPr="00B43622" w:rsidRDefault="00AB59C9" w:rsidP="00D94D23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  <w:t>- под председательством министра Р.Р. Шаптукаева с участием представителей Министерства строительства и жилищно-коммунального хозяйства Чеченской Республики, Мэрии г. Грозного, АО «Чеченэнерго», Ростехнадзора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B43622">
        <w:rPr>
          <w:color w:val="auto"/>
          <w:sz w:val="26"/>
          <w:szCs w:val="26"/>
        </w:rPr>
        <w:t>оснабжения Чеченской Республики;</w:t>
      </w:r>
    </w:p>
    <w:p w:rsidR="006E3B9A" w:rsidRPr="00B43622" w:rsidRDefault="004F2A27" w:rsidP="004F2A27">
      <w:pPr>
        <w:rPr>
          <w:color w:val="auto"/>
          <w:sz w:val="26"/>
          <w:szCs w:val="26"/>
        </w:rPr>
      </w:pPr>
      <w:r w:rsidRPr="00B43622">
        <w:rPr>
          <w:spacing w:val="-4"/>
          <w:sz w:val="26"/>
          <w:szCs w:val="26"/>
        </w:rPr>
        <w:tab/>
        <w:t xml:space="preserve">- </w:t>
      </w:r>
      <w:r w:rsidRPr="00B43622">
        <w:rPr>
          <w:color w:val="auto"/>
          <w:sz w:val="26"/>
          <w:szCs w:val="26"/>
        </w:rPr>
        <w:t>проведено внеочередное заседание Штаба по обеспечению безопасности электроснабжения Чеченской Республики для рассмотрения вопроса произошедших вечером 08 февраля 2020 года массовых отключений электроэнергии в нескольких районах Чеченской Республики в связи с погодными условиями. На заседании выступили представители Главного управления МЧС России по Чеченской Республике, Министерства строительства и жилищно-коммунального хозяйства Чеченской Республики, Мэрии г. Грозного и АО «Чеченэнерго»;</w:t>
      </w:r>
    </w:p>
    <w:p w:rsidR="004F2A27" w:rsidRPr="00B43622" w:rsidRDefault="004F2A27" w:rsidP="004F2A27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  <w:t>- проведено совещание с участием представителей ПАО «МРСК Северного Кавказа», Минстрой и ЖКХ ЧР, МИЗО ЧР и ГУП «Чечводоканал» по обсуждению механизма передачи в управление ПАО «МРСК Северного Кавказа» объектов коммунальной инфраструктуры, находящихся в хозяйственном ведении ГУП «Чечводоканал», в рамках исполнения протокольных поручений Заместителя Председателя Правительства Российской Федерации Д.Н. Козака от 18 сентября 2019 года № ДК-П9-172пр;</w:t>
      </w:r>
    </w:p>
    <w:p w:rsidR="004F2A27" w:rsidRPr="00B43622" w:rsidRDefault="004F2A2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  <w:t>- проведено заседание Межведомственной рабочей группы по инвентаризации объектов газотранспортной системы Чеченской Республики, находящихся в казне Чеченской Республики и не переданных газораспределительной организации;</w:t>
      </w:r>
    </w:p>
    <w:p w:rsidR="00A172BF" w:rsidRPr="00B43622" w:rsidRDefault="0080644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  <w:t>- 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энергопринимающих устройств все сезонного горнолыжного курорта «Ведучи»;</w:t>
      </w:r>
    </w:p>
    <w:p w:rsidR="00D94D23" w:rsidRPr="00B43622" w:rsidRDefault="00D94D23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</w:p>
    <w:p w:rsidR="009A608B" w:rsidRPr="00B43622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2.2. Принято участие:</w:t>
      </w:r>
    </w:p>
    <w:p w:rsidR="00771DC0" w:rsidRPr="00B43622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во внеочередном заседании Межведомственной комиссии по снижению неформальной занятости в Чеченской Республике и увеличению поступлений 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B43622">
        <w:rPr>
          <w:color w:val="auto"/>
          <w:sz w:val="26"/>
          <w:szCs w:val="26"/>
        </w:rPr>
        <w:t xml:space="preserve"> </w:t>
      </w:r>
    </w:p>
    <w:p w:rsidR="00101962" w:rsidRPr="00B43622" w:rsidRDefault="00BB2E60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43622">
        <w:rPr>
          <w:bCs/>
          <w:sz w:val="26"/>
          <w:szCs w:val="26"/>
        </w:rPr>
        <w:t xml:space="preserve">- </w:t>
      </w:r>
      <w:r w:rsidR="00806447" w:rsidRPr="00B43622">
        <w:rPr>
          <w:bCs/>
          <w:sz w:val="26"/>
          <w:szCs w:val="26"/>
        </w:rPr>
        <w:t>в</w:t>
      </w:r>
      <w:r w:rsidRPr="00B43622">
        <w:rPr>
          <w:bCs/>
          <w:sz w:val="26"/>
          <w:szCs w:val="26"/>
        </w:rPr>
        <w:t xml:space="preserve"> выездной стажировке по программе «Федеральная практика»</w:t>
      </w:r>
      <w:r w:rsidRPr="00B43622">
        <w:rPr>
          <w:color w:val="auto"/>
          <w:sz w:val="26"/>
          <w:szCs w:val="26"/>
          <w:lang w:eastAsia="en-US" w:bidi="he-IL"/>
        </w:rPr>
        <w:t xml:space="preserve"> с 27 по 28 февраля 2020 года на площадке комплекса «Архыз», п. Романтик, Карачаево-Черкесской Республики;</w:t>
      </w:r>
    </w:p>
    <w:p w:rsidR="00A172BF" w:rsidRPr="00B43622" w:rsidRDefault="00A172BF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43622">
        <w:rPr>
          <w:color w:val="auto"/>
          <w:sz w:val="26"/>
          <w:szCs w:val="26"/>
          <w:lang w:eastAsia="en-US" w:bidi="he-IL"/>
        </w:rPr>
        <w:t>- участие в заседаниях в формате ВКС проводимых Минпромторгом России по вопросу противодействия распространения новой коронавирусной инфекции, вызванной 2019 – NCOV</w:t>
      </w:r>
      <w:r w:rsidR="00871303" w:rsidRPr="00B43622">
        <w:rPr>
          <w:color w:val="auto"/>
          <w:sz w:val="26"/>
          <w:szCs w:val="26"/>
          <w:lang w:eastAsia="en-US" w:bidi="he-IL"/>
        </w:rPr>
        <w:t>;</w:t>
      </w:r>
    </w:p>
    <w:p w:rsidR="00871303" w:rsidRPr="00B43622" w:rsidRDefault="00871303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43622">
        <w:rPr>
          <w:color w:val="auto"/>
          <w:sz w:val="26"/>
          <w:szCs w:val="26"/>
          <w:lang w:eastAsia="en-US" w:bidi="he-IL"/>
        </w:rPr>
        <w:lastRenderedPageBreak/>
        <w:t>- участие в засеадании Рабочей Группы Госсовета по противодействию</w:t>
      </w:r>
      <w:r w:rsidRPr="00B43622">
        <w:rPr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  <w:lang w:eastAsia="en-US" w:bidi="he-IL"/>
        </w:rPr>
        <w:t>новой коронавирусной инфекции, вызванной 2019 – NCOV.</w:t>
      </w:r>
    </w:p>
    <w:p w:rsidR="00D6136E" w:rsidRPr="00B43622" w:rsidRDefault="00D6136E" w:rsidP="00871303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0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B43622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43622">
        <w:rPr>
          <w:color w:val="auto"/>
          <w:sz w:val="26"/>
          <w:szCs w:val="26"/>
          <w:lang w:eastAsia="en-US" w:bidi="he-IL"/>
        </w:rPr>
        <w:t>2.</w:t>
      </w:r>
      <w:r w:rsidR="0018307F" w:rsidRPr="00B43622">
        <w:rPr>
          <w:color w:val="auto"/>
          <w:sz w:val="26"/>
          <w:szCs w:val="26"/>
          <w:lang w:eastAsia="en-US" w:bidi="he-IL"/>
        </w:rPr>
        <w:t>3</w:t>
      </w:r>
      <w:r w:rsidRPr="00B43622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B43622">
        <w:rPr>
          <w:color w:val="auto"/>
          <w:sz w:val="26"/>
          <w:szCs w:val="26"/>
          <w:lang w:eastAsia="en-US" w:bidi="he-IL"/>
        </w:rPr>
        <w:t>Проведена</w:t>
      </w:r>
      <w:r w:rsidR="001857E4" w:rsidRPr="00B43622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6F0EA4" w:rsidRPr="00B43622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43622">
        <w:rPr>
          <w:color w:val="auto"/>
          <w:sz w:val="26"/>
          <w:szCs w:val="26"/>
          <w:lang w:eastAsia="en-US" w:bidi="he-IL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806447" w:rsidRPr="00B43622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43622">
        <w:rPr>
          <w:color w:val="auto"/>
          <w:sz w:val="26"/>
          <w:szCs w:val="26"/>
          <w:lang w:eastAsia="en-US" w:bidi="he-IL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</w:p>
    <w:p w:rsidR="00871303" w:rsidRPr="00B43622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43622">
        <w:rPr>
          <w:color w:val="auto"/>
          <w:sz w:val="26"/>
          <w:szCs w:val="26"/>
          <w:lang w:eastAsia="en-US" w:bidi="he-IL"/>
        </w:rPr>
        <w:t>- проводится ежедневный мониторинг совместно с Минздравом ЧР о потребности и наличии медицинских изделий, средств индивидуальной защиты и дезинфицирующих средств в Чеченской Республике;</w:t>
      </w:r>
    </w:p>
    <w:p w:rsidR="00871303" w:rsidRPr="00B43622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43622">
        <w:rPr>
          <w:color w:val="auto"/>
          <w:sz w:val="26"/>
          <w:szCs w:val="26"/>
          <w:lang w:eastAsia="en-US" w:bidi="he-IL"/>
        </w:rPr>
        <w:t>- организовано производство на территории Чеченской Республики лицевых масок с применением мощностей региональных организаций;</w:t>
      </w:r>
    </w:p>
    <w:p w:rsidR="00871303" w:rsidRPr="00B43622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43622">
        <w:rPr>
          <w:color w:val="auto"/>
          <w:sz w:val="26"/>
          <w:szCs w:val="26"/>
          <w:lang w:eastAsia="en-US" w:bidi="he-IL"/>
        </w:rPr>
        <w:t>- проводится еженедельный мониторинг финансово-экономического состояния промышленных предприятий республики в целях исполнения Указа Главы Чеченской Республики от 27.03.2020 г. № 63 (в редакции Указа от 07.04.2020 г. № 76)</w:t>
      </w:r>
    </w:p>
    <w:p w:rsidR="00F5526D" w:rsidRPr="00B43622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B43622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 xml:space="preserve">3. </w:t>
      </w:r>
      <w:r w:rsidR="0081220B" w:rsidRPr="00B43622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B43622">
        <w:rPr>
          <w:color w:val="auto"/>
          <w:sz w:val="26"/>
          <w:szCs w:val="26"/>
          <w:u w:val="single"/>
        </w:rPr>
        <w:t>ы</w:t>
      </w:r>
      <w:r w:rsidR="0081220B" w:rsidRPr="00B43622">
        <w:rPr>
          <w:color w:val="auto"/>
          <w:sz w:val="26"/>
          <w:szCs w:val="26"/>
          <w:u w:val="single"/>
        </w:rPr>
        <w:t>ступления</w:t>
      </w:r>
      <w:r w:rsidR="00F860FC" w:rsidRPr="00B43622">
        <w:rPr>
          <w:color w:val="auto"/>
          <w:sz w:val="26"/>
          <w:szCs w:val="26"/>
          <w:u w:val="single"/>
        </w:rPr>
        <w:t>, з</w:t>
      </w:r>
      <w:r w:rsidR="0081220B" w:rsidRPr="00B43622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7E749C" w:rsidRPr="00B43622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B43622">
        <w:rPr>
          <w:color w:val="auto"/>
          <w:sz w:val="26"/>
          <w:szCs w:val="26"/>
          <w:lang w:eastAsia="en-US" w:bidi="he-IL"/>
        </w:rPr>
        <w:t>3.1. Председателю Правительства Чеченской Республики М.М. Хучиеву 28.04.2020 г.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годы».</w:t>
      </w:r>
    </w:p>
    <w:p w:rsidR="00A0775F" w:rsidRPr="00B43622" w:rsidRDefault="00C06FAF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  <w:lang w:eastAsia="en-US" w:bidi="he-IL"/>
        </w:rPr>
        <w:t>Подготовлены и направлены в органы исполнительной власти Российской</w:t>
      </w:r>
      <w:r w:rsidRPr="00B43622">
        <w:rPr>
          <w:color w:val="auto"/>
          <w:sz w:val="26"/>
          <w:szCs w:val="26"/>
        </w:rPr>
        <w:t xml:space="preserve"> Федерации:</w:t>
      </w:r>
    </w:p>
    <w:p w:rsidR="00005728" w:rsidRPr="00B43622" w:rsidRDefault="0000572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B43622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>в Минэнерго России</w:t>
      </w:r>
      <w:r w:rsidR="00EE2EA1" w:rsidRPr="00B43622">
        <w:rPr>
          <w:b/>
          <w:color w:val="auto"/>
          <w:sz w:val="26"/>
          <w:szCs w:val="26"/>
        </w:rPr>
        <w:t>:</w:t>
      </w:r>
    </w:p>
    <w:p w:rsidR="00E71F87" w:rsidRPr="00B43622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направлена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Pr="00B43622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направлена информация </w:t>
      </w:r>
      <w:r w:rsidR="006354A9" w:rsidRPr="00B43622">
        <w:rPr>
          <w:color w:val="auto"/>
          <w:sz w:val="26"/>
          <w:szCs w:val="26"/>
        </w:rPr>
        <w:t>за 4</w:t>
      </w:r>
      <w:r w:rsidRPr="00B43622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Pr="00B43622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направлена информация</w:t>
      </w:r>
      <w:r w:rsidRPr="00B43622">
        <w:rPr>
          <w:rFonts w:ascii="Calibri" w:hAnsi="Calibri"/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по оснащению приборами учёта газа абонентов на 01 января 2020 года предоставленную ООО «Газпром межрегионгаз Грозный».</w:t>
      </w:r>
      <w:r w:rsidRPr="00B43622">
        <w:rPr>
          <w:color w:val="auto"/>
          <w:sz w:val="26"/>
          <w:szCs w:val="26"/>
        </w:rPr>
        <w:tab/>
      </w:r>
    </w:p>
    <w:p w:rsidR="00835043" w:rsidRPr="00B43622" w:rsidRDefault="00835043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проинформировало об отсутствии неправомерных экономических и организационных препятствий для бесперебойной поставки на рынок Чеченской Республики автомобильного бензина и иных видов моторного топлива, выявленных в резул</w:t>
      </w:r>
      <w:r w:rsidR="00FE3516" w:rsidRPr="00B43622">
        <w:rPr>
          <w:color w:val="auto"/>
          <w:sz w:val="26"/>
          <w:szCs w:val="26"/>
        </w:rPr>
        <w:t>ьтате осуществления мониторинга;</w:t>
      </w:r>
    </w:p>
    <w:p w:rsidR="00D36ECF" w:rsidRPr="00B43622" w:rsidRDefault="00D36ECF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lastRenderedPageBreak/>
        <w:t>- направлена информация по охране объектов топливно - энергетического комплекса, обеспечивающих жизнедеятельность населения и принятых мерах по предотвращению распространения новой</w:t>
      </w:r>
      <w:r w:rsidR="00885489" w:rsidRPr="00B43622">
        <w:rPr>
          <w:color w:val="auto"/>
          <w:sz w:val="26"/>
          <w:szCs w:val="26"/>
        </w:rPr>
        <w:t xml:space="preserve"> коронавирусной инфекции на них;</w:t>
      </w:r>
    </w:p>
    <w:p w:rsidR="00885489" w:rsidRPr="00B43622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предложение о возможности включения ОАО «Чеченэнерго» в список системообразующих предприятий Российской Федерации;</w:t>
      </w:r>
    </w:p>
    <w:p w:rsidR="00885489" w:rsidRPr="00B43622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</w:p>
    <w:p w:rsidR="00885489" w:rsidRPr="00B43622" w:rsidRDefault="00885489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</w:p>
    <w:p w:rsidR="00835043" w:rsidRPr="00B43622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</w:p>
    <w:p w:rsidR="0008503F" w:rsidRPr="00B43622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>в Минпромторг России:</w:t>
      </w:r>
    </w:p>
    <w:p w:rsidR="0008503F" w:rsidRPr="00B43622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9E5CCD" w:rsidRPr="00B43622" w:rsidRDefault="00540092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об отсутствии реализуемых региональных проектов в сферах ведения;</w:t>
      </w:r>
    </w:p>
    <w:p w:rsidR="009E5CCD" w:rsidRPr="00B43622" w:rsidRDefault="009E5CCD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B43622">
        <w:rPr>
          <w:rFonts w:eastAsia="Calibri"/>
          <w:color w:val="auto"/>
          <w:sz w:val="26"/>
          <w:szCs w:val="26"/>
          <w:lang w:eastAsia="en-US"/>
        </w:rPr>
        <w:t>предложения о внесении изменений в проект постановления Правительства РФ от 15.03.2016 г. № 194 «Об утверждении Правил предоставления субсидий из федерального бюджета бюджетам субъектов РФ на софинансирование расходов по возмещению части затрат на реализацию инвестиционных проектов;</w:t>
      </w:r>
    </w:p>
    <w:p w:rsidR="00871303" w:rsidRPr="00B43622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 предприятиях, производящих средства индивидуальной защиты на территории Чеченской Республики;</w:t>
      </w:r>
    </w:p>
    <w:p w:rsidR="00871303" w:rsidRPr="00B43622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ежедневно в Минпромторг России направляется информаци</w:t>
      </w:r>
      <w:r w:rsidR="0077241B" w:rsidRPr="00B43622">
        <w:rPr>
          <w:rFonts w:eastAsia="Calibri"/>
          <w:color w:val="auto"/>
          <w:sz w:val="26"/>
          <w:szCs w:val="26"/>
          <w:lang w:eastAsia="en-US"/>
        </w:rPr>
        <w:t>я по производству лицевых масок;</w:t>
      </w:r>
    </w:p>
    <w:p w:rsidR="0077241B" w:rsidRPr="00B43622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B43622">
        <w:rPr>
          <w:rFonts w:eastAsia="Calibri"/>
          <w:color w:val="auto"/>
          <w:sz w:val="26"/>
          <w:szCs w:val="26"/>
          <w:lang w:eastAsia="en-US"/>
        </w:rPr>
        <w:t>информация о должностном лице ответственном за прямое взаимодействие с Минпромторгом РФ;</w:t>
      </w:r>
    </w:p>
    <w:p w:rsidR="0077241B" w:rsidRPr="00B43622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по индустриальному парку «Грозненский»;</w:t>
      </w:r>
    </w:p>
    <w:p w:rsidR="0077241B" w:rsidRPr="00B43622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 возможности включения ОАО «Чеченавто» и ООО «ГрозСтройКерам» в список системообразующих о</w:t>
      </w:r>
      <w:r w:rsidR="004D4791" w:rsidRPr="00B43622">
        <w:rPr>
          <w:rFonts w:eastAsia="Calibri"/>
          <w:color w:val="auto"/>
          <w:sz w:val="26"/>
          <w:szCs w:val="26"/>
          <w:lang w:eastAsia="en-US"/>
        </w:rPr>
        <w:t>рганизаций Российской экономики;</w:t>
      </w:r>
    </w:p>
    <w:p w:rsidR="004D4791" w:rsidRPr="00B43622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предложение по включению ООО «ГрозСтройКерам» и ОАО «Чеченавто» в список системообразующих предприятий Российской Федерации;</w:t>
      </w:r>
    </w:p>
    <w:p w:rsidR="004D4791" w:rsidRPr="00B43622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проект письма Председателя Правительства Чеченской Республики                        М.М. Хучиева по вопросу обеспечения закупок продукции АО «Вайн-ЛИА» путем включения ее в существующие технологические цепочки предприятий курируемых Минпромторгом РФ;</w:t>
      </w:r>
    </w:p>
    <w:p w:rsidR="00F5526D" w:rsidRPr="00B43622" w:rsidRDefault="00632032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</w:r>
    </w:p>
    <w:p w:rsidR="009C3CC8" w:rsidRPr="00B43622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6D5D60" w:rsidRPr="00B43622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  <w:t>- направлена информация</w:t>
      </w:r>
      <w:r w:rsidR="00294528" w:rsidRPr="00B43622">
        <w:rPr>
          <w:color w:val="auto"/>
          <w:sz w:val="26"/>
          <w:szCs w:val="26"/>
        </w:rPr>
        <w:t>,</w:t>
      </w:r>
      <w:r w:rsidRPr="00B43622">
        <w:rPr>
          <w:color w:val="auto"/>
          <w:sz w:val="26"/>
          <w:szCs w:val="26"/>
        </w:rPr>
        <w:t xml:space="preserve"> предоставленная ООО «Чеченгазпром» о зонах минимальных расстояний до магистральных трубопроводов на территории Чеченской Республики </w:t>
      </w:r>
    </w:p>
    <w:p w:rsidR="005E6B6D" w:rsidRPr="00B43622" w:rsidRDefault="005E6B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B43622" w:rsidRDefault="00C8529D" w:rsidP="005E6B6D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6D4E11" w:rsidRPr="00B43622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B43622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>в адрес Главы и Прав</w:t>
      </w:r>
      <w:r w:rsidR="000E53AE" w:rsidRPr="00B43622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B43622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о внесении сведений в ГАС «Управление» по направлением деятельности;</w:t>
      </w:r>
    </w:p>
    <w:p w:rsidR="0008503F" w:rsidRPr="00B43622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B43622" w:rsidRDefault="00D408FB" w:rsidP="00D408FB">
      <w:pPr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  <w:t xml:space="preserve">- </w:t>
      </w:r>
      <w:r w:rsidR="00BE3BE8" w:rsidRPr="00B43622">
        <w:rPr>
          <w:color w:val="auto"/>
          <w:sz w:val="26"/>
          <w:szCs w:val="26"/>
        </w:rPr>
        <w:t>информация по исполнению</w:t>
      </w:r>
      <w:r w:rsidRPr="00B43622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B43622">
        <w:rPr>
          <w:color w:val="auto"/>
          <w:sz w:val="26"/>
          <w:szCs w:val="26"/>
        </w:rPr>
        <w:t>й Респ</w:t>
      </w:r>
      <w:r w:rsidR="00BF1FCE" w:rsidRPr="00B43622">
        <w:rPr>
          <w:color w:val="auto"/>
          <w:sz w:val="26"/>
          <w:szCs w:val="26"/>
        </w:rPr>
        <w:t xml:space="preserve">ублики от 07.02.2019 г </w:t>
      </w:r>
      <w:r w:rsidR="00EF6E34" w:rsidRPr="00B43622">
        <w:rPr>
          <w:color w:val="auto"/>
          <w:sz w:val="26"/>
          <w:szCs w:val="26"/>
        </w:rPr>
        <w:t xml:space="preserve">          </w:t>
      </w:r>
      <w:r w:rsidRPr="00B43622">
        <w:rPr>
          <w:color w:val="auto"/>
          <w:sz w:val="26"/>
          <w:szCs w:val="26"/>
        </w:rPr>
        <w:t xml:space="preserve">№ 16-ра «Об утверждении плана-графика проведения семинаров, тренингов органами  </w:t>
      </w:r>
      <w:r w:rsidRPr="00B43622">
        <w:rPr>
          <w:color w:val="auto"/>
          <w:sz w:val="26"/>
          <w:szCs w:val="26"/>
        </w:rPr>
        <w:lastRenderedPageBreak/>
        <w:t>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</w:t>
      </w:r>
      <w:r w:rsidR="009A5854" w:rsidRPr="00B43622">
        <w:rPr>
          <w:color w:val="auto"/>
          <w:sz w:val="26"/>
          <w:szCs w:val="26"/>
        </w:rPr>
        <w:t>ми и организациями в 2019 году»;</w:t>
      </w:r>
    </w:p>
    <w:p w:rsidR="009A5854" w:rsidRPr="00B43622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B43622">
        <w:rPr>
          <w:color w:val="auto"/>
          <w:sz w:val="26"/>
          <w:szCs w:val="26"/>
        </w:rPr>
        <w:t>19 года;</w:t>
      </w:r>
    </w:p>
    <w:p w:rsidR="00194733" w:rsidRPr="00B43622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410C9E" w:rsidRPr="00B43622" w:rsidRDefault="00410C9E" w:rsidP="00410C9E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</w:t>
      </w:r>
      <w:r w:rsidR="00806447" w:rsidRPr="00B43622">
        <w:rPr>
          <w:color w:val="auto"/>
          <w:sz w:val="26"/>
          <w:szCs w:val="26"/>
        </w:rPr>
        <w:t>п</w:t>
      </w:r>
      <w:r w:rsidRPr="00B43622">
        <w:rPr>
          <w:color w:val="auto"/>
          <w:sz w:val="26"/>
          <w:szCs w:val="26"/>
        </w:rPr>
        <w:t>роект письма Председателю Комитета Государственной Думы по энергетике П.Н. Завальному о рассмотрении протокола  от 10.02.2020 г. № 245 заседания Совета Государственной думы о проекте Федерального закона № 886989-7 «О государственном регулировании деятельности в нефтяно</w:t>
      </w:r>
      <w:r w:rsidR="006D4E11" w:rsidRPr="00B43622">
        <w:rPr>
          <w:color w:val="auto"/>
          <w:sz w:val="26"/>
          <w:szCs w:val="26"/>
        </w:rPr>
        <w:t>й отрасли Российской Федерации»;</w:t>
      </w:r>
      <w:r w:rsidRPr="00B43622">
        <w:rPr>
          <w:color w:val="auto"/>
          <w:sz w:val="26"/>
          <w:szCs w:val="26"/>
        </w:rPr>
        <w:t xml:space="preserve"> </w:t>
      </w:r>
    </w:p>
    <w:p w:rsidR="002D6846" w:rsidRPr="00B43622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 достигнутых результатах по производству гигиенических масок и привлечения предприятий для пошива;</w:t>
      </w:r>
    </w:p>
    <w:p w:rsidR="002D6846" w:rsidRPr="00B43622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отчет о проделанной работе Министерства за 1 квартал 2020 года;</w:t>
      </w:r>
    </w:p>
    <w:p w:rsidR="002D6846" w:rsidRPr="00B43622" w:rsidRDefault="002D6846" w:rsidP="002D6846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проект письма с предложением о технической пролонгации платежей по погашению (возврату) по погашению (возврату) кредита за 2020 год АО «Вайн-ЛИА» с распределением пролонгированных платежей на последующие периоды погашения</w:t>
      </w:r>
      <w:r w:rsidR="00F3761B" w:rsidRPr="00B43622">
        <w:rPr>
          <w:rFonts w:eastAsia="Calibri"/>
          <w:color w:val="auto"/>
          <w:sz w:val="26"/>
          <w:szCs w:val="26"/>
          <w:lang w:eastAsia="en-US"/>
        </w:rPr>
        <w:t>;</w:t>
      </w:r>
    </w:p>
    <w:p w:rsidR="006D4E11" w:rsidRPr="00B43622" w:rsidRDefault="006D4E11" w:rsidP="006D4E1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по возможному участию в Евразийском форуме Россия-Турция-Германия «дорогами дружбы»;</w:t>
      </w:r>
    </w:p>
    <w:p w:rsidR="00BB2E60" w:rsidRPr="00B43622" w:rsidRDefault="00BB2E60" w:rsidP="00806447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  <w:lang w:eastAsia="en-US"/>
        </w:rPr>
      </w:pPr>
      <w:r w:rsidRPr="00B43622">
        <w:rPr>
          <w:rFonts w:eastAsia="Calibri"/>
          <w:sz w:val="26"/>
          <w:szCs w:val="26"/>
          <w:lang w:eastAsia="en-US"/>
        </w:rPr>
        <w:t xml:space="preserve">- информация </w:t>
      </w:r>
      <w:r w:rsidRPr="00B43622">
        <w:rPr>
          <w:bCs/>
          <w:sz w:val="26"/>
          <w:szCs w:val="26"/>
        </w:rPr>
        <w:t>о реализуемых в сфере деятельности Минпромэнерго ЧР инвестиционных проектах ОАО «Чеченнефтехимпром», НАО «ИСТ Казбек» и ВТРК «Ведучи» в рамках мониторинга</w:t>
      </w:r>
      <w:r w:rsidRPr="00B43622">
        <w:rPr>
          <w:rFonts w:eastAsia="Calibri"/>
          <w:sz w:val="26"/>
          <w:szCs w:val="26"/>
          <w:lang w:eastAsia="en-US"/>
        </w:rPr>
        <w:t xml:space="preserve"> деятельности органов исполнительной власти ЧР в соответствии с п.2 перечня поручений Руководителя Главы и Правительства ЧР от 24.10.2017 г.</w:t>
      </w:r>
      <w:r w:rsidR="00BF1FCE" w:rsidRPr="00B43622">
        <w:rPr>
          <w:rFonts w:eastAsia="Calibri"/>
          <w:sz w:val="26"/>
          <w:szCs w:val="26"/>
          <w:lang w:eastAsia="en-US"/>
        </w:rPr>
        <w:t xml:space="preserve"> № 03-35пп;</w:t>
      </w:r>
    </w:p>
    <w:p w:rsidR="00945AE5" w:rsidRPr="00B43622" w:rsidRDefault="00945AE5" w:rsidP="00945AE5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B43622">
        <w:rPr>
          <w:rFonts w:eastAsia="Calibri"/>
          <w:color w:val="auto"/>
          <w:sz w:val="26"/>
          <w:szCs w:val="26"/>
          <w:lang w:eastAsia="en-US"/>
        </w:rPr>
        <w:t>информация о количестве проведенных тренингов, семинаров в муниципальных образованиях за 1 квартал 2020 года;</w:t>
      </w:r>
    </w:p>
    <w:p w:rsidR="00945AE5" w:rsidRPr="00B43622" w:rsidRDefault="00945AE5" w:rsidP="00945AE5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проект письма Министру промышленности и торговли РФ Д.В. Мантурову о потребности в противочумных костюмах для ЧР;</w:t>
      </w:r>
    </w:p>
    <w:p w:rsidR="00EF6E34" w:rsidRPr="00B43622" w:rsidRDefault="00EF6E34" w:rsidP="00EF6E3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sz w:val="26"/>
          <w:szCs w:val="26"/>
        </w:rPr>
      </w:pPr>
      <w:r w:rsidRPr="00B43622">
        <w:rPr>
          <w:rFonts w:eastAsia="Calibri"/>
          <w:sz w:val="26"/>
          <w:szCs w:val="26"/>
          <w:lang w:eastAsia="en-US"/>
        </w:rPr>
        <w:t xml:space="preserve">- информация  </w:t>
      </w:r>
      <w:r w:rsidRPr="00B43622">
        <w:rPr>
          <w:rFonts w:eastAsia="Calibri"/>
          <w:sz w:val="26"/>
          <w:szCs w:val="26"/>
        </w:rPr>
        <w:t>по производству товарной проду</w:t>
      </w:r>
      <w:r w:rsidR="0033145D" w:rsidRPr="00B43622">
        <w:rPr>
          <w:rFonts w:eastAsia="Calibri"/>
          <w:sz w:val="26"/>
          <w:szCs w:val="26"/>
        </w:rPr>
        <w:t>кции и оказанию услуг за март</w:t>
      </w:r>
      <w:r w:rsidRPr="00B43622">
        <w:rPr>
          <w:rFonts w:eastAsia="Calibri"/>
          <w:sz w:val="26"/>
          <w:szCs w:val="26"/>
        </w:rPr>
        <w:t xml:space="preserve"> 2020 года подведомственными и курирующими предприятиями Министерства промышленности и </w:t>
      </w:r>
      <w:r w:rsidR="00810364" w:rsidRPr="00B43622">
        <w:rPr>
          <w:rFonts w:eastAsia="Calibri"/>
          <w:sz w:val="26"/>
          <w:szCs w:val="26"/>
        </w:rPr>
        <w:t>энергетики Чеченской Республики;</w:t>
      </w:r>
    </w:p>
    <w:p w:rsidR="00810364" w:rsidRPr="00B43622" w:rsidRDefault="00810364" w:rsidP="00EF6E3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sz w:val="26"/>
          <w:szCs w:val="26"/>
        </w:rPr>
      </w:pPr>
      <w:r w:rsidRPr="00B43622">
        <w:rPr>
          <w:rFonts w:eastAsia="Calibri"/>
          <w:sz w:val="26"/>
          <w:szCs w:val="26"/>
        </w:rPr>
        <w:t xml:space="preserve">- отчёт по производству товарной продукции и оказанию услуг за апрель 2020 года подведомственными и курирующими предприятиями Министерства промышленности и </w:t>
      </w:r>
      <w:r w:rsidR="00885489" w:rsidRPr="00B43622">
        <w:rPr>
          <w:rFonts w:eastAsia="Calibri"/>
          <w:sz w:val="26"/>
          <w:szCs w:val="26"/>
        </w:rPr>
        <w:t>энергетики Чеченской Республики;</w:t>
      </w:r>
    </w:p>
    <w:p w:rsidR="00885489" w:rsidRPr="00B43622" w:rsidRDefault="00885489" w:rsidP="0088548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b/>
          <w:sz w:val="26"/>
          <w:szCs w:val="26"/>
        </w:rPr>
      </w:pPr>
      <w:r w:rsidRPr="00B43622">
        <w:rPr>
          <w:rFonts w:eastAsia="Calibri"/>
          <w:b/>
          <w:sz w:val="26"/>
          <w:szCs w:val="26"/>
        </w:rPr>
        <w:t xml:space="preserve">- </w:t>
      </w:r>
      <w:r w:rsidRPr="00B43622">
        <w:rPr>
          <w:rFonts w:eastAsia="Calibri"/>
          <w:sz w:val="26"/>
          <w:szCs w:val="26"/>
        </w:rPr>
        <w:t>информация по проблемным вопросам в части обеспечения средствами индивидуальной защиты ЦИК по Чеченской Республике во время общероссийского голосования;</w:t>
      </w:r>
    </w:p>
    <w:p w:rsidR="00885489" w:rsidRPr="00B43622" w:rsidRDefault="00885489" w:rsidP="0088548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sz w:val="26"/>
          <w:szCs w:val="26"/>
        </w:rPr>
      </w:pPr>
      <w:r w:rsidRPr="00B43622">
        <w:rPr>
          <w:rFonts w:eastAsia="Calibri"/>
          <w:sz w:val="26"/>
          <w:szCs w:val="26"/>
        </w:rPr>
        <w:t>- информация о мерах проводимых в рамках пункта 4 заседания координационного совета;</w:t>
      </w:r>
    </w:p>
    <w:p w:rsidR="00885489" w:rsidRPr="00B43622" w:rsidRDefault="00885489" w:rsidP="00EF6E3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sz w:val="26"/>
          <w:szCs w:val="26"/>
        </w:rPr>
      </w:pPr>
    </w:p>
    <w:p w:rsidR="00C30DD0" w:rsidRPr="00B43622" w:rsidRDefault="00C30DD0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30DD0" w:rsidRPr="00B43622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>в Минфин ЧР</w:t>
      </w:r>
      <w:r w:rsidR="004D14D6" w:rsidRPr="00B43622">
        <w:rPr>
          <w:b/>
          <w:color w:val="auto"/>
          <w:sz w:val="26"/>
          <w:szCs w:val="26"/>
        </w:rPr>
        <w:t>:</w:t>
      </w:r>
    </w:p>
    <w:p w:rsidR="00F5526D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информация об отсутствии заключенных соглашений на 2020 год по софинансированию мероприятий государственной программы Чеченской Республики </w:t>
      </w:r>
      <w:r w:rsidRPr="00B43622">
        <w:rPr>
          <w:color w:val="auto"/>
          <w:sz w:val="26"/>
          <w:szCs w:val="26"/>
        </w:rPr>
        <w:lastRenderedPageBreak/>
        <w:t>«Развитие промышленности, энергетики и повышение энергоэффективности Чеченской Республики»;</w:t>
      </w:r>
    </w:p>
    <w:p w:rsidR="00852D13" w:rsidRPr="00B43622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и предложения в рамках согласования проект</w:t>
      </w:r>
      <w:r w:rsidR="00806447" w:rsidRPr="00B43622">
        <w:rPr>
          <w:rFonts w:eastAsia="Calibri"/>
          <w:color w:val="auto"/>
          <w:sz w:val="26"/>
          <w:szCs w:val="26"/>
          <w:lang w:eastAsia="en-US"/>
        </w:rPr>
        <w:t>а</w:t>
      </w:r>
      <w:r w:rsidRPr="00B43622">
        <w:rPr>
          <w:rFonts w:eastAsia="Calibri"/>
          <w:color w:val="auto"/>
          <w:sz w:val="26"/>
          <w:szCs w:val="26"/>
          <w:lang w:eastAsia="en-US"/>
        </w:rPr>
        <w:t xml:space="preserve"> распоряжения о выделении денежных средств Министерству;</w:t>
      </w:r>
    </w:p>
    <w:p w:rsidR="00852D13" w:rsidRPr="00B43622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 мерах по формированию схемы и программы развития электроэнергетики;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6FAF" w:rsidRPr="00B43622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>в МЭТРиТ ЧР: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о ходе реализации государственной программы Чеченской Республики «Развитие промышленности, энергетики и повышение энергоэффективности Чеченской Республики» по состоянию на 01.01.2020 г.;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энергоэффективности в Чеченской Республике»;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информация о том, что Министерством промышленности и энергетики Чеченской Республики не реализуется региональный проект в составе федерального проекта «Промышленный экспорт» национального проекта «Международная кооперация и экспорт»; 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направлены предложения для включения в состав наблюдательного экспертного советов ОЭЗ ППТ «Грозный»;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по Всероссийскому форуму «Национальное развитие», планируемом к проведению в г. Казань с 9 по 11 апреля 2020 г.;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D4507F" w:rsidRPr="00B43622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 xml:space="preserve">- информация для участия в церемонии награждения лауреатов международной премии в области экономики и финансов имени </w:t>
      </w:r>
      <w:r w:rsidR="009675E1" w:rsidRPr="00B43622">
        <w:rPr>
          <w:rFonts w:eastAsia="Calibri"/>
          <w:color w:val="auto"/>
          <w:sz w:val="26"/>
          <w:szCs w:val="26"/>
          <w:lang w:eastAsia="en-US"/>
        </w:rPr>
        <w:t xml:space="preserve">                    </w:t>
      </w:r>
      <w:r w:rsidRPr="00B43622">
        <w:rPr>
          <w:rFonts w:eastAsia="Calibri"/>
          <w:color w:val="auto"/>
          <w:sz w:val="26"/>
          <w:szCs w:val="26"/>
          <w:lang w:eastAsia="en-US"/>
        </w:rPr>
        <w:t>П.А. Столыпинна;</w:t>
      </w:r>
    </w:p>
    <w:p w:rsidR="00D4507F" w:rsidRPr="00B43622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предложения по возможному участию муниципальных образований в мероприятиях государственных программ Чеченской Республики;</w:t>
      </w:r>
    </w:p>
    <w:p w:rsidR="00D4507F" w:rsidRPr="00B43622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для включения кандидатуры в комиссию по отбору инвестиционных проектов, реализуемых на территориях муниципальных районов и городских округов Чеченской Республики;</w:t>
      </w:r>
    </w:p>
    <w:p w:rsidR="00D4507F" w:rsidRPr="00B43622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 ходе реализации подпункта «е» пункта 2 национального плана развития конкуренции утвержденного приказом Президента Российской Федерации;</w:t>
      </w:r>
    </w:p>
    <w:p w:rsidR="00D4507F" w:rsidRPr="00B43622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по объему инвестиций в основной капитал по видам экономической деятельности;</w:t>
      </w:r>
    </w:p>
    <w:p w:rsidR="00D4507F" w:rsidRPr="00B43622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lastRenderedPageBreak/>
        <w:t>- годовой отчет о реализации и оценке эффективности государственной программы Чеченской Республики «Развитие промышленности, энергетики и повышения энергоэффективности в Чеченской Республике за 2019 год;</w:t>
      </w:r>
    </w:p>
    <w:p w:rsidR="00D4507F" w:rsidRPr="00B43622" w:rsidRDefault="00BF1FCE" w:rsidP="00BF1FCE">
      <w:pPr>
        <w:shd w:val="clear" w:color="auto" w:fill="auto"/>
        <w:ind w:firstLine="0"/>
        <w:rPr>
          <w:bCs/>
          <w:sz w:val="26"/>
          <w:szCs w:val="26"/>
        </w:rPr>
      </w:pPr>
      <w:r w:rsidRPr="00B43622">
        <w:rPr>
          <w:rFonts w:eastAsia="Calibri"/>
          <w:sz w:val="26"/>
          <w:szCs w:val="26"/>
          <w:lang w:eastAsia="en-US"/>
        </w:rPr>
        <w:tab/>
        <w:t xml:space="preserve">- информация о проблемных вопросах, требующих решения на </w:t>
      </w:r>
      <w:r w:rsidR="00806447" w:rsidRPr="00B43622">
        <w:rPr>
          <w:rFonts w:eastAsia="Calibri"/>
          <w:sz w:val="26"/>
          <w:szCs w:val="26"/>
          <w:lang w:eastAsia="en-US"/>
        </w:rPr>
        <w:t>ф</w:t>
      </w:r>
      <w:r w:rsidRPr="00B43622">
        <w:rPr>
          <w:rFonts w:eastAsia="Calibri"/>
          <w:sz w:val="26"/>
          <w:szCs w:val="26"/>
          <w:lang w:eastAsia="en-US"/>
        </w:rPr>
        <w:t>едер</w:t>
      </w:r>
      <w:r w:rsidR="00806447" w:rsidRPr="00B43622">
        <w:rPr>
          <w:rFonts w:eastAsia="Calibri"/>
          <w:sz w:val="26"/>
          <w:szCs w:val="26"/>
          <w:lang w:eastAsia="en-US"/>
        </w:rPr>
        <w:t>альном уровне, в сфере курируемым</w:t>
      </w:r>
      <w:r w:rsidRPr="00B43622">
        <w:rPr>
          <w:rFonts w:eastAsia="Calibri"/>
          <w:sz w:val="26"/>
          <w:szCs w:val="26"/>
          <w:lang w:eastAsia="en-US"/>
        </w:rPr>
        <w:t xml:space="preserve"> Министерством направлени</w:t>
      </w:r>
      <w:r w:rsidR="00806447" w:rsidRPr="00B43622">
        <w:rPr>
          <w:rFonts w:eastAsia="Calibri"/>
          <w:sz w:val="26"/>
          <w:szCs w:val="26"/>
          <w:lang w:eastAsia="en-US"/>
        </w:rPr>
        <w:t>ях</w:t>
      </w:r>
      <w:r w:rsidRPr="00B43622">
        <w:rPr>
          <w:bCs/>
          <w:sz w:val="26"/>
          <w:szCs w:val="26"/>
        </w:rPr>
        <w:t>;</w:t>
      </w:r>
    </w:p>
    <w:p w:rsidR="001751AD" w:rsidRPr="00B43622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об организации ремонтов аппаратов искусственной вентиляции лёгких совместно с ООО «Эрфольг»;</w:t>
      </w:r>
    </w:p>
    <w:p w:rsidR="001751AD" w:rsidRPr="00B43622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об отсутствии на территории ЧР предприятий, выпускающих оборудование для диагностики эпидемических заболеваний;</w:t>
      </w:r>
    </w:p>
    <w:p w:rsidR="001751AD" w:rsidRPr="00B43622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предложения по развитию сферы промышленности ЧР;</w:t>
      </w:r>
    </w:p>
    <w:p w:rsidR="001751AD" w:rsidRPr="00B43622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 достигнутых значениях показателей эффективности деятельности органов исполнительной власти Чеченской Республики;</w:t>
      </w:r>
    </w:p>
    <w:p w:rsidR="00CB0BDC" w:rsidRPr="00B43622" w:rsidRDefault="00CB0BDC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отчет о реализации плана мероприятий по реализации Стратеги социально-экономического развития Че</w:t>
      </w:r>
      <w:r w:rsidR="00F3761B" w:rsidRPr="00B43622">
        <w:rPr>
          <w:rFonts w:eastAsia="Calibri"/>
          <w:color w:val="auto"/>
          <w:sz w:val="26"/>
          <w:szCs w:val="26"/>
          <w:lang w:eastAsia="en-US"/>
        </w:rPr>
        <w:t>ченской Республики до 2025 года;</w:t>
      </w:r>
    </w:p>
    <w:p w:rsidR="00F3761B" w:rsidRPr="00B43622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 созданных рабочих местах в рамках государственной программы «Развитие промышленности, энергетики и повышения энергоэффективности в Чеченской Республике»</w:t>
      </w:r>
    </w:p>
    <w:p w:rsidR="00F3761B" w:rsidRPr="00B43622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по предложению вклбючения в перечень приоритетных инвестиционных проектов Чеченской Республики проекта                                   «Развитие производства автомобилей в Чеченской Республике»;</w:t>
      </w:r>
    </w:p>
    <w:p w:rsidR="00F3761B" w:rsidRPr="00B43622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по запросу полномочного представителя Президента Российской Федерации в ДФО Трутнева Ю.П.;</w:t>
      </w:r>
    </w:p>
    <w:p w:rsidR="00F3761B" w:rsidRPr="00B43622" w:rsidRDefault="00F3761B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по еженедельному мониторингу финансово-экономического состояния системообразующих организаций</w:t>
      </w:r>
      <w:r w:rsidR="00885489" w:rsidRPr="00B43622">
        <w:rPr>
          <w:rFonts w:eastAsia="Calibri"/>
          <w:color w:val="auto"/>
          <w:sz w:val="26"/>
          <w:szCs w:val="26"/>
          <w:lang w:eastAsia="en-US"/>
        </w:rPr>
        <w:t>, имеющих региональное значение;</w:t>
      </w:r>
    </w:p>
    <w:p w:rsidR="00885489" w:rsidRPr="00B43622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 внесении изменений в ОКВЭДы в части обрабатывающего производства;</w:t>
      </w:r>
    </w:p>
    <w:p w:rsidR="00885489" w:rsidRPr="00B43622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по вопросу обеспечения устойчивого развития экономики;</w:t>
      </w:r>
    </w:p>
    <w:p w:rsidR="00885489" w:rsidRPr="00B43622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по количеству инфицированных, режиме работы предприятий промышленности;</w:t>
      </w:r>
    </w:p>
    <w:p w:rsidR="00885489" w:rsidRPr="00B43622" w:rsidRDefault="00885489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F1FCE" w:rsidRPr="00B43622" w:rsidRDefault="00BF1FCE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B43622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ab/>
      </w:r>
      <w:r w:rsidR="00285A12" w:rsidRPr="00B43622">
        <w:rPr>
          <w:b/>
          <w:color w:val="auto"/>
          <w:sz w:val="26"/>
          <w:szCs w:val="26"/>
        </w:rPr>
        <w:t>в Минтранс ЧР:</w:t>
      </w:r>
    </w:p>
    <w:p w:rsidR="0096038C" w:rsidRPr="00B43622" w:rsidRDefault="00B84F3F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</w:t>
      </w:r>
      <w:r w:rsidR="0096038C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 xml:space="preserve"> информация о ситуации по вопросу использования природного газа в качестве моторного топлива;</w:t>
      </w:r>
    </w:p>
    <w:p w:rsidR="00C159A2" w:rsidRPr="00B43622" w:rsidRDefault="0096038C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r w:rsidR="00C159A2" w:rsidRPr="00B43622">
        <w:rPr>
          <w:rFonts w:eastAsia="Calibri"/>
          <w:color w:val="auto"/>
          <w:sz w:val="26"/>
          <w:szCs w:val="26"/>
          <w:lang w:eastAsia="en-US"/>
        </w:rPr>
        <w:t>о сведениях по аттестации государственных информационных систем;</w:t>
      </w:r>
    </w:p>
    <w:p w:rsidR="006B6F86" w:rsidRPr="00B43622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B43622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ab/>
      </w:r>
      <w:r w:rsidR="00391507" w:rsidRPr="00B43622">
        <w:rPr>
          <w:b/>
          <w:color w:val="auto"/>
          <w:sz w:val="26"/>
          <w:szCs w:val="26"/>
        </w:rPr>
        <w:t>в Миннац ЧР:</w:t>
      </w:r>
    </w:p>
    <w:p w:rsidR="00C30DD0" w:rsidRPr="00B43622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информация о проведенной 29.11.2019 г. встрече представителей французского бизнес-сообщества, руководства АО «Курорты Северного Кавказа» и представителей органов исполнительной и государственной власти Чеченской Республики по вопросу рассмотрения возможности организации в Чеченской Республике производ</w:t>
      </w:r>
      <w:r w:rsidR="0039110A" w:rsidRPr="00B43622">
        <w:rPr>
          <w:color w:val="auto"/>
          <w:sz w:val="26"/>
          <w:szCs w:val="26"/>
        </w:rPr>
        <w:t>ства компонентов канатных дорог.</w:t>
      </w:r>
    </w:p>
    <w:p w:rsidR="0039110A" w:rsidRPr="00B43622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B43622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>в Миздрав ЧР:</w:t>
      </w:r>
    </w:p>
    <w:p w:rsidR="0039110A" w:rsidRPr="00B43622" w:rsidRDefault="0039110A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о мероприятиях по предотвращению распространения коронавирусной инфекции «</w:t>
      </w:r>
      <w:r w:rsidRPr="00B43622">
        <w:rPr>
          <w:rFonts w:eastAsia="Calibri"/>
          <w:color w:val="auto"/>
          <w:sz w:val="26"/>
          <w:szCs w:val="26"/>
          <w:lang w:val="en-US" w:eastAsia="en-US"/>
        </w:rPr>
        <w:t>COVID</w:t>
      </w:r>
      <w:r w:rsidR="004D4791" w:rsidRPr="00B43622">
        <w:rPr>
          <w:rFonts w:eastAsia="Calibri"/>
          <w:color w:val="auto"/>
          <w:sz w:val="26"/>
          <w:szCs w:val="26"/>
          <w:lang w:eastAsia="en-US"/>
        </w:rPr>
        <w:t>-19»;</w:t>
      </w:r>
    </w:p>
    <w:p w:rsidR="004D4791" w:rsidRPr="00B43622" w:rsidRDefault="004D4791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- информация по количеству инфицированных, режиме работы предприятий промышленности;</w:t>
      </w:r>
    </w:p>
    <w:p w:rsidR="0039110A" w:rsidRPr="00B43622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B43622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lastRenderedPageBreak/>
        <w:t>в МИЗО ЧР:</w:t>
      </w:r>
    </w:p>
    <w:p w:rsidR="00285A12" w:rsidRPr="00B43622" w:rsidRDefault="0039110A" w:rsidP="00727EBE">
      <w:pPr>
        <w:shd w:val="clear" w:color="auto" w:fill="auto"/>
        <w:ind w:firstLine="0"/>
        <w:rPr>
          <w:sz w:val="26"/>
          <w:szCs w:val="26"/>
        </w:rPr>
      </w:pPr>
      <w:r w:rsidRPr="00B43622">
        <w:rPr>
          <w:b/>
          <w:sz w:val="26"/>
          <w:szCs w:val="26"/>
        </w:rPr>
        <w:tab/>
        <w:t xml:space="preserve">- </w:t>
      </w:r>
      <w:r w:rsidRPr="00B43622">
        <w:rPr>
          <w:sz w:val="26"/>
          <w:szCs w:val="26"/>
        </w:rPr>
        <w:t>информация по прогнозным объемам поступлений доходов в бюджет Чеченской Республики на 2020 и плановый период 2021 и 2022 годов.</w:t>
      </w:r>
    </w:p>
    <w:p w:rsidR="00AC19E1" w:rsidRPr="00B43622" w:rsidRDefault="00AC19E1" w:rsidP="00727EBE">
      <w:pPr>
        <w:shd w:val="clear" w:color="auto" w:fill="auto"/>
        <w:ind w:firstLine="0"/>
        <w:rPr>
          <w:sz w:val="26"/>
          <w:szCs w:val="26"/>
        </w:rPr>
      </w:pPr>
    </w:p>
    <w:p w:rsidR="00AC19E1" w:rsidRPr="00B43622" w:rsidRDefault="00AC19E1" w:rsidP="00AC19E1">
      <w:pPr>
        <w:shd w:val="clear" w:color="auto" w:fill="auto"/>
        <w:ind w:firstLine="0"/>
        <w:rPr>
          <w:b/>
          <w:sz w:val="26"/>
          <w:szCs w:val="26"/>
        </w:rPr>
      </w:pPr>
      <w:r w:rsidRPr="00B43622">
        <w:rPr>
          <w:sz w:val="26"/>
          <w:szCs w:val="26"/>
        </w:rPr>
        <w:tab/>
      </w:r>
      <w:r w:rsidRPr="00B43622">
        <w:rPr>
          <w:b/>
          <w:sz w:val="26"/>
          <w:szCs w:val="26"/>
        </w:rPr>
        <w:t>в Парламент Чеченской Республики:</w:t>
      </w:r>
    </w:p>
    <w:p w:rsidR="00AC19E1" w:rsidRPr="00B43622" w:rsidRDefault="00AC19E1" w:rsidP="00AC19E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B43622">
        <w:rPr>
          <w:rFonts w:eastAsia="Calibri"/>
          <w:color w:val="auto"/>
          <w:sz w:val="26"/>
          <w:szCs w:val="26"/>
          <w:lang w:eastAsia="en-US"/>
        </w:rPr>
        <w:t>информация о возможности возобновления производственной деятельности ОАО «Чеченавто»</w:t>
      </w:r>
    </w:p>
    <w:p w:rsidR="00AC19E1" w:rsidRPr="00B43622" w:rsidRDefault="00AC19E1" w:rsidP="00AC19E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 xml:space="preserve">- информация о сотрудниках НАО «ИСТ Казбек» для возможности предоставления </w:t>
      </w:r>
      <w:r w:rsidR="002B5599" w:rsidRPr="00B43622">
        <w:rPr>
          <w:rFonts w:eastAsia="Calibri"/>
          <w:color w:val="auto"/>
          <w:sz w:val="26"/>
          <w:szCs w:val="26"/>
          <w:lang w:eastAsia="en-US"/>
        </w:rPr>
        <w:t>беспрепятственного передвижения.</w:t>
      </w:r>
    </w:p>
    <w:p w:rsidR="00AC19E1" w:rsidRPr="00B43622" w:rsidRDefault="00AC19E1" w:rsidP="00AC19E1">
      <w:pPr>
        <w:shd w:val="clear" w:color="auto" w:fill="auto"/>
        <w:ind w:firstLine="0"/>
        <w:rPr>
          <w:sz w:val="26"/>
          <w:szCs w:val="26"/>
        </w:rPr>
      </w:pPr>
    </w:p>
    <w:p w:rsidR="00D50718" w:rsidRPr="00B43622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ab/>
      </w:r>
      <w:r w:rsidR="00D50718" w:rsidRPr="00B43622">
        <w:rPr>
          <w:b/>
          <w:color w:val="auto"/>
          <w:sz w:val="26"/>
          <w:szCs w:val="26"/>
        </w:rPr>
        <w:t>в Чеченстат:</w:t>
      </w:r>
    </w:p>
    <w:p w:rsidR="00F5526D" w:rsidRPr="00B43622" w:rsidRDefault="001E185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color w:val="auto"/>
          <w:sz w:val="26"/>
          <w:szCs w:val="26"/>
        </w:rPr>
        <w:t>- информация</w:t>
      </w:r>
      <w:r w:rsidRPr="00B43622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B43622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</w:t>
      </w:r>
      <w:r w:rsidR="00E44A08" w:rsidRPr="00B43622">
        <w:rPr>
          <w:rFonts w:eastAsia="Calibri"/>
          <w:color w:val="auto"/>
          <w:sz w:val="26"/>
          <w:szCs w:val="26"/>
          <w:lang w:eastAsia="en-US"/>
        </w:rPr>
        <w:t>жения и энергетические паспорта.</w:t>
      </w:r>
    </w:p>
    <w:p w:rsidR="00101962" w:rsidRPr="00B43622" w:rsidRDefault="00101962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B43622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B43622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B43622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B43622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B43622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4.1.</w:t>
      </w:r>
      <w:r w:rsidR="00D5000F" w:rsidRPr="00B43622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B43622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B43622">
        <w:rPr>
          <w:color w:val="auto"/>
          <w:sz w:val="26"/>
          <w:szCs w:val="26"/>
        </w:rPr>
        <w:t>нормативных</w:t>
      </w:r>
      <w:r w:rsidR="005522CA" w:rsidRPr="00B43622">
        <w:rPr>
          <w:color w:val="auto"/>
          <w:sz w:val="26"/>
          <w:szCs w:val="26"/>
        </w:rPr>
        <w:t xml:space="preserve"> правовых актов:</w:t>
      </w:r>
    </w:p>
    <w:p w:rsidR="0003797C" w:rsidRPr="00B43622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1) Департамент </w:t>
      </w:r>
      <w:r w:rsidR="00056D38" w:rsidRPr="00B43622">
        <w:rPr>
          <w:color w:val="auto"/>
          <w:sz w:val="26"/>
          <w:szCs w:val="26"/>
        </w:rPr>
        <w:t>государственной службы</w:t>
      </w:r>
      <w:r w:rsidRPr="00B43622">
        <w:rPr>
          <w:color w:val="auto"/>
          <w:sz w:val="26"/>
          <w:szCs w:val="26"/>
        </w:rPr>
        <w:t>, правовой работы</w:t>
      </w:r>
      <w:r w:rsidR="00056D38" w:rsidRPr="00B43622">
        <w:rPr>
          <w:color w:val="auto"/>
          <w:sz w:val="26"/>
          <w:szCs w:val="26"/>
        </w:rPr>
        <w:t xml:space="preserve"> и информатизации</w:t>
      </w:r>
      <w:r w:rsidRPr="00B43622">
        <w:rPr>
          <w:color w:val="auto"/>
          <w:sz w:val="26"/>
          <w:szCs w:val="26"/>
        </w:rPr>
        <w:t>:</w:t>
      </w:r>
    </w:p>
    <w:p w:rsidR="00CC7AC3" w:rsidRPr="00B43622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</w:t>
      </w:r>
      <w:r w:rsidR="00AE4828" w:rsidRPr="00B43622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B43622">
        <w:rPr>
          <w:color w:val="auto"/>
          <w:sz w:val="26"/>
          <w:szCs w:val="26"/>
        </w:rPr>
        <w:t>№ 44</w:t>
      </w:r>
      <w:r w:rsidR="00AE4828" w:rsidRPr="00B43622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B43622">
        <w:rPr>
          <w:color w:val="auto"/>
          <w:sz w:val="26"/>
          <w:szCs w:val="26"/>
        </w:rPr>
        <w:t>;</w:t>
      </w:r>
    </w:p>
    <w:p w:rsidR="00CC7AC3" w:rsidRPr="00B43622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B43622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B43622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B43622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</w:rPr>
        <w:t>- иные нормативно-правовые акты.</w:t>
      </w:r>
    </w:p>
    <w:p w:rsidR="00B36D25" w:rsidRPr="00B43622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43622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2) Департамент учета, </w:t>
      </w:r>
      <w:r w:rsidR="004B35E4" w:rsidRPr="00B43622">
        <w:rPr>
          <w:color w:val="auto"/>
          <w:sz w:val="26"/>
          <w:szCs w:val="26"/>
        </w:rPr>
        <w:t xml:space="preserve">отчетности и </w:t>
      </w:r>
      <w:r w:rsidRPr="00B43622">
        <w:rPr>
          <w:color w:val="auto"/>
          <w:sz w:val="26"/>
          <w:szCs w:val="26"/>
        </w:rPr>
        <w:t xml:space="preserve">ревизии: </w:t>
      </w:r>
    </w:p>
    <w:p w:rsidR="0003797C" w:rsidRPr="00B43622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 xml:space="preserve">- </w:t>
      </w:r>
      <w:r w:rsidRPr="00B43622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B43622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 xml:space="preserve">- </w:t>
      </w:r>
      <w:r w:rsidRPr="00B43622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B43622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B43622">
        <w:rPr>
          <w:color w:val="auto"/>
          <w:sz w:val="26"/>
          <w:szCs w:val="26"/>
        </w:rPr>
        <w:t>402-ФЗ «О бухгалтерском учете»;</w:t>
      </w:r>
    </w:p>
    <w:p w:rsidR="001E6AD8" w:rsidRPr="00B43622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</w:t>
      </w:r>
      <w:r w:rsidR="00285C74" w:rsidRPr="00B43622">
        <w:rPr>
          <w:color w:val="auto"/>
          <w:sz w:val="26"/>
          <w:szCs w:val="26"/>
        </w:rPr>
        <w:t>п</w:t>
      </w:r>
      <w:r w:rsidRPr="00B43622">
        <w:rPr>
          <w:color w:val="auto"/>
          <w:sz w:val="26"/>
          <w:szCs w:val="26"/>
        </w:rPr>
        <w:t>риказ Минфина России от 06.12.2010 №</w:t>
      </w:r>
      <w:r w:rsidR="001E6AD8" w:rsidRPr="00B43622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B43622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</w:t>
      </w:r>
      <w:r w:rsidR="00285C74" w:rsidRPr="00B43622">
        <w:rPr>
          <w:color w:val="auto"/>
          <w:sz w:val="26"/>
          <w:szCs w:val="26"/>
        </w:rPr>
        <w:t>п</w:t>
      </w:r>
      <w:r w:rsidRPr="00B43622">
        <w:rPr>
          <w:color w:val="auto"/>
          <w:sz w:val="26"/>
          <w:szCs w:val="26"/>
        </w:rPr>
        <w:t xml:space="preserve">риказ Минфина России от 31.10.2000 № 94н </w:t>
      </w:r>
      <w:r w:rsidRPr="00B43622">
        <w:rPr>
          <w:color w:val="auto"/>
          <w:kern w:val="36"/>
          <w:sz w:val="26"/>
          <w:szCs w:val="26"/>
        </w:rPr>
        <w:t xml:space="preserve">«Об утверждении Плана счетов бухгалтерского учета финансово-хозяйственной деятельности организаций и инструкции по его применению»; </w:t>
      </w:r>
    </w:p>
    <w:p w:rsidR="00027E47" w:rsidRPr="00B43622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</w:t>
      </w:r>
      <w:r w:rsidR="00C5773B" w:rsidRPr="00B43622">
        <w:rPr>
          <w:color w:val="auto"/>
          <w:sz w:val="26"/>
          <w:szCs w:val="26"/>
        </w:rPr>
        <w:t>п</w:t>
      </w:r>
      <w:r w:rsidRPr="00B43622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B43622">
        <w:rPr>
          <w:color w:val="auto"/>
          <w:sz w:val="26"/>
          <w:szCs w:val="26"/>
        </w:rPr>
        <w:t xml:space="preserve">07.07.2009 </w:t>
      </w:r>
      <w:r w:rsidRPr="00B43622">
        <w:rPr>
          <w:color w:val="auto"/>
          <w:sz w:val="26"/>
          <w:szCs w:val="26"/>
        </w:rPr>
        <w:t>г. №</w:t>
      </w:r>
      <w:r w:rsidR="001E6AD8" w:rsidRPr="00B43622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B43622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Порядка реализации права собственника имущества государственных </w:t>
      </w:r>
      <w:r w:rsidRPr="00B43622">
        <w:rPr>
          <w:color w:val="auto"/>
          <w:sz w:val="26"/>
          <w:szCs w:val="26"/>
        </w:rPr>
        <w:lastRenderedPageBreak/>
        <w:t xml:space="preserve">унитарных предприятий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B43622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</w:t>
      </w:r>
      <w:r w:rsidR="00285C74" w:rsidRPr="00B43622">
        <w:rPr>
          <w:color w:val="auto"/>
          <w:sz w:val="26"/>
          <w:szCs w:val="26"/>
        </w:rPr>
        <w:t>п</w:t>
      </w:r>
      <w:r w:rsidRPr="00B43622">
        <w:rPr>
          <w:color w:val="auto"/>
          <w:sz w:val="26"/>
          <w:szCs w:val="26"/>
        </w:rPr>
        <w:t>оложения по бухгалтерскому учету;</w:t>
      </w:r>
    </w:p>
    <w:p w:rsidR="0003797C" w:rsidRPr="00B43622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</w:rPr>
        <w:t>- иные нормативно-правовые акты.</w:t>
      </w:r>
    </w:p>
    <w:p w:rsidR="0003797C" w:rsidRPr="00B43622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43622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B43622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Федеральный закон от 25</w:t>
      </w:r>
      <w:r w:rsidR="0091313F" w:rsidRPr="00B43622">
        <w:rPr>
          <w:color w:val="auto"/>
          <w:sz w:val="26"/>
          <w:szCs w:val="26"/>
        </w:rPr>
        <w:t>.02.</w:t>
      </w:r>
      <w:r w:rsidRPr="00B43622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B43622">
        <w:rPr>
          <w:color w:val="auto"/>
          <w:sz w:val="26"/>
          <w:szCs w:val="26"/>
        </w:rPr>
        <w:t>»;</w:t>
      </w:r>
    </w:p>
    <w:p w:rsidR="0091313F" w:rsidRPr="00B43622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Федеральный закон от </w:t>
      </w:r>
      <w:r w:rsidR="00057F1D" w:rsidRPr="00B43622">
        <w:rPr>
          <w:color w:val="auto"/>
          <w:sz w:val="26"/>
          <w:szCs w:val="26"/>
        </w:rPr>
        <w:t>0</w:t>
      </w:r>
      <w:r w:rsidRPr="00B43622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B43622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B43622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</w:t>
      </w:r>
      <w:r w:rsidR="00285C74" w:rsidRPr="00B43622">
        <w:rPr>
          <w:color w:val="auto"/>
          <w:sz w:val="26"/>
          <w:szCs w:val="26"/>
        </w:rPr>
        <w:t>р</w:t>
      </w:r>
      <w:r w:rsidRPr="00B43622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B43622">
        <w:rPr>
          <w:color w:val="auto"/>
          <w:sz w:val="26"/>
          <w:szCs w:val="26"/>
        </w:rPr>
        <w:t xml:space="preserve">утверждении </w:t>
      </w:r>
      <w:r w:rsidRPr="00B43622">
        <w:rPr>
          <w:color w:val="auto"/>
          <w:sz w:val="26"/>
          <w:szCs w:val="26"/>
        </w:rPr>
        <w:t>Стратеги</w:t>
      </w:r>
      <w:r w:rsidR="00D216D2" w:rsidRPr="00B43622">
        <w:rPr>
          <w:color w:val="auto"/>
          <w:sz w:val="26"/>
          <w:szCs w:val="26"/>
        </w:rPr>
        <w:t xml:space="preserve">и </w:t>
      </w:r>
      <w:r w:rsidRPr="00B43622">
        <w:rPr>
          <w:color w:val="auto"/>
          <w:sz w:val="26"/>
          <w:szCs w:val="26"/>
        </w:rPr>
        <w:t>социально-экономического развити</w:t>
      </w:r>
      <w:r w:rsidR="00D216D2" w:rsidRPr="00B43622">
        <w:rPr>
          <w:color w:val="auto"/>
          <w:sz w:val="26"/>
          <w:szCs w:val="26"/>
        </w:rPr>
        <w:t>е</w:t>
      </w:r>
      <w:r w:rsidRPr="00B43622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B43622">
        <w:rPr>
          <w:color w:val="auto"/>
          <w:sz w:val="26"/>
          <w:szCs w:val="26"/>
        </w:rPr>
        <w:t>»;</w:t>
      </w:r>
    </w:p>
    <w:p w:rsidR="00D216D2" w:rsidRPr="00B43622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</w:t>
      </w:r>
      <w:r w:rsidR="00285C74" w:rsidRPr="00B43622">
        <w:rPr>
          <w:color w:val="auto"/>
          <w:sz w:val="26"/>
          <w:szCs w:val="26"/>
        </w:rPr>
        <w:t>р</w:t>
      </w:r>
      <w:r w:rsidRPr="00B43622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B43622">
        <w:rPr>
          <w:color w:val="auto"/>
          <w:sz w:val="26"/>
          <w:szCs w:val="26"/>
        </w:rPr>
        <w:t>№</w:t>
      </w:r>
      <w:r w:rsidRPr="00B43622">
        <w:rPr>
          <w:color w:val="auto"/>
          <w:sz w:val="26"/>
          <w:szCs w:val="26"/>
        </w:rPr>
        <w:t>1485-р»;</w:t>
      </w:r>
    </w:p>
    <w:p w:rsidR="0091313F" w:rsidRPr="00B43622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</w:t>
      </w:r>
      <w:r w:rsidR="00CD3DE3" w:rsidRPr="00B43622">
        <w:rPr>
          <w:color w:val="auto"/>
          <w:sz w:val="26"/>
          <w:szCs w:val="26"/>
        </w:rPr>
        <w:t>Закон Чеченской Республики от 25.12.2018. №68</w:t>
      </w:r>
      <w:r w:rsidRPr="00B43622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B43622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B43622">
        <w:rPr>
          <w:color w:val="auto"/>
          <w:sz w:val="26"/>
          <w:szCs w:val="26"/>
        </w:rPr>
        <w:t>2</w:t>
      </w:r>
      <w:r w:rsidRPr="00B43622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B43622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</w:t>
      </w:r>
      <w:r w:rsidR="00285C74" w:rsidRPr="00B43622">
        <w:rPr>
          <w:color w:val="auto"/>
          <w:sz w:val="26"/>
          <w:szCs w:val="26"/>
        </w:rPr>
        <w:t>р</w:t>
      </w:r>
      <w:r w:rsidRPr="00B43622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B43622">
        <w:rPr>
          <w:color w:val="auto"/>
          <w:sz w:val="26"/>
          <w:szCs w:val="26"/>
        </w:rPr>
        <w:t>;</w:t>
      </w:r>
    </w:p>
    <w:p w:rsidR="00057F1D" w:rsidRPr="00B43622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B43622">
        <w:rPr>
          <w:color w:val="auto"/>
          <w:sz w:val="26"/>
          <w:szCs w:val="26"/>
        </w:rPr>
        <w:t>1</w:t>
      </w:r>
      <w:r w:rsidRPr="00B43622">
        <w:rPr>
          <w:color w:val="auto"/>
          <w:sz w:val="26"/>
          <w:szCs w:val="26"/>
        </w:rPr>
        <w:t xml:space="preserve">3 </w:t>
      </w:r>
      <w:r w:rsidR="00AB3EFE" w:rsidRPr="00B43622">
        <w:rPr>
          <w:color w:val="auto"/>
          <w:sz w:val="26"/>
          <w:szCs w:val="26"/>
        </w:rPr>
        <w:t>октября 2015 года №188</w:t>
      </w:r>
      <w:r w:rsidRPr="00B43622">
        <w:rPr>
          <w:color w:val="auto"/>
          <w:sz w:val="26"/>
          <w:szCs w:val="26"/>
        </w:rPr>
        <w:t xml:space="preserve"> «</w:t>
      </w:r>
      <w:r w:rsidR="00AB3EFE" w:rsidRPr="00B43622">
        <w:rPr>
          <w:color w:val="auto"/>
          <w:sz w:val="26"/>
          <w:szCs w:val="26"/>
        </w:rPr>
        <w:t xml:space="preserve">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</w:t>
      </w:r>
      <w:r w:rsidR="0029264A" w:rsidRPr="00B43622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B43622">
        <w:rPr>
          <w:color w:val="auto"/>
          <w:sz w:val="26"/>
          <w:szCs w:val="26"/>
        </w:rPr>
        <w:t>»;</w:t>
      </w:r>
    </w:p>
    <w:p w:rsidR="008B4AAE" w:rsidRPr="00B43622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ЧР от </w:t>
      </w:r>
      <w:r w:rsidR="00BF2B9B" w:rsidRPr="00B43622">
        <w:rPr>
          <w:color w:val="auto"/>
          <w:sz w:val="26"/>
          <w:szCs w:val="26"/>
        </w:rPr>
        <w:t>27</w:t>
      </w:r>
      <w:r w:rsidRPr="00B43622">
        <w:rPr>
          <w:color w:val="auto"/>
          <w:sz w:val="26"/>
          <w:szCs w:val="26"/>
        </w:rPr>
        <w:t>.</w:t>
      </w:r>
      <w:r w:rsidR="00BF2B9B" w:rsidRPr="00B43622">
        <w:rPr>
          <w:color w:val="auto"/>
          <w:sz w:val="26"/>
          <w:szCs w:val="26"/>
        </w:rPr>
        <w:t>12</w:t>
      </w:r>
      <w:r w:rsidRPr="00B43622">
        <w:rPr>
          <w:color w:val="auto"/>
          <w:sz w:val="26"/>
          <w:szCs w:val="26"/>
        </w:rPr>
        <w:t xml:space="preserve">.2018г. № </w:t>
      </w:r>
      <w:r w:rsidR="00BF2B9B" w:rsidRPr="00B43622">
        <w:rPr>
          <w:color w:val="auto"/>
          <w:sz w:val="26"/>
          <w:szCs w:val="26"/>
        </w:rPr>
        <w:t>301</w:t>
      </w:r>
      <w:r w:rsidRPr="00B43622">
        <w:rPr>
          <w:color w:val="auto"/>
          <w:sz w:val="26"/>
          <w:szCs w:val="26"/>
        </w:rPr>
        <w:t>).</w:t>
      </w:r>
    </w:p>
    <w:p w:rsidR="00B36D25" w:rsidRPr="00B43622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иные нормативно-правовые акты.</w:t>
      </w:r>
    </w:p>
    <w:p w:rsidR="001B0F2C" w:rsidRPr="00B43622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оказавщихся в зоне риска в связи с осуществлением мер по противодействию распространиению на  территории Чеченской Республики коронавирусной инфекции»</w:t>
      </w:r>
    </w:p>
    <w:p w:rsidR="001B0F2C" w:rsidRPr="00B43622" w:rsidRDefault="001B0F2C" w:rsidP="00F63C14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</w:rPr>
        <w:lastRenderedPageBreak/>
        <w:t xml:space="preserve">-  распоряжение Правительства Чеченской Республики от 13.04.2020г. №181-р «О внесении изменений в распоряжение Правительства Чеченской Республики от 5 марта 2015 года </w:t>
      </w:r>
      <w:r w:rsidR="00F63C14" w:rsidRPr="00B43622">
        <w:rPr>
          <w:color w:val="auto"/>
          <w:sz w:val="26"/>
          <w:szCs w:val="26"/>
        </w:rPr>
        <w:t>№44-р «Об утверждении Критериев отбора и Перечня системообразующих организаций Чеченской Республики, имеющих региональное значение и оказывающих существенное влияние на занятость населения и социальную стабильность в Чеченской Республике» (в редакции распоряжения Правительства Чеченской Республики от 16 ноября 2016 года № 297-р)</w:t>
      </w:r>
    </w:p>
    <w:p w:rsidR="00B36D25" w:rsidRPr="00B43622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43622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43622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4) Департамент промышленности:</w:t>
      </w:r>
    </w:p>
    <w:p w:rsidR="00C8653A" w:rsidRPr="00B43622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B43622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CC7AC3" w:rsidRPr="00B43622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</w:t>
      </w:r>
      <w:r w:rsidR="00C8653A" w:rsidRPr="00B43622">
        <w:rPr>
          <w:color w:val="auto"/>
          <w:sz w:val="26"/>
          <w:szCs w:val="26"/>
        </w:rPr>
        <w:t>;</w:t>
      </w:r>
    </w:p>
    <w:p w:rsidR="00B36D25" w:rsidRPr="00B43622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</w:rPr>
        <w:t>- иные нормативно-правовые акты.</w:t>
      </w:r>
    </w:p>
    <w:p w:rsidR="00B36D25" w:rsidRPr="00B43622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B43622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5) Департамент энергетики:</w:t>
      </w:r>
    </w:p>
    <w:p w:rsidR="00014667" w:rsidRPr="00B43622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43622">
        <w:rPr>
          <w:color w:val="auto"/>
          <w:kern w:val="36"/>
          <w:sz w:val="26"/>
          <w:szCs w:val="26"/>
        </w:rPr>
        <w:t xml:space="preserve">1.) 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</w:p>
    <w:p w:rsidR="00014667" w:rsidRPr="00B43622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43622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B43622">
        <w:rPr>
          <w:color w:val="auto"/>
          <w:kern w:val="36"/>
          <w:sz w:val="26"/>
          <w:szCs w:val="26"/>
        </w:rPr>
        <w:t xml:space="preserve">льства ЧР от 08.10.2012г. </w:t>
      </w:r>
      <w:r w:rsidRPr="00B43622">
        <w:rPr>
          <w:color w:val="auto"/>
          <w:kern w:val="36"/>
          <w:sz w:val="26"/>
          <w:szCs w:val="26"/>
        </w:rPr>
        <w:t>№ 309-р Минпромэнерго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B43622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43622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B43622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43622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B43622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B43622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AA15C6" w:rsidRPr="00B43622">
        <w:rPr>
          <w:color w:val="auto"/>
          <w:kern w:val="36"/>
          <w:sz w:val="26"/>
          <w:szCs w:val="26"/>
        </w:rPr>
        <w:t xml:space="preserve">тва РФ от 17.10.2009г.  </w:t>
      </w:r>
      <w:r w:rsidRPr="00B43622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Минпромэнерго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Минпромэнерго ЧР денежных </w:t>
      </w:r>
      <w:r w:rsidRPr="00B43622">
        <w:rPr>
          <w:color w:val="auto"/>
          <w:kern w:val="36"/>
          <w:sz w:val="26"/>
          <w:szCs w:val="26"/>
        </w:rPr>
        <w:lastRenderedPageBreak/>
        <w:t xml:space="preserve">средств в размере 15 803 800 руб. на разработку «Схемы и программы развития электроэнергетики ЧР на 2017-2021 годы» (далее – СиПР на 2017-2021 годы). Техническое задание на разработку СиПР на 2017-2021 годы согласовано со всеми субъектами электроэнергетики и Системным оператором. 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 разработчика «Схемы и программы развития электроэнергетики ЧР на 2017-2021 годы». </w:t>
      </w:r>
    </w:p>
    <w:p w:rsidR="00B36D25" w:rsidRPr="00B43622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B43622">
        <w:rPr>
          <w:color w:val="auto"/>
          <w:kern w:val="36"/>
          <w:sz w:val="26"/>
          <w:szCs w:val="26"/>
        </w:rPr>
        <w:tab/>
        <w:t>6</w:t>
      </w:r>
      <w:r w:rsidR="00014667" w:rsidRPr="00B43622">
        <w:rPr>
          <w:color w:val="auto"/>
          <w:kern w:val="36"/>
          <w:sz w:val="26"/>
          <w:szCs w:val="26"/>
        </w:rPr>
        <w:t>). Во исполнение постановления Правитель</w:t>
      </w:r>
      <w:r w:rsidR="005E6B6D" w:rsidRPr="00B43622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B43622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 Минпромэнерго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B43622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B43622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5.1.1. Инвестиционные проекты в сфере пром</w:t>
      </w:r>
      <w:r w:rsidR="00C81C0E" w:rsidRPr="00B43622">
        <w:rPr>
          <w:color w:val="auto"/>
          <w:sz w:val="26"/>
          <w:szCs w:val="26"/>
        </w:rPr>
        <w:t>ышленности Чеченской Республики</w:t>
      </w:r>
    </w:p>
    <w:p w:rsidR="00C81C0E" w:rsidRPr="00B43622" w:rsidRDefault="00C81C0E" w:rsidP="00C81C0E">
      <w:pPr>
        <w:ind w:firstLine="709"/>
        <w:rPr>
          <w:sz w:val="28"/>
          <w:szCs w:val="28"/>
        </w:rPr>
      </w:pPr>
      <w:r w:rsidRPr="00B43622">
        <w:rPr>
          <w:color w:val="auto"/>
          <w:sz w:val="26"/>
          <w:szCs w:val="26"/>
        </w:rPr>
        <w:t xml:space="preserve">5.2. </w:t>
      </w:r>
      <w:r w:rsidRPr="00B43622">
        <w:rPr>
          <w:sz w:val="28"/>
          <w:szCs w:val="28"/>
        </w:rPr>
        <w:t xml:space="preserve">В рамках соглашения о сотрудничестве между ОАО «ФСК ЕЭС»,    ОАО «Энергострой-МН» и </w:t>
      </w:r>
      <w:r w:rsidRPr="00B43622">
        <w:rPr>
          <w:sz w:val="28"/>
          <w:szCs w:val="28"/>
          <w:lang w:val="en-US"/>
        </w:rPr>
        <w:t>Toshiba</w:t>
      </w:r>
      <w:r w:rsidRPr="00B43622">
        <w:rPr>
          <w:sz w:val="28"/>
          <w:szCs w:val="28"/>
        </w:rPr>
        <w:t xml:space="preserve"> </w:t>
      </w:r>
      <w:r w:rsidRPr="00B43622">
        <w:rPr>
          <w:sz w:val="28"/>
          <w:szCs w:val="28"/>
          <w:lang w:val="en-US"/>
        </w:rPr>
        <w:t>Corporation</w:t>
      </w:r>
      <w:r w:rsidRPr="00B43622">
        <w:rPr>
          <w:sz w:val="28"/>
          <w:szCs w:val="28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C81C0E" w:rsidRPr="00B43622" w:rsidRDefault="00C81C0E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B43622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Цель проекта</w:t>
      </w:r>
      <w:r w:rsidRPr="00B43622">
        <w:rPr>
          <w:color w:val="auto"/>
          <w:sz w:val="26"/>
          <w:szCs w:val="26"/>
        </w:rPr>
        <w:t>:</w:t>
      </w:r>
      <w:r w:rsidR="000D48A6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B43622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Инициатор проекта:</w:t>
      </w:r>
      <w:r w:rsidRPr="00B43622">
        <w:rPr>
          <w:color w:val="auto"/>
          <w:sz w:val="26"/>
          <w:szCs w:val="26"/>
        </w:rPr>
        <w:t xml:space="preserve"> ОАО «Чеченавто».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Проектная мощность</w:t>
      </w:r>
      <w:r w:rsidRPr="00B43622">
        <w:rPr>
          <w:color w:val="auto"/>
          <w:sz w:val="26"/>
          <w:szCs w:val="26"/>
        </w:rPr>
        <w:t xml:space="preserve">: </w:t>
      </w:r>
      <w:r w:rsidR="00941695" w:rsidRPr="00B43622">
        <w:rPr>
          <w:color w:val="auto"/>
          <w:sz w:val="26"/>
          <w:szCs w:val="26"/>
        </w:rPr>
        <w:t>50</w:t>
      </w:r>
      <w:r w:rsidRPr="00B43622">
        <w:rPr>
          <w:color w:val="auto"/>
          <w:sz w:val="26"/>
          <w:szCs w:val="26"/>
        </w:rPr>
        <w:t>тыс.шт. автомобилей в год.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 xml:space="preserve">Общая стоимость проекта: </w:t>
      </w:r>
      <w:r w:rsidRPr="00B43622">
        <w:rPr>
          <w:color w:val="auto"/>
          <w:sz w:val="26"/>
          <w:szCs w:val="26"/>
        </w:rPr>
        <w:t>– 6180,902 млн.руб.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Эффективность проекта</w:t>
      </w:r>
      <w:r w:rsidRPr="00B43622">
        <w:rPr>
          <w:color w:val="auto"/>
          <w:sz w:val="26"/>
          <w:szCs w:val="26"/>
        </w:rPr>
        <w:t>: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создание до </w:t>
      </w:r>
      <w:r w:rsidR="002B7B0A" w:rsidRPr="00B43622">
        <w:rPr>
          <w:color w:val="auto"/>
          <w:sz w:val="26"/>
          <w:szCs w:val="26"/>
        </w:rPr>
        <w:t>988</w:t>
      </w:r>
      <w:r w:rsidRPr="00B43622">
        <w:rPr>
          <w:color w:val="auto"/>
          <w:sz w:val="26"/>
          <w:szCs w:val="26"/>
        </w:rPr>
        <w:t xml:space="preserve"> новых рабочих мест</w:t>
      </w:r>
      <w:r w:rsidR="00454DFB" w:rsidRPr="00B43622">
        <w:rPr>
          <w:color w:val="auto"/>
          <w:sz w:val="26"/>
          <w:szCs w:val="26"/>
        </w:rPr>
        <w:t xml:space="preserve"> (согласно ПСД)</w:t>
      </w:r>
      <w:r w:rsidRPr="00B43622">
        <w:rPr>
          <w:color w:val="auto"/>
          <w:sz w:val="26"/>
          <w:szCs w:val="26"/>
        </w:rPr>
        <w:t>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 (с года выхода на проектную мощность);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срок окупаемости – 7,8лет;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чистый дисконтированный доход – 3 583,2</w:t>
      </w:r>
      <w:r w:rsidR="00790728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B43622">
        <w:rPr>
          <w:b/>
          <w:i/>
          <w:color w:val="auto"/>
          <w:sz w:val="26"/>
          <w:szCs w:val="26"/>
        </w:rPr>
        <w:lastRenderedPageBreak/>
        <w:t>2) Строительство завода по производству автокомпонентов</w:t>
      </w:r>
    </w:p>
    <w:p w:rsidR="00A226B6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Цель проекта</w:t>
      </w:r>
      <w:r w:rsidRPr="00B43622">
        <w:rPr>
          <w:color w:val="auto"/>
          <w:sz w:val="26"/>
          <w:szCs w:val="26"/>
        </w:rPr>
        <w:t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автокомпонентов широкого номенклатурного ряда (до 60 наименований) на данных предприятиях.</w:t>
      </w:r>
    </w:p>
    <w:p w:rsidR="00B6156C" w:rsidRPr="00B43622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Инициатор проекта:</w:t>
      </w:r>
      <w:r w:rsidRPr="00B43622">
        <w:rPr>
          <w:color w:val="auto"/>
          <w:sz w:val="26"/>
          <w:szCs w:val="26"/>
        </w:rPr>
        <w:t xml:space="preserve"> ОАО «</w:t>
      </w:r>
      <w:r w:rsidR="005909CF" w:rsidRPr="00B43622">
        <w:rPr>
          <w:color w:val="auto"/>
          <w:sz w:val="26"/>
          <w:szCs w:val="26"/>
        </w:rPr>
        <w:t>Чеченавто» /</w:t>
      </w:r>
      <w:r w:rsidRPr="00B43622">
        <w:rPr>
          <w:color w:val="auto"/>
          <w:sz w:val="26"/>
          <w:szCs w:val="26"/>
        </w:rPr>
        <w:t xml:space="preserve"> ООО «Завод «Автокомпоненты»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Проектная мощность</w:t>
      </w:r>
      <w:r w:rsidRPr="00B43622">
        <w:rPr>
          <w:color w:val="auto"/>
          <w:sz w:val="26"/>
          <w:szCs w:val="26"/>
        </w:rPr>
        <w:t>: 250 000 шт. автокомпонентов в год.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Общая стоимость проекта</w:t>
      </w:r>
      <w:r w:rsidRPr="00B43622">
        <w:rPr>
          <w:color w:val="auto"/>
          <w:sz w:val="26"/>
          <w:szCs w:val="26"/>
        </w:rPr>
        <w:t>: 2373,74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 (ориентировочная среднегодовая сумма);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B43622">
        <w:rPr>
          <w:b/>
          <w:i/>
          <w:color w:val="auto"/>
          <w:sz w:val="26"/>
          <w:szCs w:val="26"/>
        </w:rPr>
        <w:t>3) Строительство кожевенного завода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Цель проекта</w:t>
      </w:r>
      <w:r w:rsidRPr="00B43622">
        <w:rPr>
          <w:color w:val="auto"/>
          <w:sz w:val="26"/>
          <w:szCs w:val="26"/>
        </w:rPr>
        <w:t>: проект позволит создать современное кожевенное производство, обеспечивающее требуемую производительность и качественную обработку кожи.</w:t>
      </w:r>
    </w:p>
    <w:p w:rsidR="00960E21" w:rsidRPr="00B43622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Инициатор проекта:</w:t>
      </w:r>
      <w:r w:rsidRPr="00B43622">
        <w:rPr>
          <w:color w:val="auto"/>
          <w:sz w:val="26"/>
          <w:szCs w:val="26"/>
        </w:rPr>
        <w:t xml:space="preserve"> ООО «Кожевенный завод».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Проектная мощность</w:t>
      </w:r>
      <w:r w:rsidRPr="00B43622">
        <w:rPr>
          <w:color w:val="auto"/>
          <w:sz w:val="26"/>
          <w:szCs w:val="26"/>
        </w:rPr>
        <w:t>: 1 152 000 кв.м. кожи в год.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 xml:space="preserve">Общая стоимость проекта: </w:t>
      </w:r>
      <w:r w:rsidRPr="00B43622">
        <w:rPr>
          <w:color w:val="auto"/>
          <w:sz w:val="26"/>
          <w:szCs w:val="26"/>
        </w:rPr>
        <w:t xml:space="preserve">1 </w:t>
      </w:r>
      <w:r w:rsidR="007A0034" w:rsidRPr="00B43622">
        <w:rPr>
          <w:color w:val="auto"/>
          <w:sz w:val="26"/>
          <w:szCs w:val="26"/>
        </w:rPr>
        <w:t>449</w:t>
      </w:r>
      <w:r w:rsidRPr="00B43622">
        <w:rPr>
          <w:color w:val="auto"/>
          <w:sz w:val="26"/>
          <w:szCs w:val="26"/>
        </w:rPr>
        <w:t>,</w:t>
      </w:r>
      <w:r w:rsidR="007A0034" w:rsidRPr="00B43622">
        <w:rPr>
          <w:color w:val="auto"/>
          <w:sz w:val="26"/>
          <w:szCs w:val="26"/>
        </w:rPr>
        <w:t xml:space="preserve">849 </w:t>
      </w:r>
      <w:r w:rsidRPr="00B43622">
        <w:rPr>
          <w:color w:val="auto"/>
          <w:sz w:val="26"/>
          <w:szCs w:val="26"/>
        </w:rPr>
        <w:t>млн. руб.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Эффективность проекта</w:t>
      </w:r>
      <w:r w:rsidRPr="00B43622">
        <w:rPr>
          <w:color w:val="auto"/>
          <w:sz w:val="26"/>
          <w:szCs w:val="26"/>
        </w:rPr>
        <w:t xml:space="preserve">: 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создание 245 новых рабочих мест;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налоговые платежи в бюджеты разных уровней в объеме до 250,0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 (среднегодовая сумма);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срок окупаемости – 8 л.4мес;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чистый дисконтированный доход – 1 247,4 млн.руб.;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внутренняя норма доходности – 24,89%.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B43622">
        <w:rPr>
          <w:b/>
          <w:i/>
          <w:color w:val="auto"/>
          <w:sz w:val="26"/>
          <w:szCs w:val="26"/>
        </w:rPr>
        <w:t>4) Строительство обувной фабрики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Цель проекта</w:t>
      </w:r>
      <w:r w:rsidRPr="00B43622">
        <w:rPr>
          <w:color w:val="auto"/>
          <w:sz w:val="26"/>
          <w:szCs w:val="26"/>
        </w:rPr>
        <w:t>: 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</w:t>
      </w:r>
    </w:p>
    <w:p w:rsidR="00960E21" w:rsidRPr="00B43622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Инициатор проекта:</w:t>
      </w:r>
      <w:r w:rsidRPr="00B43622">
        <w:rPr>
          <w:color w:val="auto"/>
          <w:sz w:val="26"/>
          <w:szCs w:val="26"/>
        </w:rPr>
        <w:t xml:space="preserve"> ООО «Обувная фабрика».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Проектная мощность</w:t>
      </w:r>
      <w:r w:rsidRPr="00B43622">
        <w:rPr>
          <w:color w:val="auto"/>
          <w:sz w:val="26"/>
          <w:szCs w:val="26"/>
        </w:rPr>
        <w:t>: 2 200 000 пар обуви в год.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Общая стоимость проекта:</w:t>
      </w:r>
      <w:r w:rsidRPr="00B43622">
        <w:rPr>
          <w:color w:val="auto"/>
          <w:sz w:val="26"/>
          <w:szCs w:val="26"/>
        </w:rPr>
        <w:t xml:space="preserve"> 1 </w:t>
      </w:r>
      <w:r w:rsidR="003176CA" w:rsidRPr="00B43622">
        <w:rPr>
          <w:color w:val="auto"/>
          <w:sz w:val="26"/>
          <w:szCs w:val="26"/>
        </w:rPr>
        <w:t>644</w:t>
      </w:r>
      <w:r w:rsidRPr="00B43622">
        <w:rPr>
          <w:color w:val="auto"/>
          <w:sz w:val="26"/>
          <w:szCs w:val="26"/>
        </w:rPr>
        <w:t>,</w:t>
      </w:r>
      <w:r w:rsidR="00D67B1A" w:rsidRPr="00B43622">
        <w:rPr>
          <w:color w:val="auto"/>
          <w:sz w:val="26"/>
          <w:szCs w:val="26"/>
        </w:rPr>
        <w:t xml:space="preserve">905 </w:t>
      </w:r>
      <w:r w:rsidRPr="00B43622">
        <w:rPr>
          <w:color w:val="auto"/>
          <w:sz w:val="26"/>
          <w:szCs w:val="26"/>
        </w:rPr>
        <w:t>млн. руб.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создание 2 961 новых рабочих мест;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налоговые платежи в бюджеты разных уровней в объеме до 546,7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 (среднегодовая сумма);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срок окупаемости – 8лет;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чистый дисконтированный доход – 676,9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внутренняя норма доходности – 28,76%.</w:t>
      </w:r>
    </w:p>
    <w:p w:rsidR="00B6156C" w:rsidRPr="00B43622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B43622">
        <w:rPr>
          <w:b/>
          <w:i/>
          <w:color w:val="auto"/>
          <w:sz w:val="26"/>
          <w:szCs w:val="26"/>
        </w:rPr>
        <w:t>5</w:t>
      </w:r>
      <w:r w:rsidR="00B6156C" w:rsidRPr="00B43622">
        <w:rPr>
          <w:b/>
          <w:i/>
          <w:color w:val="auto"/>
          <w:sz w:val="26"/>
          <w:szCs w:val="26"/>
        </w:rPr>
        <w:t>) Организация производства приборов учета на базе ООО «Энергия Плюс»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Цель проекта</w:t>
      </w:r>
      <w:r w:rsidRPr="00B43622">
        <w:rPr>
          <w:color w:val="auto"/>
          <w:sz w:val="26"/>
          <w:szCs w:val="26"/>
        </w:rPr>
        <w:t xml:space="preserve">: организация на территории Чеченской Республики серийного производства приборов учета энергоресурсов.  </w:t>
      </w:r>
    </w:p>
    <w:p w:rsidR="00B70484" w:rsidRPr="00B43622" w:rsidRDefault="00B704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Инициатор проекта:</w:t>
      </w:r>
      <w:r w:rsidRPr="00B43622">
        <w:rPr>
          <w:color w:val="auto"/>
          <w:sz w:val="26"/>
          <w:szCs w:val="26"/>
        </w:rPr>
        <w:t xml:space="preserve"> ООО «Энергия Плюс».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Проектная мощность</w:t>
      </w:r>
      <w:r w:rsidRPr="00B43622">
        <w:rPr>
          <w:color w:val="auto"/>
          <w:sz w:val="26"/>
          <w:szCs w:val="26"/>
        </w:rPr>
        <w:t xml:space="preserve">: </w:t>
      </w:r>
      <w:r w:rsidR="001B0C98" w:rsidRPr="00B43622">
        <w:rPr>
          <w:color w:val="auto"/>
          <w:sz w:val="26"/>
          <w:szCs w:val="26"/>
        </w:rPr>
        <w:t>до 180 тыс.шт.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Общая стоимость проекта</w:t>
      </w:r>
      <w:r w:rsidRPr="00B43622">
        <w:rPr>
          <w:color w:val="auto"/>
          <w:sz w:val="26"/>
          <w:szCs w:val="26"/>
        </w:rPr>
        <w:t xml:space="preserve">: </w:t>
      </w:r>
      <w:r w:rsidR="001B0C98" w:rsidRPr="00B43622">
        <w:rPr>
          <w:color w:val="auto"/>
          <w:sz w:val="26"/>
          <w:szCs w:val="26"/>
        </w:rPr>
        <w:t>270</w:t>
      </w:r>
      <w:r w:rsidRPr="00B43622">
        <w:rPr>
          <w:color w:val="auto"/>
          <w:sz w:val="26"/>
          <w:szCs w:val="26"/>
        </w:rPr>
        <w:t>,0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Социальная эффективность проекта</w:t>
      </w:r>
      <w:r w:rsidRPr="00B43622">
        <w:rPr>
          <w:color w:val="auto"/>
          <w:sz w:val="26"/>
          <w:szCs w:val="26"/>
        </w:rPr>
        <w:t>: около 56 дополнительных рабочих мест.</w:t>
      </w:r>
    </w:p>
    <w:p w:rsidR="001B0C98" w:rsidRPr="00B43622" w:rsidRDefault="001B0C9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lastRenderedPageBreak/>
        <w:t>Бюджетная эффективность:</w:t>
      </w:r>
      <w:r w:rsidRPr="00B43622">
        <w:rPr>
          <w:color w:val="auto"/>
          <w:sz w:val="26"/>
          <w:szCs w:val="26"/>
        </w:rPr>
        <w:t xml:space="preserve"> 4,8 млн.руб.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Проекты по созданию в Чеченской Республике производств электротехнической продукции планируются к осуществлению в рамках достижения намеченных направлений сотрудничества между Чеченской Республикой и ОАО «Российские сети», а также реализации трёхсторонних соглашений о сотрудничестве между Министерством промышленности и энергетики Чеченской Республики, ОАО «МРСК Северного Кавказа» и инициаторами проектов.</w:t>
      </w:r>
    </w:p>
    <w:p w:rsidR="00B6156C" w:rsidRPr="00B43622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B43622">
        <w:rPr>
          <w:b/>
          <w:i/>
          <w:color w:val="auto"/>
          <w:sz w:val="26"/>
          <w:szCs w:val="26"/>
        </w:rPr>
        <w:t>6</w:t>
      </w:r>
      <w:r w:rsidR="00B6156C" w:rsidRPr="00B43622">
        <w:rPr>
          <w:b/>
          <w:i/>
          <w:color w:val="auto"/>
          <w:sz w:val="26"/>
          <w:szCs w:val="26"/>
        </w:rPr>
        <w:t xml:space="preserve">) Строительство и запуск завода по выпуску быстромонтируемых опор на композитных стойках в Чеченской Республике 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Цель проекта:</w:t>
      </w:r>
      <w:r w:rsidRPr="00B43622">
        <w:rPr>
          <w:color w:val="auto"/>
          <w:sz w:val="26"/>
          <w:szCs w:val="26"/>
        </w:rPr>
        <w:t xml:space="preserve"> организация крупного научно-производственного кластера на территории Чеченской Республики по внедрению и развитию энергоэффективных технологий, соответствующих требованиям Федерального закона от 23.11.2009 года №261-ФЗ «Об энергосбережении и о повышении </w:t>
      </w:r>
      <w:r w:rsidR="005909CF" w:rsidRPr="00B43622">
        <w:rPr>
          <w:color w:val="auto"/>
          <w:sz w:val="26"/>
          <w:szCs w:val="26"/>
        </w:rPr>
        <w:t>энергетической эффективности,</w:t>
      </w:r>
      <w:r w:rsidRPr="00B43622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Федерации». </w:t>
      </w:r>
    </w:p>
    <w:p w:rsidR="00C00F18" w:rsidRPr="00B43622" w:rsidRDefault="00C00F1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Инициатор проекта:</w:t>
      </w:r>
      <w:r w:rsidRPr="00B43622">
        <w:rPr>
          <w:color w:val="auto"/>
          <w:sz w:val="26"/>
          <w:szCs w:val="26"/>
        </w:rPr>
        <w:t xml:space="preserve"> ООО «Новые композитные технологии».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Проектная мощность</w:t>
      </w:r>
      <w:r w:rsidRPr="00B43622">
        <w:rPr>
          <w:color w:val="auto"/>
          <w:sz w:val="26"/>
          <w:szCs w:val="26"/>
        </w:rPr>
        <w:t xml:space="preserve">: </w:t>
      </w:r>
      <w:r w:rsidR="00C003D6" w:rsidRPr="00B43622">
        <w:rPr>
          <w:color w:val="auto"/>
          <w:sz w:val="26"/>
          <w:szCs w:val="26"/>
        </w:rPr>
        <w:t>9059,617</w:t>
      </w:r>
      <w:r w:rsidRPr="00B43622">
        <w:rPr>
          <w:color w:val="auto"/>
          <w:sz w:val="26"/>
          <w:szCs w:val="26"/>
        </w:rPr>
        <w:t xml:space="preserve"> тонн опор в год.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Общая стоимость проекта</w:t>
      </w:r>
      <w:r w:rsidRPr="00B43622">
        <w:rPr>
          <w:color w:val="auto"/>
          <w:sz w:val="26"/>
          <w:szCs w:val="26"/>
        </w:rPr>
        <w:t xml:space="preserve">: </w:t>
      </w:r>
      <w:r w:rsidR="00D2225D" w:rsidRPr="00B43622">
        <w:rPr>
          <w:color w:val="auto"/>
          <w:sz w:val="26"/>
          <w:szCs w:val="26"/>
        </w:rPr>
        <w:t>1 837</w:t>
      </w:r>
      <w:r w:rsidR="00DD0772" w:rsidRPr="00B43622">
        <w:rPr>
          <w:color w:val="auto"/>
          <w:sz w:val="26"/>
          <w:szCs w:val="26"/>
        </w:rPr>
        <w:t>,</w:t>
      </w:r>
      <w:r w:rsidR="00D2225D" w:rsidRPr="00B43622">
        <w:rPr>
          <w:color w:val="auto"/>
          <w:sz w:val="26"/>
          <w:szCs w:val="26"/>
        </w:rPr>
        <w:t>0</w:t>
      </w:r>
      <w:r w:rsidRPr="00B43622">
        <w:rPr>
          <w:color w:val="auto"/>
          <w:sz w:val="26"/>
          <w:szCs w:val="26"/>
        </w:rPr>
        <w:t xml:space="preserve"> млн. руб.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Эффективность проекта: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 xml:space="preserve">- создание </w:t>
      </w:r>
      <w:r w:rsidR="006667CA" w:rsidRPr="00B43622">
        <w:rPr>
          <w:rFonts w:eastAsia="Calibri"/>
          <w:color w:val="auto"/>
          <w:sz w:val="26"/>
          <w:szCs w:val="26"/>
          <w:lang w:eastAsia="en-US"/>
        </w:rPr>
        <w:t>3</w:t>
      </w:r>
      <w:r w:rsidR="00C003D6" w:rsidRPr="00B43622">
        <w:rPr>
          <w:rFonts w:eastAsia="Calibri"/>
          <w:color w:val="auto"/>
          <w:sz w:val="26"/>
          <w:szCs w:val="26"/>
          <w:lang w:eastAsia="en-US"/>
        </w:rPr>
        <w:t>43</w:t>
      </w:r>
      <w:r w:rsidRPr="00B43622">
        <w:rPr>
          <w:rFonts w:eastAsia="Calibri"/>
          <w:color w:val="auto"/>
          <w:sz w:val="26"/>
          <w:szCs w:val="26"/>
          <w:lang w:eastAsia="en-US"/>
        </w:rPr>
        <w:t xml:space="preserve"> рабочих мест;</w:t>
      </w:r>
    </w:p>
    <w:p w:rsidR="00AB53E4" w:rsidRPr="00B43622" w:rsidRDefault="00AB53E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бюджетная эффективность – </w:t>
      </w:r>
      <w:r w:rsidR="00244761" w:rsidRPr="00B43622">
        <w:rPr>
          <w:color w:val="auto"/>
          <w:sz w:val="26"/>
          <w:szCs w:val="26"/>
        </w:rPr>
        <w:t xml:space="preserve">242,447 млн. руб. </w:t>
      </w:r>
      <w:r w:rsidRPr="00B43622">
        <w:rPr>
          <w:color w:val="auto"/>
          <w:sz w:val="26"/>
          <w:szCs w:val="26"/>
        </w:rPr>
        <w:t>(среднегодовое значение)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color w:val="auto"/>
          <w:sz w:val="26"/>
          <w:szCs w:val="26"/>
        </w:rPr>
        <w:t xml:space="preserve">- чистый дисконтированный доход (NPV) - </w:t>
      </w:r>
      <w:r w:rsidR="001B0C98" w:rsidRPr="00B43622">
        <w:rPr>
          <w:color w:val="auto"/>
          <w:sz w:val="26"/>
          <w:szCs w:val="26"/>
        </w:rPr>
        <w:t>20 327,0</w:t>
      </w:r>
      <w:r w:rsidR="00DD0772" w:rsidRPr="00B43622">
        <w:rPr>
          <w:color w:val="auto"/>
          <w:sz w:val="26"/>
          <w:szCs w:val="26"/>
        </w:rPr>
        <w:t xml:space="preserve"> тыс. </w:t>
      </w:r>
      <w:r w:rsidRPr="00B43622">
        <w:rPr>
          <w:color w:val="auto"/>
          <w:sz w:val="26"/>
          <w:szCs w:val="26"/>
        </w:rPr>
        <w:t>руб.;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 xml:space="preserve">- срок окупаемости – </w:t>
      </w:r>
      <w:r w:rsidR="001B0C98" w:rsidRPr="00B43622">
        <w:rPr>
          <w:rFonts w:eastAsia="Calibri"/>
          <w:color w:val="auto"/>
          <w:sz w:val="26"/>
          <w:szCs w:val="26"/>
          <w:lang w:eastAsia="en-US"/>
        </w:rPr>
        <w:t>9 лет, 11 мес.</w:t>
      </w:r>
      <w:r w:rsidRPr="00B43622">
        <w:rPr>
          <w:rFonts w:eastAsia="Calibri"/>
          <w:color w:val="auto"/>
          <w:sz w:val="26"/>
          <w:szCs w:val="26"/>
          <w:lang w:eastAsia="en-US"/>
        </w:rPr>
        <w:t>;</w:t>
      </w: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 xml:space="preserve">- внутренняя норма доходности – </w:t>
      </w:r>
      <w:r w:rsidR="001B0C98" w:rsidRPr="00B43622">
        <w:rPr>
          <w:rFonts w:eastAsia="Calibri"/>
          <w:color w:val="auto"/>
          <w:sz w:val="26"/>
          <w:szCs w:val="26"/>
          <w:lang w:eastAsia="en-US"/>
        </w:rPr>
        <w:t>37,21</w:t>
      </w:r>
      <w:r w:rsidRPr="00B43622">
        <w:rPr>
          <w:rFonts w:eastAsia="Calibri"/>
          <w:color w:val="auto"/>
          <w:sz w:val="26"/>
          <w:szCs w:val="26"/>
          <w:lang w:eastAsia="en-US"/>
        </w:rPr>
        <w:t>%.</w:t>
      </w:r>
    </w:p>
    <w:p w:rsidR="00BD6744" w:rsidRPr="00B43622" w:rsidRDefault="00BD674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D6744" w:rsidRPr="00B43622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B43622">
        <w:rPr>
          <w:rFonts w:eastAsia="Calibri"/>
          <w:b/>
          <w:i/>
          <w:color w:val="auto"/>
          <w:sz w:val="26"/>
          <w:szCs w:val="26"/>
          <w:lang w:eastAsia="en-US"/>
        </w:rPr>
        <w:t>7)</w:t>
      </w:r>
      <w:r w:rsidRPr="00B43622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тепло-звуко и противопожарных изоляционных плит и производство стеновых и кровельных слоистых панелей.</w:t>
      </w:r>
    </w:p>
    <w:p w:rsidR="00BD6744" w:rsidRPr="00B43622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B43622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тепло-звуко и противопожарных изоляционных плит, стеновых и кровельных слоистых панелей;</w:t>
      </w:r>
    </w:p>
    <w:p w:rsidR="00082B18" w:rsidRPr="00B43622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B43622">
        <w:rPr>
          <w:rFonts w:eastAsia="Calibri"/>
          <w:color w:val="auto"/>
          <w:sz w:val="26"/>
          <w:szCs w:val="26"/>
          <w:lang w:eastAsia="en-US"/>
        </w:rPr>
        <w:t>ООО «Стройинвест-А».</w:t>
      </w:r>
    </w:p>
    <w:p w:rsidR="00BD6744" w:rsidRPr="00B43622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B43622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B43622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B43622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базальтовой ваты и до  1 500 м2 слоистых панелей;</w:t>
      </w:r>
    </w:p>
    <w:p w:rsidR="00BD6744" w:rsidRPr="00B43622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B43622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</w:p>
    <w:p w:rsidR="00952BD4" w:rsidRPr="00B43622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B43622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B43622" w:rsidRDefault="00082B1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B43622">
        <w:rPr>
          <w:b/>
          <w:i/>
          <w:color w:val="auto"/>
          <w:sz w:val="26"/>
          <w:szCs w:val="26"/>
        </w:rPr>
        <w:t>8</w:t>
      </w:r>
      <w:r w:rsidR="00B6156C" w:rsidRPr="00B43622">
        <w:rPr>
          <w:b/>
          <w:i/>
          <w:color w:val="auto"/>
          <w:sz w:val="26"/>
          <w:szCs w:val="26"/>
        </w:rPr>
        <w:t xml:space="preserve">) Строительство первой очереди каскада гидроэлектростанций на реке Аргун ("Чири-Юртская" ГЭС, "Дуба-Юртская" ГЭС и Промышленный канал) 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Цель проекта:</w:t>
      </w:r>
      <w:r w:rsidRPr="00B43622">
        <w:rPr>
          <w:color w:val="auto"/>
          <w:sz w:val="26"/>
          <w:szCs w:val="26"/>
        </w:rPr>
        <w:t xml:space="preserve"> производство электроэнергии на базе возобновляемых источников энергии, путем строительства и ввода в эксплуатацию каскада ГЭС на р.Аргун. 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энергобезопасности региона.</w:t>
      </w:r>
    </w:p>
    <w:p w:rsidR="00C00F18" w:rsidRPr="00B43622" w:rsidRDefault="00C00F1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Инициатор проекта:</w:t>
      </w:r>
      <w:r w:rsidRPr="00B43622">
        <w:rPr>
          <w:color w:val="auto"/>
          <w:sz w:val="26"/>
          <w:szCs w:val="26"/>
        </w:rPr>
        <w:t xml:space="preserve"> ОАО «ПИК-Альтэнерго».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lastRenderedPageBreak/>
        <w:t>Проектная мощность</w:t>
      </w:r>
      <w:r w:rsidRPr="00B43622">
        <w:rPr>
          <w:color w:val="auto"/>
          <w:sz w:val="26"/>
          <w:szCs w:val="26"/>
        </w:rPr>
        <w:t>: суммарная мощность по данному объекту составляет 72,6 МВт, в том числе: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Дуба-Юртская ГЭС – 40 МВт;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Чири-Юртская ГЭС – 27 МВт;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Промышленный канал – 5,6 МВт.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Общая стоимость проекта</w:t>
      </w:r>
      <w:r w:rsidRPr="00B43622">
        <w:rPr>
          <w:color w:val="auto"/>
          <w:sz w:val="26"/>
          <w:szCs w:val="26"/>
        </w:rPr>
        <w:t xml:space="preserve"> – </w:t>
      </w:r>
      <w:r w:rsidR="00CB0BDC" w:rsidRPr="00B43622">
        <w:rPr>
          <w:color w:val="auto"/>
          <w:sz w:val="26"/>
          <w:szCs w:val="26"/>
        </w:rPr>
        <w:t>20 549,6 млн. руб.</w:t>
      </w:r>
    </w:p>
    <w:p w:rsidR="00B6156C" w:rsidRPr="00B43622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создание 150 новых рабочих мест;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1B0C98" w:rsidRPr="00B43622">
        <w:rPr>
          <w:color w:val="auto"/>
          <w:sz w:val="26"/>
          <w:szCs w:val="26"/>
        </w:rPr>
        <w:t xml:space="preserve">43,2 </w:t>
      </w:r>
      <w:r w:rsidRPr="00B43622">
        <w:rPr>
          <w:color w:val="auto"/>
          <w:sz w:val="26"/>
          <w:szCs w:val="26"/>
        </w:rPr>
        <w:t>млн.руб.;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срок окупаемости – 15лет;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внутренняя норма доходности – 7-11%. </w:t>
      </w:r>
    </w:p>
    <w:p w:rsidR="00B6156C" w:rsidRPr="00B43622" w:rsidRDefault="00082B1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B43622">
        <w:rPr>
          <w:b/>
          <w:i/>
          <w:color w:val="auto"/>
          <w:sz w:val="26"/>
          <w:szCs w:val="26"/>
        </w:rPr>
        <w:t>9</w:t>
      </w:r>
      <w:r w:rsidR="00B6156C" w:rsidRPr="00B43622">
        <w:rPr>
          <w:b/>
          <w:i/>
          <w:color w:val="auto"/>
          <w:sz w:val="26"/>
          <w:szCs w:val="26"/>
        </w:rPr>
        <w:t xml:space="preserve">) Строительство малых ГЭС 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Цель проекта</w:t>
      </w:r>
      <w:r w:rsidRPr="00B43622">
        <w:rPr>
          <w:color w:val="auto"/>
          <w:sz w:val="26"/>
          <w:szCs w:val="26"/>
        </w:rPr>
        <w:t>: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рек.</w:t>
      </w:r>
    </w:p>
    <w:p w:rsidR="000440C3" w:rsidRPr="00B43622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Инициатор проекта:</w:t>
      </w:r>
      <w:r w:rsidRPr="00B43622">
        <w:rPr>
          <w:color w:val="auto"/>
          <w:sz w:val="26"/>
          <w:szCs w:val="26"/>
        </w:rPr>
        <w:t xml:space="preserve"> Министерство промышленности и энергетики ЧР.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Проектная мощность</w:t>
      </w:r>
      <w:r w:rsidRPr="00B43622">
        <w:rPr>
          <w:color w:val="auto"/>
          <w:sz w:val="26"/>
          <w:szCs w:val="26"/>
        </w:rPr>
        <w:t>: 15 МВт.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Общая стоимость проекта</w:t>
      </w:r>
      <w:r w:rsidRPr="00B43622">
        <w:rPr>
          <w:color w:val="auto"/>
          <w:sz w:val="26"/>
          <w:szCs w:val="26"/>
        </w:rPr>
        <w:t xml:space="preserve">: 850,0млн. руб. </w:t>
      </w:r>
    </w:p>
    <w:p w:rsidR="00B6156C" w:rsidRPr="00B43622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создание 50 новых рабочих мест;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C47106" w:rsidRPr="00B43622">
        <w:rPr>
          <w:color w:val="auto"/>
          <w:sz w:val="26"/>
          <w:szCs w:val="26"/>
        </w:rPr>
        <w:t xml:space="preserve">6,9 </w:t>
      </w:r>
      <w:r w:rsidRPr="00B43622">
        <w:rPr>
          <w:color w:val="auto"/>
          <w:sz w:val="26"/>
          <w:szCs w:val="26"/>
        </w:rPr>
        <w:t>млн.руб.</w:t>
      </w:r>
    </w:p>
    <w:p w:rsidR="00B6156C" w:rsidRPr="00B43622" w:rsidRDefault="00082B1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B43622">
        <w:rPr>
          <w:b/>
          <w:i/>
          <w:color w:val="auto"/>
          <w:sz w:val="26"/>
          <w:szCs w:val="26"/>
        </w:rPr>
        <w:t>10</w:t>
      </w:r>
      <w:r w:rsidR="00B6156C" w:rsidRPr="00B43622">
        <w:rPr>
          <w:b/>
          <w:i/>
          <w:color w:val="auto"/>
          <w:sz w:val="26"/>
          <w:szCs w:val="26"/>
        </w:rPr>
        <w:t xml:space="preserve">) Строительство нефтеперерабатывающего завода 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Цель проекта</w:t>
      </w:r>
      <w:r w:rsidRPr="00B43622">
        <w:rPr>
          <w:color w:val="auto"/>
          <w:sz w:val="26"/>
          <w:szCs w:val="26"/>
        </w:rPr>
        <w:t xml:space="preserve">: реализация инвестиционного проекта «Строительство нефтеперерабатывающего завода на территории Чеченской Республики (г.Грозный)» мощностью 1 млн.тонн нефти в год предполагается </w:t>
      </w:r>
      <w:r w:rsidR="005909CF" w:rsidRPr="00B43622">
        <w:rPr>
          <w:color w:val="auto"/>
          <w:sz w:val="26"/>
          <w:szCs w:val="26"/>
        </w:rPr>
        <w:t>в рамках,</w:t>
      </w:r>
      <w:r w:rsidRPr="00B43622">
        <w:rPr>
          <w:color w:val="auto"/>
          <w:sz w:val="26"/>
          <w:szCs w:val="26"/>
        </w:rPr>
        <w:t xml:space="preserve"> достигнутых между Правительством Чеченской Республики и ОАО «НК «Роснефть» договоренностей.</w:t>
      </w:r>
    </w:p>
    <w:p w:rsidR="000440C3" w:rsidRPr="00B43622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Инициатор проекта</w:t>
      </w:r>
      <w:r w:rsidRPr="00B43622">
        <w:rPr>
          <w:color w:val="auto"/>
          <w:sz w:val="26"/>
          <w:szCs w:val="26"/>
        </w:rPr>
        <w:t>: ПАО «НК «Роснефть».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Проектная мощность</w:t>
      </w:r>
      <w:r w:rsidRPr="00B43622">
        <w:rPr>
          <w:color w:val="auto"/>
          <w:sz w:val="26"/>
          <w:szCs w:val="26"/>
        </w:rPr>
        <w:t>: 1 млн.тонн нефти в год.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Общая стоимость проекта</w:t>
      </w:r>
      <w:r w:rsidRPr="00B43622">
        <w:rPr>
          <w:color w:val="auto"/>
          <w:sz w:val="26"/>
          <w:szCs w:val="26"/>
        </w:rPr>
        <w:t xml:space="preserve"> – 17089,0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</w:t>
      </w:r>
    </w:p>
    <w:p w:rsidR="00B6156C" w:rsidRPr="00B43622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создание 400 новых рабочих мест;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налоговые платежи в бюджеты разных уровней в объеме 683,56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млн.руб.;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срок окупаемости – 9,9лет;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</w:rPr>
        <w:t>- внутренняя норма доходности – 20,7%.</w:t>
      </w:r>
    </w:p>
    <w:p w:rsidR="00B6156C" w:rsidRPr="00B43622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B43622">
        <w:rPr>
          <w:b/>
          <w:i/>
          <w:color w:val="auto"/>
          <w:sz w:val="26"/>
          <w:szCs w:val="26"/>
        </w:rPr>
        <w:t>1</w:t>
      </w:r>
      <w:r w:rsidR="00082B18" w:rsidRPr="00B43622">
        <w:rPr>
          <w:b/>
          <w:i/>
          <w:color w:val="auto"/>
          <w:sz w:val="26"/>
          <w:szCs w:val="26"/>
        </w:rPr>
        <w:t>1</w:t>
      </w:r>
      <w:r w:rsidR="00B6156C" w:rsidRPr="00B43622">
        <w:rPr>
          <w:b/>
          <w:i/>
          <w:color w:val="auto"/>
          <w:sz w:val="26"/>
          <w:szCs w:val="26"/>
        </w:rPr>
        <w:t xml:space="preserve">) Строительство и реконструкция внутрипоселковых газопроводов в Чеченской Республике  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Цель проекта</w:t>
      </w:r>
      <w:r w:rsidRPr="00B43622">
        <w:rPr>
          <w:color w:val="auto"/>
          <w:sz w:val="26"/>
          <w:szCs w:val="26"/>
        </w:rPr>
        <w:t>: реконструкция и техническое перевооружение распределительных газопроводов на территории Чеченской Республики. Протяженность: 7 534,82 км.</w:t>
      </w:r>
    </w:p>
    <w:p w:rsidR="000440C3" w:rsidRPr="00B43622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 xml:space="preserve">Инициатор проекта: </w:t>
      </w:r>
      <w:r w:rsidRPr="00B43622">
        <w:rPr>
          <w:color w:val="auto"/>
          <w:sz w:val="26"/>
          <w:szCs w:val="26"/>
        </w:rPr>
        <w:t>Министерство промышленности и энергетики ЧР.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 xml:space="preserve">Потребность в финансировании: </w:t>
      </w:r>
      <w:r w:rsidRPr="00B43622">
        <w:rPr>
          <w:color w:val="auto"/>
          <w:sz w:val="26"/>
          <w:szCs w:val="26"/>
        </w:rPr>
        <w:t>21785,94 млн. руб., в том числе средства на разработку ПСД – 1646,780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 Разработка ПСД в размере вышеуказанной суммы будет финансироваться из бюджета Чеченско</w:t>
      </w:r>
      <w:r w:rsidR="00307710" w:rsidRPr="00B43622">
        <w:rPr>
          <w:color w:val="auto"/>
          <w:sz w:val="26"/>
          <w:szCs w:val="26"/>
        </w:rPr>
        <w:t xml:space="preserve">й Республики в 2013-2015 </w:t>
      </w:r>
      <w:r w:rsidR="005909CF" w:rsidRPr="00B43622">
        <w:rPr>
          <w:color w:val="auto"/>
          <w:sz w:val="26"/>
          <w:szCs w:val="26"/>
        </w:rPr>
        <w:t>годах: 2013</w:t>
      </w:r>
      <w:r w:rsidRPr="00B43622">
        <w:rPr>
          <w:color w:val="auto"/>
          <w:sz w:val="26"/>
          <w:szCs w:val="26"/>
        </w:rPr>
        <w:t xml:space="preserve"> год</w:t>
      </w:r>
      <w:r w:rsidR="00DD0772" w:rsidRPr="00B43622">
        <w:rPr>
          <w:color w:val="auto"/>
          <w:sz w:val="26"/>
          <w:szCs w:val="26"/>
        </w:rPr>
        <w:t xml:space="preserve">- </w:t>
      </w:r>
      <w:r w:rsidR="005909CF" w:rsidRPr="00B43622">
        <w:rPr>
          <w:color w:val="auto"/>
          <w:sz w:val="26"/>
          <w:szCs w:val="26"/>
        </w:rPr>
        <w:t>495, 0млн.руб.</w:t>
      </w:r>
      <w:r w:rsidR="00307710" w:rsidRPr="00B43622">
        <w:rPr>
          <w:color w:val="auto"/>
          <w:sz w:val="26"/>
          <w:szCs w:val="26"/>
        </w:rPr>
        <w:t xml:space="preserve"> (выделенные средства); </w:t>
      </w:r>
      <w:r w:rsidRPr="00B43622">
        <w:rPr>
          <w:color w:val="auto"/>
          <w:sz w:val="26"/>
          <w:szCs w:val="26"/>
        </w:rPr>
        <w:t xml:space="preserve">2014 год - </w:t>
      </w:r>
      <w:r w:rsidR="005909CF" w:rsidRPr="00B43622">
        <w:rPr>
          <w:color w:val="auto"/>
          <w:sz w:val="26"/>
          <w:szCs w:val="26"/>
        </w:rPr>
        <w:t>590, 08млн.руб.</w:t>
      </w:r>
      <w:r w:rsidR="00307710" w:rsidRPr="00B43622">
        <w:rPr>
          <w:color w:val="auto"/>
          <w:sz w:val="26"/>
          <w:szCs w:val="26"/>
        </w:rPr>
        <w:t xml:space="preserve">; </w:t>
      </w:r>
      <w:r w:rsidRPr="00B43622">
        <w:rPr>
          <w:color w:val="auto"/>
          <w:sz w:val="26"/>
          <w:szCs w:val="26"/>
        </w:rPr>
        <w:t xml:space="preserve">2015 год - </w:t>
      </w:r>
      <w:r w:rsidR="005909CF" w:rsidRPr="00B43622">
        <w:rPr>
          <w:color w:val="auto"/>
          <w:sz w:val="26"/>
          <w:szCs w:val="26"/>
        </w:rPr>
        <w:t>561, 7млн.руб.</w:t>
      </w:r>
      <w:r w:rsidRPr="00B43622">
        <w:rPr>
          <w:color w:val="auto"/>
          <w:sz w:val="26"/>
          <w:szCs w:val="26"/>
        </w:rPr>
        <w:t xml:space="preserve"> 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i/>
          <w:color w:val="auto"/>
          <w:sz w:val="26"/>
          <w:szCs w:val="26"/>
        </w:rPr>
        <w:t>Эффективность проекта</w:t>
      </w:r>
      <w:r w:rsidRPr="00B43622">
        <w:rPr>
          <w:color w:val="auto"/>
          <w:sz w:val="26"/>
          <w:szCs w:val="26"/>
        </w:rPr>
        <w:t xml:space="preserve">: </w:t>
      </w:r>
    </w:p>
    <w:p w:rsidR="00B6156C" w:rsidRPr="00B43622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создание 134 новых рабочих мест.</w:t>
      </w:r>
    </w:p>
    <w:p w:rsidR="002A4879" w:rsidRPr="00B43622" w:rsidRDefault="002A4879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>12)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B43622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Инициатор проекта: ООО «Хевел региональная генерация»</w:t>
      </w:r>
    </w:p>
    <w:p w:rsidR="002A4879" w:rsidRPr="00B43622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lastRenderedPageBreak/>
        <w:t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на розничном рынке.</w:t>
      </w:r>
    </w:p>
    <w:p w:rsidR="002A4879" w:rsidRPr="00B43622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Планируемая величина инвестиций для реализации проекта: 500,0 млн.руб.</w:t>
      </w:r>
    </w:p>
    <w:p w:rsidR="002A4879" w:rsidRPr="00B43622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Расчетная годовая выработка электроэнергии: 5,606 млн. кВт*ч.</w:t>
      </w:r>
    </w:p>
    <w:p w:rsidR="002A4879" w:rsidRPr="00B43622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отношении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</w:p>
    <w:p w:rsidR="004F30B8" w:rsidRPr="00B43622" w:rsidRDefault="004F30B8" w:rsidP="004F30B8">
      <w:pPr>
        <w:pStyle w:val="a5"/>
        <w:numPr>
          <w:ilvl w:val="0"/>
          <w:numId w:val="26"/>
        </w:numPr>
        <w:shd w:val="clear" w:color="auto" w:fill="auto"/>
        <w:tabs>
          <w:tab w:val="clear" w:pos="0"/>
          <w:tab w:val="clear" w:pos="709"/>
        </w:tabs>
        <w:spacing w:after="160"/>
        <w:rPr>
          <w:rFonts w:ascii="Times New Roman" w:eastAsia="Times New Roman" w:hAnsi="Times New Roman"/>
          <w:b/>
          <w:color w:val="auto"/>
          <w:sz w:val="26"/>
          <w:szCs w:val="26"/>
          <w:lang w:eastAsia="ru-RU"/>
        </w:rPr>
      </w:pPr>
      <w:r w:rsidRPr="00B43622">
        <w:rPr>
          <w:rFonts w:ascii="Times New Roman" w:eastAsia="Times New Roman" w:hAnsi="Times New Roman"/>
          <w:b/>
          <w:color w:val="auto"/>
          <w:sz w:val="26"/>
          <w:szCs w:val="26"/>
          <w:lang w:eastAsia="ru-RU"/>
        </w:rPr>
        <w:t xml:space="preserve">  Строительство подстанции «Сунжа» 330 кВ.</w:t>
      </w:r>
    </w:p>
    <w:p w:rsidR="004F30B8" w:rsidRPr="00B43622" w:rsidRDefault="004F30B8" w:rsidP="004F30B8">
      <w:pPr>
        <w:ind w:left="501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B43622" w:rsidRDefault="004F30B8" w:rsidP="004F30B8">
      <w:pPr>
        <w:ind w:left="501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B43622" w:rsidRDefault="004F30B8" w:rsidP="004F30B8">
      <w:pPr>
        <w:ind w:left="501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Установленная мощность: предполагается установить 2 силовых автотрансформатора мощностью 125 МВА.</w:t>
      </w:r>
    </w:p>
    <w:p w:rsidR="004F30B8" w:rsidRPr="00B43622" w:rsidRDefault="004F30B8" w:rsidP="004F30B8">
      <w:pPr>
        <w:ind w:left="501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4F30B8" w:rsidRPr="00B43622" w:rsidRDefault="004F30B8" w:rsidP="004F30B8">
      <w:pPr>
        <w:ind w:left="501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стоимость: ожидаемая стоимость 2 267 млн. рублей.</w:t>
      </w:r>
    </w:p>
    <w:p w:rsidR="004F30B8" w:rsidRPr="00B43622" w:rsidRDefault="004F30B8" w:rsidP="002A487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E72E4B" w:rsidRPr="00B43622" w:rsidRDefault="00B6156C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 xml:space="preserve">Проектно-сметная документация разработана по </w:t>
      </w:r>
      <w:r w:rsidR="00545BA8" w:rsidRPr="00B43622">
        <w:rPr>
          <w:rFonts w:eastAsia="Calibri"/>
          <w:color w:val="auto"/>
          <w:sz w:val="26"/>
          <w:szCs w:val="26"/>
          <w:lang w:eastAsia="en-US"/>
        </w:rPr>
        <w:t>3</w:t>
      </w:r>
      <w:r w:rsidRPr="00B43622">
        <w:rPr>
          <w:rFonts w:eastAsia="Calibri"/>
          <w:color w:val="auto"/>
          <w:sz w:val="26"/>
          <w:szCs w:val="26"/>
          <w:lang w:eastAsia="en-US"/>
        </w:rPr>
        <w:t xml:space="preserve"> проектам: «Строительство кожевенного завода», «Строительство обувной фабрики»</w:t>
      </w:r>
      <w:r w:rsidR="00AA399D" w:rsidRPr="00B43622">
        <w:rPr>
          <w:rFonts w:eastAsia="Calibri"/>
          <w:color w:val="auto"/>
          <w:sz w:val="26"/>
          <w:szCs w:val="26"/>
          <w:lang w:eastAsia="en-US"/>
        </w:rPr>
        <w:t>, «Развитие производства автомобилей в Чеченской Республике»</w:t>
      </w:r>
      <w:r w:rsidR="00545BA8" w:rsidRPr="00B43622">
        <w:rPr>
          <w:rFonts w:eastAsia="Calibri"/>
          <w:color w:val="auto"/>
          <w:sz w:val="26"/>
          <w:szCs w:val="26"/>
          <w:lang w:eastAsia="en-US"/>
        </w:rPr>
        <w:t>, «Строительство МГЭС «Саттелит», «Гухой»</w:t>
      </w:r>
      <w:r w:rsidRPr="00B43622">
        <w:rPr>
          <w:rFonts w:eastAsia="Calibri"/>
          <w:color w:val="auto"/>
          <w:sz w:val="26"/>
          <w:szCs w:val="26"/>
          <w:lang w:eastAsia="en-US"/>
        </w:rPr>
        <w:t xml:space="preserve">. </w:t>
      </w:r>
    </w:p>
    <w:p w:rsidR="00F0268D" w:rsidRPr="00B43622" w:rsidRDefault="00AF2823" w:rsidP="000A0A43">
      <w:pPr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sz w:val="26"/>
          <w:szCs w:val="26"/>
        </w:rPr>
        <w:tab/>
      </w:r>
    </w:p>
    <w:p w:rsidR="005F732B" w:rsidRPr="00B43622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B43622">
        <w:rPr>
          <w:rFonts w:eastAsia="Calibri"/>
          <w:color w:val="auto"/>
          <w:sz w:val="26"/>
          <w:szCs w:val="26"/>
          <w:u w:val="single"/>
          <w:lang w:eastAsia="en-US"/>
        </w:rPr>
        <w:t>5.2. Информация о включении инвестиционных проектов в сфере промышленности и энергетики в стратегии, перечень приоритетных проектов и госпрограммы:</w:t>
      </w:r>
    </w:p>
    <w:p w:rsidR="00D713D9" w:rsidRPr="00B43622" w:rsidRDefault="00D713D9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1) В Стратегию социально-экономического развития Северо-Кавказского федерального округа до 2025 года (утверждена распоряжением Правительства РФ 06.09.2010г. № 1485-р) включены проекты: «Строительство нефтеперерабатывающего комплекса», «Развитие производства автомобилей и автомобильных компонентов», «Строительство завода по производству обуви широкого ассортимента», «Строительство завода по переработке кожи», «Строительство каскада гидроэлектростанций на реке Аргун («Чириюртовская» и «Дубаюртовская»)», «Строительство теплоэлектростанции в г. Грозном» (наименования проектов приводятся согласно положениям Стратегии).</w:t>
      </w:r>
    </w:p>
    <w:p w:rsidR="002F0096" w:rsidRPr="00B43622" w:rsidRDefault="00A25C82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2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 xml:space="preserve">) </w:t>
      </w:r>
      <w:r w:rsidR="00CE47D8" w:rsidRPr="00B43622">
        <w:rPr>
          <w:rFonts w:eastAsia="Calibri"/>
          <w:color w:val="auto"/>
          <w:sz w:val="26"/>
          <w:szCs w:val="26"/>
          <w:lang w:eastAsia="en-US"/>
        </w:rPr>
        <w:t>В подпрограмму 1 «Развитие промышленности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(утверждена постановлением Правительства ЧР от</w:t>
      </w:r>
      <w:r w:rsidR="00CE47D8" w:rsidRPr="00B43622">
        <w:rPr>
          <w:color w:val="auto"/>
          <w:sz w:val="26"/>
          <w:szCs w:val="26"/>
        </w:rPr>
        <w:t xml:space="preserve"> 03.12.2013 </w:t>
      </w:r>
      <w:r w:rsidR="0038164D" w:rsidRPr="00B43622">
        <w:rPr>
          <w:color w:val="auto"/>
          <w:sz w:val="26"/>
          <w:szCs w:val="26"/>
        </w:rPr>
        <w:t>г.</w:t>
      </w:r>
      <w:r w:rsidR="00CE47D8" w:rsidRPr="00B43622">
        <w:rPr>
          <w:color w:val="auto"/>
          <w:sz w:val="26"/>
          <w:szCs w:val="26"/>
        </w:rPr>
        <w:t xml:space="preserve"> №315</w:t>
      </w:r>
      <w:r w:rsidR="00CE47D8" w:rsidRPr="00B43622">
        <w:rPr>
          <w:rFonts w:eastAsia="Calibri"/>
          <w:color w:val="auto"/>
          <w:sz w:val="26"/>
          <w:szCs w:val="26"/>
          <w:lang w:eastAsia="en-US"/>
        </w:rPr>
        <w:t>)</w:t>
      </w:r>
      <w:r w:rsidR="0038164D" w:rsidRPr="00B43622">
        <w:rPr>
          <w:rFonts w:eastAsia="Calibri"/>
          <w:color w:val="auto"/>
          <w:sz w:val="26"/>
          <w:szCs w:val="26"/>
          <w:lang w:eastAsia="en-US"/>
        </w:rPr>
        <w:t xml:space="preserve"> включены проекты:</w:t>
      </w:r>
      <w:r w:rsidR="002F0096" w:rsidRPr="00B43622">
        <w:rPr>
          <w:color w:val="auto"/>
          <w:sz w:val="26"/>
          <w:szCs w:val="26"/>
        </w:rPr>
        <w:t xml:space="preserve">«Организация производства приборов учета на базе ООО «Энергия Плюс» </w:t>
      </w:r>
    </w:p>
    <w:p w:rsidR="002F0096" w:rsidRPr="00B43622" w:rsidRDefault="002F0096" w:rsidP="00727EBE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(второй этап проекта), «Строительство и запуск завода по выпуску быстромонтируемых опор на композитных стойках в Чеченской Республике», «Строительство цементного завода мощностью 3,1 млн. тонн в год» (пос. Чири-Юрт, Шалинский муниципальный район, Чеченская Республика).</w:t>
      </w:r>
    </w:p>
    <w:p w:rsidR="00502F84" w:rsidRPr="00B43622" w:rsidRDefault="00A25C82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3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>)</w:t>
      </w:r>
      <w:r w:rsidR="00496CC7" w:rsidRPr="00B43622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 xml:space="preserve">В </w:t>
      </w:r>
      <w:r w:rsidR="00CE47D8" w:rsidRPr="00B43622">
        <w:rPr>
          <w:rFonts w:eastAsia="Calibri"/>
          <w:color w:val="auto"/>
          <w:sz w:val="26"/>
          <w:szCs w:val="26"/>
          <w:lang w:eastAsia="en-US"/>
        </w:rPr>
        <w:t xml:space="preserve">Перечень приоритетных инвестиционных проектов Чеченской Республики (утвержден распоряжением Правительства ЧР от </w:t>
      </w:r>
      <w:r w:rsidR="00453E7A" w:rsidRPr="00B43622">
        <w:rPr>
          <w:rFonts w:eastAsia="Calibri"/>
          <w:color w:val="auto"/>
          <w:sz w:val="26"/>
          <w:szCs w:val="26"/>
          <w:lang w:eastAsia="en-US"/>
        </w:rPr>
        <w:t>25.07.2018 г. № 383</w:t>
      </w:r>
      <w:r w:rsidR="00294528" w:rsidRPr="00B43622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24ECE" w:rsidRPr="00B43622">
        <w:rPr>
          <w:rFonts w:eastAsia="Calibri"/>
          <w:color w:val="auto"/>
          <w:sz w:val="26"/>
          <w:szCs w:val="26"/>
          <w:lang w:eastAsia="en-US"/>
        </w:rPr>
        <w:t>-р</w:t>
      </w:r>
      <w:r w:rsidR="00CE47D8" w:rsidRPr="00B43622">
        <w:rPr>
          <w:rFonts w:eastAsia="Calibri"/>
          <w:color w:val="auto"/>
          <w:sz w:val="26"/>
          <w:szCs w:val="26"/>
          <w:lang w:eastAsia="en-US"/>
        </w:rPr>
        <w:t>)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 xml:space="preserve"> включены 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инвестиционные проекты: </w:t>
      </w:r>
      <w:r w:rsidR="00F86F4D" w:rsidRPr="00B43622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>Развитие производства автомобилей в Чеченской Республике</w:t>
      </w:r>
      <w:r w:rsidR="00F86F4D" w:rsidRPr="00B43622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>,</w:t>
      </w:r>
      <w:r w:rsidR="00F86F4D" w:rsidRPr="00B43622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>Строительство и запуск завода по выпуску быстромонтируемых опор на композитных стойках в Чеченской Республике</w:t>
      </w:r>
      <w:r w:rsidR="00F86F4D" w:rsidRPr="00B43622">
        <w:rPr>
          <w:rFonts w:eastAsia="Calibri"/>
          <w:color w:val="auto"/>
          <w:sz w:val="26"/>
          <w:szCs w:val="26"/>
          <w:lang w:eastAsia="en-US"/>
        </w:rPr>
        <w:t>», «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>Строительство первой очереди каскада гидроэлектростанций на реке Аргун (</w:t>
      </w:r>
      <w:r w:rsidR="004876DC" w:rsidRPr="00B43622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>Чири-Юртская</w:t>
      </w:r>
      <w:r w:rsidR="004876DC" w:rsidRPr="00B43622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 xml:space="preserve"> ГЭС, </w:t>
      </w:r>
      <w:r w:rsidR="004876DC" w:rsidRPr="00B43622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>Дуба-Юртская</w:t>
      </w:r>
      <w:r w:rsidR="004876DC" w:rsidRPr="00B43622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 xml:space="preserve"> ГЭС и Промышленный канал)</w:t>
      </w:r>
      <w:r w:rsidR="00F86F4D" w:rsidRPr="00B43622">
        <w:rPr>
          <w:rFonts w:eastAsia="Calibri"/>
          <w:color w:val="auto"/>
          <w:sz w:val="26"/>
          <w:szCs w:val="26"/>
          <w:lang w:eastAsia="en-US"/>
        </w:rPr>
        <w:t>»,«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>Строительство Грозненской ТЭС</w:t>
      </w:r>
      <w:r w:rsidR="00F86F4D" w:rsidRPr="00B43622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B43622">
        <w:rPr>
          <w:rFonts w:eastAsia="Calibri"/>
          <w:color w:val="auto"/>
          <w:sz w:val="26"/>
          <w:szCs w:val="26"/>
          <w:lang w:eastAsia="en-US"/>
        </w:rPr>
        <w:t>,</w:t>
      </w:r>
      <w:r w:rsidR="00FA3D52" w:rsidRPr="00B43622">
        <w:rPr>
          <w:rFonts w:eastAsia="Calibri"/>
          <w:color w:val="auto"/>
          <w:sz w:val="26"/>
          <w:szCs w:val="26"/>
          <w:lang w:eastAsia="en-US"/>
        </w:rPr>
        <w:t>«Строительство нефтеперерабатывающего завода на территории Чеченской Республики (г.Грозный)»</w:t>
      </w:r>
      <w:r w:rsidR="00273DBD" w:rsidRPr="00B43622">
        <w:rPr>
          <w:rFonts w:eastAsia="Calibri"/>
          <w:color w:val="auto"/>
          <w:sz w:val="26"/>
          <w:szCs w:val="26"/>
          <w:lang w:eastAsia="en-US"/>
        </w:rPr>
        <w:t>.</w:t>
      </w:r>
    </w:p>
    <w:p w:rsidR="00E72E4B" w:rsidRPr="00B43622" w:rsidRDefault="00E72E4B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43622">
        <w:rPr>
          <w:rFonts w:eastAsia="Calibri"/>
          <w:color w:val="auto"/>
          <w:sz w:val="26"/>
          <w:szCs w:val="26"/>
          <w:lang w:eastAsia="en-US"/>
        </w:rPr>
        <w:t>4. В рамках соглашения о сотруд</w:t>
      </w:r>
      <w:r w:rsidR="00496CC7" w:rsidRPr="00B43622">
        <w:rPr>
          <w:rFonts w:eastAsia="Calibri"/>
          <w:color w:val="auto"/>
          <w:sz w:val="26"/>
          <w:szCs w:val="26"/>
          <w:lang w:eastAsia="en-US"/>
        </w:rPr>
        <w:t>ничестве между ОАО «ФСК ЕЭС»,</w:t>
      </w:r>
      <w:r w:rsidRPr="00B43622">
        <w:rPr>
          <w:rFonts w:eastAsia="Calibri"/>
          <w:color w:val="auto"/>
          <w:sz w:val="26"/>
          <w:szCs w:val="26"/>
          <w:lang w:eastAsia="en-US"/>
        </w:rPr>
        <w:t xml:space="preserve"> ОАО «Энергострой-МН» и </w:t>
      </w:r>
      <w:r w:rsidRPr="00B43622">
        <w:rPr>
          <w:rFonts w:eastAsia="Calibri"/>
          <w:color w:val="auto"/>
          <w:sz w:val="26"/>
          <w:szCs w:val="26"/>
          <w:lang w:val="en-US" w:eastAsia="en-US"/>
        </w:rPr>
        <w:t>ToshibaCorporation</w:t>
      </w:r>
      <w:r w:rsidRPr="00B43622">
        <w:rPr>
          <w:rFonts w:eastAsia="Calibri"/>
          <w:color w:val="auto"/>
          <w:sz w:val="26"/>
          <w:szCs w:val="26"/>
          <w:lang w:eastAsia="en-US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502F84" w:rsidRPr="00B43622" w:rsidRDefault="00502F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394F50" w:rsidRPr="00B43622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B43622">
        <w:rPr>
          <w:b/>
          <w:color w:val="auto"/>
          <w:sz w:val="26"/>
          <w:szCs w:val="26"/>
          <w:u w:val="single"/>
        </w:rPr>
        <w:t>госпрограмм ЧР</w:t>
      </w:r>
      <w:r w:rsidRPr="00B43622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B43622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B43622">
        <w:rPr>
          <w:rFonts w:ascii="Times New Roman" w:hAnsi="Times New Roman"/>
          <w:color w:val="auto"/>
          <w:sz w:val="26"/>
          <w:szCs w:val="26"/>
        </w:rPr>
        <w:tab/>
      </w:r>
      <w:r w:rsidR="00D6651C" w:rsidRPr="00B43622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B43622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B43622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B43622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ЧР от </w:t>
      </w:r>
      <w:r w:rsidR="00294528" w:rsidRPr="00B43622">
        <w:rPr>
          <w:rFonts w:ascii="Times New Roman" w:hAnsi="Times New Roman"/>
          <w:color w:val="auto"/>
          <w:sz w:val="26"/>
          <w:szCs w:val="26"/>
        </w:rPr>
        <w:t>27</w:t>
      </w:r>
      <w:r w:rsidR="002F0096" w:rsidRPr="00B43622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B43622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B43622">
        <w:rPr>
          <w:rFonts w:ascii="Times New Roman" w:hAnsi="Times New Roman"/>
          <w:color w:val="auto"/>
          <w:sz w:val="26"/>
          <w:szCs w:val="26"/>
        </w:rPr>
        <w:t>.201</w:t>
      </w:r>
      <w:r w:rsidR="005909CF" w:rsidRPr="00B43622">
        <w:rPr>
          <w:rFonts w:ascii="Times New Roman" w:hAnsi="Times New Roman"/>
          <w:color w:val="auto"/>
          <w:sz w:val="26"/>
          <w:szCs w:val="26"/>
        </w:rPr>
        <w:t>9</w:t>
      </w:r>
      <w:r w:rsidR="00496CC7" w:rsidRPr="00B4362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B43622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294528" w:rsidRPr="00B43622">
        <w:rPr>
          <w:rFonts w:ascii="Times New Roman" w:hAnsi="Times New Roman"/>
          <w:color w:val="auto"/>
          <w:sz w:val="26"/>
          <w:szCs w:val="26"/>
        </w:rPr>
        <w:t>228</w:t>
      </w:r>
      <w:r w:rsidR="00D6651C" w:rsidRPr="00B43622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B43622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B4362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16E0D" w:rsidRPr="00B43622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337EF5" w:rsidRPr="00B43622">
        <w:rPr>
          <w:rFonts w:ascii="Times New Roman" w:hAnsi="Times New Roman"/>
          <w:color w:val="FF0000"/>
          <w:sz w:val="26"/>
          <w:szCs w:val="26"/>
        </w:rPr>
        <w:t>166,051</w:t>
      </w:r>
      <w:r w:rsidR="00CB0BDC" w:rsidRPr="00B43622">
        <w:rPr>
          <w:rFonts w:ascii="Times New Roman" w:hAnsi="Times New Roman"/>
          <w:color w:val="FF0000"/>
          <w:sz w:val="26"/>
          <w:szCs w:val="26"/>
        </w:rPr>
        <w:t xml:space="preserve"> млн.рублей </w:t>
      </w:r>
      <w:r w:rsidR="00C60C99" w:rsidRPr="00B43622">
        <w:rPr>
          <w:rFonts w:ascii="Times New Roman" w:hAnsi="Times New Roman"/>
          <w:color w:val="auto"/>
          <w:sz w:val="26"/>
          <w:szCs w:val="26"/>
        </w:rPr>
        <w:t>(подпрограмма 3 «Обеспечение реализации государственной программы «Развитие промышленности, энергетики и повышение энергоэффективности</w:t>
      </w:r>
      <w:r w:rsidR="000225E5" w:rsidRPr="00B4362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B43622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B4362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B43622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B43622">
        <w:rPr>
          <w:rFonts w:ascii="Times New Roman" w:hAnsi="Times New Roman"/>
          <w:color w:val="auto"/>
          <w:sz w:val="26"/>
          <w:szCs w:val="26"/>
        </w:rPr>
        <w:t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Минп</w:t>
      </w:r>
      <w:r w:rsidR="00CB0BDC" w:rsidRPr="00B43622">
        <w:rPr>
          <w:rFonts w:ascii="Times New Roman" w:hAnsi="Times New Roman"/>
          <w:color w:val="auto"/>
          <w:sz w:val="26"/>
          <w:szCs w:val="26"/>
        </w:rPr>
        <w:t>ромэнерго Чеченской Республики,</w:t>
      </w:r>
      <w:r w:rsidR="009F1176" w:rsidRPr="00B43622">
        <w:rPr>
          <w:rFonts w:ascii="Times New Roman" w:hAnsi="Times New Roman"/>
          <w:color w:val="auto"/>
          <w:sz w:val="26"/>
          <w:szCs w:val="26"/>
        </w:rPr>
        <w:t xml:space="preserve"> Научно – исследовательские и опытно –конструктивные работы по разработке</w:t>
      </w:r>
      <w:r w:rsidR="00337EF5" w:rsidRPr="00B43622">
        <w:rPr>
          <w:rFonts w:ascii="Times New Roman" w:hAnsi="Times New Roman"/>
          <w:color w:val="auto"/>
          <w:sz w:val="26"/>
          <w:szCs w:val="26"/>
        </w:rPr>
        <w:t>схем и программ развития электроэнергетики</w:t>
      </w:r>
      <w:r w:rsidR="00CB0BDC" w:rsidRPr="00B43622">
        <w:rPr>
          <w:rFonts w:ascii="Times New Roman" w:hAnsi="Times New Roman"/>
          <w:color w:val="auto"/>
          <w:sz w:val="26"/>
          <w:szCs w:val="26"/>
        </w:rPr>
        <w:t xml:space="preserve"> а также на погашение кредиторской задолженности</w:t>
      </w:r>
      <w:r w:rsidR="00CB0BDC" w:rsidRPr="00B43622">
        <w:rPr>
          <w:sz w:val="26"/>
          <w:szCs w:val="26"/>
        </w:rPr>
        <w:t xml:space="preserve">, </w:t>
      </w:r>
      <w:r w:rsidR="00CB0BDC" w:rsidRPr="00B43622">
        <w:rPr>
          <w:rFonts w:ascii="Times New Roman" w:hAnsi="Times New Roman"/>
          <w:sz w:val="26"/>
          <w:szCs w:val="26"/>
        </w:rPr>
        <w:t xml:space="preserve">направленной на оплату услуг по разработке </w:t>
      </w:r>
      <w:r w:rsidR="00CB0BDC" w:rsidRPr="00B43622">
        <w:rPr>
          <w:rFonts w:ascii="Times New Roman" w:hAnsi="Times New Roman"/>
          <w:color w:val="auto"/>
          <w:sz w:val="26"/>
          <w:szCs w:val="26"/>
        </w:rPr>
        <w:t>программы газификации, утвержденной постановлением Правительства Чеченской Республики от 26.12.2019 г. № 304 «Газификация жилищно-коммунального хозяйства, промышленных и иных организаций Чеченско</w:t>
      </w:r>
      <w:r w:rsidR="004A78CE" w:rsidRPr="00B43622">
        <w:rPr>
          <w:rFonts w:ascii="Times New Roman" w:hAnsi="Times New Roman"/>
          <w:color w:val="auto"/>
          <w:sz w:val="26"/>
          <w:szCs w:val="26"/>
        </w:rPr>
        <w:t>й Республики на 2019-2023 годы», подпрограмма 9 « Развитие электроэнергетики Чеченской Республики:  мероприятие 9.2. «Инвестиционная программа АО «Чеченэнерго»</w:t>
      </w:r>
      <w:r w:rsidR="004A78CE" w:rsidRPr="00B43622">
        <w:t xml:space="preserve"> </w:t>
      </w:r>
      <w:r w:rsidR="004A78CE" w:rsidRPr="00B43622">
        <w:rPr>
          <w:rFonts w:ascii="Times New Roman" w:hAnsi="Times New Roman"/>
          <w:color w:val="auto"/>
          <w:sz w:val="26"/>
          <w:szCs w:val="26"/>
        </w:rPr>
        <w:t>на период 2019-2022 годы»</w:t>
      </w:r>
      <w:r w:rsidR="00A57098" w:rsidRPr="00B43622">
        <w:rPr>
          <w:rFonts w:ascii="Times New Roman" w:hAnsi="Times New Roman"/>
          <w:color w:val="auto"/>
          <w:sz w:val="26"/>
          <w:szCs w:val="26"/>
        </w:rPr>
        <w:t>)</w:t>
      </w:r>
    </w:p>
    <w:p w:rsidR="007B2946" w:rsidRPr="00B43622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B43622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B43622">
        <w:rPr>
          <w:color w:val="auto"/>
          <w:sz w:val="26"/>
          <w:szCs w:val="26"/>
        </w:rPr>
        <w:t xml:space="preserve"> в сфере электроэнергетики </w:t>
      </w:r>
      <w:r w:rsidRPr="00B43622">
        <w:rPr>
          <w:color w:val="auto"/>
          <w:sz w:val="26"/>
          <w:szCs w:val="26"/>
        </w:rPr>
        <w:t>и кури</w:t>
      </w:r>
      <w:r w:rsidR="00D44A20" w:rsidRPr="00B43622">
        <w:rPr>
          <w:color w:val="auto"/>
          <w:sz w:val="26"/>
          <w:szCs w:val="26"/>
        </w:rPr>
        <w:t>руемым Министерством, относятся ОАО «Чеченэнерго» (электросетевая организация) и ОАО «Нурэнерго» (энергосбытовая организация).</w:t>
      </w:r>
      <w:r w:rsidR="00391AB6" w:rsidRPr="00B43622">
        <w:rPr>
          <w:color w:val="auto"/>
          <w:sz w:val="26"/>
          <w:szCs w:val="26"/>
        </w:rPr>
        <w:t xml:space="preserve"> </w:t>
      </w:r>
      <w:r w:rsidR="00D44A20" w:rsidRPr="00B43622">
        <w:rPr>
          <w:color w:val="auto"/>
          <w:sz w:val="26"/>
          <w:szCs w:val="26"/>
        </w:rPr>
        <w:t xml:space="preserve">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8B33C7" w:rsidRPr="00B43622">
        <w:rPr>
          <w:color w:val="auto"/>
          <w:sz w:val="26"/>
          <w:szCs w:val="26"/>
        </w:rPr>
        <w:t>ЗАО «Газпром меж</w:t>
      </w:r>
      <w:r w:rsidR="00A753A2" w:rsidRPr="00B43622">
        <w:rPr>
          <w:color w:val="auto"/>
          <w:sz w:val="26"/>
          <w:szCs w:val="26"/>
        </w:rPr>
        <w:t xml:space="preserve">регионгаз Грозный»,           </w:t>
      </w:r>
      <w:r w:rsidR="00D44A20" w:rsidRPr="00B43622">
        <w:rPr>
          <w:color w:val="auto"/>
          <w:sz w:val="26"/>
          <w:szCs w:val="26"/>
        </w:rPr>
        <w:t>ОАО «Чеченгаз», ОАО «Чеченгазпром»</w:t>
      </w:r>
      <w:r w:rsidR="008B33C7" w:rsidRPr="00B43622">
        <w:rPr>
          <w:color w:val="auto"/>
          <w:sz w:val="26"/>
          <w:szCs w:val="26"/>
        </w:rPr>
        <w:t>.</w:t>
      </w:r>
      <w:r w:rsidR="0090287A" w:rsidRPr="00B43622">
        <w:rPr>
          <w:color w:val="auto"/>
          <w:sz w:val="26"/>
          <w:szCs w:val="26"/>
        </w:rPr>
        <w:t>И</w:t>
      </w:r>
      <w:r w:rsidRPr="00B43622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B43622">
        <w:rPr>
          <w:color w:val="auto"/>
          <w:sz w:val="26"/>
          <w:szCs w:val="26"/>
        </w:rPr>
        <w:t xml:space="preserve">вышеперечисленных предприятий </w:t>
      </w:r>
      <w:r w:rsidR="008732EF" w:rsidRPr="00B43622">
        <w:rPr>
          <w:color w:val="auto"/>
          <w:sz w:val="26"/>
          <w:szCs w:val="26"/>
        </w:rPr>
        <w:t>за</w:t>
      </w:r>
      <w:r w:rsidR="00391AB6" w:rsidRPr="00B43622">
        <w:rPr>
          <w:color w:val="auto"/>
          <w:sz w:val="26"/>
          <w:szCs w:val="26"/>
        </w:rPr>
        <w:t xml:space="preserve"> февраль</w:t>
      </w:r>
      <w:r w:rsidR="000613BB" w:rsidRPr="00B43622">
        <w:rPr>
          <w:color w:val="auto"/>
          <w:sz w:val="26"/>
          <w:szCs w:val="26"/>
        </w:rPr>
        <w:t xml:space="preserve"> </w:t>
      </w:r>
      <w:r w:rsidR="005E6B6D" w:rsidRPr="00B43622">
        <w:rPr>
          <w:color w:val="auto"/>
          <w:sz w:val="26"/>
          <w:szCs w:val="26"/>
        </w:rPr>
        <w:t>2020</w:t>
      </w:r>
      <w:r w:rsidR="00E42789" w:rsidRPr="00B43622">
        <w:rPr>
          <w:color w:val="auto"/>
          <w:sz w:val="26"/>
          <w:szCs w:val="26"/>
        </w:rPr>
        <w:t xml:space="preserve"> </w:t>
      </w:r>
      <w:r w:rsidR="009525B0" w:rsidRPr="00B43622">
        <w:rPr>
          <w:color w:val="auto"/>
          <w:sz w:val="26"/>
          <w:szCs w:val="26"/>
        </w:rPr>
        <w:t>года</w:t>
      </w:r>
      <w:r w:rsidR="00E42789" w:rsidRPr="00B43622">
        <w:rPr>
          <w:color w:val="auto"/>
          <w:sz w:val="26"/>
          <w:szCs w:val="26"/>
        </w:rPr>
        <w:t xml:space="preserve"> </w:t>
      </w:r>
      <w:r w:rsidR="008C0BE2" w:rsidRPr="00B43622">
        <w:rPr>
          <w:color w:val="auto"/>
          <w:sz w:val="26"/>
          <w:szCs w:val="26"/>
        </w:rPr>
        <w:t>представлена</w:t>
      </w:r>
      <w:r w:rsidR="0090287A" w:rsidRPr="00B43622">
        <w:rPr>
          <w:color w:val="auto"/>
          <w:sz w:val="26"/>
          <w:szCs w:val="26"/>
        </w:rPr>
        <w:t xml:space="preserve"> в </w:t>
      </w:r>
      <w:r w:rsidR="0090287A" w:rsidRPr="00B43622">
        <w:rPr>
          <w:b/>
          <w:i/>
          <w:color w:val="auto"/>
          <w:sz w:val="26"/>
          <w:szCs w:val="26"/>
        </w:rPr>
        <w:t>П</w:t>
      </w:r>
      <w:r w:rsidR="00A52121" w:rsidRPr="00B43622">
        <w:rPr>
          <w:b/>
          <w:i/>
          <w:color w:val="auto"/>
          <w:sz w:val="26"/>
          <w:szCs w:val="26"/>
        </w:rPr>
        <w:t>риложени</w:t>
      </w:r>
      <w:r w:rsidR="0090287A" w:rsidRPr="00B43622">
        <w:rPr>
          <w:b/>
          <w:i/>
          <w:color w:val="auto"/>
          <w:sz w:val="26"/>
          <w:szCs w:val="26"/>
        </w:rPr>
        <w:t>и</w:t>
      </w:r>
      <w:r w:rsidRPr="00B43622">
        <w:rPr>
          <w:b/>
          <w:i/>
          <w:color w:val="auto"/>
          <w:sz w:val="26"/>
          <w:szCs w:val="26"/>
        </w:rPr>
        <w:t xml:space="preserve"> №1</w:t>
      </w:r>
      <w:r w:rsidR="00A52121" w:rsidRPr="00B43622">
        <w:rPr>
          <w:b/>
          <w:i/>
          <w:color w:val="auto"/>
          <w:sz w:val="26"/>
          <w:szCs w:val="26"/>
        </w:rPr>
        <w:t>.</w:t>
      </w:r>
    </w:p>
    <w:p w:rsidR="00336402" w:rsidRPr="00B43622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lastRenderedPageBreak/>
        <w:t>8. Перечень подведомственных предприятий (организаций) и выпускаемой ими продукции:</w:t>
      </w:r>
    </w:p>
    <w:p w:rsidR="00AA6391" w:rsidRPr="00B43622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«Беркат», ГУП Швейная фабрика «Серло»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«Серло» и ГУП Картонажная фабрика «Дружба». В отношении ГУП Завод «Трансмаш» и ГУП «Беркат» ликвидационные процедуры находятся в стадии завершения.</w:t>
      </w:r>
    </w:p>
    <w:p w:rsidR="006B442F" w:rsidRPr="00B43622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Расположение: Чеченская Республика, г.Грозный, Октябрьский </w:t>
      </w:r>
      <w:r w:rsidR="006B4323" w:rsidRPr="00B43622">
        <w:rPr>
          <w:color w:val="auto"/>
          <w:sz w:val="26"/>
          <w:szCs w:val="26"/>
        </w:rPr>
        <w:t xml:space="preserve">район, </w:t>
      </w:r>
      <w:r w:rsidRPr="00B43622">
        <w:rPr>
          <w:color w:val="auto"/>
          <w:sz w:val="26"/>
          <w:szCs w:val="26"/>
        </w:rPr>
        <w:t>ул. Боевая, 23.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B43622">
        <w:rPr>
          <w:color w:val="auto"/>
          <w:sz w:val="26"/>
          <w:szCs w:val="26"/>
        </w:rPr>
        <w:t xml:space="preserve">1.12.2014 года        </w:t>
      </w:r>
      <w:r w:rsidRPr="00B43622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Площадь территории – 7,1 га.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Производственная площадь – 17327 кв.м.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98,77 млн. руб.</w:t>
      </w:r>
    </w:p>
    <w:p w:rsidR="00AA6391" w:rsidRPr="00B43622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Производст</w:t>
      </w:r>
      <w:r w:rsidR="001E2088" w:rsidRPr="00B43622">
        <w:rPr>
          <w:color w:val="auto"/>
          <w:sz w:val="26"/>
          <w:szCs w:val="26"/>
        </w:rPr>
        <w:t>венная деятельность с начала 2020</w:t>
      </w:r>
      <w:r w:rsidRPr="00B43622">
        <w:rPr>
          <w:color w:val="auto"/>
          <w:sz w:val="26"/>
          <w:szCs w:val="26"/>
        </w:rPr>
        <w:t xml:space="preserve"> года –</w:t>
      </w:r>
      <w:r w:rsidR="001E2088" w:rsidRPr="00B43622">
        <w:rPr>
          <w:color w:val="auto"/>
          <w:sz w:val="26"/>
          <w:szCs w:val="26"/>
        </w:rPr>
        <w:t xml:space="preserve"> </w:t>
      </w:r>
      <w:r w:rsidR="00AB15D5" w:rsidRPr="00B43622">
        <w:rPr>
          <w:color w:val="auto"/>
          <w:sz w:val="26"/>
          <w:szCs w:val="26"/>
        </w:rPr>
        <w:t>126</w:t>
      </w:r>
      <w:r w:rsidR="00C024A2" w:rsidRPr="00B43622">
        <w:rPr>
          <w:color w:val="auto"/>
          <w:sz w:val="26"/>
          <w:szCs w:val="26"/>
        </w:rPr>
        <w:t>,0</w:t>
      </w:r>
      <w:r w:rsidRPr="00B43622">
        <w:rPr>
          <w:color w:val="auto"/>
          <w:sz w:val="26"/>
          <w:szCs w:val="26"/>
        </w:rPr>
        <w:t xml:space="preserve"> тыс.</w:t>
      </w:r>
      <w:r w:rsidR="00424ECE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руб.</w:t>
      </w:r>
    </w:p>
    <w:p w:rsidR="00AA6391" w:rsidRPr="00B43622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Среднесписочная численность: 5 чел</w:t>
      </w:r>
      <w:r w:rsidR="00147E6E" w:rsidRPr="00B43622">
        <w:rPr>
          <w:color w:val="auto"/>
          <w:sz w:val="26"/>
          <w:szCs w:val="26"/>
        </w:rPr>
        <w:t>.</w:t>
      </w:r>
    </w:p>
    <w:p w:rsidR="006A1691" w:rsidRPr="00B43622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г.Грозный, Старопромысловский район, пос.Красная Турбина», ул. Турбинная, д.1а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Площадь земельного участка –10,2 га.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Общая площадь производственных зданий – 12500 тыс. кв.м.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Произведено пр</w:t>
      </w:r>
      <w:r w:rsidR="003D163A" w:rsidRPr="00B43622">
        <w:rPr>
          <w:color w:val="auto"/>
          <w:sz w:val="26"/>
          <w:szCs w:val="26"/>
        </w:rPr>
        <w:t>одукции с начала 2020</w:t>
      </w:r>
      <w:r w:rsidR="001F69B4" w:rsidRPr="00B43622">
        <w:rPr>
          <w:color w:val="auto"/>
          <w:sz w:val="26"/>
          <w:szCs w:val="26"/>
        </w:rPr>
        <w:t xml:space="preserve"> года – </w:t>
      </w:r>
      <w:r w:rsidR="0017470F" w:rsidRPr="00B43622">
        <w:rPr>
          <w:color w:val="auto"/>
          <w:sz w:val="26"/>
          <w:szCs w:val="26"/>
        </w:rPr>
        <w:t>0</w:t>
      </w:r>
      <w:r w:rsidR="007E6320" w:rsidRPr="00B43622">
        <w:rPr>
          <w:color w:val="auto"/>
          <w:sz w:val="26"/>
          <w:szCs w:val="26"/>
        </w:rPr>
        <w:t>,0</w:t>
      </w:r>
      <w:r w:rsidRPr="00B43622">
        <w:rPr>
          <w:color w:val="auto"/>
          <w:sz w:val="26"/>
          <w:szCs w:val="26"/>
        </w:rPr>
        <w:t xml:space="preserve"> тыс. руб.</w:t>
      </w:r>
    </w:p>
    <w:p w:rsidR="00AA6391" w:rsidRPr="00B43622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Среднесписочная численность: </w:t>
      </w:r>
      <w:r w:rsidR="00E83E0D" w:rsidRPr="00B43622">
        <w:rPr>
          <w:color w:val="auto"/>
          <w:sz w:val="26"/>
          <w:szCs w:val="26"/>
        </w:rPr>
        <w:t>4</w:t>
      </w:r>
      <w:r w:rsidR="00AA6391" w:rsidRPr="00B43622">
        <w:rPr>
          <w:color w:val="auto"/>
          <w:sz w:val="26"/>
          <w:szCs w:val="26"/>
        </w:rPr>
        <w:t xml:space="preserve"> чел.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lastRenderedPageBreak/>
        <w:t>3) ГУП Грозненская экспериментальная мебельная фабрика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Республика. г.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Грозный, Ленинский р-он, ул.</w:t>
      </w:r>
      <w:r w:rsidR="005875C0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Б.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Хмельницкого, 221.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Земельный участок предприятия составляет – 9800 кв.м.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86,604 млн.руб.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B43622">
        <w:rPr>
          <w:color w:val="auto"/>
          <w:sz w:val="26"/>
          <w:szCs w:val="26"/>
        </w:rPr>
        <w:t>1</w:t>
      </w:r>
      <w:r w:rsidRPr="00B43622">
        <w:rPr>
          <w:color w:val="auto"/>
          <w:sz w:val="26"/>
          <w:szCs w:val="26"/>
        </w:rPr>
        <w:t xml:space="preserve"> чел.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«Автоматстром»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Производственные площади - 4,5 тыс.</w:t>
      </w:r>
      <w:r w:rsidR="005875C0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кв.</w:t>
      </w:r>
      <w:r w:rsidR="005875C0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 xml:space="preserve">метров.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Планируемая к выпуску продукция: автокомпоненты из полимеров, товары народного потребления, полимерные изделия (тара, ванны и т.д.).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70,0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млн.руб.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Произведено проду</w:t>
      </w:r>
      <w:r w:rsidR="00670B1B" w:rsidRPr="00B43622">
        <w:rPr>
          <w:color w:val="auto"/>
          <w:sz w:val="26"/>
          <w:szCs w:val="26"/>
        </w:rPr>
        <w:t>кции с начала 2020</w:t>
      </w:r>
      <w:r w:rsidR="001F69B4" w:rsidRPr="00B43622">
        <w:rPr>
          <w:color w:val="auto"/>
          <w:sz w:val="26"/>
          <w:szCs w:val="26"/>
        </w:rPr>
        <w:t xml:space="preserve"> года – </w:t>
      </w:r>
      <w:r w:rsidR="00AB15D5" w:rsidRPr="00B43622">
        <w:rPr>
          <w:color w:val="auto"/>
          <w:sz w:val="26"/>
          <w:szCs w:val="26"/>
        </w:rPr>
        <w:t>519,1</w:t>
      </w:r>
      <w:r w:rsidRPr="00B43622">
        <w:rPr>
          <w:color w:val="auto"/>
          <w:sz w:val="26"/>
          <w:szCs w:val="26"/>
        </w:rPr>
        <w:t xml:space="preserve"> тыс. руб.</w:t>
      </w:r>
    </w:p>
    <w:p w:rsidR="00AA6391" w:rsidRPr="00B43622" w:rsidRDefault="005926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Среднесписочная численность: 7</w:t>
      </w:r>
      <w:r w:rsidR="00AA6391" w:rsidRPr="00B43622">
        <w:rPr>
          <w:color w:val="auto"/>
          <w:sz w:val="26"/>
          <w:szCs w:val="26"/>
        </w:rPr>
        <w:t xml:space="preserve"> чел.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Pr="00B43622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Трамвайная, 1а.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Площадь территории – 7490м</w:t>
      </w:r>
      <w:r w:rsidRPr="00B43622">
        <w:rPr>
          <w:color w:val="auto"/>
          <w:sz w:val="26"/>
          <w:szCs w:val="26"/>
          <w:vertAlign w:val="superscript"/>
        </w:rPr>
        <w:t>2</w:t>
      </w:r>
      <w:r w:rsidRPr="00B43622">
        <w:rPr>
          <w:color w:val="auto"/>
          <w:sz w:val="26"/>
          <w:szCs w:val="26"/>
        </w:rPr>
        <w:t>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50,0</w:t>
      </w:r>
      <w:r w:rsidR="005909C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</w:t>
      </w:r>
      <w:r w:rsidR="00E1151D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руб.</w:t>
      </w:r>
    </w:p>
    <w:p w:rsidR="00AA6391" w:rsidRPr="00B43622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Оказано услуг сторонним орган</w:t>
      </w:r>
      <w:r w:rsidR="00DA7CDF" w:rsidRPr="00B43622">
        <w:rPr>
          <w:color w:val="auto"/>
          <w:sz w:val="26"/>
          <w:szCs w:val="26"/>
        </w:rPr>
        <w:t>изациям с начала 2020</w:t>
      </w:r>
      <w:r w:rsidR="001F69B4" w:rsidRPr="00B43622">
        <w:rPr>
          <w:color w:val="auto"/>
          <w:sz w:val="26"/>
          <w:szCs w:val="26"/>
        </w:rPr>
        <w:t xml:space="preserve"> года – </w:t>
      </w:r>
      <w:r w:rsidR="007E6320" w:rsidRPr="00B43622">
        <w:rPr>
          <w:color w:val="auto"/>
          <w:sz w:val="26"/>
          <w:szCs w:val="26"/>
        </w:rPr>
        <w:t>0,0</w:t>
      </w:r>
      <w:r w:rsidR="00A37C67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тыс</w:t>
      </w:r>
      <w:r w:rsidR="00907044" w:rsidRPr="00B43622">
        <w:rPr>
          <w:color w:val="auto"/>
          <w:sz w:val="26"/>
          <w:szCs w:val="26"/>
        </w:rPr>
        <w:t>. р</w:t>
      </w:r>
      <w:r w:rsidRPr="00B43622">
        <w:rPr>
          <w:color w:val="auto"/>
          <w:sz w:val="26"/>
          <w:szCs w:val="26"/>
        </w:rPr>
        <w:t>уб.</w:t>
      </w:r>
    </w:p>
    <w:p w:rsidR="00AA6391" w:rsidRPr="00B43622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B43622">
        <w:rPr>
          <w:color w:val="auto"/>
          <w:sz w:val="26"/>
          <w:szCs w:val="26"/>
        </w:rPr>
        <w:t>2</w:t>
      </w:r>
      <w:r w:rsidR="00AA6391" w:rsidRPr="00B43622">
        <w:rPr>
          <w:color w:val="auto"/>
          <w:sz w:val="26"/>
          <w:szCs w:val="26"/>
        </w:rPr>
        <w:t xml:space="preserve"> чел.</w:t>
      </w:r>
    </w:p>
    <w:p w:rsidR="008C0E96" w:rsidRPr="00B43622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</w:t>
      </w:r>
      <w:r w:rsidR="00E1151D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lastRenderedPageBreak/>
        <w:t>Планируемая к выпуску продукция: автокомпоненты, фильтрирующие элементы (топливные, масляные, воздушные и салонные) для всех видов транспорта.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70,0 млн. руб.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</w:t>
      </w:r>
      <w:r w:rsidR="003C4F98" w:rsidRPr="00B43622">
        <w:rPr>
          <w:color w:val="auto"/>
          <w:sz w:val="26"/>
          <w:szCs w:val="26"/>
        </w:rPr>
        <w:t>оизведено продукции с начала 2020</w:t>
      </w:r>
      <w:r w:rsidRPr="00B43622">
        <w:rPr>
          <w:color w:val="auto"/>
          <w:sz w:val="26"/>
          <w:szCs w:val="26"/>
        </w:rPr>
        <w:t xml:space="preserve"> года – </w:t>
      </w:r>
      <w:r w:rsidR="009F7717" w:rsidRPr="00B43622">
        <w:rPr>
          <w:color w:val="auto"/>
          <w:sz w:val="26"/>
          <w:szCs w:val="26"/>
        </w:rPr>
        <w:t>0</w:t>
      </w:r>
      <w:r w:rsidRPr="00B43622">
        <w:rPr>
          <w:color w:val="auto"/>
          <w:sz w:val="26"/>
          <w:szCs w:val="26"/>
        </w:rPr>
        <w:t>,0 тыс. руб.</w:t>
      </w:r>
    </w:p>
    <w:p w:rsidR="00AA6391" w:rsidRPr="00B43622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Среднесписочная численность: 1</w:t>
      </w:r>
      <w:r w:rsidR="00AA6391" w:rsidRPr="00B43622">
        <w:rPr>
          <w:color w:val="auto"/>
          <w:sz w:val="26"/>
          <w:szCs w:val="26"/>
        </w:rPr>
        <w:t xml:space="preserve"> чел.</w:t>
      </w:r>
    </w:p>
    <w:p w:rsidR="00453853" w:rsidRPr="00B43622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53853" w:rsidRPr="00B43622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53853" w:rsidRPr="00B43622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24A2" w:rsidRPr="00B43622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«Фагус»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Ачхой-Мартановкий район, с. Ачхой-Мартан.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Производственная площадь – 2200 кв.</w:t>
      </w:r>
      <w:r w:rsidR="00E1151D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100,0</w:t>
      </w:r>
      <w:r w:rsidR="00114CEF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млн.</w:t>
      </w:r>
      <w:r w:rsidR="00E1151D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руб.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</w:t>
      </w:r>
      <w:r w:rsidR="003C4F98" w:rsidRPr="00B43622">
        <w:rPr>
          <w:color w:val="auto"/>
          <w:sz w:val="26"/>
          <w:szCs w:val="26"/>
        </w:rPr>
        <w:t>изводство продукции с начала 2020</w:t>
      </w:r>
      <w:r w:rsidRPr="00B43622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B43622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Среднесписочная численность: -</w:t>
      </w:r>
      <w:r w:rsidR="00454CDD" w:rsidRPr="00B43622">
        <w:rPr>
          <w:color w:val="auto"/>
          <w:sz w:val="26"/>
          <w:szCs w:val="26"/>
        </w:rPr>
        <w:t>0</w:t>
      </w:r>
    </w:p>
    <w:p w:rsidR="009B7957" w:rsidRPr="00B43622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B43622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 xml:space="preserve">8) </w:t>
      </w:r>
      <w:r w:rsidRPr="00B43622">
        <w:rPr>
          <w:b/>
          <w:color w:val="auto"/>
          <w:sz w:val="26"/>
          <w:szCs w:val="26"/>
          <w:u w:val="single"/>
        </w:rPr>
        <w:t xml:space="preserve">ГУНПП «Промавтоматика» распоряжением Правительства Чеченской Республики от </w:t>
      </w:r>
      <w:r w:rsidR="00774A53" w:rsidRPr="00B43622">
        <w:rPr>
          <w:b/>
          <w:color w:val="auto"/>
          <w:sz w:val="26"/>
          <w:szCs w:val="26"/>
          <w:u w:val="single"/>
        </w:rPr>
        <w:t>30</w:t>
      </w:r>
      <w:r w:rsidRPr="00B43622">
        <w:rPr>
          <w:b/>
          <w:color w:val="auto"/>
          <w:sz w:val="26"/>
          <w:szCs w:val="26"/>
          <w:u w:val="single"/>
        </w:rPr>
        <w:t>.</w:t>
      </w:r>
      <w:r w:rsidR="00774A53" w:rsidRPr="00B43622">
        <w:rPr>
          <w:b/>
          <w:color w:val="auto"/>
          <w:sz w:val="26"/>
          <w:szCs w:val="26"/>
          <w:u w:val="single"/>
        </w:rPr>
        <w:t>05</w:t>
      </w:r>
      <w:r w:rsidRPr="00B43622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B43622">
        <w:rPr>
          <w:b/>
          <w:color w:val="auto"/>
          <w:sz w:val="26"/>
          <w:szCs w:val="26"/>
          <w:u w:val="single"/>
        </w:rPr>
        <w:t>162</w:t>
      </w:r>
      <w:r w:rsidRPr="00B43622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B43622">
        <w:rPr>
          <w:b/>
          <w:color w:val="auto"/>
          <w:sz w:val="26"/>
          <w:szCs w:val="26"/>
          <w:u w:val="single"/>
        </w:rPr>
        <w:t>но путем преобразования в ООО «Промавтоматика</w:t>
      </w:r>
      <w:r w:rsidRPr="00B43622">
        <w:rPr>
          <w:b/>
          <w:color w:val="auto"/>
          <w:sz w:val="26"/>
          <w:szCs w:val="26"/>
          <w:u w:val="single"/>
        </w:rPr>
        <w:t>».</w:t>
      </w:r>
    </w:p>
    <w:p w:rsidR="00727051" w:rsidRPr="00B43622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</w:t>
      </w:r>
      <w:r w:rsidR="00E1151D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 xml:space="preserve">Грозный, Ленинский район, ул.Старосунженская, 29. </w:t>
      </w:r>
    </w:p>
    <w:p w:rsidR="00727051" w:rsidRPr="00B43622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B43622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Общая площадь территории – 0,75 га.</w:t>
      </w:r>
    </w:p>
    <w:p w:rsidR="00727051" w:rsidRPr="00B43622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Общая площадь зданий – 699 кв.м.</w:t>
      </w:r>
    </w:p>
    <w:p w:rsidR="00727051" w:rsidRPr="00B43622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B43622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B43622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B43622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76,0 млн.</w:t>
      </w:r>
      <w:r w:rsidR="00E1151D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руб.</w:t>
      </w:r>
    </w:p>
    <w:p w:rsidR="00727051" w:rsidRPr="00B43622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Оказано услуг с начала 2020</w:t>
      </w:r>
      <w:r w:rsidR="00727051" w:rsidRPr="00B43622">
        <w:rPr>
          <w:color w:val="auto"/>
          <w:sz w:val="26"/>
          <w:szCs w:val="26"/>
        </w:rPr>
        <w:t xml:space="preserve"> года – </w:t>
      </w:r>
      <w:r w:rsidR="0048363B" w:rsidRPr="00B43622">
        <w:rPr>
          <w:color w:val="auto"/>
          <w:sz w:val="26"/>
          <w:szCs w:val="26"/>
        </w:rPr>
        <w:t>0</w:t>
      </w:r>
      <w:r w:rsidR="009B7957" w:rsidRPr="00B43622">
        <w:rPr>
          <w:color w:val="auto"/>
          <w:sz w:val="26"/>
          <w:szCs w:val="26"/>
        </w:rPr>
        <w:t xml:space="preserve">,0 </w:t>
      </w:r>
      <w:r w:rsidR="00727051" w:rsidRPr="00B43622">
        <w:rPr>
          <w:color w:val="auto"/>
          <w:sz w:val="26"/>
          <w:szCs w:val="26"/>
        </w:rPr>
        <w:t>тыс. руб.</w:t>
      </w:r>
    </w:p>
    <w:p w:rsidR="00727051" w:rsidRPr="00B43622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lastRenderedPageBreak/>
        <w:t>Ср</w:t>
      </w:r>
      <w:r w:rsidR="008671D8" w:rsidRPr="00B43622">
        <w:rPr>
          <w:color w:val="auto"/>
          <w:sz w:val="26"/>
          <w:szCs w:val="26"/>
        </w:rPr>
        <w:t>еднесписочная численность: -</w:t>
      </w:r>
    </w:p>
    <w:p w:rsidR="00AA6391" w:rsidRPr="00B43622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9) ГУП Алхан-Калинский деревообрабатывающий комбинат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Алхан-Кала, ул. Элеваторная 30.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B43622">
        <w:rPr>
          <w:color w:val="auto"/>
          <w:sz w:val="26"/>
          <w:szCs w:val="26"/>
        </w:rPr>
        <w:t>шпона,</w:t>
      </w:r>
      <w:r w:rsidRPr="00B43622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79,0 млн.</w:t>
      </w:r>
      <w:r w:rsidR="00E1151D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руб.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Произведено пр</w:t>
      </w:r>
      <w:r w:rsidR="00C54CAD" w:rsidRPr="00B43622">
        <w:rPr>
          <w:color w:val="auto"/>
          <w:sz w:val="26"/>
          <w:szCs w:val="26"/>
        </w:rPr>
        <w:t>одукции с начала 2020</w:t>
      </w:r>
      <w:r w:rsidR="001F69B4" w:rsidRPr="00B43622">
        <w:rPr>
          <w:color w:val="auto"/>
          <w:sz w:val="26"/>
          <w:szCs w:val="26"/>
        </w:rPr>
        <w:t xml:space="preserve"> года – </w:t>
      </w:r>
      <w:r w:rsidR="00E32D2E" w:rsidRPr="00B43622">
        <w:rPr>
          <w:color w:val="auto"/>
          <w:sz w:val="26"/>
          <w:szCs w:val="26"/>
        </w:rPr>
        <w:t>284,0</w:t>
      </w:r>
      <w:r w:rsidRPr="00B43622">
        <w:rPr>
          <w:color w:val="auto"/>
          <w:sz w:val="26"/>
          <w:szCs w:val="26"/>
        </w:rPr>
        <w:t xml:space="preserve"> тыс. руб.</w:t>
      </w:r>
    </w:p>
    <w:p w:rsidR="00AA6391" w:rsidRPr="00B43622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Среднесписочная </w:t>
      </w:r>
      <w:r w:rsidR="0059268A" w:rsidRPr="00B43622">
        <w:rPr>
          <w:color w:val="auto"/>
          <w:sz w:val="26"/>
          <w:szCs w:val="26"/>
        </w:rPr>
        <w:t>численность: 33</w:t>
      </w:r>
      <w:r w:rsidR="00AA6391" w:rsidRPr="00B43622">
        <w:rPr>
          <w:color w:val="auto"/>
          <w:sz w:val="26"/>
          <w:szCs w:val="26"/>
        </w:rPr>
        <w:t xml:space="preserve"> чел.</w:t>
      </w:r>
    </w:p>
    <w:p w:rsidR="002334FB" w:rsidRPr="00B43622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10) ГУП Аргунский завод «Пищемаш» (1-й пусковой комплекс)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г.Аргун, ул. Дзержинского, 33.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Аргунский завод "Пищемаш"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предприятий Главного управления промышленности вооружений Госкомитета.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240,95 млн.руб.</w:t>
      </w:r>
    </w:p>
    <w:p w:rsidR="00AA6391" w:rsidRPr="00B43622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 начала 2020</w:t>
      </w:r>
      <w:r w:rsidR="00AA6391" w:rsidRPr="00B43622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B43622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Среднесписочная численность: 2 чел.</w:t>
      </w:r>
    </w:p>
    <w:p w:rsidR="002334FB" w:rsidRPr="00B43622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B43622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«Гудермесский Завод «ЭнергоМаш».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</w:t>
      </w:r>
      <w:r w:rsidR="008B4740" w:rsidRPr="00B43622">
        <w:rPr>
          <w:color w:val="auto"/>
          <w:sz w:val="26"/>
          <w:szCs w:val="26"/>
        </w:rPr>
        <w:t>. Г</w:t>
      </w:r>
      <w:r w:rsidRPr="00B43622">
        <w:rPr>
          <w:color w:val="auto"/>
          <w:sz w:val="26"/>
          <w:szCs w:val="26"/>
        </w:rPr>
        <w:t>удермес, ул. Проезжая, 7.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lastRenderedPageBreak/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Площадь территории – 10,4 га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Производственная площадь 12,0 тыс.кв</w:t>
      </w:r>
      <w:r w:rsidR="008B4740" w:rsidRPr="00B43622">
        <w:rPr>
          <w:color w:val="auto"/>
          <w:sz w:val="26"/>
          <w:szCs w:val="26"/>
        </w:rPr>
        <w:t>. м</w:t>
      </w:r>
      <w:r w:rsidRPr="00B43622">
        <w:rPr>
          <w:color w:val="auto"/>
          <w:sz w:val="26"/>
          <w:szCs w:val="26"/>
        </w:rPr>
        <w:t>етров.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110,0 млн. руб.</w:t>
      </w:r>
    </w:p>
    <w:p w:rsidR="00931BCF" w:rsidRPr="00B43622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Оказано услуг сторонним орган</w:t>
      </w:r>
      <w:r w:rsidR="00B83926" w:rsidRPr="00B43622">
        <w:rPr>
          <w:color w:val="auto"/>
          <w:sz w:val="26"/>
          <w:szCs w:val="26"/>
        </w:rPr>
        <w:t>изациям с начала 2020</w:t>
      </w:r>
      <w:r w:rsidR="00BE08D6" w:rsidRPr="00B43622">
        <w:rPr>
          <w:color w:val="auto"/>
          <w:sz w:val="26"/>
          <w:szCs w:val="26"/>
        </w:rPr>
        <w:t xml:space="preserve"> года – </w:t>
      </w:r>
      <w:r w:rsidR="007D2422" w:rsidRPr="00B43622">
        <w:rPr>
          <w:color w:val="auto"/>
          <w:sz w:val="26"/>
          <w:szCs w:val="26"/>
        </w:rPr>
        <w:t>40</w:t>
      </w:r>
      <w:r w:rsidR="00154CD9" w:rsidRPr="00B43622">
        <w:rPr>
          <w:color w:val="auto"/>
          <w:sz w:val="26"/>
          <w:szCs w:val="26"/>
        </w:rPr>
        <w:t>,</w:t>
      </w:r>
      <w:r w:rsidR="00BE08D6" w:rsidRPr="00B43622">
        <w:rPr>
          <w:color w:val="auto"/>
          <w:sz w:val="26"/>
          <w:szCs w:val="26"/>
        </w:rPr>
        <w:t>0 тыс.руб.</w:t>
      </w:r>
    </w:p>
    <w:p w:rsidR="00AA6391" w:rsidRPr="00B43622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B43622">
        <w:rPr>
          <w:color w:val="auto"/>
          <w:sz w:val="26"/>
          <w:szCs w:val="26"/>
        </w:rPr>
        <w:t>-</w:t>
      </w:r>
    </w:p>
    <w:p w:rsidR="002334FB" w:rsidRPr="00B43622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 xml:space="preserve">12) </w:t>
      </w:r>
      <w:r w:rsidR="00B7551B" w:rsidRPr="00B43622">
        <w:rPr>
          <w:b/>
          <w:color w:val="auto"/>
          <w:sz w:val="26"/>
          <w:szCs w:val="26"/>
        </w:rPr>
        <w:t>ГУП «Оргтехника</w:t>
      </w:r>
      <w:r w:rsidR="009E7235" w:rsidRPr="00B43622">
        <w:rPr>
          <w:b/>
          <w:color w:val="auto"/>
          <w:sz w:val="26"/>
          <w:szCs w:val="26"/>
        </w:rPr>
        <w:t>»</w:t>
      </w:r>
      <w:r w:rsidR="0009312A" w:rsidRPr="00B43622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«Нефтемашсервис».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</w:t>
      </w:r>
      <w:r w:rsidR="008B4740" w:rsidRPr="00B43622">
        <w:rPr>
          <w:color w:val="auto"/>
          <w:sz w:val="26"/>
          <w:szCs w:val="26"/>
        </w:rPr>
        <w:t>. Г</w:t>
      </w:r>
      <w:r w:rsidRPr="00B43622">
        <w:rPr>
          <w:color w:val="auto"/>
          <w:sz w:val="26"/>
          <w:szCs w:val="26"/>
        </w:rPr>
        <w:t>розный, Старопромысловский район, ул.Угольная, д.320.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Площадь земельного участка – 10,2 га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80,0 млн. руб.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Произведено п</w:t>
      </w:r>
      <w:r w:rsidR="00DD0E98" w:rsidRPr="00B43622">
        <w:rPr>
          <w:color w:val="auto"/>
          <w:sz w:val="26"/>
          <w:szCs w:val="26"/>
        </w:rPr>
        <w:t>родукции с н</w:t>
      </w:r>
      <w:r w:rsidR="00B83926" w:rsidRPr="00B43622">
        <w:rPr>
          <w:color w:val="auto"/>
          <w:sz w:val="26"/>
          <w:szCs w:val="26"/>
        </w:rPr>
        <w:t>ачала 2020</w:t>
      </w:r>
      <w:r w:rsidR="001236CD" w:rsidRPr="00B43622">
        <w:rPr>
          <w:color w:val="auto"/>
          <w:sz w:val="26"/>
          <w:szCs w:val="26"/>
        </w:rPr>
        <w:t xml:space="preserve"> года – </w:t>
      </w:r>
      <w:r w:rsidR="007D2422" w:rsidRPr="00B43622">
        <w:rPr>
          <w:color w:val="auto"/>
          <w:sz w:val="26"/>
          <w:szCs w:val="26"/>
        </w:rPr>
        <w:t>16816,0</w:t>
      </w:r>
      <w:r w:rsidR="001C543C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тыс. руб.</w:t>
      </w:r>
    </w:p>
    <w:p w:rsidR="005D3D01" w:rsidRPr="00B43622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B43622">
        <w:rPr>
          <w:color w:val="auto"/>
          <w:sz w:val="26"/>
          <w:szCs w:val="26"/>
        </w:rPr>
        <w:t>-</w:t>
      </w:r>
    </w:p>
    <w:p w:rsidR="00326B7E" w:rsidRPr="00B43622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>13) ГУП «Спецавтоматика»</w:t>
      </w:r>
      <w:r w:rsidR="00912B48" w:rsidRPr="00B43622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«Арт полимер».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г.Грозный, ул.Батаева, д.87а.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Площадь земельного участка – 1,84га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B43622">
        <w:rPr>
          <w:color w:val="auto"/>
          <w:sz w:val="26"/>
          <w:szCs w:val="26"/>
        </w:rPr>
        <w:t xml:space="preserve">едприятии проведена  </w:t>
      </w:r>
      <w:r w:rsidRPr="00B43622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</w:t>
      </w:r>
      <w:r w:rsidRPr="00B43622">
        <w:rPr>
          <w:color w:val="auto"/>
          <w:sz w:val="26"/>
          <w:szCs w:val="26"/>
        </w:rPr>
        <w:lastRenderedPageBreak/>
        <w:t xml:space="preserve">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В настоящее время: </w:t>
      </w:r>
      <w:r w:rsidR="001213E9" w:rsidRPr="00B43622">
        <w:rPr>
          <w:color w:val="auto"/>
          <w:sz w:val="26"/>
          <w:szCs w:val="26"/>
        </w:rPr>
        <w:t>действующее предприятие.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Проектная мощность – 10,0 млн. руб.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Произведено пр</w:t>
      </w:r>
      <w:r w:rsidR="00C643DC" w:rsidRPr="00B43622">
        <w:rPr>
          <w:color w:val="auto"/>
          <w:sz w:val="26"/>
          <w:szCs w:val="26"/>
        </w:rPr>
        <w:t>одукции с начала 2020</w:t>
      </w:r>
      <w:r w:rsidR="001236CD" w:rsidRPr="00B43622">
        <w:rPr>
          <w:color w:val="auto"/>
          <w:sz w:val="26"/>
          <w:szCs w:val="26"/>
        </w:rPr>
        <w:t xml:space="preserve"> года – </w:t>
      </w:r>
      <w:r w:rsidR="003A01FF" w:rsidRPr="00B43622">
        <w:rPr>
          <w:color w:val="auto"/>
          <w:sz w:val="26"/>
          <w:szCs w:val="26"/>
        </w:rPr>
        <w:t>0</w:t>
      </w:r>
      <w:r w:rsidR="009B7957" w:rsidRPr="00B43622">
        <w:rPr>
          <w:color w:val="auto"/>
          <w:sz w:val="26"/>
          <w:szCs w:val="26"/>
        </w:rPr>
        <w:t>,</w:t>
      </w:r>
      <w:r w:rsidR="003A01FF" w:rsidRPr="00B43622">
        <w:rPr>
          <w:color w:val="auto"/>
          <w:sz w:val="26"/>
          <w:szCs w:val="26"/>
        </w:rPr>
        <w:t>0</w:t>
      </w:r>
      <w:r w:rsidRPr="00B43622">
        <w:rPr>
          <w:color w:val="auto"/>
          <w:sz w:val="26"/>
          <w:szCs w:val="26"/>
        </w:rPr>
        <w:t xml:space="preserve"> тыс. руб.</w:t>
      </w:r>
    </w:p>
    <w:p w:rsidR="00907044" w:rsidRPr="00B43622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B43622">
        <w:rPr>
          <w:color w:val="auto"/>
          <w:sz w:val="26"/>
          <w:szCs w:val="26"/>
        </w:rPr>
        <w:t>-</w:t>
      </w:r>
    </w:p>
    <w:p w:rsidR="003F790B" w:rsidRPr="00B43622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B43622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Расположение: Чеченская </w:t>
      </w:r>
      <w:r w:rsidR="005909CF" w:rsidRPr="00B43622">
        <w:rPr>
          <w:color w:val="auto"/>
          <w:sz w:val="26"/>
          <w:szCs w:val="26"/>
        </w:rPr>
        <w:t>Республика, г.</w:t>
      </w:r>
      <w:r w:rsidR="0009709B" w:rsidRPr="00B43622">
        <w:rPr>
          <w:color w:val="auto"/>
          <w:sz w:val="26"/>
          <w:szCs w:val="26"/>
        </w:rPr>
        <w:t xml:space="preserve"> </w:t>
      </w:r>
      <w:r w:rsidR="005909CF" w:rsidRPr="00B43622">
        <w:rPr>
          <w:color w:val="auto"/>
          <w:sz w:val="26"/>
          <w:szCs w:val="26"/>
        </w:rPr>
        <w:t>Грозный</w:t>
      </w:r>
      <w:r w:rsidRPr="00B43622">
        <w:rPr>
          <w:color w:val="auto"/>
          <w:sz w:val="26"/>
          <w:szCs w:val="26"/>
        </w:rPr>
        <w:t>, ул.</w:t>
      </w:r>
      <w:r w:rsidR="0009709B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Машинная, 25.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«Чеченпромстройсервис»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Произведено п</w:t>
      </w:r>
      <w:r w:rsidR="001F2E16" w:rsidRPr="00B43622">
        <w:rPr>
          <w:color w:val="auto"/>
          <w:sz w:val="26"/>
          <w:szCs w:val="26"/>
        </w:rPr>
        <w:t>родукции с начала 2020</w:t>
      </w:r>
      <w:r w:rsidR="001236CD" w:rsidRPr="00B43622">
        <w:rPr>
          <w:color w:val="auto"/>
          <w:sz w:val="26"/>
          <w:szCs w:val="26"/>
        </w:rPr>
        <w:t xml:space="preserve"> года – </w:t>
      </w:r>
      <w:r w:rsidR="007D2422" w:rsidRPr="00B43622">
        <w:rPr>
          <w:color w:val="auto"/>
          <w:sz w:val="26"/>
          <w:szCs w:val="26"/>
        </w:rPr>
        <w:t>9560,1</w:t>
      </w:r>
      <w:r w:rsidR="00C024A2" w:rsidRPr="00B43622">
        <w:rPr>
          <w:color w:val="auto"/>
          <w:sz w:val="26"/>
          <w:szCs w:val="26"/>
        </w:rPr>
        <w:t xml:space="preserve"> тыс.</w:t>
      </w:r>
      <w:r w:rsidRPr="00B43622">
        <w:rPr>
          <w:color w:val="auto"/>
          <w:sz w:val="26"/>
          <w:szCs w:val="26"/>
        </w:rPr>
        <w:t xml:space="preserve"> руб.</w:t>
      </w:r>
    </w:p>
    <w:p w:rsidR="00AA6391" w:rsidRPr="00B43622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Среднесписочная численность: 18</w:t>
      </w:r>
      <w:r w:rsidR="00AA6391" w:rsidRPr="00B43622">
        <w:rPr>
          <w:color w:val="auto"/>
          <w:sz w:val="26"/>
          <w:szCs w:val="26"/>
        </w:rPr>
        <w:t xml:space="preserve"> чел.</w:t>
      </w:r>
    </w:p>
    <w:p w:rsidR="00AA6391" w:rsidRPr="00B43622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пос. Гикало, ул.Тепличная, 1.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Среднесписочная численность: 1 чел.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16) ООО «Электропульт-Грозный»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</w:rPr>
        <w:t>Расположение: Чеченская Республика, г.Грозный, Старопромысловский район, ул.Угольная,320</w:t>
      </w: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</w:rPr>
        <w:t>Специализация предприятия: производство низковольтного и средневольтного распределительного электротехнического оборудования.</w:t>
      </w: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</w:rPr>
        <w:t>Площадь территории – 1,16 га</w:t>
      </w: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</w:rPr>
        <w:t>Производственная площадь – 5061 кв.м</w:t>
      </w: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Выпускаемая продукция: низковольтное и средневольтное распределительное электрощитовое и трансформаторное оборудование.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Производст</w:t>
      </w:r>
      <w:r w:rsidR="007C0535" w:rsidRPr="00B43622">
        <w:rPr>
          <w:color w:val="auto"/>
          <w:sz w:val="26"/>
          <w:szCs w:val="26"/>
        </w:rPr>
        <w:t>венная деятельность с начала 2020</w:t>
      </w:r>
      <w:r w:rsidRPr="00B43622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Средне</w:t>
      </w:r>
      <w:r w:rsidR="001236CD" w:rsidRPr="00B43622">
        <w:rPr>
          <w:color w:val="auto"/>
          <w:sz w:val="26"/>
          <w:szCs w:val="26"/>
        </w:rPr>
        <w:t xml:space="preserve">списочная численность: </w:t>
      </w:r>
      <w:r w:rsidR="00074A1B" w:rsidRPr="00B43622">
        <w:rPr>
          <w:color w:val="auto"/>
          <w:sz w:val="26"/>
          <w:szCs w:val="26"/>
        </w:rPr>
        <w:t>- 0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17) ОАО «Чеченавто»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Площадь территории – 1,84 га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B43622">
        <w:rPr>
          <w:color w:val="auto"/>
          <w:sz w:val="26"/>
          <w:szCs w:val="26"/>
          <w:lang w:val="en-US"/>
        </w:rPr>
        <w:t>LADA</w:t>
      </w:r>
      <w:r w:rsidRPr="00B43622">
        <w:rPr>
          <w:color w:val="auto"/>
          <w:sz w:val="26"/>
          <w:szCs w:val="26"/>
        </w:rPr>
        <w:t xml:space="preserve"> «</w:t>
      </w:r>
      <w:r w:rsidRPr="00B43622">
        <w:rPr>
          <w:color w:val="auto"/>
          <w:sz w:val="26"/>
          <w:szCs w:val="26"/>
          <w:lang w:val="en-US"/>
        </w:rPr>
        <w:t>GRANTA</w:t>
      </w:r>
      <w:r w:rsidRPr="00B43622">
        <w:rPr>
          <w:color w:val="auto"/>
          <w:sz w:val="26"/>
          <w:szCs w:val="26"/>
        </w:rPr>
        <w:t xml:space="preserve">».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Произведено прод</w:t>
      </w:r>
      <w:r w:rsidR="001236CD" w:rsidRPr="00B43622">
        <w:rPr>
          <w:color w:val="auto"/>
          <w:sz w:val="26"/>
          <w:szCs w:val="26"/>
        </w:rPr>
        <w:t>ук</w:t>
      </w:r>
      <w:r w:rsidR="00E21539" w:rsidRPr="00B43622">
        <w:rPr>
          <w:color w:val="auto"/>
          <w:sz w:val="26"/>
          <w:szCs w:val="26"/>
        </w:rPr>
        <w:t>ции с начала 2020</w:t>
      </w:r>
      <w:r w:rsidR="001236CD" w:rsidRPr="00B43622">
        <w:rPr>
          <w:color w:val="auto"/>
          <w:sz w:val="26"/>
          <w:szCs w:val="26"/>
        </w:rPr>
        <w:t xml:space="preserve"> года –</w:t>
      </w:r>
      <w:r w:rsidR="003F6EAE" w:rsidRPr="00B43622">
        <w:rPr>
          <w:color w:val="auto"/>
          <w:sz w:val="26"/>
          <w:szCs w:val="26"/>
        </w:rPr>
        <w:t>594000,7</w:t>
      </w:r>
      <w:r w:rsidR="00E21539" w:rsidRPr="00B43622">
        <w:rPr>
          <w:color w:val="auto"/>
          <w:sz w:val="26"/>
          <w:szCs w:val="26"/>
        </w:rPr>
        <w:t xml:space="preserve"> </w:t>
      </w:r>
      <w:r w:rsidR="001D3B23" w:rsidRPr="00B43622">
        <w:rPr>
          <w:color w:val="auto"/>
          <w:sz w:val="26"/>
          <w:szCs w:val="26"/>
        </w:rPr>
        <w:t>тыс.</w:t>
      </w:r>
      <w:r w:rsidR="00E21539" w:rsidRPr="00B43622">
        <w:rPr>
          <w:color w:val="auto"/>
          <w:sz w:val="26"/>
          <w:szCs w:val="26"/>
        </w:rPr>
        <w:t xml:space="preserve"> </w:t>
      </w:r>
      <w:r w:rsidR="001D3B23" w:rsidRPr="00B43622">
        <w:rPr>
          <w:color w:val="auto"/>
          <w:sz w:val="26"/>
          <w:szCs w:val="26"/>
        </w:rPr>
        <w:t>руб.</w:t>
      </w:r>
    </w:p>
    <w:p w:rsidR="00AA6391" w:rsidRPr="00B43622" w:rsidRDefault="0084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Среднесписочная численность: </w:t>
      </w:r>
      <w:r w:rsidR="00DA0CD4" w:rsidRPr="00B43622">
        <w:rPr>
          <w:color w:val="auto"/>
          <w:sz w:val="26"/>
          <w:szCs w:val="26"/>
        </w:rPr>
        <w:t>181</w:t>
      </w:r>
      <w:r w:rsidR="00AA6391" w:rsidRPr="00B43622">
        <w:rPr>
          <w:color w:val="auto"/>
          <w:sz w:val="26"/>
          <w:szCs w:val="26"/>
        </w:rPr>
        <w:t xml:space="preserve"> чел.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lastRenderedPageBreak/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 Грозный, Старопромысловский район, ул.Угольная, 320</w:t>
      </w:r>
    </w:p>
    <w:p w:rsidR="00AA6391" w:rsidRPr="00B43622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Численность </w:t>
      </w:r>
      <w:r w:rsidR="00D35629" w:rsidRPr="00B43622">
        <w:rPr>
          <w:color w:val="auto"/>
          <w:sz w:val="26"/>
          <w:szCs w:val="26"/>
        </w:rPr>
        <w:t>работающих –</w:t>
      </w:r>
      <w:r w:rsidRPr="00B43622">
        <w:rPr>
          <w:color w:val="auto"/>
          <w:sz w:val="26"/>
          <w:szCs w:val="26"/>
        </w:rPr>
        <w:t xml:space="preserve"> </w:t>
      </w:r>
      <w:r w:rsidR="007A119F" w:rsidRPr="00B43622">
        <w:rPr>
          <w:color w:val="auto"/>
          <w:sz w:val="26"/>
          <w:szCs w:val="26"/>
        </w:rPr>
        <w:t>36</w:t>
      </w:r>
      <w:r w:rsidR="00AA6391" w:rsidRPr="00B43622">
        <w:rPr>
          <w:color w:val="auto"/>
          <w:sz w:val="26"/>
          <w:szCs w:val="26"/>
        </w:rPr>
        <w:t xml:space="preserve"> чел.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 энергосбережения.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B43622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Численность </w:t>
      </w:r>
      <w:r w:rsidR="00D35629" w:rsidRPr="00B43622">
        <w:rPr>
          <w:color w:val="auto"/>
          <w:sz w:val="26"/>
          <w:szCs w:val="26"/>
        </w:rPr>
        <w:t>работающих –</w:t>
      </w:r>
      <w:r w:rsidR="00B2252E" w:rsidRPr="00B43622">
        <w:rPr>
          <w:color w:val="auto"/>
          <w:sz w:val="26"/>
          <w:szCs w:val="26"/>
        </w:rPr>
        <w:t xml:space="preserve"> </w:t>
      </w:r>
      <w:r w:rsidR="00251DA0" w:rsidRPr="00B43622">
        <w:rPr>
          <w:color w:val="auto"/>
          <w:sz w:val="26"/>
          <w:szCs w:val="26"/>
        </w:rPr>
        <w:t>30</w:t>
      </w:r>
      <w:r w:rsidR="00AA6391" w:rsidRPr="00B43622">
        <w:rPr>
          <w:color w:val="auto"/>
          <w:sz w:val="26"/>
          <w:szCs w:val="26"/>
        </w:rPr>
        <w:t xml:space="preserve"> чел.</w:t>
      </w:r>
    </w:p>
    <w:p w:rsidR="00D420B0" w:rsidRPr="00B43622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B43622">
        <w:rPr>
          <w:color w:val="auto"/>
          <w:sz w:val="26"/>
          <w:szCs w:val="26"/>
        </w:rPr>
        <w:t>11</w:t>
      </w:r>
      <w:r w:rsidRPr="00B43622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B43622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B43622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 Грозный, ул. Старосунженская 29.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B43622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B43622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</w:t>
      </w:r>
      <w:r w:rsidR="001C362C" w:rsidRPr="00B43622">
        <w:rPr>
          <w:color w:val="auto"/>
          <w:sz w:val="26"/>
          <w:szCs w:val="26"/>
        </w:rPr>
        <w:t>изведено продукции с начала 2020</w:t>
      </w:r>
      <w:r w:rsidRPr="00B43622">
        <w:rPr>
          <w:color w:val="auto"/>
          <w:sz w:val="26"/>
          <w:szCs w:val="26"/>
        </w:rPr>
        <w:t xml:space="preserve"> года – </w:t>
      </w:r>
      <w:r w:rsidR="001C362C" w:rsidRPr="00B43622">
        <w:rPr>
          <w:color w:val="auto"/>
          <w:sz w:val="26"/>
          <w:szCs w:val="26"/>
        </w:rPr>
        <w:t>0,0</w:t>
      </w:r>
      <w:r w:rsidR="00FE1F18" w:rsidRPr="00B43622">
        <w:rPr>
          <w:color w:val="auto"/>
          <w:sz w:val="26"/>
          <w:szCs w:val="26"/>
        </w:rPr>
        <w:t xml:space="preserve"> тыс.руб.</w:t>
      </w:r>
    </w:p>
    <w:p w:rsidR="00A32F6F" w:rsidRPr="00B43622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Среднесписочная численность: </w:t>
      </w:r>
      <w:r w:rsidR="00856DAA" w:rsidRPr="00B43622">
        <w:rPr>
          <w:color w:val="auto"/>
          <w:sz w:val="26"/>
          <w:szCs w:val="26"/>
        </w:rPr>
        <w:t>-</w:t>
      </w:r>
      <w:r w:rsidRPr="00B43622">
        <w:rPr>
          <w:color w:val="auto"/>
          <w:sz w:val="26"/>
          <w:szCs w:val="26"/>
        </w:rPr>
        <w:t>.</w:t>
      </w:r>
    </w:p>
    <w:p w:rsidR="006C2798" w:rsidRPr="00B43622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B43622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B43622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B43622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B43622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Численность работающих – </w:t>
      </w:r>
      <w:r w:rsidR="00F1089B" w:rsidRPr="00B43622">
        <w:rPr>
          <w:color w:val="auto"/>
          <w:sz w:val="26"/>
          <w:szCs w:val="26"/>
        </w:rPr>
        <w:t>19 чел.</w:t>
      </w:r>
    </w:p>
    <w:p w:rsidR="00195439" w:rsidRPr="00B43622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Произведено продукции</w:t>
      </w:r>
      <w:r w:rsidR="00624D66" w:rsidRPr="00B43622">
        <w:rPr>
          <w:color w:val="auto"/>
          <w:sz w:val="26"/>
          <w:szCs w:val="26"/>
        </w:rPr>
        <w:t xml:space="preserve"> с начала 2020 года</w:t>
      </w:r>
      <w:r w:rsidRPr="00B43622">
        <w:rPr>
          <w:color w:val="auto"/>
          <w:sz w:val="26"/>
          <w:szCs w:val="26"/>
        </w:rPr>
        <w:t xml:space="preserve"> – </w:t>
      </w:r>
      <w:r w:rsidR="007D2422" w:rsidRPr="00B43622">
        <w:rPr>
          <w:color w:val="auto"/>
          <w:sz w:val="26"/>
          <w:szCs w:val="26"/>
        </w:rPr>
        <w:t>9470</w:t>
      </w:r>
      <w:r w:rsidR="00E92602" w:rsidRPr="00B43622">
        <w:rPr>
          <w:color w:val="auto"/>
          <w:sz w:val="26"/>
          <w:szCs w:val="26"/>
        </w:rPr>
        <w:t>,</w:t>
      </w:r>
      <w:r w:rsidR="00813477" w:rsidRPr="00B43622">
        <w:rPr>
          <w:color w:val="auto"/>
          <w:sz w:val="26"/>
          <w:szCs w:val="26"/>
        </w:rPr>
        <w:t>0</w:t>
      </w:r>
      <w:r w:rsidR="0038493C" w:rsidRPr="00B43622">
        <w:rPr>
          <w:color w:val="auto"/>
          <w:sz w:val="26"/>
          <w:szCs w:val="26"/>
        </w:rPr>
        <w:t xml:space="preserve"> тыс.руб.</w:t>
      </w:r>
    </w:p>
    <w:p w:rsidR="00195439" w:rsidRPr="00B43622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B43622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B43622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B43622">
        <w:rPr>
          <w:color w:val="auto"/>
          <w:sz w:val="26"/>
          <w:szCs w:val="26"/>
        </w:rPr>
        <w:t xml:space="preserve">по состоянию на </w:t>
      </w:r>
      <w:r w:rsidR="00F41186" w:rsidRPr="00B43622">
        <w:rPr>
          <w:color w:val="auto"/>
          <w:sz w:val="26"/>
          <w:szCs w:val="26"/>
        </w:rPr>
        <w:t>01</w:t>
      </w:r>
      <w:r w:rsidR="0002053C" w:rsidRPr="00B43622">
        <w:rPr>
          <w:color w:val="auto"/>
          <w:sz w:val="26"/>
          <w:szCs w:val="26"/>
        </w:rPr>
        <w:t>.</w:t>
      </w:r>
      <w:r w:rsidR="007D2422" w:rsidRPr="00B43622">
        <w:rPr>
          <w:color w:val="auto"/>
          <w:sz w:val="26"/>
          <w:szCs w:val="26"/>
        </w:rPr>
        <w:t>06</w:t>
      </w:r>
      <w:r w:rsidR="006B3EC6" w:rsidRPr="00B43622">
        <w:rPr>
          <w:color w:val="auto"/>
          <w:sz w:val="26"/>
          <w:szCs w:val="26"/>
        </w:rPr>
        <w:t>.</w:t>
      </w:r>
      <w:r w:rsidR="00335236" w:rsidRPr="00B43622">
        <w:rPr>
          <w:color w:val="auto"/>
          <w:sz w:val="26"/>
          <w:szCs w:val="26"/>
        </w:rPr>
        <w:t xml:space="preserve">2020 </w:t>
      </w:r>
      <w:r w:rsidR="0002053C" w:rsidRPr="00B43622">
        <w:rPr>
          <w:color w:val="auto"/>
          <w:sz w:val="26"/>
          <w:szCs w:val="26"/>
        </w:rPr>
        <w:t xml:space="preserve">г. </w:t>
      </w:r>
      <w:r w:rsidRPr="00B43622">
        <w:rPr>
          <w:color w:val="auto"/>
          <w:sz w:val="26"/>
          <w:szCs w:val="26"/>
        </w:rPr>
        <w:t xml:space="preserve">приводятся в </w:t>
      </w:r>
      <w:r w:rsidRPr="00B43622">
        <w:rPr>
          <w:b/>
          <w:i/>
          <w:color w:val="auto"/>
          <w:sz w:val="26"/>
          <w:szCs w:val="26"/>
        </w:rPr>
        <w:t>Приложении №</w:t>
      </w:r>
      <w:r w:rsidR="00133CC1" w:rsidRPr="00B43622">
        <w:rPr>
          <w:b/>
          <w:i/>
          <w:color w:val="auto"/>
          <w:sz w:val="26"/>
          <w:szCs w:val="26"/>
        </w:rPr>
        <w:t>2</w:t>
      </w:r>
      <w:r w:rsidR="007B5A68" w:rsidRPr="00B43622">
        <w:rPr>
          <w:b/>
          <w:i/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к настоящему отчету.</w:t>
      </w:r>
    </w:p>
    <w:p w:rsidR="00F379E6" w:rsidRPr="00B43622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B43622">
        <w:rPr>
          <w:color w:val="auto"/>
          <w:sz w:val="26"/>
          <w:szCs w:val="26"/>
        </w:rPr>
        <w:t>01</w:t>
      </w:r>
      <w:r w:rsidRPr="00B43622">
        <w:rPr>
          <w:color w:val="auto"/>
          <w:sz w:val="26"/>
          <w:szCs w:val="26"/>
        </w:rPr>
        <w:t>.</w:t>
      </w:r>
      <w:r w:rsidR="009E5CCD" w:rsidRPr="00B43622">
        <w:rPr>
          <w:color w:val="auto"/>
          <w:sz w:val="26"/>
          <w:szCs w:val="26"/>
        </w:rPr>
        <w:t>0</w:t>
      </w:r>
      <w:r w:rsidR="007D2422" w:rsidRPr="00B43622">
        <w:rPr>
          <w:color w:val="auto"/>
          <w:sz w:val="26"/>
          <w:szCs w:val="26"/>
        </w:rPr>
        <w:t>6</w:t>
      </w:r>
      <w:r w:rsidR="000C1752" w:rsidRPr="00B43622">
        <w:rPr>
          <w:color w:val="auto"/>
          <w:sz w:val="26"/>
          <w:szCs w:val="26"/>
        </w:rPr>
        <w:t>.2020</w:t>
      </w:r>
      <w:r w:rsidR="008E38D6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 xml:space="preserve">г. приводятся в </w:t>
      </w:r>
      <w:r w:rsidRPr="00B43622">
        <w:rPr>
          <w:b/>
          <w:i/>
          <w:color w:val="auto"/>
          <w:sz w:val="26"/>
          <w:szCs w:val="26"/>
        </w:rPr>
        <w:t>Приложении №</w:t>
      </w:r>
      <w:r w:rsidR="00133CC1" w:rsidRPr="00B43622">
        <w:rPr>
          <w:b/>
          <w:i/>
          <w:color w:val="auto"/>
          <w:sz w:val="26"/>
          <w:szCs w:val="26"/>
        </w:rPr>
        <w:t>3</w:t>
      </w:r>
      <w:r w:rsidR="004553F9" w:rsidRPr="00B43622">
        <w:rPr>
          <w:b/>
          <w:i/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>к настоящему отчету.</w:t>
      </w:r>
    </w:p>
    <w:p w:rsidR="00CA6744" w:rsidRPr="00B43622" w:rsidRDefault="00CA6744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B43622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B4362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lastRenderedPageBreak/>
              <w:t>№№</w:t>
            </w:r>
          </w:p>
          <w:p w:rsidR="00F41DC7" w:rsidRPr="00B4362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B4362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B4362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B4362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B4362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 % по сравнению с соответствующим периодом предыдущего года</w:t>
            </w:r>
          </w:p>
        </w:tc>
      </w:tr>
      <w:tr w:rsidR="002A0047" w:rsidRPr="00B43622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43622" w:rsidRDefault="00273962" w:rsidP="002A0047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486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43622" w:rsidRDefault="00F44254" w:rsidP="00BA59AA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381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43622" w:rsidRDefault="005958BE" w:rsidP="002A0047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86,0</w:t>
            </w:r>
          </w:p>
        </w:tc>
      </w:tr>
      <w:tr w:rsidR="002A0047" w:rsidRPr="00B43622" w:rsidTr="002A0047">
        <w:tc>
          <w:tcPr>
            <w:tcW w:w="739" w:type="dxa"/>
            <w:shd w:val="clear" w:color="auto" w:fill="auto"/>
            <w:vAlign w:val="center"/>
          </w:tcPr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43622" w:rsidRDefault="002B2979" w:rsidP="002A0047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7</w:t>
            </w:r>
            <w:r w:rsidR="007A119F" w:rsidRPr="00B43622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43622" w:rsidRDefault="002A0047" w:rsidP="00BA59AA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6</w:t>
            </w:r>
            <w:r w:rsidR="007B15DA" w:rsidRPr="00B43622">
              <w:rPr>
                <w:sz w:val="26"/>
                <w:szCs w:val="26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43622" w:rsidRDefault="005958BE" w:rsidP="002A0047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92,5</w:t>
            </w:r>
          </w:p>
        </w:tc>
      </w:tr>
      <w:tr w:rsidR="002A0047" w:rsidRPr="00B43622" w:rsidTr="002A0047">
        <w:tc>
          <w:tcPr>
            <w:tcW w:w="739" w:type="dxa"/>
            <w:shd w:val="clear" w:color="auto" w:fill="auto"/>
            <w:vAlign w:val="center"/>
          </w:tcPr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43622" w:rsidRDefault="00273962" w:rsidP="002A0047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415</w:t>
            </w:r>
            <w:r w:rsidR="00F44254" w:rsidRPr="00B43622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43622" w:rsidRDefault="00F44254" w:rsidP="00BA59AA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320*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43622" w:rsidRDefault="005958BE" w:rsidP="00BA59AA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85,0</w:t>
            </w:r>
          </w:p>
        </w:tc>
      </w:tr>
      <w:tr w:rsidR="002A0047" w:rsidRPr="00B43622" w:rsidTr="002A0047">
        <w:tc>
          <w:tcPr>
            <w:tcW w:w="739" w:type="dxa"/>
            <w:shd w:val="clear" w:color="auto" w:fill="auto"/>
            <w:vAlign w:val="center"/>
          </w:tcPr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43622" w:rsidRDefault="002A0047" w:rsidP="002A0047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43622" w:rsidRDefault="002A0047" w:rsidP="002A0047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43622" w:rsidRDefault="002A0047" w:rsidP="002A0047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-</w:t>
            </w:r>
          </w:p>
        </w:tc>
      </w:tr>
      <w:tr w:rsidR="002A0047" w:rsidRPr="00B43622" w:rsidTr="002A0047">
        <w:tc>
          <w:tcPr>
            <w:tcW w:w="739" w:type="dxa"/>
            <w:shd w:val="clear" w:color="auto" w:fill="auto"/>
            <w:vAlign w:val="center"/>
          </w:tcPr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B43622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43622" w:rsidRDefault="005958BE" w:rsidP="002A0047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833,0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43622" w:rsidRDefault="005958BE" w:rsidP="000B6BC0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630,8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B43622" w:rsidRDefault="005958BE" w:rsidP="007A119F">
            <w:pPr>
              <w:jc w:val="center"/>
              <w:rPr>
                <w:sz w:val="26"/>
                <w:szCs w:val="26"/>
              </w:rPr>
            </w:pPr>
            <w:r w:rsidRPr="00B43622">
              <w:rPr>
                <w:sz w:val="26"/>
                <w:szCs w:val="26"/>
              </w:rPr>
              <w:t>69,5</w:t>
            </w:r>
          </w:p>
        </w:tc>
      </w:tr>
      <w:tr w:rsidR="009B5923" w:rsidRPr="00B43622" w:rsidTr="00EB005A">
        <w:tc>
          <w:tcPr>
            <w:tcW w:w="739" w:type="dxa"/>
            <w:shd w:val="clear" w:color="auto" w:fill="auto"/>
            <w:vAlign w:val="center"/>
          </w:tcPr>
          <w:p w:rsidR="00F41DC7" w:rsidRPr="00B4362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B4362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Общий объем освоенных средств, тыс.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B4362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B43622">
              <w:rPr>
                <w:rFonts w:eastAsia="Calibri"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B43622" w:rsidRDefault="00491056" w:rsidP="00527D71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B43622">
              <w:rPr>
                <w:color w:val="auto"/>
                <w:sz w:val="26"/>
                <w:szCs w:val="26"/>
              </w:rPr>
              <w:t>58 305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B43622" w:rsidRDefault="00271A15" w:rsidP="0026027F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B43622">
              <w:rPr>
                <w:color w:val="auto"/>
                <w:sz w:val="26"/>
                <w:szCs w:val="26"/>
              </w:rPr>
              <w:t>155</w:t>
            </w:r>
          </w:p>
        </w:tc>
      </w:tr>
    </w:tbl>
    <w:p w:rsidR="00A906DC" w:rsidRPr="00B43622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B43622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</w:r>
      <w:r w:rsidR="00067911" w:rsidRPr="00B43622">
        <w:rPr>
          <w:color w:val="auto"/>
          <w:sz w:val="26"/>
          <w:szCs w:val="26"/>
          <w:vertAlign w:val="superscript"/>
        </w:rPr>
        <w:t>*</w:t>
      </w:r>
      <w:r w:rsidR="00067911" w:rsidRPr="00B43622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«Беркат» (в рамках распоряжения Правительства ЧР от 24.02.2016 г. № 33-р предприятия находятся на стадии ликвидации), ГУП Швейная фабрика «Серло»,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B43622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B43622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</w:rPr>
        <w:tab/>
      </w:r>
      <w:r w:rsidR="007C013E" w:rsidRPr="00B43622">
        <w:rPr>
          <w:color w:val="auto"/>
          <w:sz w:val="26"/>
          <w:szCs w:val="26"/>
          <w:u w:val="single"/>
        </w:rPr>
        <w:t>10.</w:t>
      </w:r>
      <w:r w:rsidR="007B2946" w:rsidRPr="00B43622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B43622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ab/>
      </w:r>
      <w:r w:rsidR="007B2946" w:rsidRPr="00B43622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B43622">
        <w:rPr>
          <w:color w:val="auto"/>
          <w:sz w:val="26"/>
          <w:szCs w:val="26"/>
        </w:rPr>
        <w:t>на</w:t>
      </w:r>
      <w:r w:rsidR="000A3EBA" w:rsidRPr="00B43622">
        <w:rPr>
          <w:color w:val="auto"/>
          <w:sz w:val="26"/>
          <w:szCs w:val="26"/>
        </w:rPr>
        <w:t xml:space="preserve"> </w:t>
      </w:r>
      <w:r w:rsidR="00D57F87" w:rsidRPr="00B43622">
        <w:rPr>
          <w:color w:val="auto"/>
          <w:sz w:val="26"/>
          <w:szCs w:val="26"/>
        </w:rPr>
        <w:t>01</w:t>
      </w:r>
      <w:r w:rsidR="00CB2A7A" w:rsidRPr="00B43622">
        <w:rPr>
          <w:color w:val="auto"/>
          <w:sz w:val="26"/>
          <w:szCs w:val="26"/>
        </w:rPr>
        <w:t>.</w:t>
      </w:r>
      <w:r w:rsidR="005958BE" w:rsidRPr="00B43622">
        <w:rPr>
          <w:color w:val="auto"/>
          <w:sz w:val="26"/>
          <w:szCs w:val="26"/>
        </w:rPr>
        <w:t>0</w:t>
      </w:r>
      <w:r w:rsidR="000A351F" w:rsidRPr="00B43622">
        <w:rPr>
          <w:color w:val="auto"/>
          <w:sz w:val="26"/>
          <w:szCs w:val="26"/>
        </w:rPr>
        <w:t>6</w:t>
      </w:r>
      <w:r w:rsidR="00CB2A7A" w:rsidRPr="00B43622">
        <w:rPr>
          <w:color w:val="auto"/>
          <w:sz w:val="26"/>
          <w:szCs w:val="26"/>
        </w:rPr>
        <w:t>.</w:t>
      </w:r>
      <w:r w:rsidR="00232E26" w:rsidRPr="00B43622">
        <w:rPr>
          <w:color w:val="auto"/>
          <w:sz w:val="26"/>
          <w:szCs w:val="26"/>
        </w:rPr>
        <w:t>2020</w:t>
      </w:r>
      <w:r w:rsidR="008C13B1" w:rsidRPr="00B43622">
        <w:rPr>
          <w:color w:val="auto"/>
          <w:sz w:val="26"/>
          <w:szCs w:val="26"/>
        </w:rPr>
        <w:t xml:space="preserve"> г</w:t>
      </w:r>
      <w:r w:rsidR="007D7967" w:rsidRPr="00B43622">
        <w:rPr>
          <w:color w:val="auto"/>
          <w:sz w:val="26"/>
          <w:szCs w:val="26"/>
        </w:rPr>
        <w:t>.</w:t>
      </w:r>
      <w:r w:rsidR="007B2946" w:rsidRPr="00B43622">
        <w:rPr>
          <w:color w:val="auto"/>
          <w:sz w:val="26"/>
          <w:szCs w:val="26"/>
        </w:rPr>
        <w:t xml:space="preserve"> приведены в </w:t>
      </w:r>
      <w:r w:rsidR="007B2946" w:rsidRPr="00B43622">
        <w:rPr>
          <w:b/>
          <w:i/>
          <w:color w:val="auto"/>
          <w:sz w:val="26"/>
          <w:szCs w:val="26"/>
        </w:rPr>
        <w:t>Приложении №</w:t>
      </w:r>
      <w:r w:rsidR="00133CC1" w:rsidRPr="00B43622">
        <w:rPr>
          <w:b/>
          <w:i/>
          <w:color w:val="auto"/>
          <w:sz w:val="26"/>
          <w:szCs w:val="26"/>
        </w:rPr>
        <w:t>4</w:t>
      </w:r>
      <w:r w:rsidR="00220B25" w:rsidRPr="00B43622">
        <w:rPr>
          <w:b/>
          <w:i/>
          <w:color w:val="auto"/>
          <w:sz w:val="26"/>
          <w:szCs w:val="26"/>
        </w:rPr>
        <w:t>.</w:t>
      </w:r>
    </w:p>
    <w:p w:rsidR="00220B25" w:rsidRPr="00B43622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B43622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>11.</w:t>
      </w:r>
      <w:r w:rsidR="007B2946" w:rsidRPr="00B43622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B43622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Р</w:t>
      </w:r>
      <w:r w:rsidR="007B2946" w:rsidRPr="00B43622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B43622">
        <w:rPr>
          <w:b/>
          <w:i/>
          <w:color w:val="auto"/>
          <w:sz w:val="26"/>
          <w:szCs w:val="26"/>
        </w:rPr>
        <w:t>Приложении №</w:t>
      </w:r>
      <w:r w:rsidR="00133CC1" w:rsidRPr="00B43622">
        <w:rPr>
          <w:b/>
          <w:i/>
          <w:color w:val="auto"/>
          <w:sz w:val="26"/>
          <w:szCs w:val="26"/>
        </w:rPr>
        <w:t>2</w:t>
      </w:r>
      <w:r w:rsidR="00220B25" w:rsidRPr="00B43622">
        <w:rPr>
          <w:b/>
          <w:i/>
          <w:color w:val="auto"/>
          <w:sz w:val="26"/>
          <w:szCs w:val="26"/>
        </w:rPr>
        <w:t>.</w:t>
      </w:r>
    </w:p>
    <w:p w:rsidR="00220B25" w:rsidRPr="00B43622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B43622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>12</w:t>
      </w:r>
      <w:r w:rsidR="007B2946" w:rsidRPr="00B43622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B43622">
        <w:rPr>
          <w:color w:val="auto"/>
          <w:sz w:val="26"/>
          <w:szCs w:val="26"/>
          <w:u w:val="single"/>
        </w:rPr>
        <w:t>удования</w:t>
      </w:r>
    </w:p>
    <w:p w:rsidR="00177843" w:rsidRPr="00B43622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12</w:t>
      </w:r>
      <w:r w:rsidR="007B2946" w:rsidRPr="00B43622">
        <w:rPr>
          <w:color w:val="auto"/>
          <w:sz w:val="26"/>
          <w:szCs w:val="26"/>
        </w:rPr>
        <w:t xml:space="preserve">.1. </w:t>
      </w:r>
      <w:r w:rsidR="00177843" w:rsidRPr="00B43622">
        <w:rPr>
          <w:color w:val="auto"/>
          <w:sz w:val="26"/>
          <w:szCs w:val="26"/>
        </w:rPr>
        <w:t>Мероприяти</w:t>
      </w:r>
      <w:r w:rsidR="00F17F5F" w:rsidRPr="00B43622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B43622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B43622">
        <w:rPr>
          <w:color w:val="auto"/>
          <w:sz w:val="26"/>
          <w:szCs w:val="26"/>
        </w:rPr>
        <w:t>с</w:t>
      </w:r>
      <w:r w:rsidR="00177843" w:rsidRPr="00B43622">
        <w:rPr>
          <w:color w:val="auto"/>
          <w:sz w:val="26"/>
          <w:szCs w:val="26"/>
        </w:rPr>
        <w:t xml:space="preserve"> 2014 год</w:t>
      </w:r>
      <w:r w:rsidR="00040153" w:rsidRPr="00B43622">
        <w:rPr>
          <w:color w:val="auto"/>
          <w:sz w:val="26"/>
          <w:szCs w:val="26"/>
        </w:rPr>
        <w:t>а</w:t>
      </w:r>
      <w:r w:rsidR="00177843" w:rsidRPr="00B43622">
        <w:rPr>
          <w:color w:val="auto"/>
          <w:sz w:val="26"/>
          <w:szCs w:val="26"/>
        </w:rPr>
        <w:t xml:space="preserve"> пров</w:t>
      </w:r>
      <w:r w:rsidR="00C664F2" w:rsidRPr="00B43622">
        <w:rPr>
          <w:color w:val="auto"/>
          <w:sz w:val="26"/>
          <w:szCs w:val="26"/>
        </w:rPr>
        <w:t>одятся</w:t>
      </w:r>
      <w:r w:rsidR="00177843" w:rsidRPr="00B43622">
        <w:rPr>
          <w:color w:val="auto"/>
          <w:sz w:val="26"/>
          <w:szCs w:val="26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на 2014-2020 годы» (утверждена постановлением Правительства ЧР от 03.12.2013г. № 315).</w:t>
      </w:r>
    </w:p>
    <w:p w:rsidR="007B2946" w:rsidRPr="00B43622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B43622">
        <w:rPr>
          <w:color w:val="auto"/>
          <w:sz w:val="26"/>
          <w:szCs w:val="26"/>
        </w:rPr>
        <w:t>энергетической эффективности,</w:t>
      </w:r>
      <w:r w:rsidRPr="00B43622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</w:t>
      </w:r>
      <w:r w:rsidRPr="00B43622">
        <w:rPr>
          <w:color w:val="auto"/>
          <w:sz w:val="26"/>
          <w:szCs w:val="26"/>
        </w:rPr>
        <w:lastRenderedPageBreak/>
        <w:t>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B43622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B43622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E1EEE" w:rsidRPr="00B43622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12</w:t>
      </w:r>
      <w:r w:rsidR="007B2946" w:rsidRPr="00B43622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B43622">
        <w:rPr>
          <w:color w:val="auto"/>
          <w:sz w:val="26"/>
          <w:szCs w:val="26"/>
        </w:rPr>
        <w:t>п</w:t>
      </w:r>
      <w:r w:rsidR="007E1EEE" w:rsidRPr="00B43622">
        <w:rPr>
          <w:color w:val="auto"/>
          <w:sz w:val="26"/>
          <w:szCs w:val="26"/>
        </w:rPr>
        <w:t>одпрограммы.</w:t>
      </w:r>
    </w:p>
    <w:p w:rsidR="00C92166" w:rsidRPr="00B43622" w:rsidRDefault="00C9216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1 «Развитие промышленности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</w:t>
      </w:r>
      <w:r w:rsidR="00A201B5" w:rsidRPr="00B43622">
        <w:rPr>
          <w:color w:val="auto"/>
          <w:sz w:val="26"/>
          <w:szCs w:val="26"/>
        </w:rPr>
        <w:t>»</w:t>
      </w:r>
      <w:r w:rsidR="003154DE" w:rsidRPr="00B43622">
        <w:rPr>
          <w:color w:val="auto"/>
          <w:sz w:val="26"/>
          <w:szCs w:val="26"/>
        </w:rPr>
        <w:t>.</w:t>
      </w:r>
      <w:r w:rsidR="00AA223B" w:rsidRPr="00B43622">
        <w:rPr>
          <w:color w:val="auto"/>
          <w:sz w:val="26"/>
          <w:szCs w:val="26"/>
        </w:rPr>
        <w:t xml:space="preserve"> </w:t>
      </w:r>
      <w:r w:rsidR="00980900" w:rsidRPr="00B43622">
        <w:rPr>
          <w:color w:val="auto"/>
          <w:sz w:val="26"/>
          <w:szCs w:val="26"/>
        </w:rPr>
        <w:t>С начала 2019</w:t>
      </w:r>
      <w:r w:rsidR="00C664F2" w:rsidRPr="00B43622">
        <w:rPr>
          <w:color w:val="auto"/>
          <w:sz w:val="26"/>
          <w:szCs w:val="26"/>
        </w:rPr>
        <w:t xml:space="preserve"> года </w:t>
      </w:r>
      <w:r w:rsidR="007B2946" w:rsidRPr="00B43622">
        <w:rPr>
          <w:color w:val="auto"/>
          <w:sz w:val="26"/>
          <w:szCs w:val="26"/>
        </w:rPr>
        <w:t>финансировани</w:t>
      </w:r>
      <w:r w:rsidR="0013552D" w:rsidRPr="00B43622">
        <w:rPr>
          <w:color w:val="auto"/>
          <w:sz w:val="26"/>
          <w:szCs w:val="26"/>
        </w:rPr>
        <w:t>е</w:t>
      </w:r>
      <w:r w:rsidR="00AA223B" w:rsidRPr="00B43622">
        <w:rPr>
          <w:color w:val="auto"/>
          <w:sz w:val="26"/>
          <w:szCs w:val="26"/>
        </w:rPr>
        <w:t xml:space="preserve"> </w:t>
      </w:r>
      <w:r w:rsidR="00884A6E" w:rsidRPr="00B43622">
        <w:rPr>
          <w:color w:val="auto"/>
          <w:sz w:val="26"/>
          <w:szCs w:val="26"/>
        </w:rPr>
        <w:t>п</w:t>
      </w:r>
      <w:r w:rsidRPr="00B43622">
        <w:rPr>
          <w:color w:val="auto"/>
          <w:sz w:val="26"/>
          <w:szCs w:val="26"/>
        </w:rPr>
        <w:t>одп</w:t>
      </w:r>
      <w:r w:rsidR="007B2946" w:rsidRPr="00B43622">
        <w:rPr>
          <w:color w:val="auto"/>
          <w:sz w:val="26"/>
          <w:szCs w:val="26"/>
        </w:rPr>
        <w:t>рограммы</w:t>
      </w:r>
      <w:r w:rsidR="00AA223B" w:rsidRPr="00B43622">
        <w:rPr>
          <w:color w:val="auto"/>
          <w:sz w:val="26"/>
          <w:szCs w:val="26"/>
        </w:rPr>
        <w:t xml:space="preserve"> </w:t>
      </w:r>
      <w:r w:rsidR="00491777" w:rsidRPr="00B43622">
        <w:rPr>
          <w:color w:val="auto"/>
          <w:sz w:val="26"/>
          <w:szCs w:val="26"/>
        </w:rPr>
        <w:t>не осуществлялось.</w:t>
      </w:r>
    </w:p>
    <w:p w:rsidR="0049551C" w:rsidRPr="00B43622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B43622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>13</w:t>
      </w:r>
      <w:r w:rsidR="007B2946" w:rsidRPr="00B43622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B43622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B43622">
        <w:rPr>
          <w:color w:val="auto"/>
          <w:sz w:val="26"/>
          <w:szCs w:val="26"/>
        </w:rPr>
        <w:t xml:space="preserve">по состоянию на </w:t>
      </w:r>
      <w:r w:rsidR="00993D21" w:rsidRPr="00B43622">
        <w:rPr>
          <w:color w:val="auto"/>
          <w:sz w:val="26"/>
          <w:szCs w:val="26"/>
        </w:rPr>
        <w:t>01</w:t>
      </w:r>
      <w:r w:rsidR="009D01FC" w:rsidRPr="00B43622">
        <w:rPr>
          <w:color w:val="auto"/>
          <w:sz w:val="26"/>
          <w:szCs w:val="26"/>
        </w:rPr>
        <w:t>.</w:t>
      </w:r>
      <w:r w:rsidR="005958BE" w:rsidRPr="00B43622">
        <w:rPr>
          <w:color w:val="auto"/>
          <w:sz w:val="26"/>
          <w:szCs w:val="26"/>
        </w:rPr>
        <w:t>06</w:t>
      </w:r>
      <w:r w:rsidR="00882C67" w:rsidRPr="00B43622">
        <w:rPr>
          <w:color w:val="auto"/>
          <w:sz w:val="26"/>
          <w:szCs w:val="26"/>
        </w:rPr>
        <w:t>.2020</w:t>
      </w:r>
      <w:r w:rsidR="009D01FC" w:rsidRPr="00B43622">
        <w:rPr>
          <w:color w:val="auto"/>
          <w:sz w:val="26"/>
          <w:szCs w:val="26"/>
        </w:rPr>
        <w:t xml:space="preserve"> г.</w:t>
      </w:r>
      <w:r w:rsidR="008E38D6" w:rsidRPr="00B43622">
        <w:rPr>
          <w:color w:val="auto"/>
          <w:sz w:val="26"/>
          <w:szCs w:val="26"/>
        </w:rPr>
        <w:t xml:space="preserve"> </w:t>
      </w:r>
      <w:r w:rsidRPr="00B43622">
        <w:rPr>
          <w:color w:val="auto"/>
          <w:sz w:val="26"/>
          <w:szCs w:val="26"/>
        </w:rPr>
        <w:t xml:space="preserve">приводится в </w:t>
      </w:r>
      <w:r w:rsidRPr="00B43622">
        <w:rPr>
          <w:b/>
          <w:i/>
          <w:color w:val="auto"/>
          <w:sz w:val="26"/>
          <w:szCs w:val="26"/>
        </w:rPr>
        <w:t>Приложении №</w:t>
      </w:r>
      <w:r w:rsidR="00133CC1" w:rsidRPr="00B43622">
        <w:rPr>
          <w:b/>
          <w:i/>
          <w:color w:val="auto"/>
          <w:sz w:val="26"/>
          <w:szCs w:val="26"/>
        </w:rPr>
        <w:t>2</w:t>
      </w:r>
      <w:r w:rsidR="00220B25" w:rsidRPr="00B43622">
        <w:rPr>
          <w:b/>
          <w:i/>
          <w:color w:val="auto"/>
          <w:sz w:val="26"/>
          <w:szCs w:val="26"/>
        </w:rPr>
        <w:t>.</w:t>
      </w:r>
    </w:p>
    <w:p w:rsidR="0049551C" w:rsidRPr="00B43622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Pr="00B43622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B43622">
        <w:rPr>
          <w:color w:val="auto"/>
          <w:sz w:val="26"/>
          <w:szCs w:val="26"/>
          <w:u w:val="single"/>
        </w:rPr>
        <w:t>14</w:t>
      </w:r>
      <w:r w:rsidR="00C86E8A" w:rsidRPr="00B43622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124EE8" w:rsidRPr="00B43622" w:rsidRDefault="00124EE8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В </w:t>
      </w:r>
      <w:r w:rsidR="004A78CE" w:rsidRPr="00B43622">
        <w:rPr>
          <w:color w:val="auto"/>
          <w:sz w:val="26"/>
          <w:szCs w:val="26"/>
        </w:rPr>
        <w:t>1 квартале 2020 года</w:t>
      </w:r>
      <w:r w:rsidRPr="00B43622">
        <w:rPr>
          <w:color w:val="auto"/>
          <w:sz w:val="26"/>
          <w:szCs w:val="26"/>
        </w:rPr>
        <w:t xml:space="preserve"> капитальные вложения осуществлялись в рамках мероприятия 9.2. «Инвестиционная программа АО "Чеченэнерго" на период 2019-2022 годы» подпрограммы «Развитие электроэнергетики Чеченской Республики» государственной программы Чеченской Республики «Развитие промышленности, энергетики и повышение энергоэффективности в Чеченской Республике» в объеме </w:t>
      </w:r>
      <w:r w:rsidRPr="00B43622">
        <w:rPr>
          <w:b/>
          <w:i/>
          <w:color w:val="auto"/>
          <w:sz w:val="26"/>
          <w:szCs w:val="26"/>
        </w:rPr>
        <w:t>107,746 млн.руб.</w:t>
      </w:r>
      <w:r w:rsidRPr="00B43622">
        <w:rPr>
          <w:color w:val="auto"/>
          <w:sz w:val="26"/>
          <w:szCs w:val="26"/>
        </w:rPr>
        <w:t>, из них:</w:t>
      </w:r>
    </w:p>
    <w:p w:rsidR="00124EE8" w:rsidRPr="00B43622" w:rsidRDefault="00124EE8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>- строительство</w:t>
      </w:r>
      <w:r w:rsidRPr="00B43622">
        <w:rPr>
          <w:color w:val="auto"/>
          <w:sz w:val="26"/>
          <w:szCs w:val="26"/>
        </w:rPr>
        <w:tab/>
      </w:r>
      <w:r w:rsidRPr="00B43622">
        <w:rPr>
          <w:color w:val="auto"/>
          <w:sz w:val="26"/>
          <w:szCs w:val="26"/>
        </w:rPr>
        <w:tab/>
      </w:r>
      <w:r w:rsidRPr="00B43622">
        <w:rPr>
          <w:color w:val="auto"/>
          <w:sz w:val="26"/>
          <w:szCs w:val="26"/>
        </w:rPr>
        <w:tab/>
        <w:t xml:space="preserve"> </w:t>
      </w:r>
      <w:r w:rsidRPr="00B43622">
        <w:rPr>
          <w:color w:val="auto"/>
          <w:sz w:val="26"/>
          <w:szCs w:val="26"/>
        </w:rPr>
        <w:tab/>
        <w:t>- 104,170 млн.руб.;</w:t>
      </w:r>
    </w:p>
    <w:p w:rsidR="00C1310D" w:rsidRPr="00C30FDA" w:rsidRDefault="00124EE8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B43622">
        <w:rPr>
          <w:color w:val="auto"/>
          <w:sz w:val="26"/>
          <w:szCs w:val="26"/>
        </w:rPr>
        <w:t xml:space="preserve">- приобретение оборудования </w:t>
      </w:r>
      <w:r w:rsidRPr="00B43622">
        <w:rPr>
          <w:color w:val="auto"/>
          <w:sz w:val="26"/>
          <w:szCs w:val="26"/>
        </w:rPr>
        <w:tab/>
      </w:r>
      <w:r w:rsidRPr="00B43622">
        <w:rPr>
          <w:color w:val="auto"/>
          <w:sz w:val="26"/>
          <w:szCs w:val="26"/>
        </w:rPr>
        <w:tab/>
        <w:t>- 3,580 млн.руб.</w:t>
      </w:r>
    </w:p>
    <w:sectPr w:rsidR="00C1310D" w:rsidRPr="00C30FDA" w:rsidSect="00762720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A1" w:rsidRDefault="00D37BA1" w:rsidP="005758F3">
      <w:r>
        <w:separator/>
      </w:r>
    </w:p>
  </w:endnote>
  <w:endnote w:type="continuationSeparator" w:id="0">
    <w:p w:rsidR="00D37BA1" w:rsidRDefault="00D37BA1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22" w:rsidRDefault="007D242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3622">
      <w:rPr>
        <w:noProof/>
      </w:rPr>
      <w:t>28</w:t>
    </w:r>
    <w:r>
      <w:rPr>
        <w:noProof/>
      </w:rPr>
      <w:fldChar w:fldCharType="end"/>
    </w:r>
  </w:p>
  <w:p w:rsidR="007D2422" w:rsidRDefault="007D24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A1" w:rsidRDefault="00D37BA1" w:rsidP="005758F3">
      <w:r>
        <w:separator/>
      </w:r>
    </w:p>
  </w:footnote>
  <w:footnote w:type="continuationSeparator" w:id="0">
    <w:p w:rsidR="00D37BA1" w:rsidRDefault="00D37BA1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DA9"/>
    <w:rsid w:val="000D1E9C"/>
    <w:rsid w:val="000D1EE3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882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808"/>
    <w:rsid w:val="00231259"/>
    <w:rsid w:val="00231CD6"/>
    <w:rsid w:val="00231D1F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40AE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15"/>
    <w:rsid w:val="00271AEA"/>
    <w:rsid w:val="00271FA8"/>
    <w:rsid w:val="0027216E"/>
    <w:rsid w:val="002728A3"/>
    <w:rsid w:val="00273366"/>
    <w:rsid w:val="00273962"/>
    <w:rsid w:val="00273B62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C63"/>
    <w:rsid w:val="00276D35"/>
    <w:rsid w:val="00277A5D"/>
    <w:rsid w:val="00277E87"/>
    <w:rsid w:val="00280062"/>
    <w:rsid w:val="00280066"/>
    <w:rsid w:val="00280448"/>
    <w:rsid w:val="0028074F"/>
    <w:rsid w:val="00280B99"/>
    <w:rsid w:val="002811BB"/>
    <w:rsid w:val="00281362"/>
    <w:rsid w:val="002817C6"/>
    <w:rsid w:val="00281D61"/>
    <w:rsid w:val="002824AF"/>
    <w:rsid w:val="002827A0"/>
    <w:rsid w:val="0028313E"/>
    <w:rsid w:val="00283BBC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4879"/>
    <w:rsid w:val="002A5426"/>
    <w:rsid w:val="002A561C"/>
    <w:rsid w:val="002A58EB"/>
    <w:rsid w:val="002A6A47"/>
    <w:rsid w:val="002A72DE"/>
    <w:rsid w:val="002A7326"/>
    <w:rsid w:val="002A745A"/>
    <w:rsid w:val="002A75E3"/>
    <w:rsid w:val="002B08BD"/>
    <w:rsid w:val="002B0C67"/>
    <w:rsid w:val="002B0CE5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323"/>
    <w:rsid w:val="002D48AA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F8A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54DE"/>
    <w:rsid w:val="00315676"/>
    <w:rsid w:val="00316244"/>
    <w:rsid w:val="00316514"/>
    <w:rsid w:val="00316B59"/>
    <w:rsid w:val="003170D6"/>
    <w:rsid w:val="003176CA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5C3E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62A"/>
    <w:rsid w:val="00364AB7"/>
    <w:rsid w:val="00364DC5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1C23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2042C"/>
    <w:rsid w:val="0042071D"/>
    <w:rsid w:val="00420A26"/>
    <w:rsid w:val="0042122B"/>
    <w:rsid w:val="00421333"/>
    <w:rsid w:val="0042139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E8E"/>
    <w:rsid w:val="004D0396"/>
    <w:rsid w:val="004D0471"/>
    <w:rsid w:val="004D105E"/>
    <w:rsid w:val="004D14D6"/>
    <w:rsid w:val="004D18BA"/>
    <w:rsid w:val="004D19A1"/>
    <w:rsid w:val="004D1FA3"/>
    <w:rsid w:val="004D2DAD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EA8"/>
    <w:rsid w:val="005310C9"/>
    <w:rsid w:val="0053137C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2D1"/>
    <w:rsid w:val="00592309"/>
    <w:rsid w:val="0059265E"/>
    <w:rsid w:val="0059268A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E7F21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4D66"/>
    <w:rsid w:val="00625221"/>
    <w:rsid w:val="0062530C"/>
    <w:rsid w:val="006255A9"/>
    <w:rsid w:val="00625E14"/>
    <w:rsid w:val="00627253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BFE"/>
    <w:rsid w:val="00653C05"/>
    <w:rsid w:val="00653EAC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4774"/>
    <w:rsid w:val="00674A42"/>
    <w:rsid w:val="00674A72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37E"/>
    <w:rsid w:val="006E3A92"/>
    <w:rsid w:val="006E3B9A"/>
    <w:rsid w:val="006E41AB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A38"/>
    <w:rsid w:val="006F5A9B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4E2"/>
    <w:rsid w:val="00717530"/>
    <w:rsid w:val="007176FC"/>
    <w:rsid w:val="007201BB"/>
    <w:rsid w:val="0072090A"/>
    <w:rsid w:val="00720C7E"/>
    <w:rsid w:val="00721109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303"/>
    <w:rsid w:val="0087175F"/>
    <w:rsid w:val="00871C8D"/>
    <w:rsid w:val="00872051"/>
    <w:rsid w:val="008721CD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C67"/>
    <w:rsid w:val="00882DF2"/>
    <w:rsid w:val="00882EB5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B0F"/>
    <w:rsid w:val="00913C39"/>
    <w:rsid w:val="009140F1"/>
    <w:rsid w:val="0091414C"/>
    <w:rsid w:val="00914270"/>
    <w:rsid w:val="00914714"/>
    <w:rsid w:val="00914FA3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F3E"/>
    <w:rsid w:val="00985347"/>
    <w:rsid w:val="009855A1"/>
    <w:rsid w:val="00985A5A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D32"/>
    <w:rsid w:val="009C5841"/>
    <w:rsid w:val="009C5C24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EC9"/>
    <w:rsid w:val="009F41C3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A4F"/>
    <w:rsid w:val="00A02BDE"/>
    <w:rsid w:val="00A033AB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D2E"/>
    <w:rsid w:val="00A966D0"/>
    <w:rsid w:val="00A97D0C"/>
    <w:rsid w:val="00AA04E0"/>
    <w:rsid w:val="00AA0AB7"/>
    <w:rsid w:val="00AA0C06"/>
    <w:rsid w:val="00AA15C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33B"/>
    <w:rsid w:val="00AB53E4"/>
    <w:rsid w:val="00AB547D"/>
    <w:rsid w:val="00AB55F2"/>
    <w:rsid w:val="00AB59C9"/>
    <w:rsid w:val="00AB5C67"/>
    <w:rsid w:val="00AB5CC0"/>
    <w:rsid w:val="00AB61ED"/>
    <w:rsid w:val="00AB6F3D"/>
    <w:rsid w:val="00AB78DF"/>
    <w:rsid w:val="00AB7BFA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10C"/>
    <w:rsid w:val="00B422A7"/>
    <w:rsid w:val="00B42396"/>
    <w:rsid w:val="00B42C2F"/>
    <w:rsid w:val="00B43622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4E5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D6B"/>
    <w:rsid w:val="00BC68ED"/>
    <w:rsid w:val="00BC776E"/>
    <w:rsid w:val="00BC7FA5"/>
    <w:rsid w:val="00BD09C0"/>
    <w:rsid w:val="00BD0CE8"/>
    <w:rsid w:val="00BD1549"/>
    <w:rsid w:val="00BD25FC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1FCE"/>
    <w:rsid w:val="00BF217F"/>
    <w:rsid w:val="00BF2580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119B"/>
    <w:rsid w:val="00C112DC"/>
    <w:rsid w:val="00C117C7"/>
    <w:rsid w:val="00C11BE6"/>
    <w:rsid w:val="00C12254"/>
    <w:rsid w:val="00C12F8D"/>
    <w:rsid w:val="00C1310D"/>
    <w:rsid w:val="00C135B0"/>
    <w:rsid w:val="00C136DE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528B"/>
    <w:rsid w:val="00C7603E"/>
    <w:rsid w:val="00C76421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C67"/>
    <w:rsid w:val="00CD7022"/>
    <w:rsid w:val="00CD76E5"/>
    <w:rsid w:val="00CD79C7"/>
    <w:rsid w:val="00CD7ECC"/>
    <w:rsid w:val="00CD7FC2"/>
    <w:rsid w:val="00CE0DFC"/>
    <w:rsid w:val="00CE15E4"/>
    <w:rsid w:val="00CE1B4B"/>
    <w:rsid w:val="00CE24CF"/>
    <w:rsid w:val="00CE256A"/>
    <w:rsid w:val="00CE290F"/>
    <w:rsid w:val="00CE3F56"/>
    <w:rsid w:val="00CE47D8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9A6"/>
    <w:rsid w:val="00D35C8A"/>
    <w:rsid w:val="00D3651B"/>
    <w:rsid w:val="00D365A1"/>
    <w:rsid w:val="00D366FF"/>
    <w:rsid w:val="00D3672C"/>
    <w:rsid w:val="00D36ECF"/>
    <w:rsid w:val="00D37BA1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136E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D79"/>
    <w:rsid w:val="00DF3C0B"/>
    <w:rsid w:val="00DF3E1E"/>
    <w:rsid w:val="00DF3F60"/>
    <w:rsid w:val="00DF4201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6BB"/>
    <w:rsid w:val="00E31F79"/>
    <w:rsid w:val="00E3225B"/>
    <w:rsid w:val="00E32D2E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0BE3"/>
    <w:rsid w:val="00EB103A"/>
    <w:rsid w:val="00EB13F3"/>
    <w:rsid w:val="00EB175A"/>
    <w:rsid w:val="00EB2481"/>
    <w:rsid w:val="00EB2745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C62"/>
    <w:rsid w:val="00ED68F5"/>
    <w:rsid w:val="00ED7479"/>
    <w:rsid w:val="00ED7ADE"/>
    <w:rsid w:val="00ED7D10"/>
    <w:rsid w:val="00EE0660"/>
    <w:rsid w:val="00EE0A1D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E04"/>
    <w:rsid w:val="00F12609"/>
    <w:rsid w:val="00F12A1A"/>
    <w:rsid w:val="00F12E7D"/>
    <w:rsid w:val="00F13034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D4D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F79"/>
    <w:rsid w:val="00F4559A"/>
    <w:rsid w:val="00F4567F"/>
    <w:rsid w:val="00F45D9B"/>
    <w:rsid w:val="00F45DB6"/>
    <w:rsid w:val="00F46379"/>
    <w:rsid w:val="00F46D1F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475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40CA0-9B93-46A3-9ED6-947CBD5E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1122-6D14-431A-8D15-9F2C254D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29</Pages>
  <Words>11568</Words>
  <Characters>65942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MUSLIM</cp:lastModifiedBy>
  <cp:revision>200</cp:revision>
  <cp:lastPrinted>2020-05-08T07:00:00Z</cp:lastPrinted>
  <dcterms:created xsi:type="dcterms:W3CDTF">2020-02-10T13:40:00Z</dcterms:created>
  <dcterms:modified xsi:type="dcterms:W3CDTF">2020-06-17T11:33:00Z</dcterms:modified>
</cp:coreProperties>
</file>