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06" w:rsidRDefault="00856306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Закон Чеченской Республики от 8 июля 2013 г. N 25-РЗ "Об Уполномоченном по защите прав предпринимателей в Чеченской Республике"</w:t>
        </w:r>
      </w:hyperlink>
    </w:p>
    <w:p w:rsidR="00856306" w:rsidRDefault="00856306">
      <w:bookmarkStart w:id="0" w:name="_GoBack"/>
      <w:bookmarkEnd w:id="0"/>
    </w:p>
    <w:p w:rsidR="00856306" w:rsidRDefault="00856306">
      <w:r>
        <w:rPr>
          <w:rStyle w:val="a3"/>
          <w:bCs/>
        </w:rPr>
        <w:t>Принят Парламентом Чеченской Республики 20 июня 2013 года</w:t>
      </w:r>
    </w:p>
    <w:p w:rsidR="00856306" w:rsidRDefault="00856306"/>
    <w:p w:rsidR="00856306" w:rsidRDefault="00856306">
      <w:bookmarkStart w:id="1" w:name="sub_999"/>
      <w:r>
        <w:t xml:space="preserve">Настоящий Закон 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7 мая 2013 года N 78-ФЗ "Об уполномоченных по защите прав предпринимателей в Российской Федерации" определяет правовое положение, основные задачи и компетенцию Уполномоченного по защите прав предпринимателей в Чеченской Республике.</w:t>
      </w:r>
    </w:p>
    <w:bookmarkEnd w:id="1"/>
    <w:p w:rsidR="00856306" w:rsidRDefault="00856306"/>
    <w:p w:rsidR="00856306" w:rsidRDefault="00856306">
      <w:pPr>
        <w:pStyle w:val="1"/>
      </w:pPr>
      <w:bookmarkStart w:id="2" w:name="sub_100"/>
      <w:r>
        <w:t>Глава 1. Общие положения</w:t>
      </w:r>
    </w:p>
    <w:bookmarkEnd w:id="2"/>
    <w:p w:rsidR="00856306" w:rsidRDefault="00856306"/>
    <w:p w:rsidR="00856306" w:rsidRDefault="00856306">
      <w:pPr>
        <w:pStyle w:val="a5"/>
      </w:pPr>
      <w:bookmarkStart w:id="3" w:name="sub_1"/>
      <w:r>
        <w:rPr>
          <w:rStyle w:val="a3"/>
          <w:bCs/>
        </w:rPr>
        <w:t>Статья 1</w:t>
      </w:r>
    </w:p>
    <w:p w:rsidR="00856306" w:rsidRDefault="00856306">
      <w:bookmarkStart w:id="4" w:name="sub_101"/>
      <w:bookmarkEnd w:id="3"/>
      <w:r>
        <w:t>1. Должность Уполномоченного по защите прав предпринимателей в Чеченской Республике (далее - Уполномоченный)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 на территории Чеченской Республики, и субъектов предпринимательской деятельности, права и законные интересы которых были нарушены на ее территории.</w:t>
      </w:r>
    </w:p>
    <w:p w:rsidR="00856306" w:rsidRDefault="00856306">
      <w:bookmarkStart w:id="5" w:name="sub_102"/>
      <w:bookmarkEnd w:id="4"/>
      <w:r>
        <w:t>2. Должность Уполномоченного является государственной должностью Чеченской Республики.</w:t>
      </w:r>
    </w:p>
    <w:p w:rsidR="00856306" w:rsidRDefault="00856306">
      <w:bookmarkStart w:id="6" w:name="sub_103"/>
      <w:bookmarkEnd w:id="5"/>
      <w:r>
        <w:t xml:space="preserve">3. Уполномоченный в своей деятельности руководствуется </w:t>
      </w:r>
      <w:hyperlink r:id="rId9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0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Чеченской Республики, настоящим Законом и иными нормативными правовыми актами Чеченской Республики.</w:t>
      </w:r>
    </w:p>
    <w:p w:rsidR="00856306" w:rsidRDefault="00856306">
      <w:bookmarkStart w:id="7" w:name="sub_104"/>
      <w:bookmarkEnd w:id="6"/>
      <w:r>
        <w:t>4. Уполномоченный при осуществлении своих полномочий независим от органов государственной власти Чеченской Республики и органов местного самоуправления.</w:t>
      </w:r>
    </w:p>
    <w:p w:rsidR="00856306" w:rsidRDefault="00856306">
      <w:bookmarkStart w:id="8" w:name="sub_105"/>
      <w:bookmarkEnd w:id="7"/>
      <w:r>
        <w:t>5. Уполномоченный при осуществлении своей деятельности взаимодействует с Уполномоченным при Президенте Российской Федерации по правам предпринимателей, органами государственной власти, органами местного самоуправления, их должностными лицами, союзами, ассоциациями, иными объединениями субъектов предпринимательской деятельности Чеченской Республики и иными лицами.</w:t>
      </w:r>
    </w:p>
    <w:bookmarkEnd w:id="8"/>
    <w:p w:rsidR="00856306" w:rsidRDefault="00856306"/>
    <w:p w:rsidR="00856306" w:rsidRDefault="00856306">
      <w:pPr>
        <w:pStyle w:val="a5"/>
      </w:pPr>
      <w:bookmarkStart w:id="9" w:name="sub_2"/>
      <w:r>
        <w:rPr>
          <w:rStyle w:val="a3"/>
          <w:bCs/>
        </w:rPr>
        <w:t>Статья 2</w:t>
      </w:r>
    </w:p>
    <w:bookmarkEnd w:id="9"/>
    <w:p w:rsidR="00856306" w:rsidRDefault="00856306">
      <w:r>
        <w:t>Основными задачами Уполномоченного являются:</w:t>
      </w:r>
    </w:p>
    <w:p w:rsidR="00856306" w:rsidRDefault="00856306">
      <w:bookmarkStart w:id="10" w:name="sub_21"/>
      <w:r>
        <w:t>1) защита прав и охраняемых законом интересов субъектов предпринимательской деятельности;</w:t>
      </w:r>
    </w:p>
    <w:p w:rsidR="00856306" w:rsidRDefault="00856306">
      <w:bookmarkStart w:id="11" w:name="sub_22"/>
      <w:bookmarkEnd w:id="10"/>
      <w:r>
        <w:t>2) содействие восстановлению нарушенных прав и охраняемых законом интересов субъектов предпринимательской деятельности;</w:t>
      </w:r>
    </w:p>
    <w:p w:rsidR="00856306" w:rsidRDefault="00856306">
      <w:bookmarkStart w:id="12" w:name="sub_23"/>
      <w:bookmarkEnd w:id="11"/>
      <w:r>
        <w:t>3) правовое просвещение субъектов предпринимательской деятельности в вопросах, принадлежащих им прав и способов их защиты;</w:t>
      </w:r>
    </w:p>
    <w:p w:rsidR="00856306" w:rsidRDefault="00856306">
      <w:bookmarkStart w:id="13" w:name="sub_24"/>
      <w:bookmarkEnd w:id="12"/>
      <w:r>
        <w:t>4) содействие улучшению делового и инвестиционного климата в Чеченской Республике;</w:t>
      </w:r>
    </w:p>
    <w:p w:rsidR="00856306" w:rsidRDefault="00856306">
      <w:bookmarkStart w:id="14" w:name="sub_25"/>
      <w:bookmarkEnd w:id="13"/>
      <w:r>
        <w:t>5) информирование общественности Чеченской Республики о соблюдении и защите прав и законных интересов субъектов предпринимательской деятельности на территории Чеченской Республики;</w:t>
      </w:r>
    </w:p>
    <w:p w:rsidR="00856306" w:rsidRDefault="00856306">
      <w:bookmarkStart w:id="15" w:name="sub_26"/>
      <w:bookmarkEnd w:id="14"/>
      <w:r>
        <w:t>6) осуществление контроля за соблюдением прав и законных интересов субъектов предпринимательской деятельности органами исполнительной власти Чеченской Республики и органами местного самоуправления на территории Чеченской Республики;</w:t>
      </w:r>
    </w:p>
    <w:p w:rsidR="00856306" w:rsidRDefault="00856306">
      <w:bookmarkStart w:id="16" w:name="sub_27"/>
      <w:bookmarkEnd w:id="15"/>
      <w:r>
        <w:t>7) взаимодействие с предпринимательским сообществом;</w:t>
      </w:r>
    </w:p>
    <w:p w:rsidR="00856306" w:rsidRDefault="00856306">
      <w:bookmarkStart w:id="17" w:name="sub_28"/>
      <w:bookmarkEnd w:id="16"/>
      <w:r>
        <w:lastRenderedPageBreak/>
        <w:t>8)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856306" w:rsidRDefault="00856306">
      <w:bookmarkStart w:id="18" w:name="sub_29"/>
      <w:bookmarkEnd w:id="17"/>
      <w:r>
        <w:t>9) участие в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bookmarkEnd w:id="18"/>
    <w:p w:rsidR="00856306" w:rsidRDefault="00856306"/>
    <w:p w:rsidR="00856306" w:rsidRDefault="00856306">
      <w:pPr>
        <w:pStyle w:val="1"/>
      </w:pPr>
      <w:bookmarkStart w:id="19" w:name="sub_200"/>
      <w:r>
        <w:t>Глава 2. Назначение на должность и освобождение от должности Уполномоченного</w:t>
      </w:r>
    </w:p>
    <w:bookmarkEnd w:id="19"/>
    <w:p w:rsidR="00856306" w:rsidRDefault="00856306"/>
    <w:p w:rsidR="00856306" w:rsidRDefault="00856306">
      <w:pPr>
        <w:pStyle w:val="a5"/>
      </w:pPr>
      <w:bookmarkStart w:id="20" w:name="sub_3"/>
      <w:r>
        <w:rPr>
          <w:rStyle w:val="a3"/>
          <w:bCs/>
        </w:rPr>
        <w:t>Статья 3</w:t>
      </w:r>
    </w:p>
    <w:p w:rsidR="00856306" w:rsidRDefault="00856306">
      <w:bookmarkStart w:id="21" w:name="sub_31"/>
      <w:bookmarkEnd w:id="20"/>
      <w:r>
        <w:t>1. Уполномоченный назначается на должность сроком на пять лет Главой Чеченской Республики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Чеченской Республики.</w:t>
      </w:r>
    </w:p>
    <w:p w:rsidR="00856306" w:rsidRDefault="00856306">
      <w:bookmarkStart w:id="22" w:name="sub_32"/>
      <w:bookmarkEnd w:id="21"/>
      <w:r>
        <w:t>2. На должность Уполномоченного назначается лицо, являющееся гражданином Российской Федерации, достигшее возраста 30 лет, имеющее высшее профессиональное образование.</w:t>
      </w:r>
    </w:p>
    <w:bookmarkEnd w:id="22"/>
    <w:p w:rsidR="00856306" w:rsidRDefault="00856306"/>
    <w:p w:rsidR="00856306" w:rsidRDefault="00856306">
      <w:pPr>
        <w:pStyle w:val="a5"/>
      </w:pPr>
      <w:bookmarkStart w:id="23" w:name="sub_4"/>
      <w:r>
        <w:rPr>
          <w:rStyle w:val="a3"/>
          <w:bCs/>
        </w:rPr>
        <w:t>Статья 4</w:t>
      </w:r>
    </w:p>
    <w:p w:rsidR="00856306" w:rsidRDefault="00856306">
      <w:bookmarkStart w:id="24" w:name="sub_41"/>
      <w:bookmarkEnd w:id="23"/>
      <w:r>
        <w:t>1. Уполномоченный вступает в должность со дня вступления в силу решения Главы Чеченской Республики о его назначении.</w:t>
      </w:r>
    </w:p>
    <w:p w:rsidR="00856306" w:rsidRDefault="00856306">
      <w:bookmarkStart w:id="25" w:name="sub_42"/>
      <w:bookmarkEnd w:id="24"/>
      <w:r>
        <w:t>2. Одно и то же лицо не может быть назначено на должность Уполномоченного более двух сроков подряд.</w:t>
      </w:r>
    </w:p>
    <w:p w:rsidR="00856306" w:rsidRDefault="00856306">
      <w:bookmarkStart w:id="26" w:name="sub_43"/>
      <w:bookmarkEnd w:id="25"/>
      <w:r>
        <w:t>3. Уполномоченный продолжает исполнять свои должностные обязанности до вступления в должность нового Уполномоченного, за исключением случая досрочного прекращения полномочий.</w:t>
      </w:r>
    </w:p>
    <w:p w:rsidR="00856306" w:rsidRDefault="00856306">
      <w:bookmarkStart w:id="27" w:name="sub_44"/>
      <w:bookmarkEnd w:id="26"/>
      <w:r>
        <w:t>4. Уполномоченный досрочно освобождается от должности решением Главы Чеченской Республики по представлению Уполномоченного при Президенте Российской Федерации по защите прав предпринимателей либо с его согласия в случае:</w:t>
      </w:r>
    </w:p>
    <w:p w:rsidR="00856306" w:rsidRDefault="00856306">
      <w:bookmarkStart w:id="28" w:name="sub_441"/>
      <w:bookmarkEnd w:id="27"/>
      <w:r>
        <w:t>1) утраты гражданства Российской Федерации;</w:t>
      </w:r>
    </w:p>
    <w:p w:rsidR="00856306" w:rsidRDefault="00856306">
      <w:bookmarkStart w:id="29" w:name="sub_442"/>
      <w:bookmarkEnd w:id="28"/>
      <w:r>
        <w:t>2) вступления в законную силу обвинительного приговора суда в отношении Уполномоченного;</w:t>
      </w:r>
    </w:p>
    <w:p w:rsidR="00856306" w:rsidRDefault="00856306">
      <w:bookmarkStart w:id="30" w:name="sub_443"/>
      <w:bookmarkEnd w:id="29"/>
      <w:r>
        <w:t>3) письменного заявления Уполномоченного о сложении своих полномочий;</w:t>
      </w:r>
    </w:p>
    <w:p w:rsidR="00856306" w:rsidRDefault="00856306">
      <w:bookmarkStart w:id="31" w:name="sub_444"/>
      <w:bookmarkEnd w:id="30"/>
      <w:r>
        <w:t>4) нарушения установленных федеральным законодательством ограничений, связанных с замещением государственной должности Чеченской Республики;</w:t>
      </w:r>
    </w:p>
    <w:p w:rsidR="00856306" w:rsidRDefault="00856306">
      <w:bookmarkStart w:id="32" w:name="sub_445"/>
      <w:bookmarkEnd w:id="31"/>
      <w:r>
        <w:t>5) выражения недоверия Главой Чеченской Республики, Парламентом Чеченской Республики;</w:t>
      </w:r>
    </w:p>
    <w:p w:rsidR="00856306" w:rsidRDefault="00856306">
      <w:bookmarkStart w:id="33" w:name="sub_446"/>
      <w:bookmarkEnd w:id="32"/>
      <w:r>
        <w:t>6) в иных случаях, установленных действующим законодательством.</w:t>
      </w:r>
    </w:p>
    <w:bookmarkEnd w:id="33"/>
    <w:p w:rsidR="00856306" w:rsidRDefault="00856306"/>
    <w:p w:rsidR="00856306" w:rsidRDefault="00856306">
      <w:pPr>
        <w:pStyle w:val="1"/>
      </w:pPr>
      <w:bookmarkStart w:id="34" w:name="sub_300"/>
      <w:r>
        <w:t>Глава 3. Деятельность Уполномоченного</w:t>
      </w:r>
    </w:p>
    <w:bookmarkEnd w:id="34"/>
    <w:p w:rsidR="00856306" w:rsidRDefault="00856306"/>
    <w:p w:rsidR="00856306" w:rsidRDefault="00856306">
      <w:pPr>
        <w:pStyle w:val="a5"/>
      </w:pPr>
      <w:bookmarkStart w:id="35" w:name="sub_5"/>
      <w:r>
        <w:rPr>
          <w:rStyle w:val="a3"/>
          <w:bCs/>
        </w:rPr>
        <w:t>Статья 5</w:t>
      </w:r>
    </w:p>
    <w:p w:rsidR="00856306" w:rsidRDefault="00856306">
      <w:bookmarkStart w:id="36" w:name="sub_51"/>
      <w:bookmarkEnd w:id="35"/>
      <w:r>
        <w:t>1. В целях выполнения стоящих перед ним задач Уполномоченный:</w:t>
      </w:r>
    </w:p>
    <w:p w:rsidR="00856306" w:rsidRDefault="00856306">
      <w:bookmarkStart w:id="37" w:name="sub_511"/>
      <w:bookmarkEnd w:id="36"/>
      <w:r>
        <w:t>1) рассматривает жалобы субъектов предпринимательской деятельности зарегистрированных в органе, осуществляющем государственную регистрацию на территории Чеченской Республики, и жалобы субъектов предпринимательской деятельности, права и законные интересы которых были нарушены на территории Чеченской Республики, на решения или действия (бездействие) органов государственной власти Чеченской Республики, территориальных органов федеральных органов исполнительной власти в Чеченской Республике,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 w:rsidR="00856306" w:rsidRDefault="00856306">
      <w:bookmarkStart w:id="38" w:name="sub_512"/>
      <w:bookmarkEnd w:id="37"/>
      <w:r>
        <w:t xml:space="preserve">2) выполняет в пределах своей компетенции поручения Уполномоченного при Президенте </w:t>
      </w:r>
      <w:r>
        <w:lastRenderedPageBreak/>
        <w:t>Российской Федерации по защите прав предпринимателей, предоставляет по его запросам информацию о нарушениях прав и охраняемых законом интересов субъектов предпринимательской деятельности в Чеченской Республике и принятых мерах по их защите;</w:t>
      </w:r>
    </w:p>
    <w:p w:rsidR="00856306" w:rsidRDefault="00856306">
      <w:bookmarkStart w:id="39" w:name="sub_513"/>
      <w:bookmarkEnd w:id="38"/>
      <w:r>
        <w:t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 и органами местного самоуправления, жалоб граждан и организаций, обобщает и анализирует жалобы и иные обращения предпринимателей для выявления повторяющихся жалоб;</w:t>
      </w:r>
    </w:p>
    <w:p w:rsidR="00856306" w:rsidRDefault="00856306">
      <w:bookmarkStart w:id="40" w:name="sub_514"/>
      <w:bookmarkEnd w:id="39"/>
      <w:r>
        <w:t>4)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 w:rsidR="00856306" w:rsidRDefault="00856306">
      <w:bookmarkStart w:id="41" w:name="sub_515"/>
      <w:bookmarkEnd w:id="40"/>
      <w:r>
        <w:t>5) информирует общественность Чеченской Республики о состоянии соблюдения и защиты прав и законных интересов субъектов предпринимательской деятельности, деятельности Уполномоченного;</w:t>
      </w:r>
    </w:p>
    <w:p w:rsidR="00856306" w:rsidRDefault="00856306">
      <w:bookmarkStart w:id="42" w:name="sub_516"/>
      <w:bookmarkEnd w:id="41"/>
      <w:r>
        <w:t>6) готовит доклады о деятельности Уполномоченного, доклады по вопросам соблюдения прав и законных интересов субъектов предпринимательской деятельности.</w:t>
      </w:r>
    </w:p>
    <w:p w:rsidR="00856306" w:rsidRDefault="00856306">
      <w:bookmarkStart w:id="43" w:name="sub_52"/>
      <w:bookmarkEnd w:id="42"/>
      <w:r>
        <w:t>2. При осуществлении своей деятельности Уполномоченный имеет право;</w:t>
      </w:r>
    </w:p>
    <w:p w:rsidR="00856306" w:rsidRDefault="00856306">
      <w:bookmarkStart w:id="44" w:name="sub_521"/>
      <w:bookmarkEnd w:id="43"/>
      <w:r>
        <w:t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 w:rsidR="00856306" w:rsidRDefault="00856306">
      <w:bookmarkStart w:id="45" w:name="sub_522"/>
      <w:bookmarkEnd w:id="44"/>
      <w:r>
        <w:t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Чеченской Республики,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856306" w:rsidRDefault="00856306">
      <w:bookmarkStart w:id="46" w:name="sub_523"/>
      <w:bookmarkEnd w:id="45"/>
      <w:r>
        <w:t>3) участвовать в обсуждении концепций и разработке проектов законов и иных нормативных правовых актов Чеченской Республики, касающихся предпринимательской деятельности, готовить заключения по результатам рассмотрения указанных проектов;</w:t>
      </w:r>
    </w:p>
    <w:p w:rsidR="00856306" w:rsidRDefault="00856306">
      <w:bookmarkStart w:id="47" w:name="sub_524"/>
      <w:bookmarkEnd w:id="46"/>
      <w:r>
        <w:t>4) направлять в органы государственной власти Чеченской Республики, органы местного самоуправления и субъектам права законодательной инициативы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предпринимательской деятельности и деятельности Уполномоченного в Чеченской Республике;</w:t>
      </w:r>
    </w:p>
    <w:p w:rsidR="00856306" w:rsidRDefault="00856306">
      <w:bookmarkStart w:id="48" w:name="sub_525"/>
      <w:bookmarkEnd w:id="47"/>
      <w:r>
        <w:t>5) направлять Главе Чеченской Республики, Правительству Чеченской Республики мотивированные предложения об отмене или о приостановлении действия актов органов исполнительной власти Чеченской Республики;</w:t>
      </w:r>
    </w:p>
    <w:p w:rsidR="00856306" w:rsidRDefault="00856306">
      <w:bookmarkStart w:id="49" w:name="sub_526"/>
      <w:bookmarkEnd w:id="48"/>
      <w:r>
        <w:t>6) привлекать для осуществления отдельных видов работ экспертов и специалистов, способных оказать содействие в их полном, всестороннем и объективном рассмотрении;</w:t>
      </w:r>
    </w:p>
    <w:p w:rsidR="00856306" w:rsidRDefault="00856306">
      <w:bookmarkStart w:id="50" w:name="sub_527"/>
      <w:bookmarkEnd w:id="49"/>
      <w:r>
        <w:t>7) направлять обращения и жалобы заявителей в уполномоченные органы или должностным лицам, к компетенции которых относится разрешение жалобы по существу;</w:t>
      </w:r>
    </w:p>
    <w:p w:rsidR="00856306" w:rsidRDefault="00856306">
      <w:bookmarkStart w:id="51" w:name="sub_528"/>
      <w:bookmarkEnd w:id="50"/>
      <w:r>
        <w:t>8)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856306" w:rsidRDefault="00856306">
      <w:bookmarkStart w:id="52" w:name="sub_529"/>
      <w:bookmarkEnd w:id="51"/>
      <w:r>
        <w:t xml:space="preserve">9) участвовать в заседаниях Парламента Чеченской Республики и его рабочих органов, Правительства Чеченской Республики, коллегиальных органов исполнительных органов </w:t>
      </w:r>
      <w:r>
        <w:lastRenderedPageBreak/>
        <w:t>государственной власти Чеченской Республики по вопросам защиты прав и законных интересов субъектов предпринимательской деятельности;</w:t>
      </w:r>
    </w:p>
    <w:p w:rsidR="00856306" w:rsidRDefault="00856306">
      <w:bookmarkStart w:id="53" w:name="sub_5210"/>
      <w:bookmarkEnd w:id="52"/>
      <w:r>
        <w:t>10) выступать с докладами по предмету своей деятельности на заседаниях Парламента Чеченской Республики и Правительства Чеченской Республики;</w:t>
      </w:r>
    </w:p>
    <w:p w:rsidR="00856306" w:rsidRDefault="00856306">
      <w:bookmarkStart w:id="54" w:name="sub_5211"/>
      <w:bookmarkEnd w:id="53"/>
      <w:r>
        <w:t>11) взаимодействовать с Уполномоченным при Президенте Российской Федерации по защите прав предпринимателей, государственными органами, органами местного самоуправления, предпринимательским сообществом, общественными объединениями и организациями в сфере обеспечения и защиты прав и законных интересов субъектов предпринимательской деятельности;</w:t>
      </w:r>
    </w:p>
    <w:p w:rsidR="00856306" w:rsidRDefault="00856306">
      <w:bookmarkStart w:id="55" w:name="sub_5212"/>
      <w:bookmarkEnd w:id="54"/>
      <w:r>
        <w:t>12) направлять органам государственной власти Чеченской Республики, территориальным органам федеральных органов исполнительной власти, органам местного самоуправления,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деятельности, свое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дальнейшем;</w:t>
      </w:r>
    </w:p>
    <w:p w:rsidR="00856306" w:rsidRDefault="00856306">
      <w:bookmarkStart w:id="56" w:name="sub_5213"/>
      <w:bookmarkEnd w:id="55"/>
      <w:r>
        <w:t>13) осуществлять иные действия в рамках своей компетенции в соответствии с федеральным законодательством и законодательством Чеченской Республики.</w:t>
      </w:r>
    </w:p>
    <w:p w:rsidR="00856306" w:rsidRDefault="00856306">
      <w:bookmarkStart w:id="57" w:name="sub_53"/>
      <w:bookmarkEnd w:id="56"/>
      <w:r>
        <w:t>3. В целях защиты нарушенных прав и законных интересов предпринимателей,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bookmarkEnd w:id="57"/>
    <w:p w:rsidR="00856306" w:rsidRDefault="00856306"/>
    <w:p w:rsidR="00856306" w:rsidRDefault="00856306">
      <w:pPr>
        <w:pStyle w:val="a5"/>
      </w:pPr>
      <w:bookmarkStart w:id="58" w:name="sub_6"/>
      <w:r>
        <w:rPr>
          <w:rStyle w:val="a3"/>
          <w:bCs/>
        </w:rPr>
        <w:t>Статья 6</w:t>
      </w:r>
    </w:p>
    <w:p w:rsidR="00856306" w:rsidRDefault="00856306">
      <w:bookmarkStart w:id="59" w:name="sub_61"/>
      <w:bookmarkEnd w:id="58"/>
      <w:r>
        <w:t>1. Рассмотрение Уполномоченным жалоб субъектов предпринимательской деятельности осуществляется в соответствии с требованиями федерального законодательства в порядке, определенном регламентом рассмотрения жалоб, утвержденным Уполномоченным.</w:t>
      </w:r>
    </w:p>
    <w:bookmarkEnd w:id="59"/>
    <w:p w:rsidR="00856306" w:rsidRDefault="00856306">
      <w:r>
        <w:t>До вынесения окончательного решения материалы, полученные при рассмотрении жалобы, разглашению не подлежат.</w:t>
      </w:r>
    </w:p>
    <w:p w:rsidR="00856306" w:rsidRDefault="00856306">
      <w:bookmarkStart w:id="60" w:name="sub_62"/>
      <w:r>
        <w:t>2. Уполномоченный принимает решение о принятии жалобы субъекта предпринимательской деятельности (далее также - заявитель) к рассмотрению или об отказе в принятии жалобы к рассмотрению в течение десяти дней со дня ее поступления, о чем уведомляет заявителя в течение трех дней. О результатах реализации мер по восстановлению нарушенных прав и законных интересов Уполномоченный уведомляет заявителя с периодичностью не реже одного раза в два месяца.</w:t>
      </w:r>
    </w:p>
    <w:p w:rsidR="00856306" w:rsidRDefault="00856306">
      <w:bookmarkStart w:id="61" w:name="sub_63"/>
      <w:bookmarkEnd w:id="60"/>
      <w:r>
        <w:t>3. Уполномоченный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 w:rsidR="00856306" w:rsidRDefault="00856306">
      <w:bookmarkStart w:id="62" w:name="sub_631"/>
      <w:bookmarkEnd w:id="61"/>
      <w:r>
        <w:t>1) текст жалобы, направленной в письменной форме, не поддается прочтению;</w:t>
      </w:r>
    </w:p>
    <w:p w:rsidR="00856306" w:rsidRDefault="00856306">
      <w:bookmarkStart w:id="63" w:name="sub_632"/>
      <w:bookmarkEnd w:id="62"/>
      <w:r>
        <w:t>2) в жалобе содержится только тот вопрос, на который заявителю многократно давались Уполномоченным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 w:rsidR="00856306" w:rsidRDefault="00856306">
      <w:bookmarkStart w:id="64" w:name="sub_633"/>
      <w:bookmarkEnd w:id="63"/>
      <w:r>
        <w:t xml:space="preserve">3) ответ по существу поставленного в жалобе вопроса не может быть дан без разглашения сведений, составляющих </w:t>
      </w:r>
      <w:hyperlink r:id="rId11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тайну.</w:t>
      </w:r>
    </w:p>
    <w:p w:rsidR="00856306" w:rsidRDefault="00856306">
      <w:bookmarkStart w:id="65" w:name="sub_64"/>
      <w:bookmarkEnd w:id="64"/>
      <w:r>
        <w:t>4. В случае, если в поступившей на имя Уполномоченного жалобе не указаны фамилия, имя, отчество и (или) почтовый или электронный адрес заявителя, такая жалоба не подлежит рассмотрению.</w:t>
      </w:r>
    </w:p>
    <w:p w:rsidR="00856306" w:rsidRDefault="00856306">
      <w:bookmarkStart w:id="66" w:name="sub_65"/>
      <w:bookmarkEnd w:id="65"/>
      <w:r>
        <w:t>5. По результатам рассмотрения жалобы Уполномоченный обязан выполнить одно или несколько из следующих действий:</w:t>
      </w:r>
    </w:p>
    <w:p w:rsidR="00856306" w:rsidRDefault="00856306">
      <w:bookmarkStart w:id="67" w:name="sub_651"/>
      <w:bookmarkEnd w:id="66"/>
      <w:r>
        <w:t>1) разъяснить заявителю вопросы, касающиеся его прав и законных интересов, в том числе форм и способов их защиты, предусмотренных законодательством Российской Федерации;</w:t>
      </w:r>
    </w:p>
    <w:p w:rsidR="00856306" w:rsidRDefault="00856306">
      <w:bookmarkStart w:id="68" w:name="sub_652"/>
      <w:bookmarkEnd w:id="67"/>
      <w:r>
        <w:t xml:space="preserve">2) передать жалобу в орган государственной власти, орган местного самоуправления или </w:t>
      </w:r>
      <w:r>
        <w:lastRenderedPageBreak/>
        <w:t>должностному лицу, к компетенции которых относится разрешение жалобы по существу;</w:t>
      </w:r>
    </w:p>
    <w:p w:rsidR="00856306" w:rsidRDefault="00856306">
      <w:bookmarkStart w:id="69" w:name="sub_653"/>
      <w:bookmarkEnd w:id="68"/>
      <w:r>
        <w:t>3) направить в орган государственной власти, территориальный орган федерального органа исполнительной власти, орган местного самоуправления, их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заключение, содержащее рекомендации о необходимых мерах по восстановлению прав и соблюдению законных интересов указанных субъектов;</w:t>
      </w:r>
    </w:p>
    <w:p w:rsidR="00856306" w:rsidRDefault="00856306">
      <w:bookmarkStart w:id="70" w:name="sub_654"/>
      <w:bookmarkEnd w:id="69"/>
      <w:r>
        <w:t>4) обратиться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Чеченской Республики,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деятельности.</w:t>
      </w:r>
    </w:p>
    <w:p w:rsidR="00856306" w:rsidRDefault="00856306">
      <w:bookmarkStart w:id="71" w:name="sub_66"/>
      <w:bookmarkEnd w:id="70"/>
      <w:r>
        <w:t>6. О результатах рассмотрения жалобы Уполномоченный обязан известить заявителя.</w:t>
      </w:r>
    </w:p>
    <w:bookmarkEnd w:id="71"/>
    <w:p w:rsidR="00856306" w:rsidRDefault="00856306">
      <w:r>
        <w:t>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согласия.</w:t>
      </w:r>
    </w:p>
    <w:p w:rsidR="00856306" w:rsidRDefault="00856306">
      <w:bookmarkStart w:id="72" w:name="sub_67"/>
      <w:r>
        <w:t>7. Руководители и иные должностные лица органов государственной власти Чеченской Республики, территориальных органов федеральных органов исполнительной власти в Чеченской Республике,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календарных дней со дня получения соответствующего запроса.</w:t>
      </w:r>
    </w:p>
    <w:bookmarkEnd w:id="72"/>
    <w:p w:rsidR="00856306" w:rsidRDefault="00856306"/>
    <w:p w:rsidR="00856306" w:rsidRDefault="00856306">
      <w:pPr>
        <w:pStyle w:val="a5"/>
      </w:pPr>
      <w:bookmarkStart w:id="73" w:name="sub_7"/>
      <w:r>
        <w:rPr>
          <w:rStyle w:val="a3"/>
          <w:bCs/>
        </w:rPr>
        <w:t>Статья 7</w:t>
      </w:r>
    </w:p>
    <w:p w:rsidR="00856306" w:rsidRDefault="00856306">
      <w:bookmarkStart w:id="74" w:name="sub_71"/>
      <w:bookmarkEnd w:id="73"/>
      <w:r>
        <w:t>1. Информирование о деятельности Уполномоченного осуществляется путем подготовки, представления и опубликования:</w:t>
      </w:r>
    </w:p>
    <w:p w:rsidR="00856306" w:rsidRDefault="00856306">
      <w:bookmarkStart w:id="75" w:name="sub_711"/>
      <w:bookmarkEnd w:id="74"/>
      <w:r>
        <w:t>1) ежегодного доклада о деятельности Уполномоченного, заслушиваемого в Парламенте Чеченской Республики, на заседании Правительства Чеченской Республики, Общественной палаты Чеченской Республики не позднее 31 марта года, следующего за отчетным годом;</w:t>
      </w:r>
    </w:p>
    <w:p w:rsidR="00856306" w:rsidRDefault="00856306">
      <w:bookmarkStart w:id="76" w:name="sub_712"/>
      <w:bookmarkEnd w:id="75"/>
      <w:r>
        <w:t>2) докладов по вопросам соблюдения прав и законных интересов субъектов предпринимательской деятельности.</w:t>
      </w:r>
    </w:p>
    <w:p w:rsidR="00856306" w:rsidRDefault="00856306">
      <w:bookmarkStart w:id="77" w:name="sub_72"/>
      <w:bookmarkEnd w:id="76"/>
      <w:r>
        <w:t>2. Ежегодный доклад о деятельности Уполномоченного, содержащий сведения о качественных и количественных показателях, характеризующих результаты деятельности Уполномоченного и состояние дел в сфере соблюдения и защиты прав и законных интересов предпринимателей, направляется Главе Чеченской Республики не позднее 15 апреля года, следующего за отчетным.</w:t>
      </w:r>
    </w:p>
    <w:bookmarkEnd w:id="77"/>
    <w:p w:rsidR="00856306" w:rsidRDefault="00856306">
      <w:r>
        <w:t>Ежегодный доклад о деятельности Уполномоченного публикуется в средствах массовой информации и размещается на официальном сайте Уполномоченного в информационно-телекоммуникационной сети "Интернет".</w:t>
      </w:r>
    </w:p>
    <w:p w:rsidR="00856306" w:rsidRDefault="00856306">
      <w:bookmarkStart w:id="78" w:name="sub_73"/>
      <w:r>
        <w:t>3. Доклады по вопросам соблюдения прав и законных интересов субъектов предпринимательской деятельности направляются Уполномоченному при Президенте Российской Федерации по защите прав предпринимателей, Главе Чеченской Республики, в Парламент Чеченской Республики и в Общественную палату Чеченской Республики в случае массового нарушения прав и законных интересов субъектов предпринимательской деятельности и в иных случаях по инициативе Уполномоченного.</w:t>
      </w:r>
    </w:p>
    <w:p w:rsidR="00856306" w:rsidRDefault="00856306">
      <w:bookmarkStart w:id="79" w:name="sub_74"/>
      <w:bookmarkEnd w:id="78"/>
      <w:r>
        <w:t xml:space="preserve">4.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Чеченской Республике и предложениями о совершенствовании правового положения субъектов </w:t>
      </w:r>
      <w:r>
        <w:lastRenderedPageBreak/>
        <w:t>предпринимательской деятельности.</w:t>
      </w:r>
    </w:p>
    <w:bookmarkEnd w:id="79"/>
    <w:p w:rsidR="00856306" w:rsidRDefault="00856306"/>
    <w:p w:rsidR="00856306" w:rsidRDefault="00856306">
      <w:pPr>
        <w:pStyle w:val="a5"/>
      </w:pPr>
      <w:bookmarkStart w:id="80" w:name="sub_8"/>
      <w:r>
        <w:rPr>
          <w:rStyle w:val="a3"/>
          <w:bCs/>
        </w:rPr>
        <w:t>Статья 8</w:t>
      </w:r>
    </w:p>
    <w:p w:rsidR="00856306" w:rsidRDefault="00856306">
      <w:bookmarkStart w:id="81" w:name="sub_81"/>
      <w:bookmarkEnd w:id="80"/>
      <w:r>
        <w:t>1. Для оказания содействия в осуществлении полномочий на территории Чеченской Республики с учетом мнения общественных организаций предпринимателей Уполномоченный вправе назначать общественных помощников (представителей) в муниципальных образованиях Чеченской Республики и общественных помощников (представителей) по отдельным направлениям, осуществляющих свою деятельность на общественных началах.</w:t>
      </w:r>
    </w:p>
    <w:p w:rsidR="00856306" w:rsidRDefault="00856306">
      <w:bookmarkStart w:id="82" w:name="sub_82"/>
      <w:bookmarkEnd w:id="81"/>
      <w:r>
        <w:t>2. Положение об общественных помощниках утверждается Уполномоченным.</w:t>
      </w:r>
    </w:p>
    <w:p w:rsidR="00856306" w:rsidRDefault="00856306">
      <w:bookmarkStart w:id="83" w:name="sub_83"/>
      <w:bookmarkEnd w:id="82"/>
      <w:r>
        <w:t>3. Общественными помощниками Уполномоченного не могут быть государственные и муниципальные служащие.</w:t>
      </w:r>
    </w:p>
    <w:p w:rsidR="00856306" w:rsidRDefault="00856306">
      <w:bookmarkStart w:id="84" w:name="sub_84"/>
      <w:bookmarkEnd w:id="83"/>
      <w:r>
        <w:t>4. Общественным помощникам Уполномоченного выдается удостоверение по форме, утвержденной Уполномоченным.</w:t>
      </w:r>
    </w:p>
    <w:bookmarkEnd w:id="84"/>
    <w:p w:rsidR="00856306" w:rsidRDefault="00856306"/>
    <w:p w:rsidR="00856306" w:rsidRDefault="00856306">
      <w:pPr>
        <w:pStyle w:val="1"/>
      </w:pPr>
      <w:bookmarkStart w:id="85" w:name="sub_400"/>
      <w:r>
        <w:t>Глава 4. Организация деятельности Уполномоченного</w:t>
      </w:r>
    </w:p>
    <w:bookmarkEnd w:id="85"/>
    <w:p w:rsidR="00856306" w:rsidRDefault="00856306"/>
    <w:p w:rsidR="00856306" w:rsidRDefault="00856306">
      <w:pPr>
        <w:pStyle w:val="a5"/>
      </w:pPr>
      <w:bookmarkStart w:id="86" w:name="sub_9"/>
      <w:r>
        <w:rPr>
          <w:rStyle w:val="a3"/>
          <w:bCs/>
        </w:rPr>
        <w:t>Статья 9</w:t>
      </w:r>
    </w:p>
    <w:p w:rsidR="00856306" w:rsidRDefault="00856306">
      <w:bookmarkStart w:id="87" w:name="sub_91"/>
      <w:bookmarkEnd w:id="86"/>
      <w:r>
        <w:t>1. Правовое, организационно-хозяйственное, научно-аналитическое, информационно-справочное и иное обеспечение деятельности Уполномоченного осуществляет аппарат Уполномоченного (далее - Аппарат).</w:t>
      </w:r>
    </w:p>
    <w:p w:rsidR="00856306" w:rsidRDefault="00856306">
      <w:bookmarkStart w:id="88" w:name="sub_92"/>
      <w:bookmarkEnd w:id="87"/>
      <w:r>
        <w:t>2. Аппарат является государственным органом Чеченской Республики с правом юридического лица. Аппарат имеет лицевой и иные счета, открытые в установленном порядке, печать и бланки со своим наименованием и с изображением герба Чеченской Республики.</w:t>
      </w:r>
    </w:p>
    <w:p w:rsidR="00856306" w:rsidRDefault="00856306">
      <w:bookmarkStart w:id="89" w:name="sub_93"/>
      <w:bookmarkEnd w:id="88"/>
      <w:r>
        <w:t>3. Работники Аппарата являются государственными гражданскими служащими Чеченской Республики. В Аппарате могут быть учреждены должности, не отнесенные к должностям государственной гражданской службы Чеченской Республики.</w:t>
      </w:r>
    </w:p>
    <w:p w:rsidR="00856306" w:rsidRDefault="00856306">
      <w:bookmarkStart w:id="90" w:name="sub_94"/>
      <w:bookmarkEnd w:id="89"/>
      <w:r>
        <w:t>4. Уполномоченный устанавливает структуру и штатное расписание Аппарата с учетом предельной численности Аппарата, утверждаемой Главой Чеченской Республики, и в пределах средств, предусмотренных в республиканском бюджете на осуществление деятельности Уполномоченного.</w:t>
      </w:r>
    </w:p>
    <w:p w:rsidR="00856306" w:rsidRDefault="00856306">
      <w:bookmarkStart w:id="91" w:name="sub_95"/>
      <w:bookmarkEnd w:id="90"/>
      <w:r>
        <w:t>5. Непосредственное руководство работой Аппарата осуществляет руководитель, назначаемый и освобождаемый от должности Уполномоченным. Положение об Аппарате утверждается Уполномоченным.</w:t>
      </w:r>
    </w:p>
    <w:bookmarkEnd w:id="91"/>
    <w:p w:rsidR="00856306" w:rsidRDefault="00856306"/>
    <w:p w:rsidR="00856306" w:rsidRDefault="00856306">
      <w:pPr>
        <w:pStyle w:val="a5"/>
      </w:pPr>
      <w:bookmarkStart w:id="92" w:name="sub_10"/>
      <w:r>
        <w:rPr>
          <w:rStyle w:val="a3"/>
          <w:bCs/>
        </w:rPr>
        <w:t>Статья 10</w:t>
      </w:r>
    </w:p>
    <w:bookmarkEnd w:id="92"/>
    <w:p w:rsidR="00856306" w:rsidRDefault="00856306">
      <w:r>
        <w:t>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самоуправления.</w:t>
      </w:r>
    </w:p>
    <w:p w:rsidR="00856306" w:rsidRDefault="00856306"/>
    <w:p w:rsidR="00856306" w:rsidRDefault="00856306">
      <w:pPr>
        <w:pStyle w:val="a5"/>
      </w:pPr>
      <w:bookmarkStart w:id="93" w:name="sub_11"/>
      <w:r>
        <w:rPr>
          <w:rStyle w:val="a3"/>
          <w:bCs/>
        </w:rPr>
        <w:t>Статья 11</w:t>
      </w:r>
    </w:p>
    <w:p w:rsidR="00856306" w:rsidRDefault="00856306">
      <w:bookmarkStart w:id="94" w:name="sub_111"/>
      <w:bookmarkEnd w:id="93"/>
      <w:r>
        <w:t>1. Финансирование деятельности Уполномоченного осуществляется за счет средств бюджета Чеченской Республики.</w:t>
      </w:r>
    </w:p>
    <w:p w:rsidR="00856306" w:rsidRDefault="00856306">
      <w:bookmarkStart w:id="95" w:name="sub_112"/>
      <w:bookmarkEnd w:id="94"/>
      <w:r>
        <w:t>2. Имущество, необходимое для осуществления деятельности Уполномоченного, закрепляется за Аппаратом на праве оперативного управления и является государственной собственностью Чеченской Республики. Уполномоченный обеспечивается служебными помещениями, автомобильным транспортом, средствами связи и оргтехникой за счет средств бюджета Чеченской Республики.</w:t>
      </w:r>
    </w:p>
    <w:p w:rsidR="00856306" w:rsidRDefault="00856306">
      <w:bookmarkStart w:id="96" w:name="sub_113"/>
      <w:bookmarkEnd w:id="95"/>
      <w:r>
        <w:lastRenderedPageBreak/>
        <w:t>3. Органы государственной власти Чеченской Республики и органы местного самоуправления обязаны предоставлять Уполномоченному копии нормативных актов, касающихся сферы прав и законных интересов субъектов предпринимательской деятельности, принимаемых ими в срок не позднее 10 дней с момента принятия.</w:t>
      </w:r>
    </w:p>
    <w:bookmarkEnd w:id="96"/>
    <w:p w:rsidR="00856306" w:rsidRDefault="00856306"/>
    <w:p w:rsidR="00856306" w:rsidRDefault="00856306">
      <w:pPr>
        <w:pStyle w:val="1"/>
      </w:pPr>
      <w:bookmarkStart w:id="97" w:name="sub_500"/>
      <w:r>
        <w:t>Глава 5. Заключительные положения</w:t>
      </w:r>
    </w:p>
    <w:bookmarkEnd w:id="97"/>
    <w:p w:rsidR="00856306" w:rsidRDefault="00856306"/>
    <w:p w:rsidR="00856306" w:rsidRDefault="00856306">
      <w:pPr>
        <w:pStyle w:val="a5"/>
      </w:pPr>
      <w:bookmarkStart w:id="98" w:name="sub_12"/>
      <w:r>
        <w:rPr>
          <w:rStyle w:val="a3"/>
          <w:bCs/>
        </w:rPr>
        <w:t>Статья 12</w:t>
      </w:r>
    </w:p>
    <w:bookmarkEnd w:id="98"/>
    <w:p w:rsidR="00856306" w:rsidRDefault="00856306">
      <w:r>
        <w:t xml:space="preserve">Настоящий Закон вступает в силу по истечении десяти дней после дня его </w:t>
      </w:r>
      <w:hyperlink r:id="rId12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856306" w:rsidRDefault="0085630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85630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56306" w:rsidRDefault="00856306">
            <w:pPr>
              <w:pStyle w:val="a7"/>
            </w:pPr>
            <w:r>
              <w:t>Глава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56306" w:rsidRDefault="00856306">
            <w:pPr>
              <w:pStyle w:val="a6"/>
              <w:jc w:val="right"/>
            </w:pPr>
            <w:r>
              <w:t>Р. Кадыров</w:t>
            </w:r>
          </w:p>
        </w:tc>
      </w:tr>
    </w:tbl>
    <w:p w:rsidR="00856306" w:rsidRDefault="00856306"/>
    <w:p w:rsidR="00856306" w:rsidRDefault="00856306">
      <w:pPr>
        <w:pStyle w:val="a7"/>
      </w:pPr>
      <w:r>
        <w:t>г. Грозный</w:t>
      </w:r>
    </w:p>
    <w:p w:rsidR="00856306" w:rsidRDefault="00856306">
      <w:pPr>
        <w:pStyle w:val="a7"/>
      </w:pPr>
      <w:r>
        <w:t>08.07.2013 года</w:t>
      </w:r>
    </w:p>
    <w:p w:rsidR="00856306" w:rsidRDefault="00856306">
      <w:pPr>
        <w:pStyle w:val="a7"/>
      </w:pPr>
      <w:r>
        <w:t>N 25-РЗ</w:t>
      </w:r>
    </w:p>
    <w:sectPr w:rsidR="00856306">
      <w:head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06" w:rsidRDefault="00856306">
      <w:r>
        <w:separator/>
      </w:r>
    </w:p>
  </w:endnote>
  <w:endnote w:type="continuationSeparator" w:id="0">
    <w:p w:rsidR="00856306" w:rsidRDefault="008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06" w:rsidRDefault="00856306">
      <w:r>
        <w:separator/>
      </w:r>
    </w:p>
  </w:footnote>
  <w:footnote w:type="continuationSeparator" w:id="0">
    <w:p w:rsidR="00856306" w:rsidRDefault="0085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6" w:rsidRDefault="0085630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C"/>
    <w:rsid w:val="0028653C"/>
    <w:rsid w:val="00856306"/>
    <w:rsid w:val="00B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F2E664-8F04-4562-A4E5-C5E638AA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72952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5914081/0" TargetMode="External"/><Relationship Id="rId12" Type="http://schemas.openxmlformats.org/officeDocument/2006/relationships/hyperlink" Target="http://internet.garant.ru/document/redirect/36014081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2673/1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3590005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Turpal</cp:lastModifiedBy>
  <cp:revision>2</cp:revision>
  <dcterms:created xsi:type="dcterms:W3CDTF">2021-02-17T13:51:00Z</dcterms:created>
  <dcterms:modified xsi:type="dcterms:W3CDTF">2021-02-17T13:51:00Z</dcterms:modified>
</cp:coreProperties>
</file>