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66" w:rsidRPr="002E071D" w:rsidRDefault="00090980" w:rsidP="000A6DB3">
      <w:pPr>
        <w:ind w:left="567"/>
        <w:jc w:val="right"/>
      </w:pPr>
      <w:r>
        <w:rPr>
          <w:noProof/>
          <w:lang w:eastAsia="ru-RU"/>
        </w:rPr>
        <w:drawing>
          <wp:anchor distT="0" distB="0" distL="114300" distR="114300" simplePos="0" relativeHeight="251658240" behindDoc="1" locked="0" layoutInCell="1" allowOverlap="1" wp14:anchorId="43F52C8A" wp14:editId="2FBA7609">
            <wp:simplePos x="0" y="0"/>
            <wp:positionH relativeFrom="column">
              <wp:posOffset>2562225</wp:posOffset>
            </wp:positionH>
            <wp:positionV relativeFrom="paragraph">
              <wp:posOffset>-49530</wp:posOffset>
            </wp:positionV>
            <wp:extent cx="742950" cy="823595"/>
            <wp:effectExtent l="0" t="0" r="0" b="0"/>
            <wp:wrapNone/>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pic:spPr>
                </pic:pic>
              </a:graphicData>
            </a:graphic>
            <wp14:sizeRelH relativeFrom="page">
              <wp14:pctWidth>0</wp14:pctWidth>
            </wp14:sizeRelH>
            <wp14:sizeRelV relativeFrom="page">
              <wp14:pctHeight>0</wp14:pctHeight>
            </wp14:sizeRelV>
          </wp:anchor>
        </w:drawing>
      </w:r>
    </w:p>
    <w:p w:rsidR="00AF203E" w:rsidRPr="002E071D" w:rsidRDefault="00AF203E"/>
    <w:p w:rsidR="00AF203E" w:rsidRPr="002E071D" w:rsidRDefault="00AF203E"/>
    <w:p w:rsidR="00F66E4D" w:rsidRPr="002E071D" w:rsidRDefault="00F66E4D" w:rsidP="00AF203E">
      <w:pPr>
        <w:spacing w:after="0" w:line="240" w:lineRule="auto"/>
        <w:jc w:val="center"/>
        <w:rPr>
          <w:rFonts w:ascii="Times New Roman" w:hAnsi="Times New Roman" w:cs="Times New Roman"/>
          <w:b/>
          <w:sz w:val="28"/>
        </w:rPr>
      </w:pPr>
    </w:p>
    <w:p w:rsidR="00AF203E" w:rsidRPr="002E071D" w:rsidRDefault="00AF203E" w:rsidP="00AF203E">
      <w:pPr>
        <w:spacing w:after="0" w:line="240" w:lineRule="auto"/>
        <w:jc w:val="center"/>
        <w:rPr>
          <w:rFonts w:ascii="Times New Roman" w:hAnsi="Times New Roman" w:cs="Times New Roman"/>
          <w:b/>
          <w:sz w:val="28"/>
        </w:rPr>
      </w:pPr>
      <w:r w:rsidRPr="002E071D">
        <w:rPr>
          <w:rFonts w:ascii="Times New Roman" w:hAnsi="Times New Roman" w:cs="Times New Roman"/>
          <w:b/>
          <w:sz w:val="28"/>
        </w:rPr>
        <w:t xml:space="preserve">МИНИСТЕРСТВО ПРОМЫШЛЕННОСТИ И ЭНЕРГЕТИКИ </w:t>
      </w:r>
    </w:p>
    <w:p w:rsidR="00AF203E" w:rsidRPr="002E071D" w:rsidRDefault="00AF203E" w:rsidP="00AF203E">
      <w:pPr>
        <w:spacing w:after="0" w:line="240" w:lineRule="auto"/>
        <w:jc w:val="center"/>
        <w:rPr>
          <w:rFonts w:ascii="Times New Roman" w:hAnsi="Times New Roman" w:cs="Times New Roman"/>
          <w:b/>
          <w:sz w:val="28"/>
        </w:rPr>
      </w:pPr>
      <w:r w:rsidRPr="002E071D">
        <w:rPr>
          <w:rFonts w:ascii="Times New Roman" w:hAnsi="Times New Roman" w:cs="Times New Roman"/>
          <w:b/>
          <w:sz w:val="28"/>
        </w:rPr>
        <w:t>ЧЕЧЕНСКОЙ РЕСПУБЛИКИ</w:t>
      </w:r>
    </w:p>
    <w:p w:rsidR="00AF203E" w:rsidRPr="002E071D" w:rsidRDefault="00AF203E" w:rsidP="00AF203E">
      <w:pPr>
        <w:spacing w:after="0" w:line="240" w:lineRule="auto"/>
        <w:jc w:val="center"/>
        <w:rPr>
          <w:rFonts w:ascii="Times New Roman" w:hAnsi="Times New Roman" w:cs="Times New Roman"/>
          <w:b/>
          <w:sz w:val="8"/>
        </w:rPr>
      </w:pPr>
    </w:p>
    <w:p w:rsidR="00AF203E" w:rsidRPr="002E071D" w:rsidRDefault="00AF203E" w:rsidP="00AF203E">
      <w:pPr>
        <w:spacing w:after="0" w:line="240" w:lineRule="auto"/>
        <w:jc w:val="center"/>
        <w:rPr>
          <w:rFonts w:ascii="Times New Roman" w:hAnsi="Times New Roman" w:cs="Times New Roman"/>
          <w:b/>
          <w:sz w:val="28"/>
        </w:rPr>
      </w:pPr>
      <w:r w:rsidRPr="002E071D">
        <w:rPr>
          <w:rFonts w:ascii="Times New Roman" w:hAnsi="Times New Roman" w:cs="Times New Roman"/>
          <w:b/>
          <w:sz w:val="28"/>
        </w:rPr>
        <w:t>НОХЧИЙН РЕСПУБЛИКИН ПРОМЫШЛЕННОСТАН А, ЭНЕРГЕТИКАН А МИНИСТЕРСТВО</w:t>
      </w:r>
    </w:p>
    <w:p w:rsidR="00AF203E" w:rsidRPr="002E071D" w:rsidRDefault="00AF203E" w:rsidP="00AF203E">
      <w:pPr>
        <w:spacing w:after="0" w:line="240" w:lineRule="auto"/>
        <w:jc w:val="center"/>
        <w:rPr>
          <w:rFonts w:ascii="Times New Roman" w:hAnsi="Times New Roman" w:cs="Times New Roman"/>
          <w:sz w:val="28"/>
        </w:rPr>
      </w:pPr>
    </w:p>
    <w:p w:rsidR="00AF203E" w:rsidRPr="007F41BE" w:rsidRDefault="00AF203E" w:rsidP="007F41BE">
      <w:pPr>
        <w:spacing w:after="0" w:line="240" w:lineRule="auto"/>
        <w:jc w:val="center"/>
        <w:rPr>
          <w:rFonts w:ascii="Times New Roman" w:hAnsi="Times New Roman" w:cs="Times New Roman"/>
          <w:b/>
          <w:sz w:val="28"/>
        </w:rPr>
      </w:pPr>
      <w:r w:rsidRPr="004235CE">
        <w:rPr>
          <w:rFonts w:ascii="Times New Roman" w:hAnsi="Times New Roman" w:cs="Times New Roman"/>
          <w:b/>
          <w:sz w:val="28"/>
        </w:rPr>
        <w:t>ПРИКАЗ</w:t>
      </w:r>
    </w:p>
    <w:p w:rsidR="006B52DA" w:rsidRPr="002E071D" w:rsidRDefault="006B52DA" w:rsidP="00AF203E">
      <w:pPr>
        <w:spacing w:after="0" w:line="240" w:lineRule="auto"/>
        <w:jc w:val="center"/>
        <w:rPr>
          <w:rFonts w:ascii="Times New Roman" w:hAnsi="Times New Roman" w:cs="Times New Roman"/>
          <w:sz w:val="28"/>
        </w:rPr>
      </w:pPr>
    </w:p>
    <w:p w:rsidR="00AF203E" w:rsidRPr="002E071D" w:rsidRDefault="00AF203E" w:rsidP="000A6DB3">
      <w:pPr>
        <w:spacing w:after="0" w:line="240" w:lineRule="auto"/>
        <w:rPr>
          <w:rFonts w:ascii="Times New Roman" w:hAnsi="Times New Roman" w:cs="Times New Roman"/>
          <w:sz w:val="28"/>
        </w:rPr>
      </w:pPr>
      <w:r w:rsidRPr="002E071D">
        <w:rPr>
          <w:rFonts w:ascii="Times New Roman" w:hAnsi="Times New Roman" w:cs="Times New Roman"/>
          <w:sz w:val="28"/>
        </w:rPr>
        <w:t>«__</w:t>
      </w:r>
      <w:r w:rsidR="00441C73" w:rsidRPr="002E071D">
        <w:rPr>
          <w:rFonts w:ascii="Times New Roman" w:hAnsi="Times New Roman" w:cs="Times New Roman"/>
          <w:sz w:val="28"/>
        </w:rPr>
        <w:t>_</w:t>
      </w:r>
      <w:r w:rsidRPr="002E071D">
        <w:rPr>
          <w:rFonts w:ascii="Times New Roman" w:hAnsi="Times New Roman" w:cs="Times New Roman"/>
          <w:sz w:val="28"/>
        </w:rPr>
        <w:t>» _____</w:t>
      </w:r>
      <w:r w:rsidR="007A56EE" w:rsidRPr="002E071D">
        <w:rPr>
          <w:rFonts w:ascii="Times New Roman" w:hAnsi="Times New Roman" w:cs="Times New Roman"/>
          <w:sz w:val="28"/>
        </w:rPr>
        <w:t>__</w:t>
      </w:r>
      <w:r w:rsidR="004227DC">
        <w:rPr>
          <w:rFonts w:ascii="Times New Roman" w:hAnsi="Times New Roman" w:cs="Times New Roman"/>
          <w:sz w:val="28"/>
        </w:rPr>
        <w:t>_ 202</w:t>
      </w:r>
      <w:r w:rsidR="00C165B5">
        <w:rPr>
          <w:rFonts w:ascii="Times New Roman" w:hAnsi="Times New Roman" w:cs="Times New Roman"/>
          <w:sz w:val="28"/>
        </w:rPr>
        <w:t>1</w:t>
      </w:r>
      <w:r w:rsidR="00866338" w:rsidRPr="002E071D">
        <w:rPr>
          <w:rFonts w:ascii="Times New Roman" w:hAnsi="Times New Roman" w:cs="Times New Roman"/>
          <w:sz w:val="28"/>
        </w:rPr>
        <w:t xml:space="preserve"> г.              </w:t>
      </w:r>
      <w:r w:rsidR="00441C73" w:rsidRPr="002E071D">
        <w:rPr>
          <w:rFonts w:ascii="Times New Roman" w:hAnsi="Times New Roman" w:cs="Times New Roman"/>
          <w:sz w:val="28"/>
        </w:rPr>
        <w:t xml:space="preserve"> </w:t>
      </w:r>
      <w:r w:rsidR="004235CE">
        <w:rPr>
          <w:rFonts w:ascii="Times New Roman" w:hAnsi="Times New Roman" w:cs="Times New Roman"/>
          <w:sz w:val="28"/>
        </w:rPr>
        <w:t xml:space="preserve"> </w:t>
      </w:r>
      <w:r w:rsidR="00441C73" w:rsidRPr="002E071D">
        <w:rPr>
          <w:rFonts w:ascii="Times New Roman" w:hAnsi="Times New Roman" w:cs="Times New Roman"/>
          <w:sz w:val="28"/>
        </w:rPr>
        <w:t xml:space="preserve">             </w:t>
      </w:r>
      <w:r w:rsidRPr="002E071D">
        <w:rPr>
          <w:rFonts w:ascii="Times New Roman" w:hAnsi="Times New Roman" w:cs="Times New Roman"/>
          <w:sz w:val="28"/>
        </w:rPr>
        <w:t xml:space="preserve">                   </w:t>
      </w:r>
      <w:r w:rsidR="000A6DB3">
        <w:rPr>
          <w:rFonts w:ascii="Times New Roman" w:hAnsi="Times New Roman" w:cs="Times New Roman"/>
          <w:sz w:val="28"/>
        </w:rPr>
        <w:t xml:space="preserve">   </w:t>
      </w:r>
      <w:r w:rsidRPr="002E071D">
        <w:rPr>
          <w:rFonts w:ascii="Times New Roman" w:hAnsi="Times New Roman" w:cs="Times New Roman"/>
          <w:sz w:val="28"/>
        </w:rPr>
        <w:t xml:space="preserve">     </w:t>
      </w:r>
      <w:r w:rsidR="000A6DB3">
        <w:rPr>
          <w:rFonts w:ascii="Times New Roman" w:hAnsi="Times New Roman" w:cs="Times New Roman"/>
          <w:sz w:val="28"/>
        </w:rPr>
        <w:t xml:space="preserve">            </w:t>
      </w:r>
      <w:r w:rsidR="004235CE">
        <w:rPr>
          <w:rFonts w:ascii="Times New Roman" w:hAnsi="Times New Roman" w:cs="Times New Roman"/>
          <w:sz w:val="28"/>
        </w:rPr>
        <w:tab/>
      </w:r>
      <w:r w:rsidRPr="002E071D">
        <w:rPr>
          <w:rFonts w:ascii="Times New Roman" w:hAnsi="Times New Roman" w:cs="Times New Roman"/>
          <w:sz w:val="28"/>
        </w:rPr>
        <w:t>№_____</w:t>
      </w:r>
    </w:p>
    <w:p w:rsidR="00AF203E" w:rsidRDefault="000A6DB3" w:rsidP="000A6DB3">
      <w:pPr>
        <w:spacing w:after="0" w:line="240" w:lineRule="auto"/>
        <w:jc w:val="center"/>
        <w:rPr>
          <w:rFonts w:ascii="Times New Roman" w:hAnsi="Times New Roman" w:cs="Times New Roman"/>
          <w:sz w:val="28"/>
        </w:rPr>
      </w:pPr>
      <w:r>
        <w:rPr>
          <w:rFonts w:ascii="Times New Roman" w:hAnsi="Times New Roman" w:cs="Times New Roman"/>
          <w:sz w:val="28"/>
        </w:rPr>
        <w:t>Грозный</w:t>
      </w:r>
    </w:p>
    <w:p w:rsidR="000A6DB3" w:rsidRDefault="000A6DB3" w:rsidP="000A6DB3">
      <w:pPr>
        <w:spacing w:after="0" w:line="240" w:lineRule="auto"/>
        <w:jc w:val="center"/>
        <w:rPr>
          <w:rFonts w:ascii="Times New Roman" w:hAnsi="Times New Roman" w:cs="Times New Roman"/>
          <w:sz w:val="28"/>
        </w:rPr>
      </w:pPr>
    </w:p>
    <w:p w:rsidR="004227DC" w:rsidRPr="002E071D" w:rsidRDefault="004227DC" w:rsidP="000A6DB3">
      <w:pPr>
        <w:spacing w:after="0" w:line="240" w:lineRule="auto"/>
        <w:jc w:val="center"/>
        <w:rPr>
          <w:rFonts w:ascii="Times New Roman" w:hAnsi="Times New Roman" w:cs="Times New Roman"/>
          <w:sz w:val="28"/>
        </w:rPr>
      </w:pPr>
    </w:p>
    <w:p w:rsidR="0012443A" w:rsidRDefault="0012443A" w:rsidP="00C84ADF">
      <w:pPr>
        <w:spacing w:after="0"/>
        <w:rPr>
          <w:rFonts w:ascii="Times New Roman" w:hAnsi="Times New Roman"/>
          <w:b/>
          <w:sz w:val="24"/>
          <w:szCs w:val="24"/>
        </w:rPr>
      </w:pPr>
      <w:bookmarkStart w:id="0" w:name="__DdeLink__132_812716584"/>
      <w:r>
        <w:rPr>
          <w:rFonts w:ascii="Times New Roman" w:hAnsi="Times New Roman"/>
          <w:b/>
          <w:sz w:val="24"/>
          <w:szCs w:val="24"/>
        </w:rPr>
        <w:t xml:space="preserve">О внесении изменений </w:t>
      </w:r>
    </w:p>
    <w:p w:rsidR="00C84ADF" w:rsidRDefault="0012443A" w:rsidP="00C84ADF">
      <w:pPr>
        <w:spacing w:after="0"/>
        <w:rPr>
          <w:rFonts w:ascii="Times New Roman" w:hAnsi="Times New Roman"/>
          <w:b/>
          <w:sz w:val="24"/>
          <w:szCs w:val="24"/>
        </w:rPr>
      </w:pPr>
      <w:r>
        <w:rPr>
          <w:rFonts w:ascii="Times New Roman" w:hAnsi="Times New Roman"/>
          <w:b/>
          <w:sz w:val="24"/>
          <w:szCs w:val="24"/>
        </w:rPr>
        <w:t xml:space="preserve">и дополнений в </w:t>
      </w:r>
      <w:r w:rsidR="00C84ADF" w:rsidRPr="00A6499E">
        <w:rPr>
          <w:rFonts w:ascii="Times New Roman" w:hAnsi="Times New Roman"/>
          <w:b/>
          <w:sz w:val="24"/>
          <w:szCs w:val="24"/>
        </w:rPr>
        <w:t xml:space="preserve">Административный </w:t>
      </w:r>
    </w:p>
    <w:p w:rsidR="00C84ADF" w:rsidRDefault="00C84ADF" w:rsidP="00C84ADF">
      <w:pPr>
        <w:spacing w:after="0"/>
        <w:rPr>
          <w:rFonts w:ascii="Times New Roman" w:hAnsi="Times New Roman"/>
          <w:b/>
          <w:sz w:val="24"/>
          <w:szCs w:val="24"/>
        </w:rPr>
      </w:pPr>
      <w:r w:rsidRPr="00A6499E">
        <w:rPr>
          <w:rFonts w:ascii="Times New Roman" w:hAnsi="Times New Roman"/>
          <w:b/>
          <w:sz w:val="24"/>
          <w:szCs w:val="24"/>
        </w:rPr>
        <w:t>регламент</w:t>
      </w:r>
      <w:r w:rsidRPr="004B33CD">
        <w:rPr>
          <w:rFonts w:ascii="Times New Roman" w:hAnsi="Times New Roman"/>
          <w:b/>
          <w:sz w:val="28"/>
        </w:rPr>
        <w:t xml:space="preserve"> </w:t>
      </w:r>
      <w:r w:rsidR="00486995">
        <w:rPr>
          <w:rFonts w:ascii="Times New Roman" w:hAnsi="Times New Roman"/>
          <w:b/>
          <w:sz w:val="24"/>
          <w:szCs w:val="24"/>
        </w:rPr>
        <w:t>предоставления</w:t>
      </w:r>
      <w:r>
        <w:rPr>
          <w:rFonts w:ascii="Times New Roman" w:hAnsi="Times New Roman"/>
          <w:b/>
          <w:sz w:val="24"/>
          <w:szCs w:val="24"/>
        </w:rPr>
        <w:t xml:space="preserve"> </w:t>
      </w:r>
    </w:p>
    <w:p w:rsidR="00C84ADF" w:rsidRDefault="00C165B5" w:rsidP="00C84ADF">
      <w:pPr>
        <w:spacing w:after="0"/>
        <w:rPr>
          <w:rFonts w:ascii="Times New Roman" w:hAnsi="Times New Roman"/>
          <w:b/>
          <w:sz w:val="24"/>
          <w:szCs w:val="24"/>
        </w:rPr>
      </w:pPr>
      <w:r>
        <w:rPr>
          <w:rFonts w:ascii="Times New Roman" w:hAnsi="Times New Roman"/>
          <w:b/>
          <w:sz w:val="24"/>
          <w:szCs w:val="24"/>
        </w:rPr>
        <w:t>государственной услуги</w:t>
      </w:r>
      <w:r w:rsidR="00C84ADF">
        <w:rPr>
          <w:rFonts w:ascii="Times New Roman" w:hAnsi="Times New Roman"/>
          <w:b/>
          <w:sz w:val="24"/>
          <w:szCs w:val="24"/>
        </w:rPr>
        <w:t xml:space="preserve"> </w:t>
      </w:r>
    </w:p>
    <w:p w:rsidR="00C84ADF" w:rsidRDefault="00C165B5" w:rsidP="00C84ADF">
      <w:pPr>
        <w:spacing w:after="0"/>
        <w:rPr>
          <w:rFonts w:ascii="Times New Roman" w:hAnsi="Times New Roman"/>
          <w:b/>
          <w:sz w:val="24"/>
          <w:szCs w:val="24"/>
        </w:rPr>
      </w:pPr>
      <w:r w:rsidRPr="00C165B5">
        <w:rPr>
          <w:rFonts w:ascii="Times New Roman" w:hAnsi="Times New Roman"/>
          <w:b/>
          <w:sz w:val="24"/>
          <w:szCs w:val="24"/>
        </w:rPr>
        <w:t>«Лицензирование деятельности</w:t>
      </w:r>
    </w:p>
    <w:p w:rsidR="00C84ADF" w:rsidRDefault="00C165B5" w:rsidP="00C84ADF">
      <w:pPr>
        <w:spacing w:after="0"/>
        <w:rPr>
          <w:rFonts w:ascii="Times New Roman" w:hAnsi="Times New Roman"/>
          <w:b/>
          <w:sz w:val="24"/>
          <w:szCs w:val="24"/>
        </w:rPr>
      </w:pPr>
      <w:r w:rsidRPr="00C165B5">
        <w:rPr>
          <w:rFonts w:ascii="Times New Roman" w:hAnsi="Times New Roman"/>
          <w:b/>
          <w:sz w:val="24"/>
          <w:szCs w:val="24"/>
        </w:rPr>
        <w:t>по заготовке, хранению,</w:t>
      </w:r>
      <w:r w:rsidR="00C84ADF">
        <w:rPr>
          <w:rFonts w:ascii="Times New Roman" w:hAnsi="Times New Roman"/>
          <w:b/>
          <w:sz w:val="24"/>
          <w:szCs w:val="24"/>
        </w:rPr>
        <w:t xml:space="preserve"> </w:t>
      </w:r>
    </w:p>
    <w:p w:rsidR="00C165B5" w:rsidRDefault="00C165B5" w:rsidP="00C84ADF">
      <w:pPr>
        <w:spacing w:after="0"/>
        <w:rPr>
          <w:rFonts w:ascii="Times New Roman" w:hAnsi="Times New Roman"/>
          <w:b/>
          <w:sz w:val="24"/>
          <w:szCs w:val="24"/>
        </w:rPr>
      </w:pPr>
      <w:r w:rsidRPr="00C165B5">
        <w:rPr>
          <w:rFonts w:ascii="Times New Roman" w:hAnsi="Times New Roman"/>
          <w:b/>
          <w:sz w:val="24"/>
          <w:szCs w:val="24"/>
        </w:rPr>
        <w:t>переработке и реализации</w:t>
      </w:r>
    </w:p>
    <w:p w:rsidR="00C84ADF" w:rsidRPr="00A6499E" w:rsidRDefault="00C165B5" w:rsidP="00C84ADF">
      <w:pPr>
        <w:spacing w:after="0"/>
        <w:rPr>
          <w:rFonts w:ascii="Times New Roman" w:hAnsi="Times New Roman"/>
          <w:b/>
          <w:sz w:val="24"/>
          <w:szCs w:val="24"/>
        </w:rPr>
      </w:pPr>
      <w:r w:rsidRPr="00C165B5">
        <w:rPr>
          <w:rFonts w:ascii="Times New Roman" w:hAnsi="Times New Roman"/>
          <w:b/>
          <w:sz w:val="24"/>
          <w:szCs w:val="24"/>
        </w:rPr>
        <w:t>лома черных металлов</w:t>
      </w:r>
      <w:r>
        <w:rPr>
          <w:rFonts w:ascii="Times New Roman" w:hAnsi="Times New Roman"/>
          <w:b/>
          <w:sz w:val="24"/>
          <w:szCs w:val="24"/>
        </w:rPr>
        <w:t>»</w:t>
      </w:r>
      <w:r w:rsidR="00C84ADF">
        <w:rPr>
          <w:rFonts w:ascii="Times New Roman" w:hAnsi="Times New Roman"/>
          <w:b/>
          <w:sz w:val="24"/>
          <w:szCs w:val="24"/>
        </w:rPr>
        <w:t xml:space="preserve"> </w:t>
      </w:r>
    </w:p>
    <w:p w:rsidR="00C84ADF" w:rsidRPr="00A6499E" w:rsidRDefault="00C84ADF" w:rsidP="00C84ADF">
      <w:pPr>
        <w:spacing w:after="0"/>
        <w:rPr>
          <w:rFonts w:ascii="Times New Roman" w:hAnsi="Times New Roman"/>
          <w:b/>
          <w:sz w:val="24"/>
          <w:szCs w:val="24"/>
        </w:rPr>
      </w:pPr>
    </w:p>
    <w:p w:rsidR="00486995" w:rsidRDefault="00C84ADF" w:rsidP="00C84ADF">
      <w:pPr>
        <w:spacing w:after="0"/>
        <w:jc w:val="both"/>
        <w:rPr>
          <w:rFonts w:ascii="Times New Roman" w:hAnsi="Times New Roman"/>
          <w:sz w:val="28"/>
        </w:rPr>
      </w:pPr>
      <w:r w:rsidRPr="001357E3">
        <w:rPr>
          <w:rFonts w:ascii="Times New Roman" w:hAnsi="Times New Roman"/>
          <w:b/>
          <w:sz w:val="28"/>
        </w:rPr>
        <w:tab/>
      </w:r>
      <w:r w:rsidRPr="001357E3">
        <w:rPr>
          <w:rFonts w:ascii="Times New Roman" w:hAnsi="Times New Roman"/>
          <w:sz w:val="28"/>
        </w:rPr>
        <w:t>В целях приведения Административного регламента</w:t>
      </w:r>
      <w:r w:rsidR="003A75C4" w:rsidRPr="003A75C4">
        <w:t xml:space="preserve"> </w:t>
      </w:r>
      <w:r w:rsidR="003A75C4" w:rsidRPr="003A75C4">
        <w:rPr>
          <w:rFonts w:ascii="Times New Roman" w:hAnsi="Times New Roman"/>
          <w:sz w:val="28"/>
        </w:rPr>
        <w:t>предоставления</w:t>
      </w:r>
      <w:r w:rsidRPr="001357E3">
        <w:rPr>
          <w:rFonts w:ascii="Times New Roman" w:hAnsi="Times New Roman"/>
          <w:sz w:val="28"/>
        </w:rPr>
        <w:t xml:space="preserve"> </w:t>
      </w:r>
      <w:r w:rsidRPr="007F0CB5">
        <w:rPr>
          <w:rFonts w:ascii="Times New Roman" w:hAnsi="Times New Roman"/>
          <w:sz w:val="28"/>
        </w:rPr>
        <w:t>Министерств</w:t>
      </w:r>
      <w:r w:rsidR="003A75C4">
        <w:rPr>
          <w:rFonts w:ascii="Times New Roman" w:hAnsi="Times New Roman"/>
          <w:color w:val="FF0000"/>
          <w:sz w:val="28"/>
        </w:rPr>
        <w:t>ом</w:t>
      </w:r>
      <w:r w:rsidRPr="007F0CB5">
        <w:rPr>
          <w:rFonts w:ascii="Times New Roman" w:hAnsi="Times New Roman"/>
          <w:sz w:val="28"/>
        </w:rPr>
        <w:t xml:space="preserve"> промышленности и энергетики Чеченской Республики</w:t>
      </w:r>
      <w:r w:rsidRPr="0000303C">
        <w:t xml:space="preserve"> </w:t>
      </w:r>
      <w:r w:rsidR="00486995" w:rsidRPr="00486995">
        <w:rPr>
          <w:rFonts w:ascii="Times New Roman" w:hAnsi="Times New Roman"/>
          <w:sz w:val="28"/>
        </w:rPr>
        <w:t>государственной услуги «Лицензирование деятельности по заготовке, хранению, переработке и реализации лома черных металлов на территории Чеченской Республики»</w:t>
      </w:r>
      <w:r>
        <w:rPr>
          <w:rFonts w:ascii="Times New Roman" w:hAnsi="Times New Roman"/>
          <w:sz w:val="28"/>
        </w:rPr>
        <w:t xml:space="preserve">, </w:t>
      </w:r>
      <w:r w:rsidRPr="004D7AC0">
        <w:rPr>
          <w:rFonts w:ascii="Times New Roman" w:hAnsi="Times New Roman"/>
          <w:sz w:val="28"/>
        </w:rPr>
        <w:t>утвержденн</w:t>
      </w:r>
      <w:r>
        <w:rPr>
          <w:rFonts w:ascii="Times New Roman" w:hAnsi="Times New Roman"/>
          <w:sz w:val="28"/>
        </w:rPr>
        <w:t>ый</w:t>
      </w:r>
      <w:r w:rsidRPr="004D7AC0">
        <w:rPr>
          <w:rFonts w:ascii="Times New Roman" w:hAnsi="Times New Roman"/>
          <w:sz w:val="28"/>
        </w:rPr>
        <w:t xml:space="preserve"> приказом Министерства промышленности и энергетики Чеченской Республики от </w:t>
      </w:r>
      <w:r w:rsidRPr="007F0CB5">
        <w:rPr>
          <w:rFonts w:ascii="Times New Roman" w:hAnsi="Times New Roman"/>
          <w:color w:val="FF0000"/>
          <w:sz w:val="28"/>
        </w:rPr>
        <w:t>17 мая 2019 года</w:t>
      </w:r>
      <w:r w:rsidRPr="004D7AC0">
        <w:rPr>
          <w:rFonts w:ascii="Times New Roman" w:hAnsi="Times New Roman"/>
          <w:sz w:val="28"/>
        </w:rPr>
        <w:t xml:space="preserve"> № </w:t>
      </w:r>
      <w:r>
        <w:rPr>
          <w:rFonts w:ascii="Times New Roman" w:hAnsi="Times New Roman"/>
          <w:sz w:val="28"/>
        </w:rPr>
        <w:t>93</w:t>
      </w:r>
      <w:r w:rsidRPr="004D7AC0">
        <w:rPr>
          <w:rFonts w:ascii="Times New Roman" w:hAnsi="Times New Roman"/>
          <w:sz w:val="28"/>
        </w:rPr>
        <w:t>-п</w:t>
      </w:r>
      <w:r w:rsidR="00486995">
        <w:rPr>
          <w:rFonts w:ascii="Times New Roman" w:hAnsi="Times New Roman"/>
          <w:sz w:val="28"/>
        </w:rPr>
        <w:t xml:space="preserve"> (в редакции</w:t>
      </w:r>
      <w:r w:rsidR="003E58F0">
        <w:rPr>
          <w:rFonts w:ascii="Times New Roman" w:hAnsi="Times New Roman"/>
          <w:sz w:val="28"/>
        </w:rPr>
        <w:t xml:space="preserve"> приказа</w:t>
      </w:r>
      <w:r w:rsidR="00486995">
        <w:rPr>
          <w:rFonts w:ascii="Times New Roman" w:hAnsi="Times New Roman"/>
          <w:sz w:val="28"/>
        </w:rPr>
        <w:t xml:space="preserve"> </w:t>
      </w:r>
      <w:r w:rsidR="003A75C4" w:rsidRPr="003A75C4">
        <w:rPr>
          <w:rFonts w:ascii="Times New Roman" w:hAnsi="Times New Roman"/>
          <w:sz w:val="28"/>
        </w:rPr>
        <w:t>Министерства промышленности и энергетики Чеченской Республики</w:t>
      </w:r>
      <w:r w:rsidR="00486995">
        <w:rPr>
          <w:rFonts w:ascii="Times New Roman" w:hAnsi="Times New Roman"/>
          <w:sz w:val="28"/>
        </w:rPr>
        <w:t xml:space="preserve"> </w:t>
      </w:r>
      <w:r w:rsidR="00D54F31">
        <w:rPr>
          <w:rFonts w:ascii="Times New Roman" w:hAnsi="Times New Roman"/>
          <w:sz w:val="28"/>
        </w:rPr>
        <w:t xml:space="preserve">от </w:t>
      </w:r>
      <w:r w:rsidR="00486995">
        <w:rPr>
          <w:rFonts w:ascii="Times New Roman" w:hAnsi="Times New Roman"/>
          <w:sz w:val="28"/>
        </w:rPr>
        <w:t>29.06.2020</w:t>
      </w:r>
      <w:r w:rsidR="003A75C4">
        <w:rPr>
          <w:rFonts w:ascii="Times New Roman" w:hAnsi="Times New Roman"/>
          <w:sz w:val="28"/>
        </w:rPr>
        <w:t xml:space="preserve">    № 61-п</w:t>
      </w:r>
      <w:r w:rsidR="00486995">
        <w:rPr>
          <w:rFonts w:ascii="Times New Roman" w:hAnsi="Times New Roman"/>
          <w:sz w:val="28"/>
        </w:rPr>
        <w:t>)</w:t>
      </w:r>
      <w:r w:rsidR="00D92E5A">
        <w:rPr>
          <w:rFonts w:ascii="Times New Roman" w:hAnsi="Times New Roman"/>
          <w:sz w:val="28"/>
        </w:rPr>
        <w:t>,</w:t>
      </w:r>
      <w:r w:rsidRPr="004D7AC0">
        <w:rPr>
          <w:rFonts w:ascii="Times New Roman" w:hAnsi="Times New Roman"/>
          <w:sz w:val="28"/>
        </w:rPr>
        <w:t xml:space="preserve"> </w:t>
      </w:r>
      <w:r w:rsidRPr="002405A1">
        <w:rPr>
          <w:rFonts w:ascii="Times New Roman" w:hAnsi="Times New Roman"/>
          <w:sz w:val="28"/>
        </w:rPr>
        <w:t xml:space="preserve">в </w:t>
      </w:r>
      <w:r w:rsidRPr="001357E3">
        <w:rPr>
          <w:rFonts w:ascii="Times New Roman" w:hAnsi="Times New Roman"/>
          <w:sz w:val="28"/>
        </w:rPr>
        <w:t>соответстви</w:t>
      </w:r>
      <w:r w:rsidR="003A75C4">
        <w:rPr>
          <w:rFonts w:ascii="Times New Roman" w:hAnsi="Times New Roman"/>
          <w:sz w:val="28"/>
        </w:rPr>
        <w:t>е</w:t>
      </w:r>
      <w:r w:rsidRPr="001357E3">
        <w:rPr>
          <w:rFonts w:ascii="Times New Roman" w:hAnsi="Times New Roman"/>
          <w:sz w:val="28"/>
        </w:rPr>
        <w:t xml:space="preserve"> </w:t>
      </w:r>
      <w:r>
        <w:rPr>
          <w:rFonts w:ascii="Times New Roman" w:hAnsi="Times New Roman"/>
          <w:sz w:val="28"/>
        </w:rPr>
        <w:t xml:space="preserve">с </w:t>
      </w:r>
      <w:r w:rsidRPr="004D0A15">
        <w:rPr>
          <w:rFonts w:ascii="Times New Roman" w:hAnsi="Times New Roman"/>
          <w:sz w:val="28"/>
        </w:rPr>
        <w:t>требованиям действующего законодательства</w:t>
      </w:r>
      <w:r w:rsidR="00486995">
        <w:rPr>
          <w:rFonts w:ascii="Times New Roman" w:hAnsi="Times New Roman"/>
          <w:sz w:val="28"/>
        </w:rPr>
        <w:t>,</w:t>
      </w:r>
    </w:p>
    <w:p w:rsidR="00C84ADF" w:rsidRPr="007E581D" w:rsidRDefault="00C84ADF" w:rsidP="00C84ADF">
      <w:pPr>
        <w:spacing w:after="0"/>
        <w:jc w:val="both"/>
        <w:rPr>
          <w:rFonts w:ascii="Times New Roman" w:hAnsi="Times New Roman"/>
          <w:b/>
          <w:sz w:val="28"/>
        </w:rPr>
      </w:pPr>
      <w:r w:rsidRPr="000D2F3F">
        <w:rPr>
          <w:rFonts w:ascii="Times New Roman" w:hAnsi="Times New Roman"/>
          <w:color w:val="00B050"/>
          <w:sz w:val="28"/>
        </w:rPr>
        <w:t xml:space="preserve">п р и </w:t>
      </w:r>
      <w:proofErr w:type="gramStart"/>
      <w:r w:rsidRPr="000D2F3F">
        <w:rPr>
          <w:rFonts w:ascii="Times New Roman" w:hAnsi="Times New Roman"/>
          <w:color w:val="00B050"/>
          <w:sz w:val="28"/>
        </w:rPr>
        <w:t>к</w:t>
      </w:r>
      <w:proofErr w:type="gramEnd"/>
      <w:r w:rsidRPr="000D2F3F">
        <w:rPr>
          <w:rFonts w:ascii="Times New Roman" w:hAnsi="Times New Roman"/>
          <w:color w:val="00B050"/>
          <w:sz w:val="28"/>
        </w:rPr>
        <w:t xml:space="preserve"> а з ы в а ю</w:t>
      </w:r>
      <w:r w:rsidRPr="001357E3">
        <w:rPr>
          <w:rFonts w:ascii="Times New Roman" w:hAnsi="Times New Roman"/>
          <w:sz w:val="28"/>
        </w:rPr>
        <w:t>:</w:t>
      </w:r>
    </w:p>
    <w:p w:rsidR="00C84ADF" w:rsidRPr="001357E3" w:rsidRDefault="00C84ADF" w:rsidP="00C84ADF">
      <w:pPr>
        <w:spacing w:after="0"/>
        <w:jc w:val="both"/>
        <w:rPr>
          <w:rFonts w:ascii="Times New Roman" w:hAnsi="Times New Roman"/>
          <w:sz w:val="28"/>
        </w:rPr>
      </w:pPr>
    </w:p>
    <w:p w:rsidR="003A75C4" w:rsidRDefault="00C84ADF" w:rsidP="003A75C4">
      <w:pPr>
        <w:spacing w:after="0"/>
        <w:jc w:val="both"/>
        <w:rPr>
          <w:rFonts w:ascii="Times New Roman" w:hAnsi="Times New Roman"/>
          <w:sz w:val="28"/>
        </w:rPr>
      </w:pPr>
      <w:r w:rsidRPr="001357E3">
        <w:rPr>
          <w:rFonts w:ascii="Times New Roman" w:hAnsi="Times New Roman"/>
          <w:sz w:val="28"/>
        </w:rPr>
        <w:tab/>
        <w:t xml:space="preserve">1. </w:t>
      </w:r>
      <w:r w:rsidR="003A75C4">
        <w:rPr>
          <w:rFonts w:ascii="Times New Roman" w:hAnsi="Times New Roman"/>
          <w:sz w:val="28"/>
        </w:rPr>
        <w:t>Утвердить изменения</w:t>
      </w:r>
      <w:r w:rsidR="0012443A">
        <w:rPr>
          <w:rFonts w:ascii="Times New Roman" w:hAnsi="Times New Roman"/>
          <w:sz w:val="28"/>
        </w:rPr>
        <w:t xml:space="preserve"> </w:t>
      </w:r>
      <w:r w:rsidR="0012443A" w:rsidRPr="0012443A">
        <w:rPr>
          <w:rFonts w:ascii="Times New Roman" w:hAnsi="Times New Roman"/>
          <w:sz w:val="28"/>
        </w:rPr>
        <w:t>и дополнения</w:t>
      </w:r>
      <w:r w:rsidR="003A75C4">
        <w:rPr>
          <w:rFonts w:ascii="Times New Roman" w:hAnsi="Times New Roman"/>
          <w:sz w:val="28"/>
        </w:rPr>
        <w:t xml:space="preserve">, которые вносятся в </w:t>
      </w:r>
      <w:r w:rsidR="003A75C4" w:rsidRPr="003A75C4">
        <w:rPr>
          <w:rFonts w:ascii="Times New Roman" w:hAnsi="Times New Roman"/>
          <w:sz w:val="28"/>
        </w:rPr>
        <w:t>Административн</w:t>
      </w:r>
      <w:r w:rsidR="003A75C4">
        <w:rPr>
          <w:rFonts w:ascii="Times New Roman" w:hAnsi="Times New Roman"/>
          <w:sz w:val="28"/>
        </w:rPr>
        <w:t>ый регламент</w:t>
      </w:r>
      <w:r w:rsidR="003A75C4" w:rsidRPr="003A75C4">
        <w:rPr>
          <w:rFonts w:ascii="Times New Roman" w:hAnsi="Times New Roman"/>
          <w:sz w:val="28"/>
        </w:rPr>
        <w:t xml:space="preserve"> предоставления Министерством промышленности и энергетики Чеченской Республики государственной услуги «Лицензирование деятельности по заготовке, хранению, переработке и реализации лома черных металлов на территории Чеченской Республики», утвержденный приказом Министерства промышленности и энергетики Чеченской Республики от 17 мая 2019 года № 93-п</w:t>
      </w:r>
      <w:r w:rsidR="003A75C4">
        <w:rPr>
          <w:rFonts w:ascii="Times New Roman" w:hAnsi="Times New Roman"/>
          <w:sz w:val="28"/>
        </w:rPr>
        <w:t>, согласно приложению.</w:t>
      </w:r>
    </w:p>
    <w:p w:rsidR="0012443A" w:rsidRDefault="0012443A" w:rsidP="003A75C4">
      <w:pPr>
        <w:spacing w:after="0"/>
        <w:jc w:val="both"/>
        <w:rPr>
          <w:rFonts w:ascii="Times New Roman" w:hAnsi="Times New Roman"/>
          <w:sz w:val="28"/>
        </w:rPr>
      </w:pPr>
      <w:r>
        <w:rPr>
          <w:rFonts w:ascii="Times New Roman" w:hAnsi="Times New Roman"/>
          <w:sz w:val="28"/>
        </w:rPr>
        <w:tab/>
      </w:r>
      <w:r w:rsidRPr="0012443A">
        <w:rPr>
          <w:rFonts w:ascii="Times New Roman" w:hAnsi="Times New Roman"/>
          <w:sz w:val="28"/>
        </w:rPr>
        <w:t xml:space="preserve">2. Департаменту государственной службы, правовой работы и информатизации обеспечить размещение </w:t>
      </w:r>
      <w:r>
        <w:rPr>
          <w:rFonts w:ascii="Times New Roman" w:hAnsi="Times New Roman"/>
          <w:sz w:val="28"/>
        </w:rPr>
        <w:t>проект</w:t>
      </w:r>
      <w:r w:rsidRPr="0012443A">
        <w:rPr>
          <w:rFonts w:ascii="Times New Roman" w:hAnsi="Times New Roman"/>
          <w:sz w:val="28"/>
        </w:rPr>
        <w:t xml:space="preserve"> приказ</w:t>
      </w:r>
      <w:r>
        <w:rPr>
          <w:rFonts w:ascii="Times New Roman" w:hAnsi="Times New Roman"/>
          <w:sz w:val="28"/>
        </w:rPr>
        <w:t>а</w:t>
      </w:r>
      <w:r w:rsidRPr="0012443A">
        <w:rPr>
          <w:rFonts w:ascii="Times New Roman" w:hAnsi="Times New Roman"/>
          <w:sz w:val="28"/>
        </w:rPr>
        <w:t xml:space="preserve"> «О внесении изменений и </w:t>
      </w:r>
      <w:r w:rsidRPr="0012443A">
        <w:rPr>
          <w:rFonts w:ascii="Times New Roman" w:hAnsi="Times New Roman"/>
          <w:sz w:val="28"/>
        </w:rPr>
        <w:lastRenderedPageBreak/>
        <w:t>дополнений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лома черных металлов» на официальном сайте Министерства промышленности и энергетики Чеченской Республики в информационно-телекоммуникационной сети «Интернет» (http://minpromchr.ru).</w:t>
      </w:r>
    </w:p>
    <w:p w:rsidR="00C84ADF" w:rsidRPr="004B33CD" w:rsidRDefault="0012443A" w:rsidP="003A75C4">
      <w:pPr>
        <w:spacing w:after="0"/>
        <w:ind w:firstLine="708"/>
        <w:jc w:val="both"/>
        <w:rPr>
          <w:rFonts w:ascii="Times New Roman" w:hAnsi="Times New Roman"/>
          <w:sz w:val="28"/>
        </w:rPr>
      </w:pPr>
      <w:r>
        <w:rPr>
          <w:rFonts w:ascii="Times New Roman" w:hAnsi="Times New Roman"/>
          <w:sz w:val="28"/>
        </w:rPr>
        <w:t>3</w:t>
      </w:r>
      <w:r w:rsidR="00C84ADF" w:rsidRPr="001357E3">
        <w:rPr>
          <w:rFonts w:ascii="Times New Roman" w:hAnsi="Times New Roman"/>
          <w:sz w:val="28"/>
        </w:rPr>
        <w:t xml:space="preserve">. </w:t>
      </w:r>
      <w:r w:rsidR="00C84ADF" w:rsidRPr="001357E3">
        <w:rPr>
          <w:rFonts w:ascii="Times New Roman" w:eastAsia="Calibri" w:hAnsi="Times New Roman" w:cs="Times New Roman"/>
          <w:sz w:val="28"/>
          <w:szCs w:val="28"/>
        </w:rPr>
        <w:t xml:space="preserve">Контроль за исполнением настоящего приказа возложить на заместителя министра промышленности и энергетики Чеченской Республики </w:t>
      </w:r>
      <w:r w:rsidR="00C84ADF">
        <w:rPr>
          <w:rFonts w:ascii="Times New Roman" w:eastAsia="Calibri" w:hAnsi="Times New Roman" w:cs="Times New Roman"/>
          <w:sz w:val="28"/>
          <w:szCs w:val="28"/>
        </w:rPr>
        <w:t xml:space="preserve">                              </w:t>
      </w:r>
      <w:r w:rsidR="00C84ADF" w:rsidRPr="004B33CD">
        <w:rPr>
          <w:rFonts w:ascii="Times New Roman" w:eastAsia="Calibri" w:hAnsi="Times New Roman" w:cs="Times New Roman"/>
          <w:sz w:val="28"/>
          <w:szCs w:val="28"/>
        </w:rPr>
        <w:t>М-С.Н. Закирова.</w:t>
      </w:r>
    </w:p>
    <w:p w:rsidR="002F73D2" w:rsidRDefault="00C84ADF" w:rsidP="00C84AD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1357E3">
        <w:rPr>
          <w:rFonts w:eastAsia="Calibri"/>
          <w:sz w:val="28"/>
          <w:szCs w:val="28"/>
        </w:rPr>
        <w:tab/>
      </w:r>
      <w:r w:rsidR="0012443A">
        <w:rPr>
          <w:rFonts w:eastAsia="Calibri"/>
          <w:sz w:val="28"/>
          <w:szCs w:val="28"/>
        </w:rPr>
        <w:t>4</w:t>
      </w:r>
      <w:r w:rsidRPr="001357E3">
        <w:rPr>
          <w:rFonts w:eastAsia="Calibri"/>
          <w:sz w:val="28"/>
          <w:szCs w:val="28"/>
        </w:rPr>
        <w:t xml:space="preserve">. Настоящий приказ вступает в силу </w:t>
      </w:r>
      <w:r w:rsidRPr="00AB05E1">
        <w:rPr>
          <w:rFonts w:eastAsia="Calibri"/>
          <w:color w:val="FF0000"/>
          <w:sz w:val="28"/>
          <w:szCs w:val="28"/>
        </w:rPr>
        <w:t>по истечении десяти дней после</w:t>
      </w:r>
      <w:r w:rsidRPr="001357E3">
        <w:rPr>
          <w:rFonts w:eastAsia="Calibri"/>
          <w:sz w:val="28"/>
          <w:szCs w:val="28"/>
        </w:rPr>
        <w:t xml:space="preserve"> дня его официального опубликования.</w:t>
      </w:r>
    </w:p>
    <w:p w:rsidR="002F73D2" w:rsidRDefault="002F73D2"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165B5"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165B5"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165B5"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165B5"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Pr>
          <w:sz w:val="28"/>
          <w:szCs w:val="28"/>
        </w:rPr>
        <w:t xml:space="preserve">Министр                                                                                                    Р.Р. </w:t>
      </w:r>
      <w:proofErr w:type="spellStart"/>
      <w:r>
        <w:rPr>
          <w:sz w:val="28"/>
          <w:szCs w:val="28"/>
        </w:rPr>
        <w:t>Шаптукаев</w:t>
      </w:r>
      <w:proofErr w:type="spellEnd"/>
    </w:p>
    <w:bookmarkEnd w:id="0"/>
    <w:p w:rsidR="00A20F40" w:rsidRDefault="00A20F40" w:rsidP="00A20F40">
      <w:pPr>
        <w:pStyle w:val="af"/>
        <w:spacing w:after="0"/>
        <w:rPr>
          <w:sz w:val="28"/>
          <w:szCs w:val="28"/>
        </w:rPr>
      </w:pPr>
    </w:p>
    <w:p w:rsidR="00C84ADF" w:rsidRDefault="00C84ADF" w:rsidP="00A20F40">
      <w:pPr>
        <w:pStyle w:val="af"/>
        <w:spacing w:after="0"/>
        <w:rPr>
          <w:sz w:val="28"/>
          <w:szCs w:val="28"/>
        </w:rPr>
      </w:pPr>
    </w:p>
    <w:p w:rsidR="00C84ADF" w:rsidRDefault="00C84ADF" w:rsidP="00A20F40">
      <w:pPr>
        <w:pStyle w:val="af"/>
        <w:spacing w:after="0"/>
        <w:rPr>
          <w:sz w:val="28"/>
          <w:szCs w:val="28"/>
        </w:rPr>
      </w:pPr>
    </w:p>
    <w:p w:rsidR="00327C3F" w:rsidRDefault="00327C3F" w:rsidP="00A20F40">
      <w:pPr>
        <w:pStyle w:val="af"/>
        <w:spacing w:after="0"/>
        <w:rPr>
          <w:sz w:val="28"/>
          <w:szCs w:val="28"/>
        </w:rPr>
      </w:pPr>
    </w:p>
    <w:p w:rsidR="00327C3F" w:rsidRDefault="00327C3F" w:rsidP="00A20F40">
      <w:pPr>
        <w:pStyle w:val="af"/>
        <w:spacing w:after="0"/>
        <w:rPr>
          <w:sz w:val="28"/>
          <w:szCs w:val="28"/>
        </w:rPr>
      </w:pPr>
    </w:p>
    <w:p w:rsidR="001E08EE" w:rsidRDefault="00327C3F" w:rsidP="00A20F40">
      <w:pPr>
        <w:pStyle w:val="af"/>
        <w:spacing w:after="0"/>
        <w:rPr>
          <w:sz w:val="28"/>
          <w:szCs w:val="28"/>
        </w:rPr>
      </w:pPr>
      <w:r>
        <w:rPr>
          <w:sz w:val="28"/>
          <w:szCs w:val="28"/>
        </w:rPr>
        <w:tab/>
      </w:r>
    </w:p>
    <w:p w:rsidR="001E08EE" w:rsidRDefault="001E08EE" w:rsidP="00A20F40">
      <w:pPr>
        <w:pStyle w:val="af"/>
        <w:spacing w:after="0"/>
        <w:rPr>
          <w:sz w:val="28"/>
          <w:szCs w:val="28"/>
        </w:rPr>
      </w:pPr>
    </w:p>
    <w:p w:rsidR="00736480" w:rsidRDefault="00736480"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tbl>
      <w:tblPr>
        <w:tblStyle w:val="a5"/>
        <w:tblW w:w="4678"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A75C4" w:rsidTr="00D54F31">
        <w:trPr>
          <w:trHeight w:val="1753"/>
        </w:trPr>
        <w:tc>
          <w:tcPr>
            <w:tcW w:w="4678" w:type="dxa"/>
          </w:tcPr>
          <w:p w:rsidR="003A75C4" w:rsidRPr="003A75C4" w:rsidRDefault="00D54F31" w:rsidP="00D54F31">
            <w:pPr>
              <w:pStyle w:val="af"/>
              <w:spacing w:after="0"/>
              <w:jc w:val="both"/>
              <w:rPr>
                <w:sz w:val="28"/>
                <w:szCs w:val="28"/>
              </w:rPr>
            </w:pPr>
            <w:r>
              <w:rPr>
                <w:sz w:val="28"/>
                <w:szCs w:val="28"/>
              </w:rPr>
              <w:t xml:space="preserve">Приложение к </w:t>
            </w:r>
            <w:r w:rsidR="003A75C4" w:rsidRPr="003A75C4">
              <w:rPr>
                <w:sz w:val="28"/>
                <w:szCs w:val="28"/>
              </w:rPr>
              <w:t xml:space="preserve">приказу Министерства промышленности и энергетики Чеченской Республики </w:t>
            </w:r>
          </w:p>
          <w:p w:rsidR="003A75C4" w:rsidRDefault="003A75C4" w:rsidP="003A75C4">
            <w:pPr>
              <w:pStyle w:val="af"/>
              <w:spacing w:after="0"/>
              <w:rPr>
                <w:sz w:val="28"/>
                <w:szCs w:val="28"/>
              </w:rPr>
            </w:pPr>
            <w:r w:rsidRPr="003A75C4">
              <w:rPr>
                <w:sz w:val="28"/>
                <w:szCs w:val="28"/>
              </w:rPr>
              <w:t>от «__» ____________   № ______</w:t>
            </w:r>
          </w:p>
        </w:tc>
      </w:tr>
    </w:tbl>
    <w:p w:rsidR="001E08EE" w:rsidRDefault="001E08EE" w:rsidP="00A20F40">
      <w:pPr>
        <w:pStyle w:val="af"/>
        <w:spacing w:after="0"/>
        <w:rPr>
          <w:sz w:val="28"/>
          <w:szCs w:val="28"/>
        </w:rPr>
      </w:pPr>
    </w:p>
    <w:p w:rsidR="001E08EE" w:rsidRPr="00D54F31" w:rsidRDefault="00D54F31" w:rsidP="00D54F31">
      <w:pPr>
        <w:pStyle w:val="af"/>
        <w:spacing w:after="0" w:line="240" w:lineRule="auto"/>
        <w:jc w:val="center"/>
        <w:rPr>
          <w:b/>
          <w:sz w:val="28"/>
          <w:szCs w:val="28"/>
        </w:rPr>
      </w:pPr>
      <w:r w:rsidRPr="00D54F31">
        <w:rPr>
          <w:b/>
          <w:sz w:val="28"/>
          <w:szCs w:val="28"/>
        </w:rPr>
        <w:t>Изменения</w:t>
      </w:r>
      <w:r w:rsidR="0012443A">
        <w:rPr>
          <w:b/>
          <w:sz w:val="28"/>
          <w:szCs w:val="28"/>
        </w:rPr>
        <w:t xml:space="preserve"> </w:t>
      </w:r>
      <w:r w:rsidR="0012443A" w:rsidRPr="0012443A">
        <w:rPr>
          <w:b/>
          <w:sz w:val="28"/>
          <w:szCs w:val="28"/>
        </w:rPr>
        <w:t>и дополнения</w:t>
      </w:r>
      <w:r w:rsidRPr="00D54F31">
        <w:rPr>
          <w:b/>
          <w:sz w:val="28"/>
          <w:szCs w:val="28"/>
        </w:rPr>
        <w:t xml:space="preserve">, которые вносятся в Административный регламент предоставления Министерством промышленности и энергетики Чеченской Республики государственной услуги «Лицензирование деятельности по заготовке, хранению, переработке и реализации лома черных металлов на территории Чеченской Республики», утвержденный приказом Министерства промышленности и энергетики Чеченской Республики от 17 мая 2019 года </w:t>
      </w:r>
      <w:r>
        <w:rPr>
          <w:b/>
          <w:sz w:val="28"/>
          <w:szCs w:val="28"/>
        </w:rPr>
        <w:t xml:space="preserve">     </w:t>
      </w:r>
      <w:r w:rsidRPr="00D54F31">
        <w:rPr>
          <w:b/>
          <w:sz w:val="28"/>
          <w:szCs w:val="28"/>
        </w:rPr>
        <w:t>№ 93-п</w:t>
      </w:r>
    </w:p>
    <w:p w:rsidR="001E08EE" w:rsidRDefault="001E08EE" w:rsidP="00A20F40">
      <w:pPr>
        <w:pStyle w:val="af"/>
        <w:spacing w:after="0"/>
        <w:rPr>
          <w:sz w:val="28"/>
          <w:szCs w:val="28"/>
        </w:rPr>
      </w:pPr>
    </w:p>
    <w:p w:rsidR="00327C3F" w:rsidRDefault="00D54F31" w:rsidP="00A20F40">
      <w:pPr>
        <w:pStyle w:val="af"/>
        <w:spacing w:after="0"/>
        <w:rPr>
          <w:sz w:val="28"/>
          <w:szCs w:val="28"/>
        </w:rPr>
      </w:pPr>
      <w:r>
        <w:rPr>
          <w:sz w:val="28"/>
          <w:szCs w:val="28"/>
        </w:rPr>
        <w:tab/>
      </w:r>
      <w:r w:rsidR="00327C3F">
        <w:rPr>
          <w:sz w:val="28"/>
          <w:szCs w:val="28"/>
        </w:rPr>
        <w:t>1. Внести в Регламент следующие изменения</w:t>
      </w:r>
      <w:r w:rsidR="00A44F08">
        <w:rPr>
          <w:sz w:val="28"/>
          <w:szCs w:val="28"/>
        </w:rPr>
        <w:t xml:space="preserve"> и дополнения</w:t>
      </w:r>
      <w:r w:rsidR="00327C3F">
        <w:rPr>
          <w:sz w:val="28"/>
          <w:szCs w:val="28"/>
        </w:rPr>
        <w:t>:</w:t>
      </w:r>
    </w:p>
    <w:p w:rsidR="005C0EE1" w:rsidRDefault="005C0EE1" w:rsidP="005C0EE1">
      <w:pPr>
        <w:pStyle w:val="af"/>
        <w:spacing w:after="0"/>
        <w:jc w:val="both"/>
        <w:rPr>
          <w:sz w:val="28"/>
          <w:szCs w:val="28"/>
        </w:rPr>
      </w:pPr>
      <w:r>
        <w:rPr>
          <w:sz w:val="28"/>
          <w:szCs w:val="28"/>
        </w:rPr>
        <w:tab/>
        <w:t xml:space="preserve">1.1. Абзац два пункта 3.2. раздела </w:t>
      </w:r>
      <w:r>
        <w:rPr>
          <w:sz w:val="28"/>
          <w:szCs w:val="28"/>
          <w:lang w:val="en-US"/>
        </w:rPr>
        <w:t>I</w:t>
      </w:r>
      <w:r>
        <w:rPr>
          <w:sz w:val="28"/>
          <w:szCs w:val="28"/>
        </w:rPr>
        <w:t xml:space="preserve"> Регламента изложить в следующей редакции:</w:t>
      </w:r>
    </w:p>
    <w:p w:rsidR="005C0EE1" w:rsidRPr="005C0EE1" w:rsidRDefault="005C0EE1" w:rsidP="005C0EE1">
      <w:pPr>
        <w:pStyle w:val="af"/>
        <w:spacing w:after="0"/>
        <w:jc w:val="both"/>
        <w:rPr>
          <w:sz w:val="28"/>
          <w:szCs w:val="28"/>
        </w:rPr>
      </w:pPr>
      <w:r>
        <w:rPr>
          <w:sz w:val="28"/>
          <w:szCs w:val="28"/>
        </w:rPr>
        <w:tab/>
        <w:t>«</w:t>
      </w:r>
      <w:r w:rsidRPr="005C0EE1">
        <w:rPr>
          <w:sz w:val="28"/>
          <w:szCs w:val="28"/>
        </w:rPr>
        <w:t xml:space="preserve">Графики работы и контактные телефоны </w:t>
      </w:r>
      <w:r w:rsidRPr="001E3D8E">
        <w:rPr>
          <w:color w:val="FF0000"/>
          <w:sz w:val="28"/>
          <w:szCs w:val="28"/>
        </w:rPr>
        <w:t>Государственного бюджетного учреждения Чеченской Республики «Республиканский многофункциональный центр предоставления государственных и муниципальных услуг» (далее - ГБУ ЧР «РМФЦ») и его структурных подразделений (филиалов) указаны на официальном сайте ГБУ ЧР «РМФЦ</w:t>
      </w:r>
      <w:r w:rsidRPr="005C0EE1">
        <w:rPr>
          <w:sz w:val="28"/>
          <w:szCs w:val="28"/>
        </w:rPr>
        <w:t>».</w:t>
      </w:r>
      <w:r>
        <w:rPr>
          <w:sz w:val="28"/>
          <w:szCs w:val="28"/>
        </w:rPr>
        <w:t>»</w:t>
      </w:r>
      <w:r w:rsidR="00D92E5A">
        <w:rPr>
          <w:sz w:val="28"/>
          <w:szCs w:val="28"/>
        </w:rPr>
        <w:t>.</w:t>
      </w:r>
    </w:p>
    <w:p w:rsidR="00622FDB" w:rsidRPr="00611C90" w:rsidRDefault="00327C3F" w:rsidP="00327C3F">
      <w:pPr>
        <w:pStyle w:val="af"/>
        <w:spacing w:after="0"/>
        <w:jc w:val="both"/>
        <w:rPr>
          <w:sz w:val="28"/>
          <w:szCs w:val="28"/>
        </w:rPr>
      </w:pPr>
      <w:r>
        <w:rPr>
          <w:sz w:val="28"/>
          <w:szCs w:val="28"/>
        </w:rPr>
        <w:tab/>
      </w:r>
      <w:r w:rsidR="00622FDB">
        <w:rPr>
          <w:sz w:val="28"/>
          <w:szCs w:val="28"/>
        </w:rPr>
        <w:t>1.</w:t>
      </w:r>
      <w:r w:rsidR="00D26E0E">
        <w:rPr>
          <w:sz w:val="28"/>
          <w:szCs w:val="28"/>
        </w:rPr>
        <w:t>2</w:t>
      </w:r>
      <w:r w:rsidR="00622FDB">
        <w:rPr>
          <w:sz w:val="28"/>
          <w:szCs w:val="28"/>
        </w:rPr>
        <w:t>. Пункт 10.1.  раздела</w:t>
      </w:r>
      <w:r w:rsidR="005163CD">
        <w:rPr>
          <w:sz w:val="28"/>
          <w:szCs w:val="28"/>
          <w:lang w:val="en-US"/>
        </w:rPr>
        <w:t xml:space="preserve"> II</w:t>
      </w:r>
      <w:r w:rsidR="00622FDB">
        <w:rPr>
          <w:sz w:val="28"/>
          <w:szCs w:val="28"/>
        </w:rPr>
        <w:t xml:space="preserve"> Регламента изложить в следующей редакции:</w:t>
      </w:r>
    </w:p>
    <w:p w:rsidR="005E4979" w:rsidRPr="005E4979" w:rsidRDefault="005E4979" w:rsidP="005E4979">
      <w:pPr>
        <w:pStyle w:val="af"/>
        <w:spacing w:after="0"/>
        <w:jc w:val="both"/>
        <w:rPr>
          <w:sz w:val="28"/>
          <w:szCs w:val="28"/>
        </w:rPr>
      </w:pPr>
      <w:r>
        <w:rPr>
          <w:sz w:val="28"/>
          <w:szCs w:val="28"/>
        </w:rPr>
        <w:tab/>
        <w:t>«</w:t>
      </w:r>
      <w:r w:rsidRPr="005E4979">
        <w:rPr>
          <w:sz w:val="28"/>
          <w:szCs w:val="28"/>
        </w:rPr>
        <w:t>10.1. Согласно п.92 статьи 333.33 Налогового кодекса Российской Федерации установлены следующие размеры государственной пошлины, связанные с предоставлением государственной услуги при:</w:t>
      </w:r>
    </w:p>
    <w:p w:rsidR="005E4979" w:rsidRPr="005E4979" w:rsidRDefault="005E4979" w:rsidP="005E4979">
      <w:pPr>
        <w:pStyle w:val="af"/>
        <w:spacing w:after="0"/>
        <w:jc w:val="both"/>
        <w:rPr>
          <w:sz w:val="28"/>
          <w:szCs w:val="28"/>
        </w:rPr>
      </w:pPr>
      <w:r>
        <w:rPr>
          <w:sz w:val="28"/>
          <w:szCs w:val="28"/>
        </w:rPr>
        <w:tab/>
      </w:r>
      <w:r w:rsidR="00974916">
        <w:rPr>
          <w:sz w:val="28"/>
          <w:szCs w:val="28"/>
        </w:rPr>
        <w:t xml:space="preserve">- </w:t>
      </w:r>
      <w:r w:rsidRPr="005E4979">
        <w:rPr>
          <w:sz w:val="28"/>
          <w:szCs w:val="28"/>
        </w:rPr>
        <w:t>предоставлении лицензии - 7500 рублей;</w:t>
      </w:r>
    </w:p>
    <w:p w:rsidR="005E4979" w:rsidRPr="005E4979" w:rsidRDefault="005E4979" w:rsidP="005E4979">
      <w:pPr>
        <w:pStyle w:val="af"/>
        <w:spacing w:after="0"/>
        <w:jc w:val="both"/>
        <w:rPr>
          <w:sz w:val="28"/>
          <w:szCs w:val="28"/>
        </w:rPr>
      </w:pPr>
      <w:r>
        <w:rPr>
          <w:sz w:val="28"/>
          <w:szCs w:val="28"/>
        </w:rPr>
        <w:tab/>
      </w:r>
      <w:r w:rsidR="00974916">
        <w:rPr>
          <w:sz w:val="28"/>
          <w:szCs w:val="28"/>
        </w:rPr>
        <w:t xml:space="preserve">- </w:t>
      </w:r>
      <w:r w:rsidRPr="005E4979">
        <w:rPr>
          <w:sz w:val="28"/>
          <w:szCs w:val="28"/>
        </w:rPr>
        <w:t>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5E4979" w:rsidRPr="005E4979" w:rsidRDefault="005E4979" w:rsidP="005E4979">
      <w:pPr>
        <w:pStyle w:val="af"/>
        <w:spacing w:after="0"/>
        <w:jc w:val="both"/>
        <w:rPr>
          <w:sz w:val="28"/>
          <w:szCs w:val="28"/>
        </w:rPr>
      </w:pPr>
      <w:r>
        <w:rPr>
          <w:sz w:val="28"/>
          <w:szCs w:val="28"/>
        </w:rPr>
        <w:tab/>
      </w:r>
      <w:r w:rsidR="00974916">
        <w:rPr>
          <w:sz w:val="28"/>
          <w:szCs w:val="28"/>
        </w:rPr>
        <w:t xml:space="preserve">- </w:t>
      </w:r>
      <w:r w:rsidRPr="005E4979">
        <w:rPr>
          <w:sz w:val="28"/>
          <w:szCs w:val="28"/>
        </w:rPr>
        <w:t>переоформлении лицензии в других случаях - 750 рублей;</w:t>
      </w:r>
    </w:p>
    <w:p w:rsidR="005E4979" w:rsidRPr="005E4979" w:rsidRDefault="005E4979" w:rsidP="005E4979">
      <w:pPr>
        <w:pStyle w:val="af"/>
        <w:spacing w:after="0"/>
        <w:jc w:val="both"/>
        <w:rPr>
          <w:sz w:val="28"/>
          <w:szCs w:val="28"/>
        </w:rPr>
      </w:pPr>
      <w:r>
        <w:rPr>
          <w:sz w:val="28"/>
          <w:szCs w:val="28"/>
        </w:rPr>
        <w:tab/>
      </w:r>
      <w:r w:rsidRPr="005E4979">
        <w:rPr>
          <w:color w:val="FF0000"/>
          <w:sz w:val="28"/>
          <w:szCs w:val="28"/>
        </w:rPr>
        <w:t>В случае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r>
        <w:rPr>
          <w:sz w:val="28"/>
          <w:szCs w:val="28"/>
        </w:rPr>
        <w:t>.</w:t>
      </w:r>
    </w:p>
    <w:p w:rsidR="005E4979" w:rsidRPr="005E4979" w:rsidRDefault="005E4979" w:rsidP="005E4979">
      <w:pPr>
        <w:pStyle w:val="af"/>
        <w:spacing w:after="0"/>
        <w:jc w:val="both"/>
        <w:rPr>
          <w:sz w:val="28"/>
          <w:szCs w:val="28"/>
        </w:rPr>
      </w:pPr>
      <w:r>
        <w:rPr>
          <w:sz w:val="28"/>
          <w:szCs w:val="28"/>
        </w:rPr>
        <w:lastRenderedPageBreak/>
        <w:tab/>
      </w:r>
      <w:r w:rsidRPr="005E4979">
        <w:rPr>
          <w:sz w:val="28"/>
          <w:szCs w:val="28"/>
        </w:rPr>
        <w:t>Информация о реквизитах для оплаты государственной пошлины размещена на официальном сайте лицензирующего органа, информационном стенде в месте предоставления государственной услуги и у специалиста, предоставляющего государственную услугу.</w:t>
      </w:r>
    </w:p>
    <w:p w:rsidR="005E4979" w:rsidRPr="005E4979" w:rsidRDefault="005E4979" w:rsidP="005E4979">
      <w:pPr>
        <w:pStyle w:val="af"/>
        <w:spacing w:after="0"/>
        <w:jc w:val="both"/>
        <w:rPr>
          <w:sz w:val="28"/>
          <w:szCs w:val="28"/>
        </w:rPr>
      </w:pPr>
      <w:r>
        <w:rPr>
          <w:sz w:val="28"/>
          <w:szCs w:val="28"/>
        </w:rPr>
        <w:tab/>
      </w:r>
      <w:r w:rsidRPr="005E4979">
        <w:rPr>
          <w:sz w:val="28"/>
          <w:szCs w:val="28"/>
        </w:rPr>
        <w:t>Взимание государственной пошлины з</w:t>
      </w:r>
      <w:r w:rsidR="00F84B43">
        <w:rPr>
          <w:sz w:val="28"/>
          <w:szCs w:val="28"/>
        </w:rPr>
        <w:t>а прекращение действия лицензии</w:t>
      </w:r>
      <w:r w:rsidRPr="005E4979">
        <w:rPr>
          <w:sz w:val="28"/>
          <w:szCs w:val="28"/>
        </w:rPr>
        <w:t xml:space="preserve"> законодательством Российской Федерации не предусмотрено.</w:t>
      </w:r>
    </w:p>
    <w:p w:rsidR="005E4979" w:rsidRPr="005E4979" w:rsidRDefault="005E4979" w:rsidP="005E4979">
      <w:pPr>
        <w:pStyle w:val="af"/>
        <w:spacing w:after="0"/>
        <w:jc w:val="both"/>
        <w:rPr>
          <w:sz w:val="28"/>
          <w:szCs w:val="28"/>
        </w:rPr>
      </w:pPr>
      <w:r>
        <w:rPr>
          <w:sz w:val="28"/>
          <w:szCs w:val="28"/>
        </w:rPr>
        <w:tab/>
      </w:r>
      <w:r w:rsidRPr="005E4979">
        <w:rPr>
          <w:sz w:val="28"/>
          <w:szCs w:val="28"/>
        </w:rPr>
        <w:t>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черных металлов, приложения к ней, документов, подтверждающих наличие лицензии, их переоформление.</w:t>
      </w:r>
    </w:p>
    <w:p w:rsidR="005E4979" w:rsidRPr="005E4979" w:rsidRDefault="005E4979" w:rsidP="005E4979">
      <w:pPr>
        <w:pStyle w:val="af"/>
        <w:spacing w:after="0"/>
        <w:jc w:val="both"/>
        <w:rPr>
          <w:sz w:val="28"/>
          <w:szCs w:val="28"/>
        </w:rPr>
      </w:pPr>
      <w:r>
        <w:rPr>
          <w:sz w:val="28"/>
          <w:szCs w:val="28"/>
        </w:rPr>
        <w:tab/>
      </w:r>
      <w:r w:rsidRPr="005E4979">
        <w:rPr>
          <w:sz w:val="28"/>
          <w:szCs w:val="28"/>
        </w:rPr>
        <w:t>В соответствии с положением пунктов 1, 2 и 5 статьи 45 Налогового кодекса Российской Федерации плательщик госпошлины обязан самостоятельно, то есть от своего имени, уплатить ее в бюджет. Уплата госпошлины иным лицом за заявителя, в отношении которого совершается юридически значимое действие, законодательством Российской Федерации не предусмотрена.</w:t>
      </w:r>
    </w:p>
    <w:p w:rsidR="005E4979" w:rsidRPr="005E4979" w:rsidRDefault="005E4979" w:rsidP="005E4979">
      <w:pPr>
        <w:pStyle w:val="af"/>
        <w:spacing w:after="0"/>
        <w:jc w:val="both"/>
        <w:rPr>
          <w:sz w:val="28"/>
          <w:szCs w:val="28"/>
        </w:rPr>
      </w:pPr>
      <w:r>
        <w:rPr>
          <w:sz w:val="28"/>
          <w:szCs w:val="28"/>
        </w:rPr>
        <w:tab/>
      </w:r>
      <w:r w:rsidRPr="005E4979">
        <w:rPr>
          <w:sz w:val="28"/>
          <w:szCs w:val="28"/>
        </w:rPr>
        <w:t>Государственная пошлина за предоставление государственной услуги вносится в безналичной форме на лицевой счет администратора дохода бюджета Чеченской Республики – Министерства промышленной и энергетики Чеченской Республики (реквизиты для перечисления государственной пошлины указаны на официальном сайте и на информационном стенде лицензирующего органа).</w:t>
      </w:r>
    </w:p>
    <w:p w:rsidR="00D77A73" w:rsidRDefault="005E4979" w:rsidP="00355528">
      <w:pPr>
        <w:pStyle w:val="af"/>
        <w:spacing w:after="0"/>
        <w:jc w:val="both"/>
        <w:rPr>
          <w:sz w:val="28"/>
          <w:szCs w:val="28"/>
        </w:rPr>
      </w:pPr>
      <w:r>
        <w:rPr>
          <w:sz w:val="28"/>
          <w:szCs w:val="28"/>
        </w:rPr>
        <w:tab/>
      </w:r>
      <w:r w:rsidRPr="005E4979">
        <w:rPr>
          <w:sz w:val="28"/>
          <w:szCs w:val="28"/>
        </w:rP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r>
        <w:rPr>
          <w:sz w:val="28"/>
          <w:szCs w:val="28"/>
        </w:rPr>
        <w:t>»</w:t>
      </w:r>
      <w:r w:rsidR="005163CD">
        <w:rPr>
          <w:sz w:val="28"/>
          <w:szCs w:val="28"/>
        </w:rPr>
        <w:t>.</w:t>
      </w:r>
    </w:p>
    <w:p w:rsidR="00D77A73" w:rsidRDefault="005163CD" w:rsidP="00327C3F">
      <w:pPr>
        <w:pStyle w:val="af"/>
        <w:spacing w:after="0"/>
        <w:jc w:val="both"/>
        <w:rPr>
          <w:sz w:val="28"/>
          <w:szCs w:val="28"/>
        </w:rPr>
      </w:pPr>
      <w:r>
        <w:rPr>
          <w:sz w:val="28"/>
          <w:szCs w:val="28"/>
        </w:rPr>
        <w:tab/>
      </w:r>
      <w:r>
        <w:rPr>
          <w:sz w:val="28"/>
          <w:szCs w:val="28"/>
          <w:lang w:val="en-US"/>
        </w:rPr>
        <w:t>1</w:t>
      </w:r>
      <w:r w:rsidR="005C0EE1">
        <w:rPr>
          <w:sz w:val="28"/>
          <w:szCs w:val="28"/>
        </w:rPr>
        <w:t>.</w:t>
      </w:r>
      <w:r w:rsidR="00D26E0E">
        <w:rPr>
          <w:sz w:val="28"/>
          <w:szCs w:val="28"/>
        </w:rPr>
        <w:t>3</w:t>
      </w:r>
      <w:r>
        <w:rPr>
          <w:sz w:val="28"/>
          <w:szCs w:val="28"/>
        </w:rPr>
        <w:t xml:space="preserve">. </w:t>
      </w:r>
      <w:r w:rsidR="008378DA">
        <w:rPr>
          <w:sz w:val="28"/>
          <w:szCs w:val="28"/>
        </w:rPr>
        <w:t>П</w:t>
      </w:r>
      <w:r>
        <w:rPr>
          <w:sz w:val="28"/>
          <w:szCs w:val="28"/>
        </w:rPr>
        <w:t>ункт 11</w:t>
      </w:r>
      <w:r w:rsidR="00355528">
        <w:rPr>
          <w:sz w:val="28"/>
          <w:szCs w:val="28"/>
        </w:rPr>
        <w:t xml:space="preserve"> </w:t>
      </w:r>
      <w:r>
        <w:rPr>
          <w:sz w:val="28"/>
          <w:szCs w:val="28"/>
        </w:rPr>
        <w:t xml:space="preserve">раздела </w:t>
      </w:r>
      <w:r>
        <w:rPr>
          <w:sz w:val="28"/>
          <w:szCs w:val="28"/>
          <w:lang w:val="en-US"/>
        </w:rPr>
        <w:t>II</w:t>
      </w:r>
      <w:r>
        <w:rPr>
          <w:sz w:val="28"/>
          <w:szCs w:val="28"/>
        </w:rPr>
        <w:t xml:space="preserve"> Регламента изложить в следующей редакции:</w:t>
      </w:r>
    </w:p>
    <w:p w:rsidR="005163CD" w:rsidRDefault="005163CD" w:rsidP="008378DA">
      <w:pPr>
        <w:pStyle w:val="af"/>
        <w:spacing w:after="0"/>
        <w:jc w:val="both"/>
        <w:rPr>
          <w:color w:val="FF0000"/>
          <w:sz w:val="28"/>
          <w:szCs w:val="28"/>
        </w:rPr>
      </w:pPr>
      <w:r>
        <w:rPr>
          <w:sz w:val="28"/>
          <w:szCs w:val="28"/>
        </w:rPr>
        <w:tab/>
      </w:r>
      <w:r w:rsidRPr="001E3D8E">
        <w:rPr>
          <w:color w:val="FF0000"/>
          <w:sz w:val="28"/>
          <w:szCs w:val="28"/>
        </w:rPr>
        <w:t>«</w:t>
      </w:r>
      <w:r w:rsidR="00355528">
        <w:rPr>
          <w:color w:val="FF0000"/>
          <w:sz w:val="28"/>
          <w:szCs w:val="28"/>
        </w:rPr>
        <w:t>11</w:t>
      </w:r>
      <w:r w:rsidR="008378DA" w:rsidRPr="001E3D8E">
        <w:rPr>
          <w:color w:val="FF0000"/>
          <w:sz w:val="28"/>
          <w:szCs w:val="28"/>
        </w:rPr>
        <w:t>.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r w:rsidR="00CB6D04" w:rsidRPr="001E3D8E">
        <w:rPr>
          <w:color w:val="FF0000"/>
          <w:sz w:val="28"/>
          <w:szCs w:val="28"/>
        </w:rPr>
        <w:t>.</w:t>
      </w:r>
      <w:r w:rsidRPr="001E3D8E">
        <w:rPr>
          <w:color w:val="FF0000"/>
          <w:sz w:val="28"/>
          <w:szCs w:val="28"/>
        </w:rPr>
        <w:t>»</w:t>
      </w:r>
      <w:r w:rsidR="00CB6D04" w:rsidRPr="001E3D8E">
        <w:rPr>
          <w:color w:val="FF0000"/>
          <w:sz w:val="28"/>
          <w:szCs w:val="28"/>
        </w:rPr>
        <w:t>.</w:t>
      </w:r>
    </w:p>
    <w:p w:rsidR="007B1A89" w:rsidRPr="00A92DB0" w:rsidRDefault="00ED733E" w:rsidP="00CB6D04">
      <w:pPr>
        <w:pStyle w:val="af"/>
        <w:spacing w:after="0"/>
        <w:jc w:val="both"/>
        <w:rPr>
          <w:color w:val="auto"/>
          <w:sz w:val="28"/>
          <w:szCs w:val="28"/>
        </w:rPr>
      </w:pPr>
      <w:r>
        <w:rPr>
          <w:color w:val="FF0000"/>
          <w:sz w:val="28"/>
          <w:szCs w:val="28"/>
        </w:rPr>
        <w:tab/>
      </w:r>
      <w:r w:rsidR="007B1A89">
        <w:rPr>
          <w:sz w:val="28"/>
          <w:szCs w:val="28"/>
        </w:rPr>
        <w:t>1.</w:t>
      </w:r>
      <w:r w:rsidR="00D26E0E">
        <w:rPr>
          <w:sz w:val="28"/>
          <w:szCs w:val="28"/>
        </w:rPr>
        <w:t>4</w:t>
      </w:r>
      <w:r w:rsidR="007B1A89">
        <w:rPr>
          <w:sz w:val="28"/>
          <w:szCs w:val="28"/>
        </w:rPr>
        <w:t xml:space="preserve">. </w:t>
      </w:r>
      <w:r w:rsidR="00186328">
        <w:rPr>
          <w:sz w:val="28"/>
          <w:szCs w:val="28"/>
        </w:rPr>
        <w:t>Первый абзац п</w:t>
      </w:r>
      <w:r w:rsidR="007B1A89">
        <w:rPr>
          <w:sz w:val="28"/>
          <w:szCs w:val="28"/>
        </w:rPr>
        <w:t>ункт</w:t>
      </w:r>
      <w:r w:rsidR="00186328">
        <w:rPr>
          <w:sz w:val="28"/>
          <w:szCs w:val="28"/>
        </w:rPr>
        <w:t>а</w:t>
      </w:r>
      <w:r w:rsidR="007B1A89">
        <w:rPr>
          <w:sz w:val="28"/>
          <w:szCs w:val="28"/>
        </w:rPr>
        <w:t xml:space="preserve"> 6.1.1. раздела </w:t>
      </w:r>
      <w:r w:rsidR="007B1A89">
        <w:rPr>
          <w:sz w:val="28"/>
          <w:szCs w:val="28"/>
          <w:lang w:val="en-US"/>
        </w:rPr>
        <w:t>II</w:t>
      </w:r>
      <w:r w:rsidR="007B1A89">
        <w:rPr>
          <w:sz w:val="28"/>
          <w:szCs w:val="28"/>
        </w:rPr>
        <w:t xml:space="preserve"> Регламента изложить в следующей редакции:</w:t>
      </w:r>
    </w:p>
    <w:p w:rsidR="007B1A89" w:rsidRDefault="007036D5" w:rsidP="00CB6D04">
      <w:pPr>
        <w:pStyle w:val="af"/>
        <w:spacing w:after="0"/>
        <w:jc w:val="both"/>
        <w:rPr>
          <w:sz w:val="28"/>
          <w:szCs w:val="28"/>
        </w:rPr>
      </w:pPr>
      <w:r>
        <w:rPr>
          <w:sz w:val="28"/>
          <w:szCs w:val="28"/>
        </w:rPr>
        <w:tab/>
      </w:r>
      <w:r w:rsidR="007B1A89">
        <w:rPr>
          <w:sz w:val="28"/>
          <w:szCs w:val="28"/>
        </w:rPr>
        <w:t>«</w:t>
      </w:r>
      <w:r w:rsidR="007B1A89" w:rsidRPr="007B1A89">
        <w:rPr>
          <w:sz w:val="28"/>
          <w:szCs w:val="28"/>
        </w:rPr>
        <w:t>6.1.1 Для получения лицензии соискатель лицензии представляет по установленной форме в лицензирующий орган</w:t>
      </w:r>
      <w:r w:rsidR="009E7900">
        <w:rPr>
          <w:sz w:val="28"/>
          <w:szCs w:val="28"/>
        </w:rPr>
        <w:t xml:space="preserve"> </w:t>
      </w:r>
      <w:r w:rsidR="009E7900" w:rsidRPr="001E3D8E">
        <w:rPr>
          <w:color w:val="FF0000"/>
          <w:sz w:val="28"/>
          <w:szCs w:val="28"/>
        </w:rPr>
        <w:t>или</w:t>
      </w:r>
      <w:r w:rsidR="009E7900" w:rsidRPr="001E3D8E">
        <w:rPr>
          <w:color w:val="FF0000"/>
        </w:rPr>
        <w:t xml:space="preserve"> </w:t>
      </w:r>
      <w:r w:rsidR="009E7900" w:rsidRPr="001E3D8E">
        <w:rPr>
          <w:color w:val="FF0000"/>
          <w:sz w:val="28"/>
          <w:szCs w:val="28"/>
        </w:rPr>
        <w:t>ГБУ ЧР «РМФЦ</w:t>
      </w:r>
      <w:r w:rsidR="009E7900" w:rsidRPr="009E7900">
        <w:rPr>
          <w:sz w:val="28"/>
          <w:szCs w:val="28"/>
        </w:rPr>
        <w:t>»</w:t>
      </w:r>
      <w:r w:rsidR="009E7900">
        <w:rPr>
          <w:sz w:val="28"/>
          <w:szCs w:val="28"/>
        </w:rPr>
        <w:t>,</w:t>
      </w:r>
      <w:r w:rsidR="007B1A89" w:rsidRPr="007B1A89">
        <w:rPr>
          <w:sz w:val="28"/>
          <w:szCs w:val="28"/>
        </w:rPr>
        <w:t xml:space="preserve">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w:t>
      </w:r>
      <w:r w:rsidR="007B1A89" w:rsidRPr="007B1A89">
        <w:rPr>
          <w:sz w:val="28"/>
          <w:szCs w:val="28"/>
        </w:rPr>
        <w:lastRenderedPageBreak/>
        <w:t>право действовать от имени этого юридического лица лицом либо индивидуальным предпринимателем и в котором указываются:</w:t>
      </w:r>
      <w:r w:rsidR="007B1A89">
        <w:rPr>
          <w:sz w:val="28"/>
          <w:szCs w:val="28"/>
        </w:rPr>
        <w:t>».</w:t>
      </w:r>
    </w:p>
    <w:p w:rsidR="00186328" w:rsidRPr="00186328" w:rsidRDefault="00186328" w:rsidP="00CB6D04">
      <w:pPr>
        <w:pStyle w:val="af"/>
        <w:spacing w:after="0"/>
        <w:jc w:val="both"/>
        <w:rPr>
          <w:color w:val="00B0F0"/>
          <w:sz w:val="28"/>
          <w:szCs w:val="28"/>
        </w:rPr>
      </w:pPr>
      <w:r>
        <w:rPr>
          <w:sz w:val="28"/>
          <w:szCs w:val="28"/>
        </w:rPr>
        <w:tab/>
      </w:r>
      <w:r w:rsidR="00E0444B">
        <w:rPr>
          <w:sz w:val="28"/>
          <w:szCs w:val="28"/>
        </w:rPr>
        <w:t>1.</w:t>
      </w:r>
      <w:r w:rsidR="00D26E0E">
        <w:rPr>
          <w:sz w:val="28"/>
          <w:szCs w:val="28"/>
        </w:rPr>
        <w:t>5</w:t>
      </w:r>
      <w:r w:rsidR="00E0444B">
        <w:rPr>
          <w:sz w:val="28"/>
          <w:szCs w:val="28"/>
        </w:rPr>
        <w:t xml:space="preserve">. </w:t>
      </w:r>
      <w:r w:rsidRPr="00186328">
        <w:rPr>
          <w:color w:val="00B0F0"/>
          <w:sz w:val="28"/>
          <w:szCs w:val="28"/>
        </w:rPr>
        <w:t xml:space="preserve">Первый абзац пункта 6.2.1. раздела </w:t>
      </w:r>
      <w:r w:rsidRPr="00186328">
        <w:rPr>
          <w:color w:val="00B0F0"/>
          <w:sz w:val="28"/>
          <w:szCs w:val="28"/>
          <w:lang w:val="en-US"/>
        </w:rPr>
        <w:t>II</w:t>
      </w:r>
      <w:r w:rsidRPr="00186328">
        <w:rPr>
          <w:color w:val="00B0F0"/>
          <w:sz w:val="28"/>
          <w:szCs w:val="28"/>
        </w:rPr>
        <w:t xml:space="preserve"> Регламента изложить в следующей редакции:</w:t>
      </w:r>
    </w:p>
    <w:p w:rsidR="00186328" w:rsidRDefault="00186328" w:rsidP="00CB6D04">
      <w:pPr>
        <w:pStyle w:val="af"/>
        <w:spacing w:after="0"/>
        <w:jc w:val="both"/>
        <w:rPr>
          <w:sz w:val="28"/>
          <w:szCs w:val="28"/>
        </w:rPr>
      </w:pPr>
      <w:r>
        <w:rPr>
          <w:sz w:val="28"/>
          <w:szCs w:val="28"/>
        </w:rPr>
        <w:tab/>
        <w:t>«</w:t>
      </w:r>
      <w:r w:rsidRPr="00186328">
        <w:rPr>
          <w:sz w:val="28"/>
          <w:szCs w:val="28"/>
        </w:rPr>
        <w:t>6.2.1. Заявитель для получения лицензии вправе представить в лицензирующий орган</w:t>
      </w:r>
      <w:r w:rsidRPr="00186328">
        <w:rPr>
          <w:color w:val="FF0000"/>
          <w:sz w:val="28"/>
          <w:szCs w:val="28"/>
        </w:rPr>
        <w:t xml:space="preserve"> </w:t>
      </w:r>
      <w:r w:rsidRPr="001E3D8E">
        <w:rPr>
          <w:color w:val="FF0000"/>
          <w:sz w:val="28"/>
          <w:szCs w:val="28"/>
        </w:rPr>
        <w:t>или</w:t>
      </w:r>
      <w:r w:rsidRPr="001E3D8E">
        <w:rPr>
          <w:color w:val="FF0000"/>
        </w:rPr>
        <w:t xml:space="preserve"> </w:t>
      </w:r>
      <w:r w:rsidRPr="001E3D8E">
        <w:rPr>
          <w:color w:val="FF0000"/>
          <w:sz w:val="28"/>
          <w:szCs w:val="28"/>
        </w:rPr>
        <w:t>ГБУ ЧР «РМФЦ</w:t>
      </w:r>
      <w:r w:rsidRPr="009E7900">
        <w:rPr>
          <w:sz w:val="28"/>
          <w:szCs w:val="28"/>
        </w:rPr>
        <w:t>»</w:t>
      </w:r>
      <w:r w:rsidRPr="00186328">
        <w:rPr>
          <w:sz w:val="28"/>
          <w:szCs w:val="28"/>
        </w:rPr>
        <w:t xml:space="preserve"> следующие документы:</w:t>
      </w:r>
      <w:r>
        <w:rPr>
          <w:sz w:val="28"/>
          <w:szCs w:val="28"/>
        </w:rPr>
        <w:t>».</w:t>
      </w:r>
    </w:p>
    <w:p w:rsidR="002928DD" w:rsidRPr="00F94D53" w:rsidRDefault="002928DD" w:rsidP="00CB6D04">
      <w:pPr>
        <w:pStyle w:val="af"/>
        <w:spacing w:after="0"/>
        <w:jc w:val="both"/>
        <w:rPr>
          <w:color w:val="00B0F0"/>
          <w:sz w:val="28"/>
          <w:szCs w:val="28"/>
        </w:rPr>
      </w:pPr>
      <w:r>
        <w:rPr>
          <w:sz w:val="28"/>
          <w:szCs w:val="28"/>
        </w:rPr>
        <w:tab/>
      </w:r>
      <w:r w:rsidR="00E0444B" w:rsidRPr="00E0444B">
        <w:rPr>
          <w:sz w:val="28"/>
          <w:szCs w:val="28"/>
        </w:rPr>
        <w:t>1.</w:t>
      </w:r>
      <w:r w:rsidR="00D26E0E">
        <w:rPr>
          <w:sz w:val="28"/>
          <w:szCs w:val="28"/>
        </w:rPr>
        <w:t>6</w:t>
      </w:r>
      <w:r w:rsidR="00E0444B" w:rsidRPr="00E0444B">
        <w:rPr>
          <w:sz w:val="28"/>
          <w:szCs w:val="28"/>
        </w:rPr>
        <w:t xml:space="preserve">. </w:t>
      </w:r>
      <w:r w:rsidRPr="00F94D53">
        <w:rPr>
          <w:color w:val="00B0F0"/>
          <w:sz w:val="28"/>
          <w:szCs w:val="28"/>
        </w:rPr>
        <w:t xml:space="preserve">Пункт 2.3.6. раздела </w:t>
      </w:r>
      <w:r w:rsidRPr="00F94D53">
        <w:rPr>
          <w:color w:val="00B0F0"/>
          <w:sz w:val="28"/>
          <w:szCs w:val="28"/>
          <w:lang w:val="en-US"/>
        </w:rPr>
        <w:t>III</w:t>
      </w:r>
      <w:r w:rsidRPr="00F94D53">
        <w:rPr>
          <w:color w:val="00B0F0"/>
          <w:sz w:val="28"/>
          <w:szCs w:val="28"/>
        </w:rPr>
        <w:t>Регламента изложить в следующей редакции:</w:t>
      </w:r>
    </w:p>
    <w:p w:rsidR="002928DD" w:rsidRPr="002928DD" w:rsidRDefault="002928DD" w:rsidP="00CB6D04">
      <w:pPr>
        <w:pStyle w:val="af"/>
        <w:spacing w:after="0"/>
        <w:jc w:val="both"/>
        <w:rPr>
          <w:sz w:val="28"/>
          <w:szCs w:val="28"/>
        </w:rPr>
      </w:pPr>
      <w:r>
        <w:rPr>
          <w:sz w:val="28"/>
          <w:szCs w:val="28"/>
        </w:rPr>
        <w:tab/>
      </w:r>
      <w:r w:rsidR="00E0444B">
        <w:rPr>
          <w:sz w:val="28"/>
          <w:szCs w:val="28"/>
        </w:rPr>
        <w:t xml:space="preserve"> </w:t>
      </w:r>
      <w:r>
        <w:rPr>
          <w:sz w:val="28"/>
          <w:szCs w:val="28"/>
        </w:rPr>
        <w:t>«</w:t>
      </w:r>
      <w:r w:rsidRPr="002928DD">
        <w:rPr>
          <w:sz w:val="28"/>
          <w:szCs w:val="28"/>
        </w:rPr>
        <w:t>2.3.6. Документы, представленные заявителем в лицензирующий орган</w:t>
      </w:r>
      <w:r w:rsidRPr="002928DD">
        <w:rPr>
          <w:color w:val="FF0000"/>
          <w:sz w:val="28"/>
          <w:szCs w:val="28"/>
        </w:rPr>
        <w:t xml:space="preserve"> </w:t>
      </w:r>
      <w:r w:rsidRPr="001E3D8E">
        <w:rPr>
          <w:color w:val="FF0000"/>
          <w:sz w:val="28"/>
          <w:szCs w:val="28"/>
        </w:rPr>
        <w:t>или</w:t>
      </w:r>
      <w:r w:rsidRPr="001E3D8E">
        <w:rPr>
          <w:color w:val="FF0000"/>
        </w:rPr>
        <w:t xml:space="preserve"> </w:t>
      </w:r>
      <w:r w:rsidRPr="001E3D8E">
        <w:rPr>
          <w:color w:val="FF0000"/>
          <w:sz w:val="28"/>
          <w:szCs w:val="28"/>
        </w:rPr>
        <w:t>ГБУ ЧР «РМФЦ</w:t>
      </w:r>
      <w:r w:rsidRPr="009E7900">
        <w:rPr>
          <w:sz w:val="28"/>
          <w:szCs w:val="28"/>
        </w:rPr>
        <w:t>»</w:t>
      </w:r>
      <w:r w:rsidRPr="002928DD">
        <w:rPr>
          <w:sz w:val="28"/>
          <w:szCs w:val="28"/>
        </w:rPr>
        <w:t xml:space="preserve"> для получения лицензии, приложения к ней, документов, подтверждающих наличие лицензии, подлежат экспертизе лицензирующим органом на их соответствие действующему законодательству.</w:t>
      </w:r>
      <w:r>
        <w:rPr>
          <w:sz w:val="28"/>
          <w:szCs w:val="28"/>
        </w:rPr>
        <w:t>»</w:t>
      </w:r>
      <w:r w:rsidR="00D92E5A">
        <w:rPr>
          <w:sz w:val="28"/>
          <w:szCs w:val="28"/>
        </w:rPr>
        <w:t>.</w:t>
      </w:r>
    </w:p>
    <w:p w:rsidR="00264B8D" w:rsidRDefault="00264B8D" w:rsidP="00CB6D04">
      <w:pPr>
        <w:pStyle w:val="af"/>
        <w:spacing w:after="0"/>
        <w:jc w:val="both"/>
        <w:rPr>
          <w:sz w:val="28"/>
          <w:szCs w:val="28"/>
        </w:rPr>
      </w:pPr>
      <w:r>
        <w:rPr>
          <w:sz w:val="28"/>
          <w:szCs w:val="28"/>
        </w:rPr>
        <w:tab/>
      </w:r>
      <w:r w:rsidR="00BD02F7">
        <w:rPr>
          <w:sz w:val="28"/>
          <w:szCs w:val="28"/>
        </w:rPr>
        <w:t>1.</w:t>
      </w:r>
      <w:r w:rsidR="00D26E0E">
        <w:rPr>
          <w:sz w:val="28"/>
          <w:szCs w:val="28"/>
        </w:rPr>
        <w:t>7</w:t>
      </w:r>
      <w:r w:rsidR="00BD02F7">
        <w:rPr>
          <w:sz w:val="28"/>
          <w:szCs w:val="28"/>
        </w:rPr>
        <w:t xml:space="preserve">. </w:t>
      </w:r>
      <w:r>
        <w:rPr>
          <w:sz w:val="28"/>
          <w:szCs w:val="28"/>
        </w:rPr>
        <w:t xml:space="preserve">Пункт 2.7.1. раздела </w:t>
      </w:r>
      <w:r>
        <w:rPr>
          <w:sz w:val="28"/>
          <w:szCs w:val="28"/>
          <w:lang w:val="en-US"/>
        </w:rPr>
        <w:t>III</w:t>
      </w:r>
      <w:r>
        <w:rPr>
          <w:sz w:val="28"/>
          <w:szCs w:val="28"/>
        </w:rPr>
        <w:t xml:space="preserve"> Регламента изложить в следующей редакции:</w:t>
      </w:r>
    </w:p>
    <w:p w:rsidR="00264B8D" w:rsidRDefault="00264B8D" w:rsidP="00CB6D04">
      <w:pPr>
        <w:pStyle w:val="af"/>
        <w:spacing w:after="0"/>
        <w:jc w:val="both"/>
        <w:rPr>
          <w:sz w:val="28"/>
          <w:szCs w:val="28"/>
        </w:rPr>
      </w:pPr>
      <w:r>
        <w:rPr>
          <w:sz w:val="28"/>
          <w:szCs w:val="28"/>
        </w:rPr>
        <w:tab/>
        <w:t>«</w:t>
      </w:r>
      <w:r w:rsidRPr="00264B8D">
        <w:rPr>
          <w:sz w:val="28"/>
          <w:szCs w:val="28"/>
        </w:rPr>
        <w:t xml:space="preserve">2.7.1. Административная процедура предоставления (отказа в предоставлении с указанием причин отказа) сведений из реестра лицензий, иной информации о лицензирование деятельности по заготовке, хранению,  переработке и реализации лома черных металлов, осуществляется на основании заявления (по форме согласно приложению № 5, к настоящему Административному регламенту) поступившего в лицензирующий орган </w:t>
      </w:r>
      <w:r w:rsidRPr="001E3D8E">
        <w:rPr>
          <w:color w:val="FF0000"/>
          <w:sz w:val="28"/>
          <w:szCs w:val="28"/>
        </w:rPr>
        <w:t>или</w:t>
      </w:r>
      <w:r w:rsidRPr="001E3D8E">
        <w:rPr>
          <w:color w:val="FF0000"/>
        </w:rPr>
        <w:t xml:space="preserve"> </w:t>
      </w:r>
      <w:r w:rsidRPr="001E3D8E">
        <w:rPr>
          <w:color w:val="FF0000"/>
          <w:sz w:val="28"/>
          <w:szCs w:val="28"/>
        </w:rPr>
        <w:t>ГБУ ЧР «РМФЦ</w:t>
      </w:r>
      <w:r w:rsidRPr="009E7900">
        <w:rPr>
          <w:sz w:val="28"/>
          <w:szCs w:val="28"/>
        </w:rPr>
        <w:t>»</w:t>
      </w:r>
      <w:r>
        <w:rPr>
          <w:sz w:val="28"/>
          <w:szCs w:val="28"/>
        </w:rPr>
        <w:t xml:space="preserve"> </w:t>
      </w:r>
      <w:r w:rsidRPr="00264B8D">
        <w:rPr>
          <w:sz w:val="28"/>
          <w:szCs w:val="28"/>
        </w:rPr>
        <w:t>по адресу, указанному в пункте 3.2. раздела I настоящего Административного регламента, либо направленного в электронном виде по адресу, указанному в пункте 3.2. раздела I настоящего Административного регламента.</w:t>
      </w:r>
      <w:r>
        <w:rPr>
          <w:sz w:val="28"/>
          <w:szCs w:val="28"/>
        </w:rPr>
        <w:t>».</w:t>
      </w:r>
    </w:p>
    <w:p w:rsidR="00264B8D" w:rsidRDefault="00264B8D" w:rsidP="00CB6D04">
      <w:pPr>
        <w:pStyle w:val="af"/>
        <w:spacing w:after="0"/>
        <w:jc w:val="both"/>
        <w:rPr>
          <w:sz w:val="28"/>
          <w:szCs w:val="28"/>
        </w:rPr>
      </w:pPr>
      <w:r>
        <w:rPr>
          <w:sz w:val="28"/>
          <w:szCs w:val="28"/>
        </w:rPr>
        <w:tab/>
      </w:r>
      <w:r w:rsidR="00BD02F7">
        <w:rPr>
          <w:sz w:val="28"/>
          <w:szCs w:val="28"/>
        </w:rPr>
        <w:t>1.</w:t>
      </w:r>
      <w:r w:rsidR="00D26E0E">
        <w:rPr>
          <w:sz w:val="28"/>
          <w:szCs w:val="28"/>
        </w:rPr>
        <w:t>8</w:t>
      </w:r>
      <w:r w:rsidR="00BD02F7">
        <w:rPr>
          <w:sz w:val="28"/>
          <w:szCs w:val="28"/>
        </w:rPr>
        <w:t xml:space="preserve">. </w:t>
      </w:r>
      <w:r>
        <w:rPr>
          <w:sz w:val="28"/>
          <w:szCs w:val="28"/>
        </w:rPr>
        <w:t xml:space="preserve">Первый абзац пункта 2.1. раздела </w:t>
      </w:r>
      <w:r>
        <w:rPr>
          <w:sz w:val="28"/>
          <w:szCs w:val="28"/>
          <w:lang w:val="en-US"/>
        </w:rPr>
        <w:t xml:space="preserve">V </w:t>
      </w:r>
      <w:r>
        <w:rPr>
          <w:sz w:val="28"/>
          <w:szCs w:val="28"/>
        </w:rPr>
        <w:t>Регламента изложить в следующей редакции:</w:t>
      </w:r>
    </w:p>
    <w:p w:rsidR="00264B8D" w:rsidRPr="00264B8D" w:rsidRDefault="00264B8D" w:rsidP="00CB6D04">
      <w:pPr>
        <w:pStyle w:val="af"/>
        <w:spacing w:after="0"/>
        <w:jc w:val="both"/>
        <w:rPr>
          <w:sz w:val="28"/>
          <w:szCs w:val="28"/>
        </w:rPr>
      </w:pPr>
      <w:r>
        <w:rPr>
          <w:sz w:val="28"/>
          <w:szCs w:val="28"/>
        </w:rPr>
        <w:tab/>
        <w:t>«</w:t>
      </w:r>
      <w:r w:rsidRPr="00264B8D">
        <w:rPr>
          <w:sz w:val="28"/>
          <w:szCs w:val="28"/>
        </w:rPr>
        <w:t>Жалоба на нарушения в ходе предоставления государственной услуги по лицензированию деятельности по заготовке, хранению, переработки и реализации лома черных металлов, выразившиеся в неправомерных решениях и действиях (бездействии) должностных лиц лицензирующего органа, подается непосредственно в лицензирующий орган, предоставляющий государственную услугу</w:t>
      </w:r>
      <w:r>
        <w:rPr>
          <w:sz w:val="28"/>
          <w:szCs w:val="28"/>
        </w:rPr>
        <w:t xml:space="preserve"> </w:t>
      </w:r>
      <w:r w:rsidRPr="00264B8D">
        <w:rPr>
          <w:color w:val="FF0000"/>
          <w:sz w:val="28"/>
          <w:szCs w:val="28"/>
        </w:rPr>
        <w:t>или ГБУ ЧР «РМФЦ»</w:t>
      </w:r>
      <w:r>
        <w:rPr>
          <w:color w:val="FF0000"/>
          <w:sz w:val="28"/>
          <w:szCs w:val="28"/>
        </w:rPr>
        <w:t>.</w:t>
      </w:r>
      <w:r>
        <w:rPr>
          <w:sz w:val="28"/>
          <w:szCs w:val="28"/>
        </w:rPr>
        <w:t>».</w:t>
      </w:r>
    </w:p>
    <w:p w:rsidR="007036D5" w:rsidRDefault="007B1A89" w:rsidP="00CB6D04">
      <w:pPr>
        <w:pStyle w:val="af"/>
        <w:spacing w:after="0"/>
        <w:jc w:val="both"/>
        <w:rPr>
          <w:sz w:val="28"/>
          <w:szCs w:val="28"/>
        </w:rPr>
      </w:pPr>
      <w:r>
        <w:rPr>
          <w:sz w:val="28"/>
          <w:szCs w:val="28"/>
        </w:rPr>
        <w:tab/>
      </w:r>
      <w:r w:rsidR="007036D5" w:rsidRPr="007036D5">
        <w:rPr>
          <w:sz w:val="28"/>
          <w:szCs w:val="28"/>
        </w:rPr>
        <w:t>1.</w:t>
      </w:r>
      <w:r w:rsidR="00D26E0E">
        <w:rPr>
          <w:sz w:val="28"/>
          <w:szCs w:val="28"/>
        </w:rPr>
        <w:t>9</w:t>
      </w:r>
      <w:r w:rsidR="007036D5" w:rsidRPr="007036D5">
        <w:rPr>
          <w:sz w:val="28"/>
          <w:szCs w:val="28"/>
        </w:rPr>
        <w:t xml:space="preserve">. </w:t>
      </w:r>
      <w:proofErr w:type="gramStart"/>
      <w:r w:rsidR="007036D5" w:rsidRPr="007036D5">
        <w:rPr>
          <w:sz w:val="28"/>
          <w:szCs w:val="28"/>
        </w:rPr>
        <w:t>Подпункты</w:t>
      </w:r>
      <w:proofErr w:type="gramEnd"/>
      <w:r w:rsidR="007036D5" w:rsidRPr="007036D5">
        <w:rPr>
          <w:sz w:val="28"/>
          <w:szCs w:val="28"/>
        </w:rPr>
        <w:t xml:space="preserve"> а), б) пункта 6.1.1. раздела II Регламента изложить в следующей редакции:</w:t>
      </w:r>
    </w:p>
    <w:p w:rsidR="007036D5" w:rsidRPr="007036D5" w:rsidRDefault="007036D5" w:rsidP="007036D5">
      <w:pPr>
        <w:pStyle w:val="af"/>
        <w:spacing w:after="0"/>
        <w:jc w:val="both"/>
        <w:rPr>
          <w:sz w:val="28"/>
          <w:szCs w:val="28"/>
        </w:rPr>
      </w:pPr>
      <w:r>
        <w:rPr>
          <w:sz w:val="28"/>
          <w:szCs w:val="28"/>
        </w:rPr>
        <w:tab/>
        <w:t>«</w:t>
      </w:r>
      <w:r w:rsidRPr="007036D5">
        <w:rPr>
          <w:sz w:val="28"/>
          <w:szCs w:val="28"/>
        </w:rPr>
        <w:t xml:space="preserve">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w:t>
      </w:r>
      <w:r w:rsidRPr="007036D5">
        <w:rPr>
          <w:sz w:val="28"/>
          <w:szCs w:val="28"/>
        </w:rPr>
        <w:lastRenderedPageBreak/>
        <w:t>государственный реестр юридических лиц, с указанием номера телефона и (в случае, если имеется) адреса электронной почты юридического лица;</w:t>
      </w:r>
    </w:p>
    <w:p w:rsidR="007036D5" w:rsidRDefault="007036D5" w:rsidP="007036D5">
      <w:pPr>
        <w:pStyle w:val="af"/>
        <w:spacing w:after="0"/>
        <w:jc w:val="both"/>
        <w:rPr>
          <w:sz w:val="28"/>
          <w:szCs w:val="28"/>
        </w:rPr>
      </w:pPr>
      <w:r>
        <w:rPr>
          <w:sz w:val="28"/>
          <w:szCs w:val="28"/>
        </w:rPr>
        <w:tab/>
      </w:r>
      <w:r w:rsidRPr="007036D5">
        <w:rPr>
          <w:sz w:val="28"/>
          <w:szCs w:val="28"/>
        </w:rPr>
        <w:t>б)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r>
        <w:rPr>
          <w:sz w:val="28"/>
          <w:szCs w:val="28"/>
        </w:rPr>
        <w:t>».</w:t>
      </w:r>
    </w:p>
    <w:p w:rsidR="007036D5" w:rsidRDefault="007036D5" w:rsidP="007036D5">
      <w:pPr>
        <w:pStyle w:val="af"/>
        <w:spacing w:after="0"/>
        <w:jc w:val="both"/>
        <w:rPr>
          <w:sz w:val="28"/>
          <w:szCs w:val="28"/>
        </w:rPr>
      </w:pPr>
      <w:r>
        <w:rPr>
          <w:sz w:val="28"/>
          <w:szCs w:val="28"/>
        </w:rPr>
        <w:tab/>
        <w:t>1.</w:t>
      </w:r>
      <w:r w:rsidR="00BD02F7">
        <w:rPr>
          <w:sz w:val="28"/>
          <w:szCs w:val="28"/>
        </w:rPr>
        <w:t>1</w:t>
      </w:r>
      <w:r w:rsidR="00D26E0E">
        <w:rPr>
          <w:sz w:val="28"/>
          <w:szCs w:val="28"/>
        </w:rPr>
        <w:t>0</w:t>
      </w:r>
      <w:r>
        <w:rPr>
          <w:sz w:val="28"/>
          <w:szCs w:val="28"/>
        </w:rPr>
        <w:t xml:space="preserve">. Подпункт д) пункта 6.1.1. раздела </w:t>
      </w:r>
      <w:r>
        <w:rPr>
          <w:sz w:val="28"/>
          <w:szCs w:val="28"/>
          <w:lang w:val="en-US"/>
        </w:rPr>
        <w:t>II</w:t>
      </w:r>
      <w:r>
        <w:rPr>
          <w:sz w:val="28"/>
          <w:szCs w:val="28"/>
        </w:rPr>
        <w:t xml:space="preserve"> Регламента исключить.</w:t>
      </w:r>
    </w:p>
    <w:p w:rsidR="004C13D3" w:rsidRPr="004C13D3" w:rsidRDefault="004C13D3" w:rsidP="004C13D3">
      <w:pPr>
        <w:pStyle w:val="af"/>
        <w:spacing w:after="0"/>
        <w:jc w:val="both"/>
        <w:rPr>
          <w:color w:val="ED7D31" w:themeColor="accent2"/>
          <w:sz w:val="28"/>
          <w:szCs w:val="28"/>
        </w:rPr>
      </w:pPr>
      <w:r>
        <w:rPr>
          <w:sz w:val="28"/>
          <w:szCs w:val="28"/>
        </w:rPr>
        <w:tab/>
      </w:r>
      <w:r w:rsidRPr="004C13D3">
        <w:rPr>
          <w:color w:val="ED7D31" w:themeColor="accent2"/>
          <w:sz w:val="28"/>
          <w:szCs w:val="28"/>
        </w:rPr>
        <w:t>1.1</w:t>
      </w:r>
      <w:r w:rsidR="00D26E0E">
        <w:rPr>
          <w:color w:val="ED7D31" w:themeColor="accent2"/>
          <w:sz w:val="28"/>
          <w:szCs w:val="28"/>
        </w:rPr>
        <w:t>1</w:t>
      </w:r>
      <w:r w:rsidRPr="004C13D3">
        <w:rPr>
          <w:color w:val="ED7D31" w:themeColor="accent2"/>
          <w:sz w:val="28"/>
          <w:szCs w:val="28"/>
        </w:rPr>
        <w:t>.</w:t>
      </w:r>
      <w:r w:rsidRPr="004C13D3">
        <w:t xml:space="preserve"> </w:t>
      </w:r>
      <w:r w:rsidRPr="004C13D3">
        <w:rPr>
          <w:color w:val="ED7D31" w:themeColor="accent2"/>
          <w:sz w:val="28"/>
          <w:szCs w:val="28"/>
        </w:rPr>
        <w:t>Абзац семь пункта 6.1.2. раздела II Регламента изложить в следующей редакции:</w:t>
      </w:r>
    </w:p>
    <w:p w:rsidR="004C13D3" w:rsidRDefault="004C13D3" w:rsidP="004C13D3">
      <w:pPr>
        <w:pStyle w:val="af"/>
        <w:spacing w:after="0"/>
        <w:jc w:val="both"/>
        <w:rPr>
          <w:sz w:val="28"/>
          <w:szCs w:val="28"/>
        </w:rPr>
      </w:pPr>
      <w:r w:rsidRPr="004C13D3">
        <w:rPr>
          <w:color w:val="ED7D31" w:themeColor="accent2"/>
          <w:sz w:val="28"/>
          <w:szCs w:val="28"/>
        </w:rPr>
        <w:tab/>
        <w:t>«При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w:t>
      </w:r>
      <w:r w:rsidR="00AA046A">
        <w:rPr>
          <w:color w:val="ED7D31" w:themeColor="accent2"/>
          <w:sz w:val="28"/>
          <w:szCs w:val="28"/>
        </w:rPr>
        <w:t>, а также лицензию в форме электронного документа, пописанного электронной подписью.</w:t>
      </w:r>
      <w:r w:rsidRPr="004C13D3">
        <w:rPr>
          <w:color w:val="ED7D31" w:themeColor="accent2"/>
          <w:sz w:val="28"/>
          <w:szCs w:val="28"/>
        </w:rPr>
        <w:t>».</w:t>
      </w:r>
    </w:p>
    <w:p w:rsidR="006A15BD" w:rsidRDefault="006A15BD" w:rsidP="007036D5">
      <w:pPr>
        <w:pStyle w:val="af"/>
        <w:spacing w:after="0"/>
        <w:jc w:val="both"/>
        <w:rPr>
          <w:sz w:val="28"/>
          <w:szCs w:val="28"/>
        </w:rPr>
      </w:pPr>
      <w:r>
        <w:rPr>
          <w:sz w:val="28"/>
          <w:szCs w:val="28"/>
        </w:rPr>
        <w:tab/>
        <w:t>1.</w:t>
      </w:r>
      <w:r w:rsidR="005C0EE1">
        <w:rPr>
          <w:sz w:val="28"/>
          <w:szCs w:val="28"/>
        </w:rPr>
        <w:t>1</w:t>
      </w:r>
      <w:r w:rsidR="00D26E0E">
        <w:rPr>
          <w:sz w:val="28"/>
          <w:szCs w:val="28"/>
        </w:rPr>
        <w:t>2</w:t>
      </w:r>
      <w:r>
        <w:rPr>
          <w:sz w:val="28"/>
          <w:szCs w:val="28"/>
        </w:rPr>
        <w:t xml:space="preserve">. Абзац </w:t>
      </w:r>
      <w:r w:rsidR="00307A0C">
        <w:rPr>
          <w:sz w:val="28"/>
          <w:szCs w:val="28"/>
        </w:rPr>
        <w:t xml:space="preserve">десять пункта 6.1.1. раздела </w:t>
      </w:r>
      <w:r w:rsidR="00307A0C">
        <w:rPr>
          <w:sz w:val="28"/>
          <w:szCs w:val="28"/>
          <w:lang w:val="en-US"/>
        </w:rPr>
        <w:t>II</w:t>
      </w:r>
      <w:r w:rsidR="00307A0C">
        <w:rPr>
          <w:sz w:val="28"/>
          <w:szCs w:val="28"/>
        </w:rPr>
        <w:t xml:space="preserve"> Регламента изложить в следующей редакции:</w:t>
      </w:r>
    </w:p>
    <w:p w:rsidR="00307A0C" w:rsidRDefault="00307A0C" w:rsidP="007036D5">
      <w:pPr>
        <w:pStyle w:val="af"/>
        <w:spacing w:after="0"/>
        <w:jc w:val="both"/>
        <w:rPr>
          <w:sz w:val="28"/>
          <w:szCs w:val="28"/>
        </w:rPr>
      </w:pPr>
      <w:r>
        <w:rPr>
          <w:sz w:val="28"/>
          <w:szCs w:val="28"/>
        </w:rPr>
        <w:tab/>
        <w:t>«</w:t>
      </w:r>
      <w:r w:rsidRPr="00307A0C">
        <w:rPr>
          <w:sz w:val="28"/>
          <w:szCs w:val="28"/>
        </w:rPr>
        <w:t>Заявление о предоставлении лицензии и прилага</w:t>
      </w:r>
      <w:r w:rsidR="0070102E">
        <w:rPr>
          <w:sz w:val="28"/>
          <w:szCs w:val="28"/>
        </w:rPr>
        <w:t>емые к нему документы</w:t>
      </w:r>
      <w:r w:rsidRPr="00307A0C">
        <w:rPr>
          <w:sz w:val="28"/>
          <w:szCs w:val="28"/>
        </w:rPr>
        <w:t xml:space="preserve">,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w:t>
      </w:r>
      <w:r w:rsidRPr="001E3D8E">
        <w:rPr>
          <w:color w:val="FF0000"/>
          <w:sz w:val="28"/>
          <w:szCs w:val="28"/>
        </w:rPr>
        <w:t xml:space="preserve">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rsidRPr="001E3D8E">
        <w:rPr>
          <w:color w:val="FF0000"/>
          <w:sz w:val="28"/>
          <w:szCs w:val="28"/>
        </w:rPr>
        <w:lastRenderedPageBreak/>
        <w:t xml:space="preserve">система идентификации и аутентификации). </w:t>
      </w:r>
      <w:r w:rsidR="000F24FC">
        <w:rPr>
          <w:color w:val="FF0000"/>
          <w:sz w:val="28"/>
          <w:szCs w:val="28"/>
        </w:rPr>
        <w:t>З</w:t>
      </w:r>
      <w:r w:rsidRPr="001E3D8E">
        <w:rPr>
          <w:color w:val="FF0000"/>
          <w:sz w:val="28"/>
          <w:szCs w:val="28"/>
        </w:rPr>
        <w:t>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r w:rsidRPr="00307A0C">
        <w:rPr>
          <w:sz w:val="28"/>
          <w:szCs w:val="28"/>
        </w:rPr>
        <w:t>.</w:t>
      </w:r>
      <w:r>
        <w:rPr>
          <w:sz w:val="28"/>
          <w:szCs w:val="28"/>
        </w:rPr>
        <w:t>»</w:t>
      </w:r>
      <w:r w:rsidR="00073662">
        <w:rPr>
          <w:sz w:val="28"/>
          <w:szCs w:val="28"/>
        </w:rPr>
        <w:t>.</w:t>
      </w:r>
    </w:p>
    <w:p w:rsidR="00073662" w:rsidRDefault="00073662" w:rsidP="007036D5">
      <w:pPr>
        <w:pStyle w:val="af"/>
        <w:spacing w:after="0"/>
        <w:jc w:val="both"/>
        <w:rPr>
          <w:sz w:val="28"/>
          <w:szCs w:val="28"/>
        </w:rPr>
      </w:pPr>
      <w:r>
        <w:rPr>
          <w:sz w:val="28"/>
          <w:szCs w:val="28"/>
        </w:rPr>
        <w:tab/>
        <w:t>1.1</w:t>
      </w:r>
      <w:r w:rsidR="00D26E0E">
        <w:rPr>
          <w:sz w:val="28"/>
          <w:szCs w:val="28"/>
        </w:rPr>
        <w:t>3</w:t>
      </w:r>
      <w:r>
        <w:rPr>
          <w:sz w:val="28"/>
          <w:szCs w:val="28"/>
        </w:rPr>
        <w:t xml:space="preserve">. Абзац одиннадцать пункта 6.1.1. раздела </w:t>
      </w:r>
      <w:r w:rsidR="00531069" w:rsidRPr="00531069">
        <w:rPr>
          <w:sz w:val="28"/>
          <w:szCs w:val="28"/>
        </w:rPr>
        <w:t xml:space="preserve">II </w:t>
      </w:r>
      <w:r>
        <w:rPr>
          <w:sz w:val="28"/>
          <w:szCs w:val="28"/>
        </w:rPr>
        <w:t>Регламента изложить в следующей редакции:</w:t>
      </w:r>
    </w:p>
    <w:p w:rsidR="00073662" w:rsidRDefault="00073662" w:rsidP="007036D5">
      <w:pPr>
        <w:pStyle w:val="af"/>
        <w:spacing w:after="0"/>
        <w:jc w:val="both"/>
        <w:rPr>
          <w:sz w:val="28"/>
          <w:szCs w:val="28"/>
        </w:rPr>
      </w:pPr>
      <w:r>
        <w:rPr>
          <w:sz w:val="28"/>
          <w:szCs w:val="28"/>
        </w:rPr>
        <w:tab/>
        <w:t>«</w:t>
      </w:r>
      <w:r w:rsidRPr="00073662">
        <w:rPr>
          <w:sz w:val="28"/>
          <w:szCs w:val="28"/>
        </w:rPr>
        <w:t xml:space="preserve">Заявление о предоставлении лицензии </w:t>
      </w:r>
      <w:r>
        <w:rPr>
          <w:sz w:val="28"/>
          <w:szCs w:val="28"/>
        </w:rPr>
        <w:t>и прилагаемые к нему документы</w:t>
      </w:r>
      <w:r w:rsidRPr="00073662">
        <w:rPr>
          <w:sz w:val="28"/>
          <w:szCs w:val="28"/>
        </w:rPr>
        <w:t xml:space="preserve">, соискатель лицензии вправе представить в лицензирующий орган </w:t>
      </w:r>
      <w:r w:rsidRPr="001E3D8E">
        <w:rPr>
          <w:color w:val="FF0000"/>
          <w:sz w:val="28"/>
          <w:szCs w:val="28"/>
        </w:rPr>
        <w:t>или в ГБУ ЧР «РМФЦ»</w:t>
      </w:r>
      <w:r w:rsidRPr="00073662">
        <w:rPr>
          <w:sz w:val="28"/>
          <w:szCs w:val="28"/>
        </w:rPr>
        <w:t xml:space="preserve">, </w:t>
      </w:r>
      <w:r w:rsidRPr="007E7F4E">
        <w:rPr>
          <w:color w:val="FF0000"/>
          <w:sz w:val="28"/>
          <w:szCs w:val="28"/>
        </w:rPr>
        <w:t>непосредственно на бумажном носителе или направить заказным почтовым отправлением с уведомлением о вручении</w:t>
      </w:r>
      <w:r w:rsidRPr="00073662">
        <w:rPr>
          <w:sz w:val="28"/>
          <w:szCs w:val="28"/>
        </w:rPr>
        <w:t>.</w:t>
      </w:r>
      <w:r>
        <w:rPr>
          <w:sz w:val="28"/>
          <w:szCs w:val="28"/>
        </w:rPr>
        <w:t>».</w:t>
      </w:r>
    </w:p>
    <w:p w:rsidR="00073662" w:rsidRDefault="00073662" w:rsidP="007036D5">
      <w:pPr>
        <w:pStyle w:val="af"/>
        <w:spacing w:after="0"/>
        <w:jc w:val="both"/>
        <w:rPr>
          <w:sz w:val="28"/>
          <w:szCs w:val="28"/>
        </w:rPr>
      </w:pPr>
      <w:r>
        <w:rPr>
          <w:sz w:val="28"/>
          <w:szCs w:val="28"/>
        </w:rPr>
        <w:tab/>
        <w:t>1.1</w:t>
      </w:r>
      <w:r w:rsidR="00D26E0E">
        <w:rPr>
          <w:sz w:val="28"/>
          <w:szCs w:val="28"/>
        </w:rPr>
        <w:t>4</w:t>
      </w:r>
      <w:r>
        <w:rPr>
          <w:sz w:val="28"/>
          <w:szCs w:val="28"/>
        </w:rPr>
        <w:t xml:space="preserve">. Абзац двенадцать пункта 6.1.1. раздела </w:t>
      </w:r>
      <w:r>
        <w:rPr>
          <w:sz w:val="28"/>
          <w:szCs w:val="28"/>
          <w:lang w:val="en-US"/>
        </w:rPr>
        <w:t>II</w:t>
      </w:r>
      <w:r>
        <w:rPr>
          <w:sz w:val="28"/>
          <w:szCs w:val="28"/>
        </w:rPr>
        <w:t xml:space="preserve"> Регламента изложить в следующей редакции:</w:t>
      </w:r>
    </w:p>
    <w:p w:rsidR="00073662" w:rsidRDefault="00073662" w:rsidP="007036D5">
      <w:pPr>
        <w:pStyle w:val="af"/>
        <w:spacing w:after="0"/>
        <w:jc w:val="both"/>
        <w:rPr>
          <w:sz w:val="28"/>
          <w:szCs w:val="28"/>
        </w:rPr>
      </w:pPr>
      <w:r>
        <w:rPr>
          <w:sz w:val="28"/>
          <w:szCs w:val="28"/>
        </w:rPr>
        <w:tab/>
        <w:t>«</w:t>
      </w:r>
      <w:r w:rsidRPr="00073662">
        <w:rPr>
          <w:sz w:val="28"/>
          <w:szCs w:val="28"/>
        </w:rPr>
        <w:t>Заявление о предоставлении лицензии и прилагаемые к нему документы принимаются лицензирующим органом</w:t>
      </w:r>
      <w:r>
        <w:rPr>
          <w:sz w:val="28"/>
          <w:szCs w:val="28"/>
        </w:rPr>
        <w:t>,</w:t>
      </w:r>
      <w:r w:rsidRPr="00073662">
        <w:t xml:space="preserve"> </w:t>
      </w:r>
      <w:r w:rsidRPr="001E3D8E">
        <w:rPr>
          <w:color w:val="FF0000"/>
          <w:sz w:val="28"/>
          <w:szCs w:val="28"/>
        </w:rPr>
        <w:t>ГБУ ЧР «РМФЦ»</w:t>
      </w:r>
      <w:r w:rsidRPr="00073662">
        <w:rPr>
          <w:sz w:val="28"/>
          <w:szCs w:val="28"/>
        </w:rPr>
        <w:t xml:space="preserve">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r>
        <w:rPr>
          <w:sz w:val="28"/>
          <w:szCs w:val="28"/>
        </w:rPr>
        <w:t>».</w:t>
      </w:r>
    </w:p>
    <w:p w:rsidR="00296E45" w:rsidRDefault="00296E45" w:rsidP="007036D5">
      <w:pPr>
        <w:pStyle w:val="af"/>
        <w:spacing w:after="0"/>
        <w:jc w:val="both"/>
        <w:rPr>
          <w:sz w:val="28"/>
          <w:szCs w:val="28"/>
        </w:rPr>
      </w:pPr>
      <w:r>
        <w:rPr>
          <w:sz w:val="28"/>
          <w:szCs w:val="28"/>
        </w:rPr>
        <w:tab/>
        <w:t>1.1</w:t>
      </w:r>
      <w:r w:rsidR="00D26E0E">
        <w:rPr>
          <w:sz w:val="28"/>
          <w:szCs w:val="28"/>
        </w:rPr>
        <w:t>5</w:t>
      </w:r>
      <w:r>
        <w:rPr>
          <w:sz w:val="28"/>
          <w:szCs w:val="28"/>
        </w:rPr>
        <w:t xml:space="preserve">. Пункт 6.1.5. раздела </w:t>
      </w:r>
      <w:r>
        <w:rPr>
          <w:sz w:val="28"/>
          <w:szCs w:val="28"/>
          <w:lang w:val="en-US"/>
        </w:rPr>
        <w:t>II</w:t>
      </w:r>
      <w:r>
        <w:rPr>
          <w:sz w:val="28"/>
          <w:szCs w:val="28"/>
        </w:rPr>
        <w:t xml:space="preserve"> Регламента изложить в следующей редакции:</w:t>
      </w:r>
    </w:p>
    <w:p w:rsidR="00296E45" w:rsidRDefault="00296E45" w:rsidP="007036D5">
      <w:pPr>
        <w:pStyle w:val="af"/>
        <w:spacing w:after="0"/>
        <w:jc w:val="both"/>
        <w:rPr>
          <w:sz w:val="28"/>
          <w:szCs w:val="28"/>
        </w:rPr>
      </w:pPr>
      <w:r>
        <w:rPr>
          <w:sz w:val="28"/>
          <w:szCs w:val="28"/>
        </w:rPr>
        <w:tab/>
        <w:t>«</w:t>
      </w:r>
      <w:r w:rsidRPr="00296E45">
        <w:rPr>
          <w:sz w:val="28"/>
          <w:szCs w:val="28"/>
        </w:rPr>
        <w:t>В случаях, предусмотренных пунктами 6.1.3. и 6.1.4. настоящего раздела,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настоящего раздела. В случае непредставления соискателем лицензии в тридцатидневный срок</w:t>
      </w:r>
      <w:r w:rsidRPr="00296E45">
        <w:t xml:space="preserve"> </w:t>
      </w:r>
      <w:r w:rsidRPr="00296E45">
        <w:rPr>
          <w:color w:val="FF0000"/>
          <w:sz w:val="28"/>
          <w:szCs w:val="28"/>
        </w:rPr>
        <w:t xml:space="preserve">с момента получения уведомления, указанного в </w:t>
      </w:r>
      <w:r>
        <w:rPr>
          <w:color w:val="FF0000"/>
          <w:sz w:val="28"/>
          <w:szCs w:val="28"/>
        </w:rPr>
        <w:t>пункте</w:t>
      </w:r>
      <w:r w:rsidRPr="00296E45">
        <w:rPr>
          <w:color w:val="FF0000"/>
          <w:sz w:val="28"/>
          <w:szCs w:val="28"/>
        </w:rPr>
        <w:t xml:space="preserve"> </w:t>
      </w:r>
      <w:r>
        <w:rPr>
          <w:color w:val="FF0000"/>
          <w:sz w:val="28"/>
          <w:szCs w:val="28"/>
        </w:rPr>
        <w:t>6.1.3.</w:t>
      </w:r>
      <w:r w:rsidRPr="00296E45">
        <w:rPr>
          <w:color w:val="FF0000"/>
          <w:sz w:val="28"/>
          <w:szCs w:val="28"/>
        </w:rPr>
        <w:t xml:space="preserve"> настоящей статьи</w:t>
      </w:r>
      <w:r w:rsidRPr="00296E45">
        <w:rPr>
          <w:sz w:val="28"/>
          <w:szCs w:val="28"/>
        </w:rPr>
        <w:t>,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r>
        <w:rPr>
          <w:sz w:val="28"/>
          <w:szCs w:val="28"/>
        </w:rPr>
        <w:t>».</w:t>
      </w:r>
    </w:p>
    <w:p w:rsidR="00257841" w:rsidRDefault="00257841" w:rsidP="007036D5">
      <w:pPr>
        <w:pStyle w:val="af"/>
        <w:spacing w:after="0"/>
        <w:jc w:val="both"/>
        <w:rPr>
          <w:sz w:val="28"/>
          <w:szCs w:val="28"/>
        </w:rPr>
      </w:pPr>
      <w:r>
        <w:rPr>
          <w:sz w:val="28"/>
          <w:szCs w:val="28"/>
        </w:rPr>
        <w:tab/>
        <w:t>1.</w:t>
      </w:r>
      <w:r w:rsidR="00D26E0E">
        <w:rPr>
          <w:sz w:val="28"/>
          <w:szCs w:val="28"/>
        </w:rPr>
        <w:t>16</w:t>
      </w:r>
      <w:r>
        <w:rPr>
          <w:sz w:val="28"/>
          <w:szCs w:val="28"/>
        </w:rPr>
        <w:t xml:space="preserve">. Пункт 6.1.6. раздела </w:t>
      </w:r>
      <w:r>
        <w:rPr>
          <w:sz w:val="28"/>
          <w:szCs w:val="28"/>
          <w:lang w:val="en-US"/>
        </w:rPr>
        <w:t>II</w:t>
      </w:r>
      <w:r>
        <w:rPr>
          <w:sz w:val="28"/>
          <w:szCs w:val="28"/>
        </w:rPr>
        <w:t xml:space="preserve"> Регламента изложить в следующей редакции:</w:t>
      </w:r>
    </w:p>
    <w:p w:rsidR="00257841" w:rsidRDefault="00257841" w:rsidP="007036D5">
      <w:pPr>
        <w:pStyle w:val="af"/>
        <w:spacing w:after="0"/>
        <w:jc w:val="both"/>
        <w:rPr>
          <w:sz w:val="28"/>
          <w:szCs w:val="28"/>
        </w:rPr>
      </w:pPr>
      <w:r>
        <w:rPr>
          <w:sz w:val="28"/>
          <w:szCs w:val="28"/>
        </w:rPr>
        <w:tab/>
        <w:t>«</w:t>
      </w:r>
      <w:r w:rsidRPr="00257841">
        <w:rPr>
          <w:sz w:val="28"/>
          <w:szCs w:val="28"/>
        </w:rPr>
        <w:t xml:space="preserve">6.1.6. </w:t>
      </w:r>
      <w:r w:rsidRPr="007E7F4E">
        <w:rPr>
          <w:color w:val="FF0000"/>
          <w:sz w:val="28"/>
          <w:szCs w:val="28"/>
        </w:rPr>
        <w:t>В случаях, предусмотренных в восьмом и десятом абзацах пункта 6.1.1</w:t>
      </w:r>
      <w:r>
        <w:rPr>
          <w:sz w:val="28"/>
          <w:szCs w:val="28"/>
        </w:rPr>
        <w:t>. настоящего раздела</w:t>
      </w:r>
      <w:r w:rsidRPr="00257841">
        <w:rPr>
          <w:sz w:val="28"/>
          <w:szCs w:val="28"/>
        </w:rPr>
        <w:t xml:space="preserve">, лицензирующий орган направляет соискателю лицензии в форме электронного документа, подписанного усиленной квалифицированной </w:t>
      </w:r>
      <w:r w:rsidRPr="00257841">
        <w:rPr>
          <w:sz w:val="28"/>
          <w:szCs w:val="28"/>
        </w:rPr>
        <w:lastRenderedPageBreak/>
        <w:t>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r>
        <w:rPr>
          <w:sz w:val="28"/>
          <w:szCs w:val="28"/>
        </w:rPr>
        <w:t>».</w:t>
      </w:r>
    </w:p>
    <w:p w:rsidR="004C5B73" w:rsidRDefault="004C5B73" w:rsidP="007036D5">
      <w:pPr>
        <w:pStyle w:val="af"/>
        <w:spacing w:after="0"/>
        <w:jc w:val="both"/>
        <w:rPr>
          <w:sz w:val="28"/>
          <w:szCs w:val="28"/>
        </w:rPr>
      </w:pPr>
      <w:r>
        <w:rPr>
          <w:sz w:val="28"/>
          <w:szCs w:val="28"/>
        </w:rPr>
        <w:tab/>
        <w:t>1.</w:t>
      </w:r>
      <w:r w:rsidR="00D26E0E">
        <w:rPr>
          <w:sz w:val="28"/>
          <w:szCs w:val="28"/>
        </w:rPr>
        <w:t>17</w:t>
      </w:r>
      <w:r>
        <w:rPr>
          <w:sz w:val="28"/>
          <w:szCs w:val="28"/>
        </w:rPr>
        <w:t xml:space="preserve">. </w:t>
      </w:r>
      <w:proofErr w:type="spellStart"/>
      <w:r>
        <w:rPr>
          <w:sz w:val="28"/>
          <w:szCs w:val="28"/>
        </w:rPr>
        <w:t>Пунк</w:t>
      </w:r>
      <w:r w:rsidR="00E0444B">
        <w:rPr>
          <w:sz w:val="28"/>
          <w:szCs w:val="28"/>
        </w:rPr>
        <w:t>ы</w:t>
      </w:r>
      <w:proofErr w:type="spellEnd"/>
      <w:r>
        <w:rPr>
          <w:sz w:val="28"/>
          <w:szCs w:val="28"/>
        </w:rPr>
        <w:t xml:space="preserve"> 2.3.10.</w:t>
      </w:r>
      <w:r w:rsidR="00E0444B">
        <w:rPr>
          <w:sz w:val="28"/>
          <w:szCs w:val="28"/>
        </w:rPr>
        <w:t xml:space="preserve"> -</w:t>
      </w:r>
      <w:r w:rsidR="00801503">
        <w:rPr>
          <w:sz w:val="28"/>
          <w:szCs w:val="28"/>
        </w:rPr>
        <w:t xml:space="preserve"> 2.3.1</w:t>
      </w:r>
      <w:r w:rsidR="00E0444B">
        <w:rPr>
          <w:sz w:val="28"/>
          <w:szCs w:val="28"/>
        </w:rPr>
        <w:t>5</w:t>
      </w:r>
      <w:r w:rsidR="00801503">
        <w:rPr>
          <w:sz w:val="28"/>
          <w:szCs w:val="28"/>
        </w:rPr>
        <w:t>.</w:t>
      </w:r>
      <w:r>
        <w:rPr>
          <w:sz w:val="28"/>
          <w:szCs w:val="28"/>
        </w:rPr>
        <w:t xml:space="preserve"> раздела </w:t>
      </w:r>
      <w:r>
        <w:rPr>
          <w:sz w:val="28"/>
          <w:szCs w:val="28"/>
          <w:lang w:val="en-US"/>
        </w:rPr>
        <w:t>II</w:t>
      </w:r>
      <w:r w:rsidR="005C05BB">
        <w:rPr>
          <w:sz w:val="28"/>
          <w:szCs w:val="28"/>
          <w:lang w:val="en-US"/>
        </w:rPr>
        <w:t>I</w:t>
      </w:r>
      <w:r>
        <w:rPr>
          <w:sz w:val="28"/>
          <w:szCs w:val="28"/>
        </w:rPr>
        <w:t xml:space="preserve"> Регламента изложить в следующей редакции:</w:t>
      </w:r>
    </w:p>
    <w:p w:rsidR="0062049B" w:rsidRDefault="004C5B73" w:rsidP="007036D5">
      <w:pPr>
        <w:pStyle w:val="af"/>
        <w:spacing w:after="0"/>
        <w:jc w:val="both"/>
        <w:rPr>
          <w:color w:val="FF0000"/>
          <w:sz w:val="28"/>
          <w:szCs w:val="28"/>
        </w:rPr>
      </w:pPr>
      <w:r>
        <w:rPr>
          <w:sz w:val="28"/>
          <w:szCs w:val="28"/>
        </w:rPr>
        <w:tab/>
        <w:t>«</w:t>
      </w:r>
      <w:r w:rsidR="00D951DC">
        <w:rPr>
          <w:sz w:val="28"/>
          <w:szCs w:val="28"/>
        </w:rPr>
        <w:t xml:space="preserve">2.3.10. </w:t>
      </w:r>
      <w:r w:rsidRPr="004C5B73">
        <w:rPr>
          <w:sz w:val="28"/>
          <w:szCs w:val="28"/>
        </w:rPr>
        <w:t xml:space="preserve">В случае принятия лицензирующим органом решения о предоставлении лицензии </w:t>
      </w:r>
      <w:r w:rsidRPr="001E3D8E">
        <w:rPr>
          <w:color w:val="FF0000"/>
          <w:sz w:val="28"/>
          <w:szCs w:val="28"/>
        </w:rPr>
        <w:t>запись о предоставлении лицензии вносится в реестр лицензий в день регистрации приказа (распоряжения).</w:t>
      </w:r>
    </w:p>
    <w:p w:rsidR="004C5B73" w:rsidRDefault="0062049B" w:rsidP="007036D5">
      <w:pPr>
        <w:pStyle w:val="af"/>
        <w:spacing w:after="0"/>
        <w:jc w:val="both"/>
        <w:rPr>
          <w:sz w:val="28"/>
          <w:szCs w:val="28"/>
        </w:rPr>
      </w:pPr>
      <w:r>
        <w:rPr>
          <w:color w:val="FF0000"/>
          <w:sz w:val="28"/>
          <w:szCs w:val="28"/>
        </w:rPr>
        <w:tab/>
      </w:r>
      <w:r w:rsidRPr="0062049B">
        <w:rPr>
          <w:color w:val="FF0000"/>
          <w:sz w:val="28"/>
          <w:szCs w:val="28"/>
        </w:rPr>
        <w:t>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E0444B" w:rsidRDefault="00E11ED4" w:rsidP="00F0255F">
      <w:pPr>
        <w:pStyle w:val="af"/>
        <w:spacing w:after="0"/>
        <w:jc w:val="both"/>
        <w:rPr>
          <w:sz w:val="28"/>
          <w:szCs w:val="28"/>
        </w:rPr>
      </w:pPr>
      <w:r>
        <w:rPr>
          <w:sz w:val="28"/>
          <w:szCs w:val="28"/>
        </w:rPr>
        <w:tab/>
        <w:t xml:space="preserve">2.3.11. </w:t>
      </w:r>
      <w:r w:rsidR="00F0255F" w:rsidRPr="007C698F">
        <w:rPr>
          <w:color w:val="FF0000"/>
          <w:sz w:val="28"/>
          <w:szCs w:val="28"/>
        </w:rPr>
        <w:t>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r w:rsidRPr="00E11ED4">
        <w:rPr>
          <w:sz w:val="28"/>
          <w:szCs w:val="28"/>
        </w:rPr>
        <w:t>.</w:t>
      </w:r>
    </w:p>
    <w:p w:rsidR="00F0255F" w:rsidRPr="00F0255F" w:rsidRDefault="00E0444B" w:rsidP="00F0255F">
      <w:pPr>
        <w:pStyle w:val="af"/>
        <w:spacing w:after="0"/>
        <w:jc w:val="both"/>
        <w:rPr>
          <w:sz w:val="28"/>
          <w:szCs w:val="28"/>
        </w:rPr>
      </w:pPr>
      <w:r>
        <w:rPr>
          <w:sz w:val="28"/>
          <w:szCs w:val="28"/>
        </w:rPr>
        <w:tab/>
      </w:r>
      <w:r w:rsidR="00EC2775">
        <w:rPr>
          <w:sz w:val="28"/>
          <w:szCs w:val="28"/>
        </w:rPr>
        <w:t>2.3.1</w:t>
      </w:r>
      <w:r w:rsidR="00F0255F">
        <w:rPr>
          <w:sz w:val="28"/>
          <w:szCs w:val="28"/>
        </w:rPr>
        <w:t>2</w:t>
      </w:r>
      <w:r w:rsidR="00EC2775">
        <w:rPr>
          <w:sz w:val="28"/>
          <w:szCs w:val="28"/>
        </w:rPr>
        <w:t xml:space="preserve">. </w:t>
      </w:r>
      <w:r w:rsidR="00F0255F" w:rsidRPr="00F0255F">
        <w:rPr>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0255F" w:rsidRDefault="00F0255F" w:rsidP="00F0255F">
      <w:pPr>
        <w:pStyle w:val="af"/>
        <w:spacing w:after="0"/>
        <w:jc w:val="both"/>
        <w:rPr>
          <w:sz w:val="28"/>
          <w:szCs w:val="28"/>
        </w:rPr>
      </w:pPr>
      <w:r w:rsidRPr="00F0255F">
        <w:rPr>
          <w:sz w:val="28"/>
          <w:szCs w:val="28"/>
        </w:rPr>
        <w:tab/>
      </w:r>
      <w:r>
        <w:rPr>
          <w:sz w:val="28"/>
          <w:szCs w:val="28"/>
        </w:rPr>
        <w:t xml:space="preserve">2.3.13. </w:t>
      </w:r>
      <w:r w:rsidRPr="00F0255F">
        <w:rPr>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r>
        <w:rPr>
          <w:sz w:val="28"/>
          <w:szCs w:val="28"/>
        </w:rPr>
        <w:t>.</w:t>
      </w:r>
    </w:p>
    <w:p w:rsidR="00EC2775" w:rsidRDefault="00F0255F" w:rsidP="00F0255F">
      <w:pPr>
        <w:pStyle w:val="af"/>
        <w:spacing w:after="0"/>
        <w:jc w:val="both"/>
        <w:rPr>
          <w:sz w:val="28"/>
          <w:szCs w:val="28"/>
        </w:rPr>
      </w:pPr>
      <w:r>
        <w:rPr>
          <w:sz w:val="28"/>
          <w:szCs w:val="28"/>
        </w:rPr>
        <w:tab/>
      </w:r>
      <w:r w:rsidR="00CD7B0F">
        <w:rPr>
          <w:sz w:val="28"/>
          <w:szCs w:val="28"/>
        </w:rPr>
        <w:t xml:space="preserve">2.3.14 </w:t>
      </w:r>
      <w:r w:rsidR="00EC2775" w:rsidRPr="00EC2775">
        <w:rPr>
          <w:sz w:val="28"/>
          <w:szCs w:val="28"/>
        </w:rPr>
        <w:t xml:space="preserve">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w:t>
      </w:r>
      <w:r w:rsidR="00EC2775" w:rsidRPr="007B0161">
        <w:rPr>
          <w:color w:val="FF0000"/>
          <w:sz w:val="28"/>
          <w:szCs w:val="28"/>
        </w:rPr>
        <w:t xml:space="preserve">соискателю лицензии по его выбору </w:t>
      </w:r>
      <w:r w:rsidR="00EC2775" w:rsidRPr="00EC2775">
        <w:rPr>
          <w:sz w:val="28"/>
          <w:szCs w:val="28"/>
        </w:rPr>
        <w:t xml:space="preserve">заказным почтовым отправлением с уведомлением о вручении </w:t>
      </w:r>
      <w:r w:rsidR="00EC2775" w:rsidRPr="007B0161">
        <w:rPr>
          <w:color w:val="FF0000"/>
          <w:sz w:val="28"/>
          <w:szCs w:val="28"/>
        </w:rPr>
        <w:t>либо в форме электронного документа, подписанного усиленной квалифицированной электронной подписью,</w:t>
      </w:r>
      <w:r w:rsidR="00EC2775" w:rsidRPr="00EC2775">
        <w:rPr>
          <w:sz w:val="28"/>
          <w:szCs w:val="28"/>
        </w:rPr>
        <w:t xml:space="preserve">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w:t>
      </w:r>
      <w:r w:rsidR="00EC2775" w:rsidRPr="00EC2775">
        <w:rPr>
          <w:sz w:val="28"/>
          <w:szCs w:val="28"/>
        </w:rPr>
        <w:lastRenderedPageBreak/>
        <w:t>соискателя лицензии лицензионным требованиям, реквизиты акта проверки соискателя лицензии.</w:t>
      </w:r>
    </w:p>
    <w:p w:rsidR="00EC2775" w:rsidRDefault="00EC2775" w:rsidP="007036D5">
      <w:pPr>
        <w:pStyle w:val="af"/>
        <w:spacing w:after="0"/>
        <w:jc w:val="both"/>
        <w:rPr>
          <w:sz w:val="28"/>
          <w:szCs w:val="28"/>
        </w:rPr>
      </w:pPr>
      <w:r>
        <w:rPr>
          <w:sz w:val="28"/>
          <w:szCs w:val="28"/>
        </w:rPr>
        <w:tab/>
        <w:t>2.3.1</w:t>
      </w:r>
      <w:r w:rsidR="00CD7B0F">
        <w:rPr>
          <w:sz w:val="28"/>
          <w:szCs w:val="28"/>
        </w:rPr>
        <w:t>5</w:t>
      </w:r>
      <w:r>
        <w:rPr>
          <w:sz w:val="28"/>
          <w:szCs w:val="28"/>
        </w:rPr>
        <w:t xml:space="preserve">. </w:t>
      </w:r>
      <w:r w:rsidRPr="00EC2775">
        <w:rPr>
          <w:sz w:val="28"/>
          <w:szCs w:val="28"/>
        </w:rPr>
        <w:t>Основанием отказа в предоставлении лицензии является:</w:t>
      </w:r>
    </w:p>
    <w:p w:rsidR="00EC2775" w:rsidRPr="00EC2775" w:rsidRDefault="00EC2775" w:rsidP="00EC2775">
      <w:pPr>
        <w:pStyle w:val="af"/>
        <w:spacing w:after="0"/>
        <w:jc w:val="both"/>
        <w:rPr>
          <w:sz w:val="28"/>
          <w:szCs w:val="28"/>
        </w:rPr>
      </w:pPr>
      <w:r>
        <w:rPr>
          <w:sz w:val="28"/>
          <w:szCs w:val="28"/>
        </w:rPr>
        <w:tab/>
        <w:t xml:space="preserve">1) </w:t>
      </w:r>
      <w:r w:rsidRPr="00EC2775">
        <w:rPr>
          <w:sz w:val="28"/>
          <w:szCs w:val="28"/>
        </w:rP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sidR="00EA7E81">
        <w:rPr>
          <w:sz w:val="28"/>
          <w:szCs w:val="28"/>
        </w:rPr>
        <w:t>;</w:t>
      </w:r>
    </w:p>
    <w:p w:rsidR="00EC2775" w:rsidRDefault="00EC2775" w:rsidP="00EC2775">
      <w:pPr>
        <w:pStyle w:val="af"/>
        <w:spacing w:after="0"/>
        <w:jc w:val="both"/>
        <w:rPr>
          <w:sz w:val="28"/>
          <w:szCs w:val="28"/>
        </w:rPr>
      </w:pPr>
      <w:r>
        <w:rPr>
          <w:sz w:val="28"/>
          <w:szCs w:val="28"/>
        </w:rPr>
        <w:tab/>
        <w:t xml:space="preserve">2) </w:t>
      </w:r>
      <w:r w:rsidRPr="00EC2775">
        <w:rPr>
          <w:sz w:val="28"/>
          <w:szCs w:val="28"/>
        </w:rPr>
        <w:t>установленное в ходе проверки несоответствие соискателя лицензии лицензионным требованиям.</w:t>
      </w:r>
    </w:p>
    <w:p w:rsidR="00EC2775" w:rsidRPr="00EC2775" w:rsidRDefault="00EC2775" w:rsidP="00EC2775">
      <w:pPr>
        <w:pStyle w:val="af"/>
        <w:spacing w:after="0"/>
        <w:jc w:val="both"/>
        <w:rPr>
          <w:sz w:val="28"/>
          <w:szCs w:val="28"/>
        </w:rPr>
      </w:pPr>
      <w:r>
        <w:rPr>
          <w:sz w:val="28"/>
          <w:szCs w:val="28"/>
        </w:rPr>
        <w:tab/>
      </w:r>
      <w:r w:rsidRPr="00EC2775">
        <w:rPr>
          <w:sz w:val="28"/>
          <w:szCs w:val="28"/>
        </w:rPr>
        <w:t>Информация считается недостоверной или искаженной:</w:t>
      </w:r>
    </w:p>
    <w:p w:rsidR="00EC2775" w:rsidRPr="00EC2775" w:rsidRDefault="00EC2775" w:rsidP="00EC2775">
      <w:pPr>
        <w:pStyle w:val="af"/>
        <w:spacing w:after="0"/>
        <w:jc w:val="both"/>
        <w:rPr>
          <w:sz w:val="28"/>
          <w:szCs w:val="28"/>
        </w:rPr>
      </w:pPr>
      <w:r>
        <w:rPr>
          <w:sz w:val="28"/>
          <w:szCs w:val="28"/>
        </w:rPr>
        <w:tab/>
      </w:r>
      <w:r w:rsidRPr="00EC2775">
        <w:rPr>
          <w:sz w:val="28"/>
          <w:szCs w:val="28"/>
        </w:rPr>
        <w:t>а) если не совпадают или противоречат друг другу содержащиеся в представленных заявителем документах сведения о:</w:t>
      </w:r>
    </w:p>
    <w:p w:rsidR="00EC2775" w:rsidRPr="00EC2775" w:rsidRDefault="00EC2775" w:rsidP="00EC2775">
      <w:pPr>
        <w:pStyle w:val="af"/>
        <w:spacing w:after="0"/>
        <w:jc w:val="both"/>
        <w:rPr>
          <w:sz w:val="28"/>
          <w:szCs w:val="28"/>
        </w:rPr>
      </w:pPr>
      <w:r>
        <w:rPr>
          <w:sz w:val="28"/>
          <w:szCs w:val="28"/>
        </w:rPr>
        <w:tab/>
      </w:r>
      <w:r w:rsidRPr="00EC2775">
        <w:rPr>
          <w:sz w:val="28"/>
          <w:szCs w:val="28"/>
        </w:rPr>
        <w:t>- наименовании, организационно-правовой форме, местонахождении юридического лица, (фамилии, имени, отчестве индивидуального предпринимателя)</w:t>
      </w:r>
      <w:r w:rsidR="00EA7E81">
        <w:rPr>
          <w:sz w:val="28"/>
          <w:szCs w:val="28"/>
        </w:rPr>
        <w:t>;</w:t>
      </w:r>
    </w:p>
    <w:p w:rsidR="00EC2775" w:rsidRPr="00EC2775" w:rsidRDefault="00EC2775" w:rsidP="00EC2775">
      <w:pPr>
        <w:pStyle w:val="af"/>
        <w:spacing w:after="0"/>
        <w:jc w:val="both"/>
        <w:rPr>
          <w:sz w:val="28"/>
          <w:szCs w:val="28"/>
        </w:rPr>
      </w:pPr>
      <w:r>
        <w:rPr>
          <w:sz w:val="28"/>
          <w:szCs w:val="28"/>
        </w:rPr>
        <w:tab/>
      </w:r>
      <w:r w:rsidRPr="00EC2775">
        <w:rPr>
          <w:sz w:val="28"/>
          <w:szCs w:val="28"/>
        </w:rPr>
        <w:t>- адресах мест осуществления лицензируемого вида деятельности;</w:t>
      </w:r>
    </w:p>
    <w:p w:rsidR="00EC2775" w:rsidRPr="00EC2775" w:rsidRDefault="00EC2775" w:rsidP="00EC2775">
      <w:pPr>
        <w:pStyle w:val="af"/>
        <w:spacing w:after="0"/>
        <w:jc w:val="both"/>
        <w:rPr>
          <w:sz w:val="28"/>
          <w:szCs w:val="28"/>
        </w:rPr>
      </w:pPr>
      <w:r>
        <w:rPr>
          <w:sz w:val="28"/>
          <w:szCs w:val="28"/>
        </w:rPr>
        <w:tab/>
      </w:r>
      <w:r w:rsidRPr="00EC2775">
        <w:rPr>
          <w:sz w:val="28"/>
          <w:szCs w:val="28"/>
        </w:rPr>
        <w:t>- идентификационном номере налогоплательщика;</w:t>
      </w:r>
    </w:p>
    <w:p w:rsidR="00EC2775" w:rsidRPr="00EC2775" w:rsidRDefault="00EA7E81" w:rsidP="00EC2775">
      <w:pPr>
        <w:pStyle w:val="af"/>
        <w:spacing w:after="0"/>
        <w:jc w:val="both"/>
        <w:rPr>
          <w:sz w:val="28"/>
          <w:szCs w:val="28"/>
        </w:rPr>
      </w:pPr>
      <w:r>
        <w:rPr>
          <w:sz w:val="28"/>
          <w:szCs w:val="28"/>
        </w:rPr>
        <w:tab/>
      </w:r>
      <w:r w:rsidR="00EC2775" w:rsidRPr="00EC2775">
        <w:rPr>
          <w:sz w:val="28"/>
          <w:szCs w:val="28"/>
        </w:rPr>
        <w:t>б) если документ исполнен карандашом, имеет подчистки, приписки, зачеркнутые слова, иные не оговоренные исправления, а также повреждения, не позволяющие однозначно истолковать содержание документа;</w:t>
      </w:r>
    </w:p>
    <w:p w:rsidR="00EC2775" w:rsidRPr="00EC2775" w:rsidRDefault="00EA7E81" w:rsidP="00EC2775">
      <w:pPr>
        <w:pStyle w:val="af"/>
        <w:spacing w:after="0"/>
        <w:jc w:val="both"/>
        <w:rPr>
          <w:sz w:val="28"/>
          <w:szCs w:val="28"/>
        </w:rPr>
      </w:pPr>
      <w:r>
        <w:rPr>
          <w:sz w:val="28"/>
          <w:szCs w:val="28"/>
        </w:rPr>
        <w:tab/>
      </w:r>
      <w:r w:rsidR="00EC2775" w:rsidRPr="00EC2775">
        <w:rPr>
          <w:sz w:val="28"/>
          <w:szCs w:val="28"/>
        </w:rPr>
        <w:t>в) если документ содержит ссылку на нормативный правовой акт, утративший силу.</w:t>
      </w:r>
    </w:p>
    <w:p w:rsidR="00CD7B0F" w:rsidRDefault="00EA7E81" w:rsidP="00EC2775">
      <w:pPr>
        <w:pStyle w:val="af"/>
        <w:spacing w:after="0"/>
        <w:jc w:val="both"/>
        <w:rPr>
          <w:sz w:val="28"/>
          <w:szCs w:val="28"/>
        </w:rPr>
      </w:pPr>
      <w:r>
        <w:rPr>
          <w:sz w:val="28"/>
          <w:szCs w:val="28"/>
        </w:rPr>
        <w:tab/>
      </w:r>
      <w:r w:rsidR="00EC2775" w:rsidRPr="00EC2775">
        <w:rPr>
          <w:sz w:val="28"/>
          <w:szCs w:val="28"/>
        </w:rPr>
        <w:t>Основания для отказа в предоставлении лицензии должны быть конкретизированы (указывается, какая именно информация, представленная в документах, является недостоверной или искаженной, каким образом данная информация была выявлена, в чем заключается несоответствие заявителя лицензионным требованиям, каким нормативным актом данные лицензионные требования установлены).</w:t>
      </w:r>
    </w:p>
    <w:p w:rsidR="00EC2775" w:rsidRPr="00EC2775" w:rsidRDefault="00CD7B0F" w:rsidP="00EC2775">
      <w:pPr>
        <w:pStyle w:val="af"/>
        <w:spacing w:after="0"/>
        <w:jc w:val="both"/>
        <w:rPr>
          <w:sz w:val="28"/>
          <w:szCs w:val="28"/>
        </w:rPr>
      </w:pPr>
      <w:r>
        <w:rPr>
          <w:sz w:val="28"/>
          <w:szCs w:val="28"/>
        </w:rPr>
        <w:tab/>
      </w:r>
      <w:r w:rsidRPr="00CD7B0F">
        <w:t xml:space="preserve"> </w:t>
      </w:r>
      <w:r w:rsidRPr="00CD7B0F">
        <w:rPr>
          <w:color w:val="FF0000"/>
          <w:sz w:val="28"/>
          <w:szCs w:val="28"/>
        </w:rPr>
        <w:t xml:space="preserve">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 и указанному в пункте 2.2. раздела </w:t>
      </w:r>
      <w:r w:rsidRPr="00CD7B0F">
        <w:rPr>
          <w:color w:val="FF0000"/>
          <w:sz w:val="28"/>
          <w:szCs w:val="28"/>
          <w:lang w:val="en-US"/>
        </w:rPr>
        <w:t xml:space="preserve">V </w:t>
      </w:r>
      <w:r w:rsidRPr="00CD7B0F">
        <w:rPr>
          <w:color w:val="FF0000"/>
          <w:sz w:val="28"/>
          <w:szCs w:val="28"/>
        </w:rPr>
        <w:t>Регламента</w:t>
      </w:r>
      <w:r>
        <w:rPr>
          <w:sz w:val="28"/>
          <w:szCs w:val="28"/>
        </w:rPr>
        <w:t>.</w:t>
      </w:r>
      <w:r w:rsidR="00EC2775">
        <w:rPr>
          <w:sz w:val="28"/>
          <w:szCs w:val="28"/>
        </w:rPr>
        <w:t>»</w:t>
      </w:r>
      <w:r w:rsidR="00EA7E81">
        <w:rPr>
          <w:sz w:val="28"/>
          <w:szCs w:val="28"/>
        </w:rPr>
        <w:t>.</w:t>
      </w:r>
    </w:p>
    <w:p w:rsidR="00801503" w:rsidRPr="00801503" w:rsidRDefault="00BD02F7" w:rsidP="00801503">
      <w:pPr>
        <w:pStyle w:val="af"/>
        <w:spacing w:after="0"/>
        <w:jc w:val="both"/>
        <w:rPr>
          <w:sz w:val="28"/>
          <w:szCs w:val="28"/>
        </w:rPr>
      </w:pPr>
      <w:r>
        <w:rPr>
          <w:sz w:val="28"/>
          <w:szCs w:val="28"/>
        </w:rPr>
        <w:tab/>
        <w:t>1.</w:t>
      </w:r>
      <w:r w:rsidR="00D26E0E">
        <w:rPr>
          <w:sz w:val="28"/>
          <w:szCs w:val="28"/>
        </w:rPr>
        <w:t>18</w:t>
      </w:r>
      <w:r w:rsidR="00153F8A">
        <w:rPr>
          <w:sz w:val="28"/>
          <w:szCs w:val="28"/>
        </w:rPr>
        <w:t xml:space="preserve">. </w:t>
      </w:r>
      <w:r w:rsidR="00801503" w:rsidRPr="00801503">
        <w:rPr>
          <w:sz w:val="28"/>
          <w:szCs w:val="28"/>
        </w:rPr>
        <w:t xml:space="preserve">Пункт </w:t>
      </w:r>
      <w:proofErr w:type="gramStart"/>
      <w:r w:rsidR="00801503" w:rsidRPr="00801503">
        <w:rPr>
          <w:sz w:val="28"/>
          <w:szCs w:val="28"/>
        </w:rPr>
        <w:t>2.3.17.</w:t>
      </w:r>
      <w:r w:rsidR="00801503">
        <w:rPr>
          <w:sz w:val="28"/>
          <w:szCs w:val="28"/>
        </w:rPr>
        <w:t>,</w:t>
      </w:r>
      <w:proofErr w:type="gramEnd"/>
      <w:r w:rsidR="00801503">
        <w:rPr>
          <w:sz w:val="28"/>
          <w:szCs w:val="28"/>
        </w:rPr>
        <w:t xml:space="preserve"> 2.3.18.</w:t>
      </w:r>
      <w:r w:rsidR="00801503" w:rsidRPr="00801503">
        <w:rPr>
          <w:sz w:val="28"/>
          <w:szCs w:val="28"/>
        </w:rPr>
        <w:t xml:space="preserve"> раздела III Регламента изложить в следующей редакции:</w:t>
      </w:r>
    </w:p>
    <w:p w:rsidR="00801503" w:rsidRDefault="00801503" w:rsidP="00801503">
      <w:pPr>
        <w:pStyle w:val="af"/>
        <w:spacing w:after="0"/>
        <w:jc w:val="both"/>
        <w:rPr>
          <w:sz w:val="28"/>
          <w:szCs w:val="28"/>
        </w:rPr>
      </w:pPr>
      <w:r w:rsidRPr="00801503">
        <w:rPr>
          <w:sz w:val="28"/>
          <w:szCs w:val="28"/>
        </w:rPr>
        <w:tab/>
        <w:t>«2.3.17. Результатом административной процедуры является предоставления лицензии, которая подтверждается записью в реестре лицензий,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r>
        <w:rPr>
          <w:sz w:val="28"/>
          <w:szCs w:val="28"/>
        </w:rPr>
        <w:t>.</w:t>
      </w:r>
    </w:p>
    <w:p w:rsidR="0036502E" w:rsidRPr="0036502E" w:rsidRDefault="00801503" w:rsidP="0036502E">
      <w:pPr>
        <w:pStyle w:val="af"/>
        <w:spacing w:after="0"/>
        <w:jc w:val="both"/>
        <w:rPr>
          <w:color w:val="FF0000"/>
          <w:sz w:val="28"/>
          <w:szCs w:val="28"/>
        </w:rPr>
      </w:pPr>
      <w:r>
        <w:rPr>
          <w:sz w:val="28"/>
          <w:szCs w:val="28"/>
        </w:rPr>
        <w:lastRenderedPageBreak/>
        <w:tab/>
      </w:r>
      <w:r w:rsidR="0036502E" w:rsidRPr="0036502E">
        <w:rPr>
          <w:color w:val="FF0000"/>
          <w:sz w:val="28"/>
          <w:szCs w:val="28"/>
        </w:rPr>
        <w:t>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36502E" w:rsidRPr="0036502E" w:rsidRDefault="0036502E" w:rsidP="0036502E">
      <w:pPr>
        <w:pStyle w:val="af"/>
        <w:spacing w:after="0"/>
        <w:jc w:val="both"/>
        <w:rPr>
          <w:color w:val="FF0000"/>
          <w:sz w:val="28"/>
          <w:szCs w:val="28"/>
        </w:rPr>
      </w:pPr>
      <w:r w:rsidRPr="0036502E">
        <w:rPr>
          <w:color w:val="FF0000"/>
          <w:sz w:val="28"/>
          <w:szCs w:val="28"/>
        </w:rPr>
        <w:tab/>
        <w:t>Днем предоставления лицензии является день внесения в реестр лицензий записи о предоставлении лицензии.</w:t>
      </w:r>
    </w:p>
    <w:p w:rsidR="00153F8A" w:rsidRDefault="0036502E" w:rsidP="0036502E">
      <w:pPr>
        <w:pStyle w:val="af"/>
        <w:spacing w:after="0"/>
        <w:jc w:val="both"/>
        <w:rPr>
          <w:sz w:val="28"/>
          <w:szCs w:val="28"/>
        </w:rPr>
      </w:pPr>
      <w:r w:rsidRPr="0036502E">
        <w:rPr>
          <w:color w:val="FF0000"/>
          <w:sz w:val="28"/>
          <w:szCs w:val="28"/>
        </w:rPr>
        <w:tab/>
        <w:t>Лицензия действует бессрочно</w:t>
      </w:r>
      <w:r w:rsidRPr="0036502E">
        <w:rPr>
          <w:sz w:val="28"/>
          <w:szCs w:val="28"/>
        </w:rPr>
        <w:t>.</w:t>
      </w:r>
    </w:p>
    <w:p w:rsidR="00FE1952" w:rsidRPr="00FE1952" w:rsidRDefault="00BD02F7" w:rsidP="00FE1952">
      <w:pPr>
        <w:pStyle w:val="af"/>
        <w:spacing w:after="0"/>
        <w:jc w:val="both"/>
        <w:rPr>
          <w:sz w:val="28"/>
          <w:szCs w:val="28"/>
        </w:rPr>
      </w:pPr>
      <w:r>
        <w:rPr>
          <w:sz w:val="28"/>
          <w:szCs w:val="28"/>
        </w:rPr>
        <w:tab/>
      </w:r>
      <w:r w:rsidR="00FE1952" w:rsidRPr="00FE1952">
        <w:rPr>
          <w:sz w:val="28"/>
          <w:szCs w:val="28"/>
        </w:rPr>
        <w:t>2.3.18. Фиксацией результата административной процедуры является внесение информации о предоставлении лицензии,</w:t>
      </w:r>
      <w:r w:rsidR="00FE1952" w:rsidRPr="00FE1952">
        <w:rPr>
          <w:color w:val="FF0000"/>
          <w:sz w:val="28"/>
          <w:szCs w:val="28"/>
        </w:rPr>
        <w:t xml:space="preserve"> </w:t>
      </w:r>
      <w:r w:rsidR="00FE1952" w:rsidRPr="007C698F">
        <w:rPr>
          <w:color w:val="FF0000"/>
          <w:sz w:val="28"/>
          <w:szCs w:val="28"/>
        </w:rPr>
        <w:t>которая подтверждается записью в реестре лицензий</w:t>
      </w:r>
      <w:r w:rsidR="00FE1952">
        <w:rPr>
          <w:color w:val="FF0000"/>
          <w:sz w:val="28"/>
          <w:szCs w:val="28"/>
        </w:rPr>
        <w:t>,</w:t>
      </w:r>
      <w:r w:rsidR="00FE1952" w:rsidRPr="00FE1952">
        <w:rPr>
          <w:sz w:val="28"/>
          <w:szCs w:val="28"/>
        </w:rPr>
        <w:t xml:space="preserve"> приложения к ней, документов, подтверждающих наличие лицензии либо отказе в предоставлении лицензии, приложения к ней, документов, подтверждающих наличие лицензии, в реестр лицензий.</w:t>
      </w:r>
    </w:p>
    <w:p w:rsidR="00FE1952" w:rsidRDefault="00FE1952" w:rsidP="00FE1952">
      <w:pPr>
        <w:pStyle w:val="af"/>
        <w:spacing w:after="0"/>
        <w:jc w:val="both"/>
        <w:rPr>
          <w:sz w:val="28"/>
          <w:szCs w:val="28"/>
        </w:rPr>
      </w:pPr>
      <w:r>
        <w:rPr>
          <w:sz w:val="28"/>
          <w:szCs w:val="28"/>
        </w:rPr>
        <w:tab/>
      </w:r>
      <w:r w:rsidRPr="00D01C53">
        <w:rPr>
          <w:sz w:val="28"/>
          <w:szCs w:val="28"/>
        </w:rPr>
        <w:t xml:space="preserve">Ведение реестра лицензий осуществляется </w:t>
      </w:r>
      <w:r w:rsidRPr="007C698F">
        <w:rPr>
          <w:color w:val="FF0000"/>
          <w:sz w:val="28"/>
          <w:szCs w:val="28"/>
        </w:rPr>
        <w:t>утвержденным порядком формирования и ведения реестра лицензий</w:t>
      </w:r>
      <w:r w:rsidRPr="00D01C53">
        <w:rPr>
          <w:sz w:val="28"/>
          <w:szCs w:val="28"/>
        </w:rPr>
        <w:t>.</w:t>
      </w:r>
      <w:r>
        <w:rPr>
          <w:sz w:val="28"/>
          <w:szCs w:val="28"/>
        </w:rPr>
        <w:t>».</w:t>
      </w:r>
    </w:p>
    <w:p w:rsidR="00BD3C6E" w:rsidRDefault="00BD3C6E" w:rsidP="007036D5">
      <w:pPr>
        <w:pStyle w:val="af"/>
        <w:spacing w:after="0"/>
        <w:jc w:val="both"/>
        <w:rPr>
          <w:sz w:val="28"/>
          <w:szCs w:val="28"/>
        </w:rPr>
      </w:pPr>
      <w:r>
        <w:rPr>
          <w:sz w:val="28"/>
          <w:szCs w:val="28"/>
        </w:rPr>
        <w:tab/>
        <w:t>1.</w:t>
      </w:r>
      <w:r w:rsidR="00D26E0E">
        <w:rPr>
          <w:sz w:val="28"/>
          <w:szCs w:val="28"/>
        </w:rPr>
        <w:t>19</w:t>
      </w:r>
      <w:r>
        <w:rPr>
          <w:sz w:val="28"/>
          <w:szCs w:val="28"/>
        </w:rPr>
        <w:t xml:space="preserve">. Пункт 1.1. раздела </w:t>
      </w:r>
      <w:r>
        <w:rPr>
          <w:sz w:val="28"/>
          <w:szCs w:val="28"/>
          <w:lang w:val="en-US"/>
        </w:rPr>
        <w:t>II</w:t>
      </w:r>
      <w:r>
        <w:rPr>
          <w:sz w:val="28"/>
          <w:szCs w:val="28"/>
        </w:rPr>
        <w:t xml:space="preserve"> Регламента изложить в следующей редакции:</w:t>
      </w:r>
    </w:p>
    <w:p w:rsidR="00BD3C6E" w:rsidRDefault="00BD3C6E" w:rsidP="007036D5">
      <w:pPr>
        <w:pStyle w:val="af"/>
        <w:spacing w:after="0"/>
        <w:jc w:val="both"/>
        <w:rPr>
          <w:sz w:val="28"/>
          <w:szCs w:val="28"/>
        </w:rPr>
      </w:pPr>
      <w:r>
        <w:rPr>
          <w:sz w:val="28"/>
          <w:szCs w:val="28"/>
        </w:rPr>
        <w:tab/>
        <w:t>«</w:t>
      </w:r>
      <w:r w:rsidRPr="00BD3C6E">
        <w:rPr>
          <w:sz w:val="28"/>
          <w:szCs w:val="28"/>
        </w:rPr>
        <w:t>1.1</w:t>
      </w:r>
      <w:r>
        <w:rPr>
          <w:sz w:val="28"/>
          <w:szCs w:val="28"/>
        </w:rPr>
        <w:t>.</w:t>
      </w:r>
      <w:r w:rsidRPr="00BD3C6E">
        <w:rPr>
          <w:sz w:val="28"/>
          <w:szCs w:val="28"/>
        </w:rPr>
        <w:t xml:space="preserve"> Предоставление государственной услуги лицензирование деятельности по заготовке, хранению, переработке и реализации лома черных металлов является государственной услугой, представляет собой мероприятия, связанные с предоставлением (отказом в предоставлении) лицензии, приложения к ней и документов, подтверждающих наличие лицензии, переоформлением (отказом в переоформлении) лицензии, приложения к ней и документов, подтверждающих наличие лицензии, ведением реестра лицензий, а также предоставлением в установленном порядке заинтересованным лицам сведений из реестра лицензий и иной информации о лицензировании деятельности по заготовке, хранению, переработке и реализации лома черных металлов.</w:t>
      </w:r>
      <w:r>
        <w:rPr>
          <w:sz w:val="28"/>
          <w:szCs w:val="28"/>
        </w:rPr>
        <w:t>».</w:t>
      </w:r>
    </w:p>
    <w:p w:rsidR="00EF35D5" w:rsidRDefault="00EF35D5" w:rsidP="007036D5">
      <w:pPr>
        <w:pStyle w:val="af"/>
        <w:spacing w:after="0"/>
        <w:jc w:val="both"/>
        <w:rPr>
          <w:sz w:val="28"/>
          <w:szCs w:val="28"/>
        </w:rPr>
      </w:pPr>
      <w:r>
        <w:rPr>
          <w:sz w:val="28"/>
          <w:szCs w:val="28"/>
        </w:rPr>
        <w:tab/>
        <w:t>1.2</w:t>
      </w:r>
      <w:r w:rsidR="00D26E0E">
        <w:rPr>
          <w:sz w:val="28"/>
          <w:szCs w:val="28"/>
        </w:rPr>
        <w:t>0</w:t>
      </w:r>
      <w:r>
        <w:rPr>
          <w:sz w:val="28"/>
          <w:szCs w:val="28"/>
        </w:rPr>
        <w:t xml:space="preserve">. Абзац четыре пункта 3.1. раздела </w:t>
      </w:r>
      <w:r>
        <w:rPr>
          <w:sz w:val="28"/>
          <w:szCs w:val="28"/>
          <w:lang w:val="en-US"/>
        </w:rPr>
        <w:t>II</w:t>
      </w:r>
      <w:r>
        <w:rPr>
          <w:sz w:val="28"/>
          <w:szCs w:val="28"/>
        </w:rPr>
        <w:t xml:space="preserve"> Регламента исключить.</w:t>
      </w:r>
    </w:p>
    <w:p w:rsidR="00EF35D5" w:rsidRDefault="00EF35D5" w:rsidP="007036D5">
      <w:pPr>
        <w:pStyle w:val="af"/>
        <w:spacing w:after="0"/>
        <w:jc w:val="both"/>
        <w:rPr>
          <w:sz w:val="28"/>
          <w:szCs w:val="28"/>
        </w:rPr>
      </w:pPr>
      <w:r>
        <w:rPr>
          <w:sz w:val="28"/>
          <w:szCs w:val="28"/>
        </w:rPr>
        <w:tab/>
        <w:t>1.2</w:t>
      </w:r>
      <w:r w:rsidR="00D26E0E">
        <w:rPr>
          <w:sz w:val="28"/>
          <w:szCs w:val="28"/>
        </w:rPr>
        <w:t>1</w:t>
      </w:r>
      <w:r>
        <w:rPr>
          <w:sz w:val="28"/>
          <w:szCs w:val="28"/>
        </w:rPr>
        <w:t xml:space="preserve">. Пункт 4.4. раздела </w:t>
      </w:r>
      <w:r>
        <w:rPr>
          <w:sz w:val="28"/>
          <w:szCs w:val="28"/>
          <w:lang w:val="en-US"/>
        </w:rPr>
        <w:t>II</w:t>
      </w:r>
      <w:r>
        <w:rPr>
          <w:sz w:val="28"/>
          <w:szCs w:val="28"/>
        </w:rPr>
        <w:t xml:space="preserve"> Регламента </w:t>
      </w:r>
      <w:r w:rsidR="005E67A1">
        <w:rPr>
          <w:sz w:val="28"/>
          <w:szCs w:val="28"/>
        </w:rPr>
        <w:t>исключить.</w:t>
      </w:r>
    </w:p>
    <w:p w:rsidR="00DC45D8" w:rsidRDefault="00EF35D5" w:rsidP="00EF35D5">
      <w:pPr>
        <w:pStyle w:val="af"/>
        <w:spacing w:after="0"/>
        <w:jc w:val="both"/>
        <w:rPr>
          <w:sz w:val="28"/>
          <w:szCs w:val="28"/>
        </w:rPr>
      </w:pPr>
      <w:r>
        <w:rPr>
          <w:sz w:val="28"/>
          <w:szCs w:val="28"/>
        </w:rPr>
        <w:tab/>
      </w:r>
      <w:r w:rsidR="00DC45D8">
        <w:rPr>
          <w:sz w:val="28"/>
          <w:szCs w:val="28"/>
        </w:rPr>
        <w:t>1.2</w:t>
      </w:r>
      <w:r w:rsidR="00D26E0E">
        <w:rPr>
          <w:sz w:val="28"/>
          <w:szCs w:val="28"/>
        </w:rPr>
        <w:t>2</w:t>
      </w:r>
      <w:r w:rsidR="00DC45D8">
        <w:rPr>
          <w:sz w:val="28"/>
          <w:szCs w:val="28"/>
        </w:rPr>
        <w:t xml:space="preserve">. Пункт 4.7. раздела </w:t>
      </w:r>
      <w:r w:rsidR="00DC45D8">
        <w:rPr>
          <w:sz w:val="28"/>
          <w:szCs w:val="28"/>
          <w:lang w:val="en-US"/>
        </w:rPr>
        <w:t>II</w:t>
      </w:r>
      <w:r w:rsidR="00DC45D8">
        <w:rPr>
          <w:sz w:val="28"/>
          <w:szCs w:val="28"/>
        </w:rPr>
        <w:t xml:space="preserve"> Регламента исключить.</w:t>
      </w:r>
    </w:p>
    <w:p w:rsidR="00DC45D8" w:rsidRDefault="00DC45D8" w:rsidP="00EF35D5">
      <w:pPr>
        <w:pStyle w:val="af"/>
        <w:spacing w:after="0"/>
        <w:jc w:val="both"/>
        <w:rPr>
          <w:sz w:val="28"/>
          <w:szCs w:val="28"/>
        </w:rPr>
      </w:pPr>
      <w:r>
        <w:rPr>
          <w:sz w:val="28"/>
          <w:szCs w:val="28"/>
        </w:rPr>
        <w:tab/>
        <w:t>1.2</w:t>
      </w:r>
      <w:r w:rsidR="00D26E0E">
        <w:rPr>
          <w:sz w:val="28"/>
          <w:szCs w:val="28"/>
        </w:rPr>
        <w:t>3</w:t>
      </w:r>
      <w:r>
        <w:rPr>
          <w:sz w:val="28"/>
          <w:szCs w:val="28"/>
        </w:rPr>
        <w:t>. Абзац девять пункта 6.1.2. раздела</w:t>
      </w:r>
      <w:r w:rsidR="00F32E4E">
        <w:rPr>
          <w:sz w:val="28"/>
          <w:szCs w:val="28"/>
        </w:rPr>
        <w:t xml:space="preserve"> </w:t>
      </w:r>
      <w:r w:rsidR="00F32E4E">
        <w:rPr>
          <w:sz w:val="28"/>
          <w:szCs w:val="28"/>
          <w:lang w:val="en-US"/>
        </w:rPr>
        <w:t xml:space="preserve">II </w:t>
      </w:r>
      <w:r w:rsidR="00F32E4E">
        <w:rPr>
          <w:sz w:val="28"/>
          <w:szCs w:val="28"/>
        </w:rPr>
        <w:t>Регламента исключить.</w:t>
      </w:r>
    </w:p>
    <w:p w:rsidR="00F32E4E" w:rsidRDefault="00F32E4E" w:rsidP="00EF35D5">
      <w:pPr>
        <w:pStyle w:val="af"/>
        <w:spacing w:after="0"/>
        <w:jc w:val="both"/>
        <w:rPr>
          <w:sz w:val="28"/>
          <w:szCs w:val="28"/>
        </w:rPr>
      </w:pPr>
      <w:r>
        <w:rPr>
          <w:sz w:val="28"/>
          <w:szCs w:val="28"/>
        </w:rPr>
        <w:tab/>
        <w:t>1.</w:t>
      </w:r>
      <w:r w:rsidR="0036502E">
        <w:rPr>
          <w:sz w:val="28"/>
          <w:szCs w:val="28"/>
        </w:rPr>
        <w:t>2</w:t>
      </w:r>
      <w:r w:rsidR="00D26E0E">
        <w:rPr>
          <w:sz w:val="28"/>
          <w:szCs w:val="28"/>
        </w:rPr>
        <w:t>4</w:t>
      </w:r>
      <w:r>
        <w:rPr>
          <w:sz w:val="28"/>
          <w:szCs w:val="28"/>
        </w:rPr>
        <w:t xml:space="preserve">. Абзац пять пункта 10.1. раздела </w:t>
      </w:r>
      <w:r>
        <w:rPr>
          <w:sz w:val="28"/>
          <w:szCs w:val="28"/>
          <w:lang w:val="en-US"/>
        </w:rPr>
        <w:t>II</w:t>
      </w:r>
      <w:r>
        <w:rPr>
          <w:sz w:val="28"/>
          <w:szCs w:val="28"/>
        </w:rPr>
        <w:t xml:space="preserve"> Регламента исключить.</w:t>
      </w:r>
    </w:p>
    <w:p w:rsidR="00F32E4E" w:rsidRDefault="00F32E4E" w:rsidP="00EF35D5">
      <w:pPr>
        <w:pStyle w:val="af"/>
        <w:spacing w:after="0"/>
        <w:jc w:val="both"/>
        <w:rPr>
          <w:sz w:val="28"/>
          <w:szCs w:val="28"/>
        </w:rPr>
      </w:pPr>
      <w:r>
        <w:rPr>
          <w:sz w:val="28"/>
          <w:szCs w:val="28"/>
        </w:rPr>
        <w:tab/>
        <w:t>1.</w:t>
      </w:r>
      <w:r w:rsidR="00E0444B">
        <w:rPr>
          <w:sz w:val="28"/>
          <w:szCs w:val="28"/>
        </w:rPr>
        <w:t>2</w:t>
      </w:r>
      <w:r w:rsidR="00D26E0E">
        <w:rPr>
          <w:sz w:val="28"/>
          <w:szCs w:val="28"/>
        </w:rPr>
        <w:t>5</w:t>
      </w:r>
      <w:r>
        <w:rPr>
          <w:sz w:val="28"/>
          <w:szCs w:val="28"/>
        </w:rPr>
        <w:t xml:space="preserve">. Абзац восемь </w:t>
      </w:r>
      <w:r w:rsidRPr="00F32E4E">
        <w:rPr>
          <w:sz w:val="28"/>
          <w:szCs w:val="28"/>
        </w:rPr>
        <w:t>пункта 10.1. раздела II Регламента</w:t>
      </w:r>
      <w:r>
        <w:rPr>
          <w:sz w:val="28"/>
          <w:szCs w:val="28"/>
        </w:rPr>
        <w:t xml:space="preserve"> изложить в следующей редакции:</w:t>
      </w:r>
    </w:p>
    <w:p w:rsidR="00F32E4E" w:rsidRDefault="00F32E4E" w:rsidP="00EF35D5">
      <w:pPr>
        <w:pStyle w:val="af"/>
        <w:spacing w:after="0"/>
        <w:jc w:val="both"/>
        <w:rPr>
          <w:sz w:val="28"/>
          <w:szCs w:val="28"/>
        </w:rPr>
      </w:pPr>
      <w:r>
        <w:rPr>
          <w:sz w:val="28"/>
          <w:szCs w:val="28"/>
        </w:rPr>
        <w:tab/>
        <w:t>«</w:t>
      </w:r>
      <w:r w:rsidRPr="00F32E4E">
        <w:rPr>
          <w:sz w:val="28"/>
          <w:szCs w:val="28"/>
        </w:rPr>
        <w:t>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черных металлов, приложения к ней, документов, подтверждающих наличие лицензии, их переоформление.</w:t>
      </w:r>
      <w:r>
        <w:rPr>
          <w:sz w:val="28"/>
          <w:szCs w:val="28"/>
        </w:rPr>
        <w:t>».</w:t>
      </w:r>
    </w:p>
    <w:p w:rsidR="00016FDA" w:rsidRDefault="00016FDA" w:rsidP="00EF35D5">
      <w:pPr>
        <w:pStyle w:val="af"/>
        <w:spacing w:after="0"/>
        <w:jc w:val="both"/>
        <w:rPr>
          <w:sz w:val="28"/>
          <w:szCs w:val="28"/>
        </w:rPr>
      </w:pPr>
      <w:r>
        <w:rPr>
          <w:sz w:val="28"/>
          <w:szCs w:val="28"/>
        </w:rPr>
        <w:lastRenderedPageBreak/>
        <w:tab/>
        <w:t>1.</w:t>
      </w:r>
      <w:r w:rsidR="00D26E0E">
        <w:rPr>
          <w:sz w:val="28"/>
          <w:szCs w:val="28"/>
        </w:rPr>
        <w:t>26</w:t>
      </w:r>
      <w:r>
        <w:rPr>
          <w:sz w:val="28"/>
          <w:szCs w:val="28"/>
        </w:rPr>
        <w:t xml:space="preserve">. </w:t>
      </w:r>
      <w:r w:rsidR="00A8629A">
        <w:rPr>
          <w:sz w:val="28"/>
          <w:szCs w:val="28"/>
        </w:rPr>
        <w:t>Абзац один п</w:t>
      </w:r>
      <w:r>
        <w:rPr>
          <w:sz w:val="28"/>
          <w:szCs w:val="28"/>
        </w:rPr>
        <w:t>ункт</w:t>
      </w:r>
      <w:r w:rsidR="00A8629A">
        <w:rPr>
          <w:sz w:val="28"/>
          <w:szCs w:val="28"/>
        </w:rPr>
        <w:t>а</w:t>
      </w:r>
      <w:r>
        <w:rPr>
          <w:sz w:val="28"/>
          <w:szCs w:val="28"/>
        </w:rPr>
        <w:t xml:space="preserve"> 14.6. </w:t>
      </w:r>
      <w:r w:rsidR="00A8629A">
        <w:rPr>
          <w:sz w:val="28"/>
          <w:szCs w:val="28"/>
        </w:rPr>
        <w:t xml:space="preserve">раздела </w:t>
      </w:r>
      <w:r w:rsidR="00A8629A">
        <w:rPr>
          <w:sz w:val="28"/>
          <w:szCs w:val="28"/>
          <w:lang w:val="en-US"/>
        </w:rPr>
        <w:t>II</w:t>
      </w:r>
      <w:r w:rsidR="00A8629A">
        <w:rPr>
          <w:sz w:val="28"/>
          <w:szCs w:val="28"/>
        </w:rPr>
        <w:t xml:space="preserve"> Регламента изложить в следующей редакции:</w:t>
      </w:r>
    </w:p>
    <w:p w:rsidR="00A8629A" w:rsidRPr="00A8629A" w:rsidRDefault="00A8629A" w:rsidP="00EF35D5">
      <w:pPr>
        <w:pStyle w:val="af"/>
        <w:spacing w:after="0"/>
        <w:jc w:val="both"/>
        <w:rPr>
          <w:sz w:val="28"/>
          <w:szCs w:val="28"/>
        </w:rPr>
      </w:pPr>
      <w:r>
        <w:rPr>
          <w:sz w:val="28"/>
          <w:szCs w:val="28"/>
        </w:rPr>
        <w:tab/>
        <w:t>«</w:t>
      </w:r>
      <w:r w:rsidRPr="00A8629A">
        <w:rPr>
          <w:sz w:val="28"/>
          <w:szCs w:val="28"/>
        </w:rPr>
        <w:t>Место приема заявлений и документов для получения лицензии, приложения к ней и (или) документов, подтверждающих нали</w:t>
      </w:r>
      <w:r>
        <w:rPr>
          <w:sz w:val="28"/>
          <w:szCs w:val="28"/>
        </w:rPr>
        <w:t>чие лицензии, ее переоформления</w:t>
      </w:r>
      <w:r w:rsidRPr="00A8629A">
        <w:rPr>
          <w:sz w:val="28"/>
          <w:szCs w:val="28"/>
        </w:rPr>
        <w:t xml:space="preserve"> и предоставление сведений из реестра лицензий и иной информации о лицензировании деятельности по заготовке, хранению, переработке и реализации лома черных металлов должно быть оснащено информационным стендом, стульями, столами, системой кондиционирования воздуха, телефоном, компьютером с возможностью печати и выхода в информационно-телекоммуникационную сеть «Интернет», а также печатными материалами, содержащими следующие документы (сведения):</w:t>
      </w:r>
      <w:r>
        <w:rPr>
          <w:sz w:val="28"/>
          <w:szCs w:val="28"/>
        </w:rPr>
        <w:t>».</w:t>
      </w:r>
    </w:p>
    <w:p w:rsidR="00F32E4E" w:rsidRDefault="00A8629A" w:rsidP="00EF35D5">
      <w:pPr>
        <w:pStyle w:val="af"/>
        <w:spacing w:after="0"/>
        <w:jc w:val="both"/>
        <w:rPr>
          <w:sz w:val="28"/>
          <w:szCs w:val="28"/>
        </w:rPr>
      </w:pPr>
      <w:r>
        <w:rPr>
          <w:sz w:val="28"/>
          <w:szCs w:val="28"/>
        </w:rPr>
        <w:tab/>
        <w:t>1.</w:t>
      </w:r>
      <w:r w:rsidR="00D26E0E">
        <w:rPr>
          <w:sz w:val="28"/>
          <w:szCs w:val="28"/>
        </w:rPr>
        <w:t>27</w:t>
      </w:r>
      <w:r>
        <w:rPr>
          <w:sz w:val="28"/>
          <w:szCs w:val="28"/>
        </w:rPr>
        <w:t xml:space="preserve">. Абзац пять пункта 14.6. раздела </w:t>
      </w:r>
      <w:r>
        <w:rPr>
          <w:sz w:val="28"/>
          <w:szCs w:val="28"/>
          <w:lang w:val="en-US"/>
        </w:rPr>
        <w:t>II</w:t>
      </w:r>
      <w:r>
        <w:rPr>
          <w:sz w:val="28"/>
          <w:szCs w:val="28"/>
        </w:rPr>
        <w:t xml:space="preserve"> Регламента изложить в следующей редакции:</w:t>
      </w:r>
    </w:p>
    <w:p w:rsidR="00A8629A" w:rsidRDefault="00A8629A" w:rsidP="00EF35D5">
      <w:pPr>
        <w:pStyle w:val="af"/>
        <w:spacing w:after="0"/>
        <w:jc w:val="both"/>
        <w:rPr>
          <w:sz w:val="28"/>
          <w:szCs w:val="28"/>
        </w:rPr>
      </w:pPr>
      <w:r>
        <w:rPr>
          <w:sz w:val="28"/>
          <w:szCs w:val="28"/>
        </w:rPr>
        <w:tab/>
        <w:t>«</w:t>
      </w:r>
      <w:r w:rsidRPr="00A8629A">
        <w:rPr>
          <w:sz w:val="28"/>
          <w:szCs w:val="28"/>
        </w:rPr>
        <w:t>образцы оформления заявлений на получение (переоформление) лицензии, приложения к ней и документов, п</w:t>
      </w:r>
      <w:r>
        <w:rPr>
          <w:sz w:val="28"/>
          <w:szCs w:val="28"/>
        </w:rPr>
        <w:t>одтверждающих наличие лицензии</w:t>
      </w:r>
      <w:r w:rsidRPr="00A8629A">
        <w:rPr>
          <w:sz w:val="28"/>
          <w:szCs w:val="28"/>
        </w:rPr>
        <w:t>, предоставление информации из реестра лицензий и иной информации о лицензировании деятельности по заготовке, хранению, переработке и реализации лома черных металлов;</w:t>
      </w:r>
      <w:r>
        <w:rPr>
          <w:sz w:val="28"/>
          <w:szCs w:val="28"/>
        </w:rPr>
        <w:t>».</w:t>
      </w:r>
    </w:p>
    <w:p w:rsidR="00A8629A" w:rsidRDefault="00A8629A" w:rsidP="00EF35D5">
      <w:pPr>
        <w:pStyle w:val="af"/>
        <w:spacing w:after="0"/>
        <w:jc w:val="both"/>
        <w:rPr>
          <w:sz w:val="28"/>
          <w:szCs w:val="28"/>
        </w:rPr>
      </w:pPr>
      <w:r>
        <w:rPr>
          <w:sz w:val="28"/>
          <w:szCs w:val="28"/>
        </w:rPr>
        <w:tab/>
        <w:t>1.</w:t>
      </w:r>
      <w:r w:rsidR="00D26E0E">
        <w:rPr>
          <w:sz w:val="28"/>
          <w:szCs w:val="28"/>
        </w:rPr>
        <w:t>28</w:t>
      </w:r>
      <w:r>
        <w:rPr>
          <w:sz w:val="28"/>
          <w:szCs w:val="28"/>
        </w:rPr>
        <w:t xml:space="preserve">. </w:t>
      </w:r>
      <w:r w:rsidRPr="00A8629A">
        <w:rPr>
          <w:sz w:val="28"/>
          <w:szCs w:val="28"/>
        </w:rPr>
        <w:t>Подпункт 5) пункта 1 раздела III Регламента исключить.</w:t>
      </w:r>
    </w:p>
    <w:p w:rsidR="001E4732" w:rsidRDefault="001E4732" w:rsidP="00EF35D5">
      <w:pPr>
        <w:pStyle w:val="af"/>
        <w:spacing w:after="0"/>
        <w:jc w:val="both"/>
        <w:rPr>
          <w:sz w:val="28"/>
          <w:szCs w:val="28"/>
        </w:rPr>
      </w:pPr>
      <w:r>
        <w:rPr>
          <w:sz w:val="28"/>
          <w:szCs w:val="28"/>
        </w:rPr>
        <w:tab/>
      </w:r>
      <w:r w:rsidRPr="001E4732">
        <w:rPr>
          <w:sz w:val="28"/>
          <w:szCs w:val="28"/>
        </w:rPr>
        <w:t>1.</w:t>
      </w:r>
      <w:r w:rsidR="00D26E0E">
        <w:rPr>
          <w:sz w:val="28"/>
          <w:szCs w:val="28"/>
        </w:rPr>
        <w:t>29</w:t>
      </w:r>
      <w:r w:rsidRPr="001E4732">
        <w:rPr>
          <w:sz w:val="28"/>
          <w:szCs w:val="28"/>
        </w:rPr>
        <w:t>. С пункта 2.5. по 2.</w:t>
      </w:r>
      <w:r w:rsidR="00BD0911">
        <w:rPr>
          <w:sz w:val="28"/>
          <w:szCs w:val="28"/>
        </w:rPr>
        <w:t>6</w:t>
      </w:r>
      <w:r w:rsidRPr="001E4732">
        <w:rPr>
          <w:sz w:val="28"/>
          <w:szCs w:val="28"/>
        </w:rPr>
        <w:t>. раздела III Регламента исключить.</w:t>
      </w:r>
    </w:p>
    <w:p w:rsidR="00C61ADF" w:rsidRDefault="00C61ADF" w:rsidP="00EF35D5">
      <w:pPr>
        <w:pStyle w:val="af"/>
        <w:spacing w:after="0"/>
        <w:jc w:val="both"/>
        <w:rPr>
          <w:sz w:val="28"/>
          <w:szCs w:val="28"/>
        </w:rPr>
      </w:pPr>
      <w:r>
        <w:rPr>
          <w:sz w:val="28"/>
          <w:szCs w:val="28"/>
        </w:rPr>
        <w:tab/>
        <w:t>1.3</w:t>
      </w:r>
      <w:r w:rsidR="00D26E0E">
        <w:rPr>
          <w:sz w:val="28"/>
          <w:szCs w:val="28"/>
        </w:rPr>
        <w:t>0</w:t>
      </w:r>
      <w:r>
        <w:rPr>
          <w:sz w:val="28"/>
          <w:szCs w:val="28"/>
        </w:rPr>
        <w:t xml:space="preserve">. </w:t>
      </w:r>
      <w:r w:rsidR="000D252A">
        <w:rPr>
          <w:sz w:val="28"/>
          <w:szCs w:val="28"/>
        </w:rPr>
        <w:t>Пункт</w:t>
      </w:r>
      <w:r>
        <w:rPr>
          <w:sz w:val="28"/>
          <w:szCs w:val="28"/>
        </w:rPr>
        <w:t xml:space="preserve"> 2.6.1. раздела </w:t>
      </w:r>
      <w:r>
        <w:rPr>
          <w:sz w:val="28"/>
          <w:szCs w:val="28"/>
          <w:lang w:val="en-US"/>
        </w:rPr>
        <w:t>III</w:t>
      </w:r>
      <w:r>
        <w:rPr>
          <w:sz w:val="28"/>
          <w:szCs w:val="28"/>
        </w:rPr>
        <w:t xml:space="preserve"> Регламента изложить в следующей редакции:</w:t>
      </w:r>
    </w:p>
    <w:p w:rsidR="000D252A" w:rsidRDefault="00C61ADF" w:rsidP="00EF35D5">
      <w:pPr>
        <w:pStyle w:val="af"/>
        <w:spacing w:after="0"/>
        <w:jc w:val="both"/>
        <w:rPr>
          <w:sz w:val="28"/>
          <w:szCs w:val="28"/>
        </w:rPr>
      </w:pPr>
      <w:r>
        <w:rPr>
          <w:sz w:val="28"/>
          <w:szCs w:val="28"/>
        </w:rPr>
        <w:tab/>
        <w:t>«</w:t>
      </w:r>
      <w:r w:rsidR="000D252A" w:rsidRPr="000D252A">
        <w:rPr>
          <w:sz w:val="28"/>
          <w:szCs w:val="28"/>
        </w:rPr>
        <w:t xml:space="preserve">2.6.1. Основанием для осуществления административной процедуры внесения в реестр лицензий установленной информации о лицензировании (лицензиате) является результат исполнения административных процедур, предусмотренных пунктами </w:t>
      </w:r>
      <w:proofErr w:type="gramStart"/>
      <w:r w:rsidR="000D252A" w:rsidRPr="008F75E2">
        <w:rPr>
          <w:color w:val="FF0000"/>
          <w:sz w:val="28"/>
          <w:szCs w:val="28"/>
        </w:rPr>
        <w:t>2.3</w:t>
      </w:r>
      <w:r w:rsidR="008F75E2" w:rsidRPr="008F75E2">
        <w:rPr>
          <w:color w:val="FF0000"/>
          <w:sz w:val="28"/>
          <w:szCs w:val="28"/>
        </w:rPr>
        <w:t>.,</w:t>
      </w:r>
      <w:proofErr w:type="gramEnd"/>
      <w:r w:rsidR="008F75E2" w:rsidRPr="008F75E2">
        <w:rPr>
          <w:color w:val="FF0000"/>
          <w:sz w:val="28"/>
          <w:szCs w:val="28"/>
        </w:rPr>
        <w:t xml:space="preserve"> </w:t>
      </w:r>
      <w:r w:rsidR="000D252A" w:rsidRPr="008F75E2">
        <w:rPr>
          <w:color w:val="FF0000"/>
          <w:sz w:val="28"/>
          <w:szCs w:val="28"/>
        </w:rPr>
        <w:t>2.</w:t>
      </w:r>
      <w:r w:rsidR="008F75E2" w:rsidRPr="008F75E2">
        <w:rPr>
          <w:color w:val="FF0000"/>
          <w:sz w:val="28"/>
          <w:szCs w:val="28"/>
        </w:rPr>
        <w:t>4.</w:t>
      </w:r>
      <w:r w:rsidR="000D252A" w:rsidRPr="008F75E2">
        <w:rPr>
          <w:color w:val="FF0000"/>
          <w:sz w:val="28"/>
          <w:szCs w:val="28"/>
        </w:rPr>
        <w:t xml:space="preserve"> </w:t>
      </w:r>
      <w:r w:rsidR="000D252A" w:rsidRPr="000D252A">
        <w:rPr>
          <w:sz w:val="28"/>
          <w:szCs w:val="28"/>
        </w:rPr>
        <w:t>раздела III настоящего Административного регламента, а также результатом осуществления лицензионного контроля за заготовкой, хранением, переработкой и реализацией лома черных металлов на территории Чеченской Республики.</w:t>
      </w:r>
    </w:p>
    <w:p w:rsidR="000D252A" w:rsidRDefault="000D252A" w:rsidP="00EF35D5">
      <w:pPr>
        <w:pStyle w:val="af"/>
        <w:spacing w:after="0"/>
        <w:jc w:val="both"/>
        <w:rPr>
          <w:sz w:val="28"/>
          <w:szCs w:val="28"/>
        </w:rPr>
      </w:pPr>
      <w:r>
        <w:rPr>
          <w:sz w:val="28"/>
          <w:szCs w:val="28"/>
        </w:rPr>
        <w:tab/>
      </w:r>
      <w:r w:rsidR="00C61ADF" w:rsidRPr="00C61ADF">
        <w:rPr>
          <w:sz w:val="28"/>
          <w:szCs w:val="28"/>
        </w:rPr>
        <w:t>Запись в реестр лицензий вносится лицензирующим органом в день принятия им решения о предоставлении лицензии, переоформлении лицензии, о приостановлении, возобновлении,</w:t>
      </w:r>
      <w:r w:rsidR="00C61ADF">
        <w:rPr>
          <w:sz w:val="28"/>
          <w:szCs w:val="28"/>
        </w:rPr>
        <w:t xml:space="preserve"> прекращении действия лицензии</w:t>
      </w:r>
      <w:r w:rsidR="00C61ADF" w:rsidRPr="00C61ADF">
        <w:rPr>
          <w:sz w:val="28"/>
          <w:szCs w:val="28"/>
        </w:rPr>
        <w:t xml:space="preserve">,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w:t>
      </w:r>
      <w:r w:rsidR="00C61ADF" w:rsidRPr="00C61ADF">
        <w:rPr>
          <w:sz w:val="28"/>
          <w:szCs w:val="28"/>
        </w:rPr>
        <w:lastRenderedPageBreak/>
        <w:t>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r w:rsidR="008F75E2">
        <w:rPr>
          <w:sz w:val="28"/>
          <w:szCs w:val="28"/>
        </w:rPr>
        <w:t>».</w:t>
      </w:r>
    </w:p>
    <w:p w:rsidR="00E54B08" w:rsidRDefault="000D252A" w:rsidP="008F75E2">
      <w:pPr>
        <w:pStyle w:val="af"/>
        <w:spacing w:after="0" w:line="240" w:lineRule="auto"/>
        <w:jc w:val="both"/>
        <w:rPr>
          <w:sz w:val="28"/>
          <w:szCs w:val="28"/>
        </w:rPr>
      </w:pPr>
      <w:r>
        <w:rPr>
          <w:sz w:val="28"/>
          <w:szCs w:val="28"/>
        </w:rPr>
        <w:tab/>
      </w:r>
      <w:r w:rsidR="00E54B08">
        <w:rPr>
          <w:sz w:val="28"/>
          <w:szCs w:val="28"/>
        </w:rPr>
        <w:t>1.3</w:t>
      </w:r>
      <w:r w:rsidR="00D26E0E">
        <w:rPr>
          <w:sz w:val="28"/>
          <w:szCs w:val="28"/>
        </w:rPr>
        <w:t>1</w:t>
      </w:r>
      <w:r w:rsidR="00E54B08">
        <w:rPr>
          <w:sz w:val="28"/>
          <w:szCs w:val="28"/>
        </w:rPr>
        <w:t xml:space="preserve">. Абзац два пункта 4.5. раздела </w:t>
      </w:r>
      <w:r w:rsidR="00E54B08">
        <w:rPr>
          <w:sz w:val="28"/>
          <w:szCs w:val="28"/>
          <w:lang w:val="en-US"/>
        </w:rPr>
        <w:t>II</w:t>
      </w:r>
      <w:r w:rsidR="00E54B08">
        <w:rPr>
          <w:sz w:val="28"/>
          <w:szCs w:val="28"/>
        </w:rPr>
        <w:t xml:space="preserve"> Регламента изложить в следующей редакции:</w:t>
      </w:r>
    </w:p>
    <w:p w:rsidR="00E54B08" w:rsidRDefault="00E54B08" w:rsidP="00EF35D5">
      <w:pPr>
        <w:pStyle w:val="af"/>
        <w:spacing w:after="0"/>
        <w:jc w:val="both"/>
        <w:rPr>
          <w:sz w:val="28"/>
          <w:szCs w:val="28"/>
        </w:rPr>
      </w:pPr>
      <w:r>
        <w:rPr>
          <w:sz w:val="28"/>
          <w:szCs w:val="28"/>
        </w:rPr>
        <w:tab/>
        <w:t>«</w:t>
      </w:r>
      <w:r w:rsidRPr="00E54B08">
        <w:rPr>
          <w:sz w:val="28"/>
          <w:szCs w:val="28"/>
        </w:rPr>
        <w:t xml:space="preserve">В случае принятия решения о переоформлении (отказе в переоформлении) лицензии, при намерении лицензиата осуществлять лицензируемый вид деятельности по адресу места его осуществления, </w:t>
      </w:r>
      <w:r w:rsidRPr="00892FD4">
        <w:rPr>
          <w:color w:val="FF0000"/>
          <w:sz w:val="28"/>
          <w:szCs w:val="28"/>
        </w:rPr>
        <w:t xml:space="preserve">не </w:t>
      </w:r>
      <w:r w:rsidR="00892FD4" w:rsidRPr="00892FD4">
        <w:rPr>
          <w:color w:val="FF0000"/>
          <w:sz w:val="28"/>
          <w:szCs w:val="28"/>
        </w:rPr>
        <w:t>предусмотренному</w:t>
      </w:r>
      <w:r w:rsidRPr="00892FD4">
        <w:rPr>
          <w:color w:val="FF0000"/>
          <w:sz w:val="28"/>
          <w:szCs w:val="28"/>
        </w:rPr>
        <w:t xml:space="preserve"> лицензи</w:t>
      </w:r>
      <w:r w:rsidR="00892FD4" w:rsidRPr="00892FD4">
        <w:rPr>
          <w:color w:val="FF0000"/>
          <w:sz w:val="28"/>
          <w:szCs w:val="28"/>
        </w:rPr>
        <w:t>ей</w:t>
      </w:r>
      <w:r w:rsidRPr="00E54B08">
        <w:rPr>
          <w:sz w:val="28"/>
          <w:szCs w:val="28"/>
        </w:rPr>
        <w:t xml:space="preserve">, и при намерении лицензиата внести изменения в </w:t>
      </w:r>
      <w:r w:rsidR="00892FD4" w:rsidRPr="00892FD4">
        <w:rPr>
          <w:color w:val="FF0000"/>
          <w:sz w:val="28"/>
          <w:szCs w:val="28"/>
        </w:rPr>
        <w:t>предусмотренный</w:t>
      </w:r>
      <w:r w:rsidRPr="00892FD4">
        <w:rPr>
          <w:color w:val="FF0000"/>
          <w:sz w:val="28"/>
          <w:szCs w:val="28"/>
        </w:rPr>
        <w:t xml:space="preserve"> лицензи</w:t>
      </w:r>
      <w:r w:rsidR="00892FD4" w:rsidRPr="00892FD4">
        <w:rPr>
          <w:color w:val="FF0000"/>
          <w:sz w:val="28"/>
          <w:szCs w:val="28"/>
        </w:rPr>
        <w:t>ей</w:t>
      </w:r>
      <w:r w:rsidRPr="00892FD4">
        <w:rPr>
          <w:color w:val="FF0000"/>
          <w:sz w:val="28"/>
          <w:szCs w:val="28"/>
        </w:rPr>
        <w:t xml:space="preserve"> </w:t>
      </w:r>
      <w:r w:rsidRPr="00E54B08">
        <w:rPr>
          <w:sz w:val="28"/>
          <w:szCs w:val="28"/>
        </w:rPr>
        <w:t>перечень выполняемых работ, оказываемых услуг, составляющих лицензируемый вид деятельности, – не более 30 рабочих дней со дня приема в лицензирующем органе заявления о переоформлении лицензии и прилагаемых к нему документов.</w:t>
      </w:r>
      <w:r>
        <w:rPr>
          <w:sz w:val="28"/>
          <w:szCs w:val="28"/>
        </w:rPr>
        <w:t>»</w:t>
      </w:r>
      <w:r w:rsidR="00892FD4">
        <w:rPr>
          <w:sz w:val="28"/>
          <w:szCs w:val="28"/>
        </w:rPr>
        <w:t>.</w:t>
      </w:r>
    </w:p>
    <w:p w:rsidR="00892FD4" w:rsidRDefault="00892FD4" w:rsidP="00EF35D5">
      <w:pPr>
        <w:pStyle w:val="af"/>
        <w:spacing w:after="0"/>
        <w:jc w:val="both"/>
        <w:rPr>
          <w:sz w:val="28"/>
          <w:szCs w:val="28"/>
        </w:rPr>
      </w:pPr>
      <w:r>
        <w:rPr>
          <w:sz w:val="28"/>
          <w:szCs w:val="28"/>
        </w:rPr>
        <w:tab/>
        <w:t xml:space="preserve"> 1.3</w:t>
      </w:r>
      <w:r w:rsidR="00D26E0E">
        <w:rPr>
          <w:sz w:val="28"/>
          <w:szCs w:val="28"/>
        </w:rPr>
        <w:t>2</w:t>
      </w:r>
      <w:r>
        <w:rPr>
          <w:sz w:val="28"/>
          <w:szCs w:val="28"/>
        </w:rPr>
        <w:t xml:space="preserve">. </w:t>
      </w:r>
      <w:r w:rsidR="00BF2283">
        <w:rPr>
          <w:sz w:val="28"/>
          <w:szCs w:val="28"/>
        </w:rPr>
        <w:t xml:space="preserve">Абзац пять пункта 4.5. раздела </w:t>
      </w:r>
      <w:r w:rsidR="00BF2283">
        <w:rPr>
          <w:sz w:val="28"/>
          <w:szCs w:val="28"/>
          <w:lang w:val="en-US"/>
        </w:rPr>
        <w:t>II</w:t>
      </w:r>
      <w:r w:rsidR="00BF2283">
        <w:rPr>
          <w:sz w:val="28"/>
          <w:szCs w:val="28"/>
        </w:rPr>
        <w:t xml:space="preserve"> Регламента изложить в следующей редакции:</w:t>
      </w:r>
    </w:p>
    <w:p w:rsidR="00BF2283" w:rsidRDefault="00BF2283" w:rsidP="00EF35D5">
      <w:pPr>
        <w:pStyle w:val="af"/>
        <w:spacing w:after="0"/>
        <w:jc w:val="both"/>
        <w:rPr>
          <w:sz w:val="28"/>
          <w:szCs w:val="28"/>
        </w:rPr>
      </w:pPr>
      <w:r>
        <w:rPr>
          <w:sz w:val="28"/>
          <w:szCs w:val="28"/>
        </w:rPr>
        <w:tab/>
        <w:t>«</w:t>
      </w:r>
      <w:r w:rsidRPr="00BF2283">
        <w:rPr>
          <w:sz w:val="28"/>
          <w:szCs w:val="28"/>
        </w:rPr>
        <w:t xml:space="preserve">В рамках рассмотрения государственной услуги по переоформлению лицензии не превышающий 10 рабочих дней, а в случаях при намерении лицензиата осуществлять лицензируемый вид деятельности по адресу места его осуществления, не </w:t>
      </w:r>
      <w:r w:rsidRPr="00BF2283">
        <w:rPr>
          <w:color w:val="FF0000"/>
          <w:sz w:val="28"/>
          <w:szCs w:val="28"/>
        </w:rPr>
        <w:t>предусмотренный лицензией</w:t>
      </w:r>
      <w:r w:rsidRPr="00BF2283">
        <w:rPr>
          <w:sz w:val="28"/>
          <w:szCs w:val="28"/>
        </w:rPr>
        <w:t xml:space="preserve">, и при намерении лицензиата внести изменения в </w:t>
      </w:r>
      <w:r w:rsidRPr="00BF2283">
        <w:rPr>
          <w:color w:val="FF0000"/>
          <w:sz w:val="28"/>
          <w:szCs w:val="28"/>
        </w:rPr>
        <w:t>предусмотренный лицензией</w:t>
      </w:r>
      <w:r w:rsidRPr="00BF2283">
        <w:rPr>
          <w:sz w:val="28"/>
          <w:szCs w:val="28"/>
        </w:rPr>
        <w:t xml:space="preserve"> перечень выполняемых работ, оказываемых услуг, составляющих лицензируемый вид деятельности, – не более 30 рабочих дней со дня приема заявления о переоформлении лицензии и прилагаемых к нему документов, при необходимости, специалистами лицензирующего органа осуществляется формирование и направление межведомственных запросов в органы (организации), участвующие в предоставлении государственных и муниципальных услуг.</w:t>
      </w:r>
      <w:r>
        <w:rPr>
          <w:sz w:val="28"/>
          <w:szCs w:val="28"/>
        </w:rPr>
        <w:t>».</w:t>
      </w:r>
    </w:p>
    <w:p w:rsidR="009C2379" w:rsidRDefault="00BF2283" w:rsidP="00711BB7">
      <w:pPr>
        <w:pStyle w:val="af"/>
        <w:spacing w:after="0"/>
        <w:jc w:val="both"/>
        <w:rPr>
          <w:sz w:val="28"/>
          <w:szCs w:val="28"/>
        </w:rPr>
      </w:pPr>
      <w:r>
        <w:rPr>
          <w:sz w:val="28"/>
          <w:szCs w:val="28"/>
        </w:rPr>
        <w:tab/>
        <w:t>1.</w:t>
      </w:r>
      <w:r w:rsidR="0036502E">
        <w:rPr>
          <w:sz w:val="28"/>
          <w:szCs w:val="28"/>
        </w:rPr>
        <w:t>3</w:t>
      </w:r>
      <w:r w:rsidR="00D26E0E">
        <w:rPr>
          <w:sz w:val="28"/>
          <w:szCs w:val="28"/>
        </w:rPr>
        <w:t>3</w:t>
      </w:r>
      <w:r>
        <w:rPr>
          <w:sz w:val="28"/>
          <w:szCs w:val="28"/>
        </w:rPr>
        <w:t xml:space="preserve">. </w:t>
      </w:r>
      <w:r w:rsidR="00711BB7">
        <w:rPr>
          <w:sz w:val="28"/>
          <w:szCs w:val="28"/>
        </w:rPr>
        <w:t xml:space="preserve">Подраздел 2.4. раздела </w:t>
      </w:r>
      <w:r w:rsidR="00711BB7">
        <w:rPr>
          <w:sz w:val="28"/>
          <w:szCs w:val="28"/>
          <w:lang w:val="en-US"/>
        </w:rPr>
        <w:t>III</w:t>
      </w:r>
      <w:r w:rsidR="00711BB7">
        <w:rPr>
          <w:sz w:val="28"/>
          <w:szCs w:val="28"/>
        </w:rPr>
        <w:t xml:space="preserve"> Регламента изложить в следующей редакции:</w:t>
      </w:r>
    </w:p>
    <w:p w:rsidR="00711BB7" w:rsidRPr="00711BB7" w:rsidRDefault="00711BB7" w:rsidP="00711BB7">
      <w:pPr>
        <w:pStyle w:val="af"/>
        <w:spacing w:after="0"/>
        <w:jc w:val="both"/>
        <w:rPr>
          <w:sz w:val="28"/>
          <w:szCs w:val="28"/>
        </w:rPr>
      </w:pPr>
      <w:r>
        <w:rPr>
          <w:sz w:val="28"/>
          <w:szCs w:val="28"/>
        </w:rPr>
        <w:tab/>
        <w:t>«</w:t>
      </w:r>
      <w:r w:rsidRPr="00711BB7">
        <w:rPr>
          <w:sz w:val="28"/>
          <w:szCs w:val="28"/>
        </w:rPr>
        <w:t>2.4.1.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на основании заявления (по форме согласно приложениям № 2, № 2А, № 3, № 3А,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 в соответствии с  подпунктом 2.1. раздела III настоящего Административного регламента в лицензирующий орган.</w:t>
      </w:r>
    </w:p>
    <w:p w:rsidR="00711BB7" w:rsidRDefault="00711BB7" w:rsidP="00711BB7">
      <w:pPr>
        <w:pStyle w:val="af"/>
        <w:spacing w:after="0"/>
        <w:jc w:val="both"/>
        <w:rPr>
          <w:sz w:val="28"/>
          <w:szCs w:val="28"/>
        </w:rPr>
      </w:pPr>
      <w:r>
        <w:rPr>
          <w:sz w:val="28"/>
          <w:szCs w:val="28"/>
        </w:rPr>
        <w:tab/>
      </w:r>
      <w:r w:rsidRPr="00711BB7">
        <w:rPr>
          <w:sz w:val="28"/>
          <w:szCs w:val="28"/>
        </w:rPr>
        <w:t xml:space="preserve">2.4.2. Административная процедура переоформления лицензии, приложения к ней, документов, подтверждающих наличие лицензии (отказа в переоформлении </w:t>
      </w:r>
      <w:r w:rsidRPr="00711BB7">
        <w:rPr>
          <w:sz w:val="28"/>
          <w:szCs w:val="28"/>
        </w:rPr>
        <w:lastRenderedPageBreak/>
        <w:t>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специалистами лицензирующего органа по месту нахождения лицензирующего органа, указанного в пункте 3.2. раздела I настоящего Административного регламента</w:t>
      </w:r>
      <w:r>
        <w:rPr>
          <w:sz w:val="28"/>
          <w:szCs w:val="28"/>
        </w:rPr>
        <w:t>.</w:t>
      </w:r>
    </w:p>
    <w:p w:rsidR="00711BB7" w:rsidRDefault="00711BB7" w:rsidP="00711BB7">
      <w:pPr>
        <w:pStyle w:val="af"/>
        <w:spacing w:after="0"/>
        <w:jc w:val="both"/>
        <w:rPr>
          <w:sz w:val="28"/>
          <w:szCs w:val="28"/>
        </w:rPr>
      </w:pPr>
      <w:r>
        <w:rPr>
          <w:sz w:val="28"/>
          <w:szCs w:val="28"/>
        </w:rPr>
        <w:tab/>
        <w:t>2.4.3.</w:t>
      </w:r>
      <w:r w:rsidRPr="00711BB7">
        <w:t xml:space="preserve"> </w:t>
      </w:r>
      <w:r w:rsidRPr="00711BB7">
        <w:rPr>
          <w:sz w:val="28"/>
          <w:szCs w:val="28"/>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711BB7" w:rsidRPr="00711BB7" w:rsidRDefault="00711BB7" w:rsidP="00711BB7">
      <w:pPr>
        <w:pStyle w:val="af"/>
        <w:spacing w:after="0"/>
        <w:jc w:val="both"/>
        <w:rPr>
          <w:sz w:val="28"/>
          <w:szCs w:val="28"/>
        </w:rPr>
      </w:pPr>
      <w:r>
        <w:rPr>
          <w:sz w:val="28"/>
          <w:szCs w:val="28"/>
        </w:rPr>
        <w:tab/>
        <w:t>2.4.4.</w:t>
      </w:r>
      <w:r w:rsidRPr="00711BB7">
        <w:t xml:space="preserve"> </w:t>
      </w:r>
      <w:r w:rsidRPr="00711BB7">
        <w:rPr>
          <w:sz w:val="28"/>
          <w:szCs w:val="28"/>
        </w:rPr>
        <w:t xml:space="preserve">До переоформления лицензии в случаях, предусмотренных </w:t>
      </w:r>
      <w:r w:rsidR="003845D3">
        <w:rPr>
          <w:sz w:val="28"/>
          <w:szCs w:val="28"/>
        </w:rPr>
        <w:t xml:space="preserve">пунктом 2.4.3. </w:t>
      </w:r>
      <w:r w:rsidRPr="00711BB7">
        <w:rPr>
          <w:sz w:val="28"/>
          <w:szCs w:val="28"/>
        </w:rPr>
        <w:t xml:space="preserve"> настояще</w:t>
      </w:r>
      <w:r w:rsidR="003845D3">
        <w:rPr>
          <w:sz w:val="28"/>
          <w:szCs w:val="28"/>
        </w:rPr>
        <w:t>го раздела</w:t>
      </w:r>
      <w:r w:rsidRPr="00711BB7">
        <w:rPr>
          <w:sz w:val="28"/>
          <w:szCs w:val="28"/>
        </w:rPr>
        <w:t xml:space="preserve">,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r w:rsidR="00773EAD" w:rsidRPr="00773EAD">
        <w:rPr>
          <w:color w:val="FF0000"/>
          <w:sz w:val="28"/>
          <w:szCs w:val="28"/>
        </w:rPr>
        <w:t xml:space="preserve">пунктом 2.4.8. </w:t>
      </w:r>
      <w:r w:rsidR="00773EAD">
        <w:rPr>
          <w:color w:val="FF0000"/>
          <w:sz w:val="28"/>
          <w:szCs w:val="28"/>
        </w:rPr>
        <w:t>данного</w:t>
      </w:r>
      <w:r w:rsidRPr="00773EAD">
        <w:rPr>
          <w:color w:val="FF0000"/>
          <w:sz w:val="28"/>
          <w:szCs w:val="28"/>
        </w:rPr>
        <w:t xml:space="preserve"> </w:t>
      </w:r>
      <w:r w:rsidR="00773EAD" w:rsidRPr="00773EAD">
        <w:rPr>
          <w:color w:val="FF0000"/>
          <w:sz w:val="28"/>
          <w:szCs w:val="28"/>
        </w:rPr>
        <w:t>раздела</w:t>
      </w:r>
      <w:r w:rsidRPr="00711BB7">
        <w:rPr>
          <w:sz w:val="28"/>
          <w:szCs w:val="28"/>
        </w:rPr>
        <w:t>, и (или) выполнения работ, оказания услуг, составляющих лицензируемый вид деятельности, но не предусмотренных лицензией.</w:t>
      </w:r>
    </w:p>
    <w:p w:rsidR="00711BB7" w:rsidRDefault="0036502E" w:rsidP="001E4732">
      <w:pPr>
        <w:pStyle w:val="af"/>
        <w:spacing w:after="0"/>
        <w:jc w:val="both"/>
        <w:rPr>
          <w:sz w:val="28"/>
          <w:szCs w:val="28"/>
        </w:rPr>
      </w:pPr>
      <w:r>
        <w:rPr>
          <w:sz w:val="28"/>
          <w:szCs w:val="28"/>
        </w:rPr>
        <w:tab/>
      </w:r>
      <w:r w:rsidR="00C9435E">
        <w:rPr>
          <w:sz w:val="28"/>
          <w:szCs w:val="28"/>
        </w:rPr>
        <w:t>2.4.5.</w:t>
      </w:r>
      <w:r w:rsidR="00C9435E" w:rsidRPr="00C9435E">
        <w:t xml:space="preserve"> </w:t>
      </w:r>
      <w:r w:rsidR="00C9435E" w:rsidRPr="00C9435E">
        <w:rPr>
          <w:sz w:val="28"/>
          <w:szCs w:val="28"/>
        </w:rPr>
        <w:t xml:space="preserve">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w:t>
      </w:r>
      <w:r w:rsidR="00C9435E">
        <w:rPr>
          <w:sz w:val="28"/>
          <w:szCs w:val="28"/>
        </w:rPr>
        <w:t>З</w:t>
      </w:r>
      <w:r w:rsidR="00C9435E" w:rsidRPr="00C9435E">
        <w:rPr>
          <w:sz w:val="28"/>
          <w:szCs w:val="28"/>
        </w:rPr>
        <w:t>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C9435E" w:rsidRDefault="00C9435E" w:rsidP="001E4732">
      <w:pPr>
        <w:pStyle w:val="af"/>
        <w:spacing w:after="0"/>
        <w:jc w:val="both"/>
        <w:rPr>
          <w:sz w:val="28"/>
          <w:szCs w:val="28"/>
        </w:rPr>
      </w:pPr>
      <w:r>
        <w:rPr>
          <w:sz w:val="28"/>
          <w:szCs w:val="28"/>
        </w:rPr>
        <w:tab/>
        <w:t>2.4.6.</w:t>
      </w:r>
      <w:r w:rsidRPr="00C9435E">
        <w:t xml:space="preserve"> </w:t>
      </w:r>
      <w:r w:rsidRPr="00C9435E">
        <w:rPr>
          <w:sz w:val="28"/>
          <w:szCs w:val="28"/>
        </w:rPr>
        <w:t xml:space="preserve">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w:t>
      </w:r>
      <w:r w:rsidRPr="0001089F">
        <w:rPr>
          <w:color w:val="FF0000"/>
          <w:sz w:val="28"/>
          <w:szCs w:val="28"/>
        </w:rPr>
        <w:t xml:space="preserve">или в </w:t>
      </w:r>
      <w:r w:rsidR="00AF5738" w:rsidRPr="0001089F">
        <w:rPr>
          <w:color w:val="FF0000"/>
          <w:sz w:val="28"/>
          <w:szCs w:val="28"/>
        </w:rPr>
        <w:t>ГБУ ЧР «РМФЦ</w:t>
      </w:r>
      <w:r w:rsidR="00AF5738" w:rsidRPr="00AF5738">
        <w:rPr>
          <w:sz w:val="28"/>
          <w:szCs w:val="28"/>
        </w:rPr>
        <w:t>»</w:t>
      </w:r>
      <w:r w:rsidR="00AF5738">
        <w:rPr>
          <w:sz w:val="28"/>
          <w:szCs w:val="28"/>
        </w:rPr>
        <w:t xml:space="preserve">, </w:t>
      </w:r>
      <w:r w:rsidRPr="00C9435E">
        <w:rPr>
          <w:sz w:val="28"/>
          <w:szCs w:val="28"/>
        </w:rPr>
        <w:t>или направить заказным почтовым отправлением с ув</w:t>
      </w:r>
      <w:r w:rsidR="00AF5738">
        <w:rPr>
          <w:sz w:val="28"/>
          <w:szCs w:val="28"/>
        </w:rPr>
        <w:t xml:space="preserve">едомлением о вручении по форме, </w:t>
      </w:r>
      <w:r w:rsidR="00AF5738" w:rsidRPr="0001089F">
        <w:rPr>
          <w:color w:val="FF0000"/>
          <w:sz w:val="28"/>
          <w:szCs w:val="28"/>
        </w:rPr>
        <w:t xml:space="preserve">Приложения № 2 настоящего </w:t>
      </w:r>
      <w:r w:rsidR="00143CC3">
        <w:rPr>
          <w:color w:val="FF0000"/>
          <w:sz w:val="28"/>
          <w:szCs w:val="28"/>
        </w:rPr>
        <w:t>Административного р</w:t>
      </w:r>
      <w:r w:rsidR="00AF5738" w:rsidRPr="0001089F">
        <w:rPr>
          <w:color w:val="FF0000"/>
          <w:sz w:val="28"/>
          <w:szCs w:val="28"/>
        </w:rPr>
        <w:t>егламента</w:t>
      </w:r>
      <w:r w:rsidR="00AF5738">
        <w:rPr>
          <w:sz w:val="28"/>
          <w:szCs w:val="28"/>
        </w:rPr>
        <w:t>.</w:t>
      </w:r>
    </w:p>
    <w:p w:rsidR="0001089F" w:rsidRDefault="0001089F" w:rsidP="001E4732">
      <w:pPr>
        <w:pStyle w:val="af"/>
        <w:spacing w:after="0"/>
        <w:jc w:val="both"/>
        <w:rPr>
          <w:sz w:val="28"/>
          <w:szCs w:val="28"/>
        </w:rPr>
      </w:pPr>
      <w:r>
        <w:rPr>
          <w:sz w:val="28"/>
          <w:szCs w:val="28"/>
        </w:rPr>
        <w:lastRenderedPageBreak/>
        <w:tab/>
        <w:t xml:space="preserve">2.4.7. </w:t>
      </w:r>
      <w:r w:rsidRPr="0001089F">
        <w:rPr>
          <w:sz w:val="28"/>
          <w:szCs w:val="28"/>
        </w:rPr>
        <w:t>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01089F" w:rsidRDefault="0001089F" w:rsidP="001E4732">
      <w:pPr>
        <w:pStyle w:val="af"/>
        <w:spacing w:after="0"/>
        <w:jc w:val="both"/>
        <w:rPr>
          <w:sz w:val="28"/>
          <w:szCs w:val="28"/>
        </w:rPr>
      </w:pPr>
      <w:r>
        <w:rPr>
          <w:sz w:val="28"/>
          <w:szCs w:val="28"/>
        </w:rPr>
        <w:tab/>
        <w:t xml:space="preserve">2.4.8. </w:t>
      </w:r>
      <w:r w:rsidRPr="0001089F">
        <w:rPr>
          <w:sz w:val="28"/>
          <w:szCs w:val="28"/>
        </w:rPr>
        <w:t xml:space="preserve">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r w:rsidRPr="0001089F">
        <w:rPr>
          <w:color w:val="FF0000"/>
          <w:sz w:val="28"/>
          <w:szCs w:val="28"/>
        </w:rPr>
        <w:t xml:space="preserve">пунктом 6.1.1. раздела </w:t>
      </w:r>
      <w:r w:rsidRPr="0001089F">
        <w:rPr>
          <w:color w:val="FF0000"/>
          <w:sz w:val="28"/>
          <w:szCs w:val="28"/>
          <w:lang w:val="en-US"/>
        </w:rPr>
        <w:t>II</w:t>
      </w:r>
      <w:r w:rsidRPr="0001089F">
        <w:rPr>
          <w:color w:val="FF0000"/>
          <w:sz w:val="28"/>
          <w:szCs w:val="28"/>
        </w:rPr>
        <w:t xml:space="preserve"> настоящего </w:t>
      </w:r>
      <w:r w:rsidR="00143CC3">
        <w:rPr>
          <w:color w:val="FF0000"/>
          <w:sz w:val="28"/>
          <w:szCs w:val="28"/>
        </w:rPr>
        <w:t>Административного р</w:t>
      </w:r>
      <w:r w:rsidRPr="0001089F">
        <w:rPr>
          <w:color w:val="FF0000"/>
          <w:sz w:val="28"/>
          <w:szCs w:val="28"/>
        </w:rPr>
        <w:t>егламента</w:t>
      </w:r>
      <w:r w:rsidRPr="0001089F">
        <w:rPr>
          <w:sz w:val="28"/>
          <w:szCs w:val="28"/>
        </w:rPr>
        <w:t>,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73EAD" w:rsidRDefault="00773EAD" w:rsidP="001E4732">
      <w:pPr>
        <w:pStyle w:val="af"/>
        <w:spacing w:after="0"/>
        <w:jc w:val="both"/>
        <w:rPr>
          <w:sz w:val="28"/>
          <w:szCs w:val="28"/>
        </w:rPr>
      </w:pPr>
      <w:r>
        <w:rPr>
          <w:sz w:val="28"/>
          <w:szCs w:val="28"/>
        </w:rPr>
        <w:tab/>
        <w:t>2.4.9.</w:t>
      </w:r>
      <w:r w:rsidRPr="00773EAD">
        <w:t xml:space="preserve"> </w:t>
      </w:r>
      <w:r w:rsidRPr="00773EAD">
        <w:rPr>
          <w:sz w:val="28"/>
          <w:szCs w:val="28"/>
        </w:rPr>
        <w:t xml:space="preserve">В случае реорганизации юридических лиц в форме слияния переоформление лицензии допускается в порядке, установленном </w:t>
      </w:r>
      <w:r>
        <w:rPr>
          <w:sz w:val="28"/>
          <w:szCs w:val="28"/>
        </w:rPr>
        <w:t>пунктом 2.4.5. данного раздела,</w:t>
      </w:r>
      <w:r w:rsidRPr="00773EAD">
        <w:rPr>
          <w:sz w:val="28"/>
          <w:szCs w:val="28"/>
        </w:rPr>
        <w:t xml:space="preserve">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15178" w:rsidRDefault="00A15178" w:rsidP="001E4732">
      <w:pPr>
        <w:pStyle w:val="af"/>
        <w:spacing w:after="0"/>
        <w:jc w:val="both"/>
        <w:rPr>
          <w:sz w:val="28"/>
          <w:szCs w:val="28"/>
        </w:rPr>
      </w:pPr>
      <w:r>
        <w:rPr>
          <w:sz w:val="28"/>
          <w:szCs w:val="28"/>
        </w:rPr>
        <w:tab/>
      </w:r>
      <w:r w:rsidR="003E1D7F" w:rsidRPr="003E1D7F">
        <w:rPr>
          <w:sz w:val="28"/>
          <w:szCs w:val="28"/>
        </w:rPr>
        <w:t>2.4.10</w:t>
      </w:r>
      <w:r w:rsidR="003E1D7F">
        <w:rPr>
          <w:sz w:val="28"/>
          <w:szCs w:val="28"/>
        </w:rPr>
        <w:t xml:space="preserve">. </w:t>
      </w:r>
      <w:r>
        <w:rPr>
          <w:sz w:val="28"/>
          <w:szCs w:val="28"/>
        </w:rPr>
        <w:t>П</w:t>
      </w:r>
      <w:r w:rsidRPr="00A15178">
        <w:rPr>
          <w:sz w:val="28"/>
          <w:szCs w:val="28"/>
        </w:rPr>
        <w:t>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773EAD" w:rsidRDefault="00773EAD" w:rsidP="001E4732">
      <w:pPr>
        <w:pStyle w:val="af"/>
        <w:spacing w:after="0"/>
        <w:jc w:val="both"/>
        <w:rPr>
          <w:sz w:val="28"/>
          <w:szCs w:val="28"/>
        </w:rPr>
      </w:pPr>
      <w:r>
        <w:rPr>
          <w:sz w:val="28"/>
          <w:szCs w:val="28"/>
        </w:rPr>
        <w:tab/>
        <w:t>2.4.1</w:t>
      </w:r>
      <w:r w:rsidR="003E1D7F">
        <w:rPr>
          <w:sz w:val="28"/>
          <w:szCs w:val="28"/>
        </w:rPr>
        <w:t>1</w:t>
      </w:r>
      <w:r>
        <w:rPr>
          <w:sz w:val="28"/>
          <w:szCs w:val="28"/>
        </w:rPr>
        <w:t>.</w:t>
      </w:r>
      <w:r w:rsidR="008B4E93" w:rsidRPr="008B4E93">
        <w:t xml:space="preserve"> </w:t>
      </w:r>
      <w:r w:rsidR="008B4E93" w:rsidRPr="008B4E93">
        <w:rPr>
          <w:sz w:val="28"/>
          <w:szCs w:val="28"/>
        </w:rPr>
        <w:t>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8B4E93" w:rsidRDefault="008B4E93" w:rsidP="001E4732">
      <w:pPr>
        <w:pStyle w:val="af"/>
        <w:spacing w:after="0"/>
        <w:jc w:val="both"/>
        <w:rPr>
          <w:sz w:val="28"/>
          <w:szCs w:val="28"/>
        </w:rPr>
      </w:pPr>
      <w:r>
        <w:rPr>
          <w:sz w:val="28"/>
          <w:szCs w:val="28"/>
        </w:rPr>
        <w:tab/>
        <w:t>2.4.1</w:t>
      </w:r>
      <w:r w:rsidR="003E1D7F">
        <w:rPr>
          <w:sz w:val="28"/>
          <w:szCs w:val="28"/>
        </w:rPr>
        <w:t>2</w:t>
      </w:r>
      <w:r>
        <w:rPr>
          <w:sz w:val="28"/>
          <w:szCs w:val="28"/>
        </w:rPr>
        <w:t>.</w:t>
      </w:r>
      <w:r w:rsidRPr="008B4E93">
        <w:t xml:space="preserve"> </w:t>
      </w:r>
      <w:r w:rsidRPr="008B4E93">
        <w:rPr>
          <w:sz w:val="28"/>
          <w:szCs w:val="28"/>
        </w:rPr>
        <w:t>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w:t>
      </w:r>
      <w:r w:rsidR="00A15178">
        <w:rPr>
          <w:sz w:val="28"/>
          <w:szCs w:val="28"/>
        </w:rPr>
        <w:t>оторых лицензиатом прекращаются</w:t>
      </w:r>
      <w:r w:rsidRPr="008B4E93">
        <w:rPr>
          <w:sz w:val="28"/>
          <w:szCs w:val="28"/>
        </w:rPr>
        <w:t xml:space="preserve">. </w:t>
      </w:r>
    </w:p>
    <w:p w:rsidR="008B4E93" w:rsidRDefault="008B4E93" w:rsidP="001E4732">
      <w:pPr>
        <w:pStyle w:val="af"/>
        <w:spacing w:after="0"/>
        <w:jc w:val="both"/>
        <w:rPr>
          <w:sz w:val="28"/>
          <w:szCs w:val="28"/>
        </w:rPr>
      </w:pPr>
      <w:r>
        <w:rPr>
          <w:sz w:val="28"/>
          <w:szCs w:val="28"/>
        </w:rPr>
        <w:tab/>
        <w:t>2.4.1</w:t>
      </w:r>
      <w:r w:rsidR="003E1D7F">
        <w:rPr>
          <w:sz w:val="28"/>
          <w:szCs w:val="28"/>
        </w:rPr>
        <w:t>3</w:t>
      </w:r>
      <w:r>
        <w:rPr>
          <w:sz w:val="28"/>
          <w:szCs w:val="28"/>
        </w:rPr>
        <w:t>.</w:t>
      </w:r>
      <w:r w:rsidRPr="008B4E93">
        <w:t xml:space="preserve"> </w:t>
      </w:r>
      <w:r w:rsidRPr="008B4E93">
        <w:rPr>
          <w:sz w:val="28"/>
          <w:szCs w:val="28"/>
        </w:rPr>
        <w:t xml:space="preserve">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w:t>
      </w:r>
      <w:r w:rsidRPr="008B4E93">
        <w:rPr>
          <w:sz w:val="28"/>
          <w:szCs w:val="28"/>
        </w:rPr>
        <w:lastRenderedPageBreak/>
        <w:t>единый государственный реестр индивидуальных предпринимателей (для лицензиата - индивидуального предпринимателя).</w:t>
      </w:r>
    </w:p>
    <w:p w:rsidR="008B4E93" w:rsidRDefault="008B4E93" w:rsidP="001E4732">
      <w:pPr>
        <w:pStyle w:val="af"/>
        <w:spacing w:after="0"/>
        <w:jc w:val="both"/>
        <w:rPr>
          <w:sz w:val="28"/>
          <w:szCs w:val="28"/>
        </w:rPr>
      </w:pPr>
      <w:r>
        <w:rPr>
          <w:sz w:val="28"/>
          <w:szCs w:val="28"/>
        </w:rPr>
        <w:tab/>
        <w:t>2.4.1</w:t>
      </w:r>
      <w:r w:rsidR="003E1D7F">
        <w:rPr>
          <w:sz w:val="28"/>
          <w:szCs w:val="28"/>
        </w:rPr>
        <w:t>4</w:t>
      </w:r>
      <w:r w:rsidRPr="008B4E93">
        <w:rPr>
          <w:sz w:val="28"/>
          <w:szCs w:val="28"/>
        </w:rPr>
        <w:t xml:space="preserve">. Заявление о переоформлении лицензии и прилагаемые к нему документы принимаются лицензирующим органом </w:t>
      </w:r>
      <w:r w:rsidRPr="008B4E93">
        <w:rPr>
          <w:color w:val="FF0000"/>
          <w:sz w:val="28"/>
          <w:szCs w:val="28"/>
        </w:rPr>
        <w:t>или в ГБУ ЧР «РМФЦ»</w:t>
      </w:r>
      <w:r w:rsidRPr="008B4E93">
        <w:rPr>
          <w:sz w:val="28"/>
          <w:szCs w:val="28"/>
        </w:rPr>
        <w:t>,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8B4E93" w:rsidRDefault="008B4E93" w:rsidP="001E4732">
      <w:pPr>
        <w:pStyle w:val="af"/>
        <w:spacing w:after="0"/>
        <w:jc w:val="both"/>
        <w:rPr>
          <w:sz w:val="28"/>
          <w:szCs w:val="28"/>
        </w:rPr>
      </w:pPr>
      <w:r>
        <w:rPr>
          <w:sz w:val="28"/>
          <w:szCs w:val="28"/>
        </w:rPr>
        <w:tab/>
        <w:t>2.4.1</w:t>
      </w:r>
      <w:r w:rsidR="003E1D7F">
        <w:rPr>
          <w:sz w:val="28"/>
          <w:szCs w:val="28"/>
        </w:rPr>
        <w:t>5</w:t>
      </w:r>
      <w:r>
        <w:rPr>
          <w:sz w:val="28"/>
          <w:szCs w:val="28"/>
        </w:rPr>
        <w:t>.</w:t>
      </w:r>
      <w:r w:rsidRPr="008B4E93">
        <w:rPr>
          <w:sz w:val="28"/>
          <w:szCs w:val="28"/>
        </w:rPr>
        <w:t xml:space="preserve"> </w:t>
      </w:r>
      <w:r>
        <w:rPr>
          <w:sz w:val="28"/>
          <w:szCs w:val="28"/>
        </w:rPr>
        <w:t xml:space="preserve">В </w:t>
      </w:r>
      <w:r w:rsidRPr="008B4E93">
        <w:rPr>
          <w:sz w:val="28"/>
          <w:szCs w:val="28"/>
        </w:rPr>
        <w:t xml:space="preserve">случае, если заявление о переоформлении лицензии оформлено с нарушением требований, установленных </w:t>
      </w:r>
      <w:r w:rsidR="00F753C4" w:rsidRPr="00F753C4">
        <w:rPr>
          <w:color w:val="FF0000"/>
          <w:sz w:val="28"/>
          <w:szCs w:val="28"/>
        </w:rPr>
        <w:t>настоящим</w:t>
      </w:r>
      <w:r w:rsidRPr="00F753C4">
        <w:rPr>
          <w:color w:val="FF0000"/>
          <w:sz w:val="28"/>
          <w:szCs w:val="28"/>
        </w:rPr>
        <w:t xml:space="preserve"> </w:t>
      </w:r>
      <w:r w:rsidRPr="008B4E93">
        <w:rPr>
          <w:color w:val="FF0000"/>
          <w:sz w:val="28"/>
          <w:szCs w:val="28"/>
        </w:rPr>
        <w:t>разделом</w:t>
      </w:r>
      <w:r w:rsidRPr="008B4E93">
        <w:rPr>
          <w:sz w:val="28"/>
          <w:szCs w:val="28"/>
        </w:rPr>
        <w:t>,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11BB7" w:rsidRDefault="008B4E93" w:rsidP="001E4732">
      <w:pPr>
        <w:pStyle w:val="af"/>
        <w:spacing w:after="0"/>
        <w:jc w:val="both"/>
        <w:rPr>
          <w:sz w:val="28"/>
          <w:szCs w:val="28"/>
        </w:rPr>
      </w:pPr>
      <w:r>
        <w:rPr>
          <w:sz w:val="28"/>
          <w:szCs w:val="28"/>
        </w:rPr>
        <w:tab/>
        <w:t>2.4.1</w:t>
      </w:r>
      <w:r w:rsidR="003E1D7F">
        <w:rPr>
          <w:sz w:val="28"/>
          <w:szCs w:val="28"/>
        </w:rPr>
        <w:t>6</w:t>
      </w:r>
      <w:r>
        <w:rPr>
          <w:sz w:val="28"/>
          <w:szCs w:val="28"/>
        </w:rPr>
        <w:t>.</w:t>
      </w:r>
      <w:r w:rsidRPr="008B4E93">
        <w:t xml:space="preserve"> </w:t>
      </w:r>
      <w:r w:rsidRPr="008B4E93">
        <w:rPr>
          <w:sz w:val="28"/>
          <w:szCs w:val="28"/>
        </w:rPr>
        <w:t xml:space="preserve">В случаях, предусмотренных </w:t>
      </w:r>
      <w:r w:rsidR="00F753C4">
        <w:rPr>
          <w:sz w:val="28"/>
          <w:szCs w:val="28"/>
        </w:rPr>
        <w:t>пунктами</w:t>
      </w:r>
      <w:r w:rsidRPr="008B4E93">
        <w:rPr>
          <w:sz w:val="28"/>
          <w:szCs w:val="28"/>
        </w:rPr>
        <w:t xml:space="preserve"> </w:t>
      </w:r>
      <w:r w:rsidR="00F753C4" w:rsidRPr="00F753C4">
        <w:rPr>
          <w:color w:val="FF0000"/>
          <w:sz w:val="28"/>
          <w:szCs w:val="28"/>
        </w:rPr>
        <w:t>2.4.5.</w:t>
      </w:r>
      <w:r w:rsidRPr="00F753C4">
        <w:rPr>
          <w:color w:val="FF0000"/>
          <w:sz w:val="28"/>
          <w:szCs w:val="28"/>
        </w:rPr>
        <w:t xml:space="preserve"> и </w:t>
      </w:r>
      <w:r w:rsidR="00F753C4" w:rsidRPr="00F753C4">
        <w:rPr>
          <w:color w:val="FF0000"/>
          <w:sz w:val="28"/>
          <w:szCs w:val="28"/>
        </w:rPr>
        <w:t>2.4.6.</w:t>
      </w:r>
      <w:r w:rsidRPr="00F753C4">
        <w:rPr>
          <w:color w:val="FF0000"/>
          <w:sz w:val="28"/>
          <w:szCs w:val="28"/>
        </w:rPr>
        <w:t xml:space="preserve"> настояще</w:t>
      </w:r>
      <w:r w:rsidR="00F753C4" w:rsidRPr="00F753C4">
        <w:rPr>
          <w:color w:val="FF0000"/>
          <w:sz w:val="28"/>
          <w:szCs w:val="28"/>
        </w:rPr>
        <w:t>го раздела</w:t>
      </w:r>
      <w:r w:rsidRPr="008B4E93">
        <w:rPr>
          <w:sz w:val="28"/>
          <w:szCs w:val="28"/>
        </w:rPr>
        <w:t>,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753C4" w:rsidRDefault="00F753C4" w:rsidP="001E4732">
      <w:pPr>
        <w:pStyle w:val="af"/>
        <w:spacing w:after="0"/>
        <w:jc w:val="both"/>
        <w:rPr>
          <w:sz w:val="28"/>
          <w:szCs w:val="28"/>
        </w:rPr>
      </w:pPr>
      <w:r>
        <w:rPr>
          <w:sz w:val="28"/>
          <w:szCs w:val="28"/>
        </w:rPr>
        <w:tab/>
        <w:t>2.4.1</w:t>
      </w:r>
      <w:r w:rsidR="003E1D7F">
        <w:rPr>
          <w:sz w:val="28"/>
          <w:szCs w:val="28"/>
        </w:rPr>
        <w:t>7</w:t>
      </w:r>
      <w:r>
        <w:rPr>
          <w:sz w:val="28"/>
          <w:szCs w:val="28"/>
        </w:rPr>
        <w:t>.</w:t>
      </w:r>
      <w:r w:rsidRPr="00F753C4">
        <w:t xml:space="preserve"> </w:t>
      </w:r>
      <w:r w:rsidRPr="00F753C4">
        <w:rPr>
          <w:sz w:val="28"/>
          <w:szCs w:val="28"/>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w:t>
      </w:r>
      <w:r w:rsidRPr="00F753C4">
        <w:rPr>
          <w:color w:val="FF0000"/>
          <w:sz w:val="28"/>
          <w:szCs w:val="28"/>
        </w:rPr>
        <w:t>пункту 2.4.1</w:t>
      </w:r>
      <w:r w:rsidR="003E1D7F">
        <w:rPr>
          <w:color w:val="FF0000"/>
          <w:sz w:val="28"/>
          <w:szCs w:val="28"/>
        </w:rPr>
        <w:t>5</w:t>
      </w:r>
      <w:r w:rsidRPr="00F753C4">
        <w:rPr>
          <w:color w:val="FF0000"/>
          <w:sz w:val="28"/>
          <w:szCs w:val="28"/>
        </w:rPr>
        <w:t>. настоящего раздела</w:t>
      </w:r>
      <w:r w:rsidRPr="00F753C4">
        <w:rPr>
          <w:sz w:val="28"/>
          <w:szCs w:val="28"/>
        </w:rPr>
        <w:t xml:space="preserve"> лицензирующий орган принимает решение о рассмотрении этого заявления и прилагаемых к нему документов или в случае их несоответствия </w:t>
      </w:r>
      <w:r w:rsidR="00D700E5" w:rsidRPr="00D700E5">
        <w:rPr>
          <w:color w:val="FF0000"/>
          <w:sz w:val="28"/>
          <w:szCs w:val="28"/>
        </w:rPr>
        <w:t>пунктам</w:t>
      </w:r>
      <w:r w:rsidRPr="00D700E5">
        <w:rPr>
          <w:color w:val="FF0000"/>
          <w:sz w:val="28"/>
          <w:szCs w:val="28"/>
        </w:rPr>
        <w:t xml:space="preserve"> </w:t>
      </w:r>
      <w:r w:rsidR="00D700E5" w:rsidRPr="00D700E5">
        <w:rPr>
          <w:color w:val="FF0000"/>
          <w:sz w:val="28"/>
          <w:szCs w:val="28"/>
        </w:rPr>
        <w:t>2.4.5.</w:t>
      </w:r>
      <w:r w:rsidR="00160597">
        <w:rPr>
          <w:color w:val="FF0000"/>
          <w:sz w:val="28"/>
          <w:szCs w:val="28"/>
        </w:rPr>
        <w:t>, 2.4.10.</w:t>
      </w:r>
      <w:r w:rsidRPr="00D700E5">
        <w:rPr>
          <w:color w:val="FF0000"/>
          <w:sz w:val="28"/>
          <w:szCs w:val="28"/>
        </w:rPr>
        <w:t xml:space="preserve"> и (или) </w:t>
      </w:r>
      <w:r w:rsidR="00D700E5" w:rsidRPr="00D700E5">
        <w:rPr>
          <w:color w:val="FF0000"/>
          <w:sz w:val="28"/>
          <w:szCs w:val="28"/>
        </w:rPr>
        <w:t>2.4.1</w:t>
      </w:r>
      <w:r w:rsidR="003E1D7F">
        <w:rPr>
          <w:color w:val="FF0000"/>
          <w:sz w:val="28"/>
          <w:szCs w:val="28"/>
        </w:rPr>
        <w:t>2</w:t>
      </w:r>
      <w:r w:rsidR="00D700E5" w:rsidRPr="00D700E5">
        <w:rPr>
          <w:color w:val="FF0000"/>
          <w:sz w:val="28"/>
          <w:szCs w:val="28"/>
        </w:rPr>
        <w:t>.</w:t>
      </w:r>
      <w:r w:rsidRPr="00D700E5">
        <w:rPr>
          <w:color w:val="FF0000"/>
          <w:sz w:val="28"/>
          <w:szCs w:val="28"/>
        </w:rPr>
        <w:t xml:space="preserve"> настояще</w:t>
      </w:r>
      <w:r w:rsidR="00D700E5" w:rsidRPr="00D700E5">
        <w:rPr>
          <w:color w:val="FF0000"/>
          <w:sz w:val="28"/>
          <w:szCs w:val="28"/>
        </w:rPr>
        <w:t>го</w:t>
      </w:r>
      <w:r w:rsidRPr="00D700E5">
        <w:rPr>
          <w:color w:val="FF0000"/>
          <w:sz w:val="28"/>
          <w:szCs w:val="28"/>
        </w:rPr>
        <w:t xml:space="preserve"> </w:t>
      </w:r>
      <w:r w:rsidR="00D700E5" w:rsidRPr="00D700E5">
        <w:rPr>
          <w:color w:val="FF0000"/>
          <w:sz w:val="28"/>
          <w:szCs w:val="28"/>
        </w:rPr>
        <w:t>раздела</w:t>
      </w:r>
      <w:r w:rsidRPr="00F753C4">
        <w:rPr>
          <w:sz w:val="28"/>
          <w:szCs w:val="28"/>
        </w:rPr>
        <w:t xml:space="preserve">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w:t>
      </w:r>
      <w:r w:rsidRPr="00D700E5">
        <w:rPr>
          <w:color w:val="FF0000"/>
          <w:sz w:val="28"/>
          <w:szCs w:val="28"/>
        </w:rPr>
        <w:t xml:space="preserve">в </w:t>
      </w:r>
      <w:r w:rsidR="00D700E5" w:rsidRPr="00D700E5">
        <w:rPr>
          <w:color w:val="FF0000"/>
          <w:sz w:val="28"/>
          <w:szCs w:val="28"/>
        </w:rPr>
        <w:t>пункте 2.4.1</w:t>
      </w:r>
      <w:r w:rsidR="003E1D7F">
        <w:rPr>
          <w:color w:val="FF0000"/>
          <w:sz w:val="28"/>
          <w:szCs w:val="28"/>
        </w:rPr>
        <w:t>6</w:t>
      </w:r>
      <w:r w:rsidR="00D700E5" w:rsidRPr="00D700E5">
        <w:rPr>
          <w:color w:val="FF0000"/>
          <w:sz w:val="28"/>
          <w:szCs w:val="28"/>
        </w:rPr>
        <w:t>.</w:t>
      </w:r>
      <w:r w:rsidRPr="00D700E5">
        <w:rPr>
          <w:color w:val="FF0000"/>
          <w:sz w:val="28"/>
          <w:szCs w:val="28"/>
        </w:rPr>
        <w:t xml:space="preserve"> настояще</w:t>
      </w:r>
      <w:r w:rsidR="00D700E5" w:rsidRPr="00D700E5">
        <w:rPr>
          <w:color w:val="FF0000"/>
          <w:sz w:val="28"/>
          <w:szCs w:val="28"/>
        </w:rPr>
        <w:t>го раздела</w:t>
      </w:r>
      <w:r w:rsidRPr="00F753C4">
        <w:rPr>
          <w:sz w:val="28"/>
          <w:szCs w:val="28"/>
        </w:rPr>
        <w:t>,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700E5" w:rsidRDefault="00D700E5" w:rsidP="001E4732">
      <w:pPr>
        <w:pStyle w:val="af"/>
        <w:spacing w:after="0"/>
        <w:jc w:val="both"/>
        <w:rPr>
          <w:sz w:val="28"/>
          <w:szCs w:val="28"/>
        </w:rPr>
      </w:pPr>
      <w:r>
        <w:rPr>
          <w:sz w:val="28"/>
          <w:szCs w:val="28"/>
        </w:rPr>
        <w:tab/>
        <w:t>2.4.1</w:t>
      </w:r>
      <w:r w:rsidR="003E1D7F">
        <w:rPr>
          <w:sz w:val="28"/>
          <w:szCs w:val="28"/>
        </w:rPr>
        <w:t>8</w:t>
      </w:r>
      <w:r>
        <w:rPr>
          <w:sz w:val="28"/>
          <w:szCs w:val="28"/>
        </w:rPr>
        <w:t>.</w:t>
      </w:r>
      <w:r w:rsidRPr="00D700E5">
        <w:t xml:space="preserve"> </w:t>
      </w:r>
      <w:r w:rsidRPr="00D700E5">
        <w:rPr>
          <w:sz w:val="28"/>
          <w:szCs w:val="28"/>
        </w:rPr>
        <w:t xml:space="preserve">В случаях, предусмотренных </w:t>
      </w:r>
      <w:r w:rsidRPr="00D700E5">
        <w:rPr>
          <w:color w:val="FF0000"/>
          <w:sz w:val="28"/>
          <w:szCs w:val="28"/>
        </w:rPr>
        <w:t>пунктами 2.4.1</w:t>
      </w:r>
      <w:r w:rsidR="003E1D7F">
        <w:rPr>
          <w:color w:val="FF0000"/>
          <w:sz w:val="28"/>
          <w:szCs w:val="28"/>
        </w:rPr>
        <w:t>5</w:t>
      </w:r>
      <w:r w:rsidRPr="00D700E5">
        <w:rPr>
          <w:color w:val="FF0000"/>
          <w:sz w:val="28"/>
          <w:szCs w:val="28"/>
        </w:rPr>
        <w:t>. и 2.4.1</w:t>
      </w:r>
      <w:r w:rsidR="003E1D7F">
        <w:rPr>
          <w:color w:val="FF0000"/>
          <w:sz w:val="28"/>
          <w:szCs w:val="28"/>
        </w:rPr>
        <w:t>7</w:t>
      </w:r>
      <w:r w:rsidRPr="00D700E5">
        <w:rPr>
          <w:color w:val="FF0000"/>
          <w:sz w:val="28"/>
          <w:szCs w:val="28"/>
        </w:rPr>
        <w:t>. настоящего раздела</w:t>
      </w:r>
      <w:r w:rsidRPr="00D700E5">
        <w:rPr>
          <w:sz w:val="28"/>
          <w:szCs w:val="28"/>
        </w:rPr>
        <w:t>,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A76F2C" w:rsidRDefault="00A76F2C" w:rsidP="001E4732">
      <w:pPr>
        <w:pStyle w:val="af"/>
        <w:spacing w:after="0"/>
        <w:jc w:val="both"/>
        <w:rPr>
          <w:sz w:val="28"/>
          <w:szCs w:val="28"/>
        </w:rPr>
      </w:pPr>
      <w:r>
        <w:rPr>
          <w:sz w:val="28"/>
          <w:szCs w:val="28"/>
        </w:rPr>
        <w:lastRenderedPageBreak/>
        <w:tab/>
        <w:t>2.4.1</w:t>
      </w:r>
      <w:r w:rsidR="003E1D7F">
        <w:rPr>
          <w:sz w:val="28"/>
          <w:szCs w:val="28"/>
        </w:rPr>
        <w:t>9</w:t>
      </w:r>
      <w:r>
        <w:rPr>
          <w:sz w:val="28"/>
          <w:szCs w:val="28"/>
        </w:rPr>
        <w:t>.</w:t>
      </w:r>
      <w:r w:rsidRPr="00A76F2C">
        <w:t xml:space="preserve"> </w:t>
      </w:r>
      <w:r w:rsidRPr="00A76F2C">
        <w:rPr>
          <w:sz w:val="28"/>
          <w:szCs w:val="28"/>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w:t>
      </w:r>
      <w:r w:rsidR="00021ACB" w:rsidRPr="00021ACB">
        <w:rPr>
          <w:sz w:val="28"/>
          <w:szCs w:val="28"/>
        </w:rPr>
        <w:t>Федерального закона от 4 мая 2011 года № 99-ФЗ «О лицензировании отдельных видов деятельно</w:t>
      </w:r>
      <w:r w:rsidR="00021ACB">
        <w:rPr>
          <w:sz w:val="28"/>
          <w:szCs w:val="28"/>
        </w:rPr>
        <w:t>сти»</w:t>
      </w:r>
      <w:r w:rsidRPr="00A76F2C">
        <w:rPr>
          <w:sz w:val="28"/>
          <w:szCs w:val="28"/>
        </w:rPr>
        <w:t>.</w:t>
      </w:r>
    </w:p>
    <w:p w:rsidR="00AB2BA0" w:rsidRDefault="00AB2BA0" w:rsidP="001E4732">
      <w:pPr>
        <w:pStyle w:val="af"/>
        <w:spacing w:after="0"/>
        <w:jc w:val="both"/>
        <w:rPr>
          <w:sz w:val="28"/>
          <w:szCs w:val="28"/>
        </w:rPr>
      </w:pPr>
      <w:r>
        <w:rPr>
          <w:sz w:val="28"/>
          <w:szCs w:val="28"/>
        </w:rPr>
        <w:tab/>
        <w:t>2.4.</w:t>
      </w:r>
      <w:r w:rsidR="003E1D7F">
        <w:rPr>
          <w:sz w:val="28"/>
          <w:szCs w:val="28"/>
        </w:rPr>
        <w:t>20</w:t>
      </w:r>
      <w:r>
        <w:rPr>
          <w:sz w:val="28"/>
          <w:szCs w:val="28"/>
        </w:rPr>
        <w:t xml:space="preserve">. </w:t>
      </w:r>
      <w:r w:rsidRPr="00AB2BA0">
        <w:rPr>
          <w:sz w:val="28"/>
          <w:szCs w:val="28"/>
        </w:rPr>
        <w:t xml:space="preserve">Переоформление лицензии в случаях, предусмотренных </w:t>
      </w:r>
      <w:r w:rsidR="003E1D7F" w:rsidRPr="003E1D7F">
        <w:rPr>
          <w:color w:val="FF0000"/>
          <w:sz w:val="28"/>
          <w:szCs w:val="28"/>
        </w:rPr>
        <w:t>пунктами</w:t>
      </w:r>
      <w:r w:rsidRPr="003E1D7F">
        <w:rPr>
          <w:color w:val="FF0000"/>
          <w:sz w:val="28"/>
          <w:szCs w:val="28"/>
        </w:rPr>
        <w:t xml:space="preserve"> </w:t>
      </w:r>
      <w:r w:rsidR="003E1D7F" w:rsidRPr="003E1D7F">
        <w:rPr>
          <w:color w:val="FF0000"/>
          <w:sz w:val="28"/>
          <w:szCs w:val="28"/>
        </w:rPr>
        <w:t>2.4.10.</w:t>
      </w:r>
      <w:r w:rsidRPr="003E1D7F">
        <w:rPr>
          <w:color w:val="FF0000"/>
          <w:sz w:val="28"/>
          <w:szCs w:val="28"/>
        </w:rPr>
        <w:t xml:space="preserve"> и </w:t>
      </w:r>
      <w:r w:rsidR="003E1D7F" w:rsidRPr="003E1D7F">
        <w:rPr>
          <w:color w:val="FF0000"/>
          <w:sz w:val="28"/>
          <w:szCs w:val="28"/>
        </w:rPr>
        <w:t>2.4.12.</w:t>
      </w:r>
      <w:r w:rsidRPr="003E1D7F">
        <w:rPr>
          <w:color w:val="FF0000"/>
          <w:sz w:val="28"/>
          <w:szCs w:val="28"/>
        </w:rPr>
        <w:t xml:space="preserve"> настояще</w:t>
      </w:r>
      <w:r w:rsidR="00143CC3">
        <w:rPr>
          <w:color w:val="FF0000"/>
          <w:sz w:val="28"/>
          <w:szCs w:val="28"/>
        </w:rPr>
        <w:t>го</w:t>
      </w:r>
      <w:r w:rsidRPr="003E1D7F">
        <w:rPr>
          <w:color w:val="FF0000"/>
          <w:sz w:val="28"/>
          <w:szCs w:val="28"/>
        </w:rPr>
        <w:t xml:space="preserve"> </w:t>
      </w:r>
      <w:r w:rsidR="003E1D7F" w:rsidRPr="003E1D7F">
        <w:rPr>
          <w:color w:val="FF0000"/>
          <w:sz w:val="28"/>
          <w:szCs w:val="28"/>
        </w:rPr>
        <w:t>раздела</w:t>
      </w:r>
      <w:r w:rsidRPr="00AB2BA0">
        <w:rPr>
          <w:sz w:val="28"/>
          <w:szCs w:val="28"/>
        </w:rPr>
        <w:t xml:space="preserve">, осуществляется лицензирующим органом после проведения в установленном статьей 19 </w:t>
      </w:r>
      <w:r w:rsidR="003E1D7F" w:rsidRPr="003E1D7F">
        <w:rPr>
          <w:sz w:val="28"/>
          <w:szCs w:val="28"/>
        </w:rPr>
        <w:t xml:space="preserve">Федерального закона от 4 мая 2011 года </w:t>
      </w:r>
      <w:r w:rsidR="003E1D7F">
        <w:rPr>
          <w:sz w:val="28"/>
          <w:szCs w:val="28"/>
        </w:rPr>
        <w:t xml:space="preserve">   </w:t>
      </w:r>
      <w:r w:rsidR="003E1D7F" w:rsidRPr="003E1D7F">
        <w:rPr>
          <w:sz w:val="28"/>
          <w:szCs w:val="28"/>
        </w:rPr>
        <w:t>№ 99-ФЗ «О лицензировании отдельных видов деятельности»</w:t>
      </w:r>
      <w:r w:rsidRPr="00AB2BA0">
        <w:rPr>
          <w:sz w:val="28"/>
          <w:szCs w:val="28"/>
        </w:rPr>
        <w:t xml:space="preserve">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160597" w:rsidRDefault="00160597" w:rsidP="001E4732">
      <w:pPr>
        <w:pStyle w:val="af"/>
        <w:spacing w:after="0"/>
        <w:jc w:val="both"/>
        <w:rPr>
          <w:sz w:val="28"/>
          <w:szCs w:val="28"/>
        </w:rPr>
      </w:pPr>
      <w:r>
        <w:rPr>
          <w:sz w:val="28"/>
          <w:szCs w:val="28"/>
        </w:rPr>
        <w:tab/>
        <w:t xml:space="preserve">2.4.21. </w:t>
      </w:r>
      <w:r w:rsidRPr="00160597">
        <w:rPr>
          <w:sz w:val="28"/>
          <w:szCs w:val="28"/>
        </w:rPr>
        <w:t xml:space="preserve">В сроки, установленные </w:t>
      </w:r>
      <w:r w:rsidRPr="0066596F">
        <w:rPr>
          <w:color w:val="FF0000"/>
          <w:sz w:val="28"/>
          <w:szCs w:val="28"/>
        </w:rPr>
        <w:t>пунктами 2.4.19. и 2.4.20. настоящего раздела</w:t>
      </w:r>
      <w:r w:rsidRPr="00160597">
        <w:rPr>
          <w:sz w:val="28"/>
          <w:szCs w:val="28"/>
        </w:rPr>
        <w:t>, лицензирующий</w:t>
      </w:r>
      <w:r>
        <w:rPr>
          <w:sz w:val="28"/>
          <w:szCs w:val="28"/>
        </w:rPr>
        <w:t xml:space="preserve"> орган на основании результатов </w:t>
      </w:r>
      <w:r w:rsidRPr="00160597">
        <w:rPr>
          <w:sz w:val="28"/>
          <w:szCs w:val="28"/>
        </w:rPr>
        <w:t xml:space="preserve">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r w:rsidR="003E443A" w:rsidRPr="0066596F">
        <w:rPr>
          <w:color w:val="FF0000"/>
          <w:sz w:val="28"/>
          <w:szCs w:val="28"/>
        </w:rPr>
        <w:t>пунктами</w:t>
      </w:r>
      <w:r w:rsidRPr="0066596F">
        <w:rPr>
          <w:color w:val="FF0000"/>
          <w:sz w:val="28"/>
          <w:szCs w:val="28"/>
        </w:rPr>
        <w:t xml:space="preserve"> </w:t>
      </w:r>
      <w:proofErr w:type="gramStart"/>
      <w:r w:rsidR="003E443A" w:rsidRPr="0066596F">
        <w:rPr>
          <w:color w:val="FF0000"/>
          <w:sz w:val="28"/>
          <w:szCs w:val="28"/>
        </w:rPr>
        <w:t>2.3.7.,</w:t>
      </w:r>
      <w:proofErr w:type="gramEnd"/>
      <w:r w:rsidR="003E443A" w:rsidRPr="0066596F">
        <w:rPr>
          <w:color w:val="FF0000"/>
          <w:sz w:val="28"/>
          <w:szCs w:val="28"/>
        </w:rPr>
        <w:t xml:space="preserve"> 2.3.10., 2.3.11., 2.3.14 настоящего раздела</w:t>
      </w:r>
      <w:r w:rsidRPr="00160597">
        <w:rPr>
          <w:sz w:val="28"/>
          <w:szCs w:val="28"/>
        </w:rPr>
        <w:t>.</w:t>
      </w:r>
    </w:p>
    <w:p w:rsidR="003E443A" w:rsidRDefault="003E443A" w:rsidP="001E4732">
      <w:pPr>
        <w:pStyle w:val="af"/>
        <w:spacing w:after="0"/>
        <w:jc w:val="both"/>
        <w:rPr>
          <w:sz w:val="28"/>
          <w:szCs w:val="28"/>
        </w:rPr>
      </w:pPr>
      <w:r>
        <w:rPr>
          <w:sz w:val="28"/>
          <w:szCs w:val="28"/>
        </w:rPr>
        <w:tab/>
        <w:t xml:space="preserve"> 2.4.22. </w:t>
      </w:r>
      <w:r w:rsidR="00AA333F" w:rsidRPr="00AA333F">
        <w:rPr>
          <w:sz w:val="28"/>
          <w:szCs w:val="28"/>
        </w:rPr>
        <w:t>Отказ в переоформлении лицензии осуществляется по основаниям, указанным</w:t>
      </w:r>
      <w:r w:rsidR="00AA333F" w:rsidRPr="0066596F">
        <w:rPr>
          <w:color w:val="FF0000"/>
          <w:sz w:val="28"/>
          <w:szCs w:val="28"/>
        </w:rPr>
        <w:t xml:space="preserve"> в пункте 2.3.15. настоящего раздела</w:t>
      </w:r>
      <w:r w:rsidR="00AA333F" w:rsidRPr="00AA333F">
        <w:rPr>
          <w:sz w:val="28"/>
          <w:szCs w:val="28"/>
        </w:rPr>
        <w:t>.</w:t>
      </w:r>
    </w:p>
    <w:p w:rsidR="00AA333F" w:rsidRDefault="00AA333F" w:rsidP="001E4732">
      <w:pPr>
        <w:pStyle w:val="af"/>
        <w:spacing w:after="0"/>
        <w:jc w:val="both"/>
        <w:rPr>
          <w:sz w:val="28"/>
          <w:szCs w:val="28"/>
        </w:rPr>
      </w:pPr>
      <w:r>
        <w:rPr>
          <w:sz w:val="28"/>
          <w:szCs w:val="28"/>
        </w:rPr>
        <w:tab/>
        <w:t>2.4.23.</w:t>
      </w:r>
      <w:r w:rsidRPr="00AA333F">
        <w:t xml:space="preserve"> </w:t>
      </w:r>
      <w:r w:rsidRPr="00AA333F">
        <w:rPr>
          <w:sz w:val="28"/>
          <w:szCs w:val="28"/>
        </w:rPr>
        <w:t>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E60B41" w:rsidRDefault="00D700E5" w:rsidP="001E4732">
      <w:pPr>
        <w:pStyle w:val="af"/>
        <w:spacing w:after="0"/>
        <w:jc w:val="both"/>
        <w:rPr>
          <w:sz w:val="28"/>
          <w:szCs w:val="28"/>
        </w:rPr>
      </w:pPr>
      <w:r>
        <w:rPr>
          <w:sz w:val="28"/>
          <w:szCs w:val="28"/>
        </w:rPr>
        <w:tab/>
      </w:r>
      <w:r w:rsidR="0036502E">
        <w:rPr>
          <w:sz w:val="28"/>
          <w:szCs w:val="28"/>
        </w:rPr>
        <w:t>1.</w:t>
      </w:r>
      <w:r w:rsidR="00E0444B">
        <w:rPr>
          <w:sz w:val="28"/>
          <w:szCs w:val="28"/>
        </w:rPr>
        <w:t>3</w:t>
      </w:r>
      <w:r w:rsidR="00D26E0E">
        <w:rPr>
          <w:sz w:val="28"/>
          <w:szCs w:val="28"/>
        </w:rPr>
        <w:t>4</w:t>
      </w:r>
      <w:r w:rsidR="0036502E">
        <w:rPr>
          <w:sz w:val="28"/>
          <w:szCs w:val="28"/>
        </w:rPr>
        <w:t>.</w:t>
      </w:r>
      <w:r w:rsidR="003E0840">
        <w:rPr>
          <w:sz w:val="28"/>
          <w:szCs w:val="28"/>
        </w:rPr>
        <w:t xml:space="preserve"> Пункт 2.6.4. раздела </w:t>
      </w:r>
      <w:r w:rsidR="003E0840">
        <w:rPr>
          <w:sz w:val="28"/>
          <w:szCs w:val="28"/>
          <w:lang w:val="en-US"/>
        </w:rPr>
        <w:t>III</w:t>
      </w:r>
      <w:r w:rsidR="003E0840">
        <w:rPr>
          <w:sz w:val="28"/>
          <w:szCs w:val="28"/>
        </w:rPr>
        <w:t xml:space="preserve"> Регламента изложить в следующей редакции: </w:t>
      </w:r>
    </w:p>
    <w:p w:rsidR="003E0840" w:rsidRPr="003E0840" w:rsidRDefault="003E0840" w:rsidP="003E0840">
      <w:pPr>
        <w:pStyle w:val="af"/>
        <w:spacing w:after="0"/>
        <w:jc w:val="both"/>
        <w:rPr>
          <w:sz w:val="28"/>
          <w:szCs w:val="28"/>
        </w:rPr>
      </w:pPr>
      <w:r>
        <w:rPr>
          <w:sz w:val="28"/>
          <w:szCs w:val="28"/>
        </w:rPr>
        <w:tab/>
        <w:t>«</w:t>
      </w:r>
      <w:r w:rsidRPr="003E0840">
        <w:rPr>
          <w:sz w:val="28"/>
          <w:szCs w:val="28"/>
        </w:rPr>
        <w:t xml:space="preserve">2.6.4. </w:t>
      </w:r>
      <w:r w:rsidR="00C77AC6" w:rsidRPr="00C77AC6">
        <w:rPr>
          <w:sz w:val="28"/>
          <w:szCs w:val="28"/>
        </w:rPr>
        <w:t>Лицензирующи</w:t>
      </w:r>
      <w:r w:rsidR="00C77AC6">
        <w:rPr>
          <w:sz w:val="28"/>
          <w:szCs w:val="28"/>
        </w:rPr>
        <w:t>й орган формиру</w:t>
      </w:r>
      <w:r w:rsidR="00253422">
        <w:rPr>
          <w:sz w:val="28"/>
          <w:szCs w:val="28"/>
        </w:rPr>
        <w:t>е</w:t>
      </w:r>
      <w:r w:rsidR="00C77AC6">
        <w:rPr>
          <w:sz w:val="28"/>
          <w:szCs w:val="28"/>
        </w:rPr>
        <w:t xml:space="preserve">т, </w:t>
      </w:r>
      <w:r w:rsidR="00C77AC6" w:rsidRPr="00C77AC6">
        <w:rPr>
          <w:sz w:val="28"/>
          <w:szCs w:val="28"/>
        </w:rPr>
        <w:t>вед</w:t>
      </w:r>
      <w:r w:rsidR="00253422">
        <w:rPr>
          <w:sz w:val="28"/>
          <w:szCs w:val="28"/>
        </w:rPr>
        <w:t>е</w:t>
      </w:r>
      <w:r w:rsidR="00C77AC6" w:rsidRPr="00C77AC6">
        <w:rPr>
          <w:sz w:val="28"/>
          <w:szCs w:val="28"/>
        </w:rPr>
        <w:t xml:space="preserve">т </w:t>
      </w:r>
      <w:r w:rsidR="00C77AC6">
        <w:rPr>
          <w:sz w:val="28"/>
          <w:szCs w:val="28"/>
        </w:rPr>
        <w:t>и размещает в электронном виде реестр</w:t>
      </w:r>
      <w:r w:rsidR="00C77AC6" w:rsidRPr="00C77AC6">
        <w:rPr>
          <w:sz w:val="28"/>
          <w:szCs w:val="28"/>
        </w:rPr>
        <w:t xml:space="preserve"> лицензий</w:t>
      </w:r>
      <w:r w:rsidRPr="003E0840">
        <w:rPr>
          <w:sz w:val="28"/>
          <w:szCs w:val="28"/>
        </w:rPr>
        <w:t xml:space="preserve"> на официальном сайте в информационно-телекоммуникационной сети «Интернет» (пункт 3.2. раздела I настоящего Административного регламента), и включает в себя следующие сведения: </w:t>
      </w:r>
    </w:p>
    <w:p w:rsidR="003E0840" w:rsidRPr="003E0840" w:rsidRDefault="003E0840" w:rsidP="003E0840">
      <w:pPr>
        <w:pStyle w:val="af"/>
        <w:spacing w:after="0"/>
        <w:jc w:val="both"/>
        <w:rPr>
          <w:sz w:val="28"/>
          <w:szCs w:val="28"/>
        </w:rPr>
      </w:pPr>
      <w:r w:rsidRPr="003E0840">
        <w:rPr>
          <w:sz w:val="28"/>
          <w:szCs w:val="28"/>
        </w:rPr>
        <w:tab/>
        <w:t xml:space="preserve">1) наименование лицензирующего органа; </w:t>
      </w:r>
    </w:p>
    <w:p w:rsidR="003E0840" w:rsidRPr="003E0840" w:rsidRDefault="003E0840" w:rsidP="003E0840">
      <w:pPr>
        <w:pStyle w:val="af"/>
        <w:spacing w:after="0"/>
        <w:jc w:val="both"/>
        <w:rPr>
          <w:sz w:val="28"/>
          <w:szCs w:val="28"/>
        </w:rPr>
      </w:pPr>
      <w:r w:rsidRPr="003E0840">
        <w:rPr>
          <w:sz w:val="28"/>
          <w:szCs w:val="28"/>
        </w:rPr>
        <w:tab/>
        <w:t xml:space="preserve">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w:t>
      </w:r>
      <w:r w:rsidRPr="003E0840">
        <w:rPr>
          <w:sz w:val="28"/>
          <w:szCs w:val="28"/>
        </w:rPr>
        <w:lastRenderedPageBreak/>
        <w:t>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3E0840" w:rsidRPr="003E0840" w:rsidRDefault="003E0840" w:rsidP="003E0840">
      <w:pPr>
        <w:pStyle w:val="af"/>
        <w:spacing w:after="0"/>
        <w:jc w:val="both"/>
        <w:rPr>
          <w:sz w:val="28"/>
          <w:szCs w:val="28"/>
        </w:rPr>
      </w:pPr>
      <w:r w:rsidRPr="003E0840">
        <w:rPr>
          <w:sz w:val="28"/>
          <w:szCs w:val="28"/>
        </w:rPr>
        <w:tab/>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3E0840" w:rsidRPr="003E0840" w:rsidRDefault="003E0840" w:rsidP="003E0840">
      <w:pPr>
        <w:pStyle w:val="af"/>
        <w:spacing w:after="0"/>
        <w:jc w:val="both"/>
        <w:rPr>
          <w:sz w:val="28"/>
          <w:szCs w:val="28"/>
        </w:rPr>
      </w:pPr>
      <w:r w:rsidRPr="003E0840">
        <w:rPr>
          <w:sz w:val="28"/>
          <w:szCs w:val="28"/>
        </w:rPr>
        <w:tab/>
        <w:t>4) идентификационный номер налогоплательщика;</w:t>
      </w:r>
    </w:p>
    <w:p w:rsidR="003E0840" w:rsidRPr="003E0840" w:rsidRDefault="003E0840" w:rsidP="003E0840">
      <w:pPr>
        <w:pStyle w:val="af"/>
        <w:spacing w:after="0"/>
        <w:jc w:val="both"/>
        <w:rPr>
          <w:sz w:val="28"/>
          <w:szCs w:val="28"/>
        </w:rPr>
      </w:pPr>
      <w:r w:rsidRPr="003E0840">
        <w:rPr>
          <w:sz w:val="28"/>
          <w:szCs w:val="28"/>
        </w:rPr>
        <w:tab/>
        <w:t>5) лицензируемый вид деятельности с указанием выполняемых работ, оказываемых услуг, составляющих лицензируемый вид деятельности;</w:t>
      </w:r>
    </w:p>
    <w:p w:rsidR="003E0840" w:rsidRPr="003E0840" w:rsidRDefault="003E0840" w:rsidP="003E0840">
      <w:pPr>
        <w:pStyle w:val="af"/>
        <w:spacing w:after="0"/>
        <w:jc w:val="both"/>
        <w:rPr>
          <w:sz w:val="28"/>
          <w:szCs w:val="28"/>
        </w:rPr>
      </w:pPr>
      <w:r w:rsidRPr="003E0840">
        <w:rPr>
          <w:sz w:val="28"/>
          <w:szCs w:val="28"/>
        </w:rPr>
        <w:tab/>
        <w:t>6) номер и дата регистрации лицензии;</w:t>
      </w:r>
    </w:p>
    <w:p w:rsidR="003E0840" w:rsidRPr="003E0840" w:rsidRDefault="003E0840" w:rsidP="003E0840">
      <w:pPr>
        <w:pStyle w:val="af"/>
        <w:spacing w:after="0"/>
        <w:jc w:val="both"/>
        <w:rPr>
          <w:sz w:val="28"/>
          <w:szCs w:val="28"/>
        </w:rPr>
      </w:pPr>
      <w:r w:rsidRPr="003E0840">
        <w:rPr>
          <w:sz w:val="28"/>
          <w:szCs w:val="28"/>
        </w:rPr>
        <w:tab/>
        <w:t>7) номер и дата приказа (распоряжения) лицензирующего органа о предоставлении лицензии.</w:t>
      </w:r>
    </w:p>
    <w:p w:rsidR="003E0840" w:rsidRPr="003E0840" w:rsidRDefault="003E0840" w:rsidP="003E0840">
      <w:pPr>
        <w:pStyle w:val="af"/>
        <w:spacing w:after="0"/>
        <w:jc w:val="both"/>
        <w:rPr>
          <w:sz w:val="28"/>
          <w:szCs w:val="28"/>
        </w:rPr>
      </w:pPr>
      <w:r w:rsidRPr="003E0840">
        <w:rPr>
          <w:sz w:val="28"/>
          <w:szCs w:val="28"/>
        </w:rPr>
        <w:t>даты внесения в реестр лицензий сведений о лицензиате;</w:t>
      </w:r>
    </w:p>
    <w:p w:rsidR="003E0840" w:rsidRPr="003E0840" w:rsidRDefault="003E0840" w:rsidP="003E0840">
      <w:pPr>
        <w:pStyle w:val="af"/>
        <w:spacing w:after="0"/>
        <w:jc w:val="both"/>
        <w:rPr>
          <w:sz w:val="28"/>
          <w:szCs w:val="28"/>
        </w:rPr>
      </w:pPr>
      <w:r w:rsidRPr="003E0840">
        <w:rPr>
          <w:sz w:val="28"/>
          <w:szCs w:val="28"/>
        </w:rPr>
        <w:tab/>
      </w:r>
      <w:r>
        <w:rPr>
          <w:sz w:val="28"/>
          <w:szCs w:val="28"/>
        </w:rPr>
        <w:t>8</w:t>
      </w:r>
      <w:r w:rsidRPr="003E0840">
        <w:rPr>
          <w:sz w:val="28"/>
          <w:szCs w:val="28"/>
        </w:rPr>
        <w:t>) основание и дата прекращения действия лицензии;</w:t>
      </w:r>
    </w:p>
    <w:p w:rsidR="003E0840" w:rsidRPr="003E0840" w:rsidRDefault="003E0840" w:rsidP="003E0840">
      <w:pPr>
        <w:pStyle w:val="af"/>
        <w:spacing w:after="0"/>
        <w:jc w:val="both"/>
        <w:rPr>
          <w:sz w:val="28"/>
          <w:szCs w:val="28"/>
        </w:rPr>
      </w:pPr>
      <w:r w:rsidRPr="003E0840">
        <w:rPr>
          <w:sz w:val="28"/>
          <w:szCs w:val="28"/>
        </w:rPr>
        <w:tab/>
      </w:r>
      <w:r>
        <w:rPr>
          <w:sz w:val="28"/>
          <w:szCs w:val="28"/>
        </w:rPr>
        <w:t>9</w:t>
      </w:r>
      <w:r w:rsidRPr="003E0840">
        <w:rPr>
          <w:sz w:val="28"/>
          <w:szCs w:val="28"/>
        </w:rPr>
        <w:t>) основания и даты проведения проверок лицензиатов и реквизиты актов, составленных по результатам проведенных проверок;</w:t>
      </w:r>
    </w:p>
    <w:p w:rsidR="003E0840" w:rsidRPr="003E0840" w:rsidRDefault="003E0840" w:rsidP="003E0840">
      <w:pPr>
        <w:pStyle w:val="af"/>
        <w:spacing w:after="0"/>
        <w:jc w:val="both"/>
        <w:rPr>
          <w:sz w:val="28"/>
          <w:szCs w:val="28"/>
        </w:rPr>
      </w:pPr>
      <w:r w:rsidRPr="003E0840">
        <w:rPr>
          <w:sz w:val="28"/>
          <w:szCs w:val="28"/>
        </w:rPr>
        <w:tab/>
        <w:t>1</w:t>
      </w:r>
      <w:r>
        <w:rPr>
          <w:sz w:val="28"/>
          <w:szCs w:val="28"/>
        </w:rPr>
        <w:t>0</w:t>
      </w:r>
      <w:r w:rsidRPr="003E0840">
        <w:rPr>
          <w:sz w:val="28"/>
          <w:szCs w:val="28"/>
        </w:rPr>
        <w:t>)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3E0840" w:rsidRPr="003E0840" w:rsidRDefault="003E0840" w:rsidP="003E0840">
      <w:pPr>
        <w:pStyle w:val="af"/>
        <w:spacing w:after="0"/>
        <w:jc w:val="both"/>
        <w:rPr>
          <w:sz w:val="28"/>
          <w:szCs w:val="28"/>
        </w:rPr>
      </w:pPr>
      <w:r w:rsidRPr="003E0840">
        <w:rPr>
          <w:sz w:val="28"/>
          <w:szCs w:val="28"/>
        </w:rPr>
        <w:tab/>
        <w:t>1</w:t>
      </w:r>
      <w:r>
        <w:rPr>
          <w:sz w:val="28"/>
          <w:szCs w:val="28"/>
        </w:rPr>
        <w:t>1</w:t>
      </w:r>
      <w:r w:rsidRPr="003E0840">
        <w:rPr>
          <w:sz w:val="28"/>
          <w:szCs w:val="28"/>
        </w:rPr>
        <w:t>) основания, даты вынесения решений лицензирующего органа о приостановлении, о возобновлении действия лицензий и реквизиты таких решений;</w:t>
      </w:r>
    </w:p>
    <w:p w:rsidR="00C77AC6" w:rsidRDefault="003E0840" w:rsidP="003E0840">
      <w:pPr>
        <w:pStyle w:val="af"/>
        <w:spacing w:after="0"/>
        <w:jc w:val="both"/>
        <w:rPr>
          <w:sz w:val="28"/>
          <w:szCs w:val="28"/>
        </w:rPr>
      </w:pPr>
      <w:r w:rsidRPr="003E0840">
        <w:rPr>
          <w:sz w:val="28"/>
          <w:szCs w:val="28"/>
        </w:rPr>
        <w:tab/>
        <w:t>1</w:t>
      </w:r>
      <w:r>
        <w:rPr>
          <w:sz w:val="28"/>
          <w:szCs w:val="28"/>
        </w:rPr>
        <w:t>2</w:t>
      </w:r>
      <w:r w:rsidRPr="003E0840">
        <w:rPr>
          <w:sz w:val="28"/>
          <w:szCs w:val="28"/>
        </w:rPr>
        <w:t>) основания, даты вынесения решений суда об аннулировании лицензий и реквизиты таких ре</w:t>
      </w:r>
      <w:r w:rsidR="00C77AC6">
        <w:rPr>
          <w:sz w:val="28"/>
          <w:szCs w:val="28"/>
        </w:rPr>
        <w:t>шений;</w:t>
      </w:r>
    </w:p>
    <w:p w:rsidR="003E0840" w:rsidRDefault="00C77AC6" w:rsidP="003E0840">
      <w:pPr>
        <w:pStyle w:val="af"/>
        <w:spacing w:after="0"/>
        <w:jc w:val="both"/>
        <w:rPr>
          <w:sz w:val="28"/>
          <w:szCs w:val="28"/>
        </w:rPr>
      </w:pPr>
      <w:r>
        <w:rPr>
          <w:sz w:val="28"/>
          <w:szCs w:val="28"/>
        </w:rPr>
        <w:tab/>
      </w:r>
      <w:r w:rsidRPr="00E0444B">
        <w:rPr>
          <w:color w:val="FF0000"/>
          <w:sz w:val="28"/>
          <w:szCs w:val="28"/>
        </w:rPr>
        <w:t>13) иные установленные нормативными правовыми актами Российской Федерации сведения</w:t>
      </w:r>
      <w:r w:rsidRPr="00C77AC6">
        <w:rPr>
          <w:sz w:val="28"/>
          <w:szCs w:val="28"/>
        </w:rPr>
        <w:t>.</w:t>
      </w:r>
      <w:r w:rsidR="003E0840">
        <w:rPr>
          <w:sz w:val="28"/>
          <w:szCs w:val="28"/>
        </w:rPr>
        <w:t>»</w:t>
      </w:r>
      <w:r w:rsidR="00253422">
        <w:rPr>
          <w:sz w:val="28"/>
          <w:szCs w:val="28"/>
        </w:rPr>
        <w:t>.</w:t>
      </w:r>
    </w:p>
    <w:p w:rsidR="00A603B2" w:rsidRDefault="00A603B2" w:rsidP="003E0840">
      <w:pPr>
        <w:pStyle w:val="af"/>
        <w:spacing w:after="0"/>
        <w:jc w:val="both"/>
        <w:rPr>
          <w:sz w:val="28"/>
          <w:szCs w:val="28"/>
        </w:rPr>
      </w:pPr>
      <w:r>
        <w:rPr>
          <w:sz w:val="28"/>
          <w:szCs w:val="28"/>
        </w:rPr>
        <w:tab/>
        <w:t>1.</w:t>
      </w:r>
      <w:r w:rsidR="00E0444B">
        <w:rPr>
          <w:sz w:val="28"/>
          <w:szCs w:val="28"/>
        </w:rPr>
        <w:t>3</w:t>
      </w:r>
      <w:r w:rsidR="00D26E0E">
        <w:rPr>
          <w:sz w:val="28"/>
          <w:szCs w:val="28"/>
        </w:rPr>
        <w:t>5</w:t>
      </w:r>
      <w:r>
        <w:rPr>
          <w:sz w:val="28"/>
          <w:szCs w:val="28"/>
        </w:rPr>
        <w:t>. Пункт 2.</w:t>
      </w:r>
      <w:r w:rsidR="003D5D24">
        <w:rPr>
          <w:sz w:val="28"/>
          <w:szCs w:val="28"/>
        </w:rPr>
        <w:t>6</w:t>
      </w:r>
      <w:r>
        <w:rPr>
          <w:sz w:val="28"/>
          <w:szCs w:val="28"/>
        </w:rPr>
        <w:t xml:space="preserve">.3. раздела </w:t>
      </w:r>
      <w:r>
        <w:rPr>
          <w:sz w:val="28"/>
          <w:szCs w:val="28"/>
          <w:lang w:val="en-US"/>
        </w:rPr>
        <w:t>III</w:t>
      </w:r>
      <w:r>
        <w:rPr>
          <w:sz w:val="28"/>
          <w:szCs w:val="28"/>
        </w:rPr>
        <w:t xml:space="preserve"> Регламента изложить в следующей редакции:</w:t>
      </w:r>
    </w:p>
    <w:p w:rsidR="00A603B2" w:rsidRDefault="00A603B2" w:rsidP="003E0840">
      <w:pPr>
        <w:pStyle w:val="af"/>
        <w:spacing w:after="0"/>
        <w:jc w:val="both"/>
        <w:rPr>
          <w:sz w:val="28"/>
          <w:szCs w:val="28"/>
        </w:rPr>
      </w:pPr>
      <w:r>
        <w:rPr>
          <w:sz w:val="28"/>
          <w:szCs w:val="28"/>
        </w:rPr>
        <w:tab/>
        <w:t>«</w:t>
      </w:r>
      <w:r w:rsidR="00E0444B">
        <w:rPr>
          <w:sz w:val="28"/>
          <w:szCs w:val="28"/>
        </w:rPr>
        <w:t xml:space="preserve">2.6.3. </w:t>
      </w:r>
      <w:r w:rsidR="003963A6" w:rsidRPr="003963A6">
        <w:rPr>
          <w:sz w:val="28"/>
          <w:szCs w:val="28"/>
        </w:rPr>
        <w:t>Информация по вопросам лицензирования (в том числе сведения, содержащиеся в реестрах лицензий) является открытой</w:t>
      </w:r>
      <w:r w:rsidRPr="00A603B2">
        <w:rPr>
          <w:sz w:val="28"/>
          <w:szCs w:val="28"/>
        </w:rPr>
        <w:t xml:space="preserve"> и бесплатной для ознакомления.</w:t>
      </w:r>
      <w:r w:rsidR="00E0444B">
        <w:rPr>
          <w:sz w:val="28"/>
          <w:szCs w:val="28"/>
        </w:rPr>
        <w:t xml:space="preserve"> </w:t>
      </w:r>
      <w:r w:rsidR="003D5D24" w:rsidRPr="00922ADB">
        <w:rPr>
          <w:color w:val="FF0000"/>
          <w:sz w:val="28"/>
          <w:szCs w:val="28"/>
        </w:rPr>
        <w:t>Доступ к общедоступной информации, содержащейся в реестре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реестре лицензий, получают статус открытых данных при внесении записи в реестр, который ведется в электронном виде</w:t>
      </w:r>
      <w:r w:rsidR="003D5D24" w:rsidRPr="003D5D24">
        <w:rPr>
          <w:sz w:val="28"/>
          <w:szCs w:val="28"/>
        </w:rPr>
        <w:t>.</w:t>
      </w:r>
      <w:r>
        <w:rPr>
          <w:sz w:val="28"/>
          <w:szCs w:val="28"/>
        </w:rPr>
        <w:t>»</w:t>
      </w:r>
      <w:r w:rsidR="003D5D24">
        <w:rPr>
          <w:sz w:val="28"/>
          <w:szCs w:val="28"/>
        </w:rPr>
        <w:t>.</w:t>
      </w:r>
    </w:p>
    <w:p w:rsidR="00922ADB" w:rsidRDefault="00922ADB" w:rsidP="003E0840">
      <w:pPr>
        <w:pStyle w:val="af"/>
        <w:spacing w:after="0"/>
        <w:jc w:val="both"/>
        <w:rPr>
          <w:sz w:val="28"/>
          <w:szCs w:val="28"/>
        </w:rPr>
      </w:pPr>
      <w:r>
        <w:rPr>
          <w:sz w:val="28"/>
          <w:szCs w:val="28"/>
        </w:rPr>
        <w:tab/>
        <w:t>1.</w:t>
      </w:r>
      <w:r w:rsidR="00D26E0E">
        <w:rPr>
          <w:sz w:val="28"/>
          <w:szCs w:val="28"/>
        </w:rPr>
        <w:t>36</w:t>
      </w:r>
      <w:r>
        <w:rPr>
          <w:sz w:val="28"/>
          <w:szCs w:val="28"/>
        </w:rPr>
        <w:t xml:space="preserve">. Пункт 2.7.4. раздела </w:t>
      </w:r>
      <w:r>
        <w:rPr>
          <w:sz w:val="28"/>
          <w:szCs w:val="28"/>
          <w:lang w:val="en-US"/>
        </w:rPr>
        <w:t>III</w:t>
      </w:r>
      <w:r>
        <w:rPr>
          <w:sz w:val="28"/>
          <w:szCs w:val="28"/>
        </w:rPr>
        <w:t xml:space="preserve"> Регламента изложить в следующей редакции: </w:t>
      </w:r>
    </w:p>
    <w:p w:rsidR="008E518B" w:rsidRDefault="00922ADB" w:rsidP="003E0840">
      <w:pPr>
        <w:pStyle w:val="af"/>
        <w:spacing w:after="0"/>
        <w:jc w:val="both"/>
        <w:rPr>
          <w:sz w:val="28"/>
          <w:szCs w:val="28"/>
        </w:rPr>
      </w:pPr>
      <w:r>
        <w:rPr>
          <w:sz w:val="28"/>
          <w:szCs w:val="28"/>
        </w:rPr>
        <w:lastRenderedPageBreak/>
        <w:tab/>
        <w:t>«</w:t>
      </w:r>
      <w:r w:rsidR="00E0444B">
        <w:rPr>
          <w:sz w:val="28"/>
          <w:szCs w:val="28"/>
        </w:rPr>
        <w:t xml:space="preserve">2.7.4. </w:t>
      </w:r>
      <w:r w:rsidRPr="00922ADB">
        <w:rPr>
          <w:sz w:val="28"/>
          <w:szCs w:val="28"/>
        </w:rPr>
        <w:t xml:space="preserve">Сведения о конкретной лицензии </w:t>
      </w:r>
      <w:r w:rsidRPr="00922ADB">
        <w:rPr>
          <w:color w:val="FF0000"/>
          <w:sz w:val="28"/>
          <w:szCs w:val="28"/>
        </w:rPr>
        <w:t>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ГБУ ЧР «РМФЦ»,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w:t>
      </w:r>
      <w:r w:rsidRPr="00922ADB">
        <w:rPr>
          <w:sz w:val="28"/>
          <w:szCs w:val="28"/>
        </w:rPr>
        <w:t>.</w:t>
      </w:r>
    </w:p>
    <w:p w:rsidR="008E518B" w:rsidRPr="008E518B" w:rsidRDefault="008E518B" w:rsidP="008E518B">
      <w:pPr>
        <w:pStyle w:val="af"/>
        <w:spacing w:after="0"/>
        <w:jc w:val="both"/>
        <w:rPr>
          <w:sz w:val="28"/>
          <w:szCs w:val="28"/>
        </w:rPr>
      </w:pPr>
      <w:r>
        <w:rPr>
          <w:sz w:val="28"/>
          <w:szCs w:val="28"/>
        </w:rPr>
        <w:tab/>
      </w:r>
      <w:r w:rsidRPr="008E518B">
        <w:rPr>
          <w:sz w:val="28"/>
          <w:szCs w:val="28"/>
        </w:rPr>
        <w:t>Заявление регистрируется в лицензирующем органе в день поступления (в течение одного дня) и передается для исполнения специалисту лицензирующего органа, осуществляющему работу с реестром.</w:t>
      </w:r>
    </w:p>
    <w:p w:rsidR="00922ADB" w:rsidRDefault="008E518B" w:rsidP="008E518B">
      <w:pPr>
        <w:pStyle w:val="af"/>
        <w:spacing w:after="0"/>
        <w:jc w:val="both"/>
        <w:rPr>
          <w:sz w:val="28"/>
          <w:szCs w:val="28"/>
        </w:rPr>
      </w:pPr>
      <w:r>
        <w:rPr>
          <w:sz w:val="28"/>
          <w:szCs w:val="28"/>
        </w:rPr>
        <w:tab/>
      </w:r>
      <w:r w:rsidRPr="008E518B">
        <w:rPr>
          <w:sz w:val="28"/>
          <w:szCs w:val="28"/>
        </w:rPr>
        <w:t>При обращении заявителем представляется документ, удостоверяющий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r w:rsidR="00922ADB">
        <w:rPr>
          <w:sz w:val="28"/>
          <w:szCs w:val="28"/>
        </w:rPr>
        <w:t>»</w:t>
      </w:r>
      <w:r>
        <w:rPr>
          <w:sz w:val="28"/>
          <w:szCs w:val="28"/>
        </w:rPr>
        <w:t>.</w:t>
      </w:r>
    </w:p>
    <w:p w:rsidR="008E518B" w:rsidRDefault="008E518B" w:rsidP="008E518B">
      <w:pPr>
        <w:pStyle w:val="af"/>
        <w:spacing w:after="0"/>
        <w:jc w:val="both"/>
        <w:rPr>
          <w:sz w:val="28"/>
          <w:szCs w:val="28"/>
        </w:rPr>
      </w:pPr>
      <w:r>
        <w:rPr>
          <w:sz w:val="28"/>
          <w:szCs w:val="28"/>
        </w:rPr>
        <w:tab/>
        <w:t>1.</w:t>
      </w:r>
      <w:r w:rsidR="00D26E0E">
        <w:rPr>
          <w:sz w:val="28"/>
          <w:szCs w:val="28"/>
        </w:rPr>
        <w:t>37</w:t>
      </w:r>
      <w:r>
        <w:rPr>
          <w:sz w:val="28"/>
          <w:szCs w:val="28"/>
        </w:rPr>
        <w:t>.</w:t>
      </w:r>
      <w:r w:rsidR="00565EF4">
        <w:rPr>
          <w:sz w:val="28"/>
          <w:szCs w:val="28"/>
        </w:rPr>
        <w:t xml:space="preserve"> Пункт 2.7.5. раздела </w:t>
      </w:r>
      <w:r w:rsidR="00565EF4">
        <w:rPr>
          <w:sz w:val="28"/>
          <w:szCs w:val="28"/>
          <w:lang w:val="en-US"/>
        </w:rPr>
        <w:t>III</w:t>
      </w:r>
      <w:r w:rsidR="00565EF4">
        <w:rPr>
          <w:sz w:val="28"/>
          <w:szCs w:val="28"/>
        </w:rPr>
        <w:t xml:space="preserve"> Регламента изложить в следующей редакции:</w:t>
      </w:r>
    </w:p>
    <w:p w:rsidR="00B614AF" w:rsidRPr="00B614AF" w:rsidRDefault="00565EF4" w:rsidP="00B614AF">
      <w:pPr>
        <w:pStyle w:val="af"/>
        <w:spacing w:after="0"/>
        <w:jc w:val="both"/>
        <w:rPr>
          <w:color w:val="FF0000"/>
          <w:sz w:val="28"/>
          <w:szCs w:val="28"/>
        </w:rPr>
      </w:pPr>
      <w:r>
        <w:rPr>
          <w:sz w:val="28"/>
          <w:szCs w:val="28"/>
        </w:rPr>
        <w:tab/>
        <w:t>«</w:t>
      </w:r>
      <w:r w:rsidRPr="00565EF4">
        <w:rPr>
          <w:sz w:val="28"/>
          <w:szCs w:val="28"/>
        </w:rPr>
        <w:t>2.7.5.</w:t>
      </w:r>
      <w:r w:rsidR="00B614AF" w:rsidRPr="00B614AF">
        <w:t xml:space="preserve"> </w:t>
      </w:r>
      <w:r w:rsidR="00B614AF" w:rsidRPr="00B614AF">
        <w:rPr>
          <w:color w:val="FF0000"/>
          <w:sz w:val="28"/>
          <w:szCs w:val="28"/>
        </w:rPr>
        <w:t>Выписка из реестра лицензий содержит сведения:</w:t>
      </w:r>
    </w:p>
    <w:p w:rsidR="00B614AF" w:rsidRPr="00B614AF" w:rsidRDefault="00B614AF" w:rsidP="00B614AF">
      <w:pPr>
        <w:pStyle w:val="af"/>
        <w:spacing w:after="0"/>
        <w:jc w:val="both"/>
        <w:rPr>
          <w:color w:val="FF0000"/>
          <w:sz w:val="28"/>
          <w:szCs w:val="28"/>
        </w:rPr>
      </w:pPr>
      <w:r w:rsidRPr="00B614AF">
        <w:rPr>
          <w:color w:val="FF0000"/>
          <w:sz w:val="28"/>
          <w:szCs w:val="28"/>
        </w:rPr>
        <w:tab/>
        <w:t>1) наименование лицензирующего органа;</w:t>
      </w:r>
    </w:p>
    <w:p w:rsidR="00B614AF" w:rsidRPr="00B614AF" w:rsidRDefault="00B614AF" w:rsidP="00B614AF">
      <w:pPr>
        <w:pStyle w:val="af"/>
        <w:spacing w:after="0"/>
        <w:jc w:val="both"/>
        <w:rPr>
          <w:color w:val="FF0000"/>
          <w:sz w:val="28"/>
          <w:szCs w:val="28"/>
        </w:rPr>
      </w:pPr>
      <w:r w:rsidRPr="00B614AF">
        <w:rPr>
          <w:color w:val="FF0000"/>
          <w:sz w:val="28"/>
          <w:szCs w:val="28"/>
        </w:rPr>
        <w:tab/>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614AF" w:rsidRPr="00B614AF" w:rsidRDefault="00B614AF" w:rsidP="00B614AF">
      <w:pPr>
        <w:pStyle w:val="af"/>
        <w:spacing w:after="0"/>
        <w:jc w:val="both"/>
        <w:rPr>
          <w:color w:val="FF0000"/>
          <w:sz w:val="28"/>
          <w:szCs w:val="28"/>
        </w:rPr>
      </w:pPr>
      <w:r w:rsidRPr="00B614AF">
        <w:rPr>
          <w:color w:val="FF0000"/>
          <w:sz w:val="28"/>
          <w:szCs w:val="28"/>
        </w:rPr>
        <w:tab/>
        <w:t>3)</w:t>
      </w:r>
      <w:r w:rsidRPr="00B614AF">
        <w:rPr>
          <w:color w:val="FF0000"/>
        </w:rPr>
        <w:t xml:space="preserve"> </w:t>
      </w:r>
      <w:r w:rsidRPr="00B614AF">
        <w:rPr>
          <w:color w:val="FF0000"/>
          <w:sz w:val="28"/>
          <w:szCs w:val="28"/>
        </w:rPr>
        <w:t>дата формирования выписки;</w:t>
      </w:r>
    </w:p>
    <w:p w:rsidR="00B614AF" w:rsidRPr="00B614AF" w:rsidRDefault="00B614AF" w:rsidP="00B614AF">
      <w:pPr>
        <w:pStyle w:val="af"/>
        <w:spacing w:after="0"/>
        <w:jc w:val="both"/>
        <w:rPr>
          <w:color w:val="FF0000"/>
          <w:sz w:val="28"/>
          <w:szCs w:val="28"/>
        </w:rPr>
      </w:pPr>
      <w:r w:rsidRPr="00B614AF">
        <w:rPr>
          <w:color w:val="FF0000"/>
          <w:sz w:val="28"/>
          <w:szCs w:val="28"/>
        </w:rPr>
        <w:tab/>
        <w:t>4)</w:t>
      </w:r>
      <w:r w:rsidRPr="00B614AF">
        <w:rPr>
          <w:color w:val="FF0000"/>
        </w:rPr>
        <w:t xml:space="preserve"> </w:t>
      </w:r>
      <w:r w:rsidRPr="00B614AF">
        <w:rPr>
          <w:color w:val="FF0000"/>
          <w:sz w:val="28"/>
          <w:szCs w:val="28"/>
        </w:rPr>
        <w:t>регистрационн</w:t>
      </w:r>
      <w:r w:rsidR="000E0CB1">
        <w:rPr>
          <w:color w:val="FF0000"/>
          <w:sz w:val="28"/>
          <w:szCs w:val="28"/>
        </w:rPr>
        <w:t>ый</w:t>
      </w:r>
      <w:r w:rsidRPr="00B614AF">
        <w:rPr>
          <w:color w:val="FF0000"/>
          <w:sz w:val="28"/>
          <w:szCs w:val="28"/>
        </w:rPr>
        <w:t xml:space="preserve"> номер лицензии (соответствующ</w:t>
      </w:r>
      <w:r w:rsidR="000E0CB1">
        <w:rPr>
          <w:color w:val="FF0000"/>
          <w:sz w:val="28"/>
          <w:szCs w:val="28"/>
        </w:rPr>
        <w:t>ий</w:t>
      </w:r>
      <w:r w:rsidRPr="00B614AF">
        <w:rPr>
          <w:color w:val="FF0000"/>
          <w:sz w:val="28"/>
          <w:szCs w:val="28"/>
        </w:rPr>
        <w:t xml:space="preserve"> номеру записи в реестре лицензий о предоставлении лицензии);</w:t>
      </w:r>
    </w:p>
    <w:p w:rsidR="00B614AF" w:rsidRPr="00B614AF" w:rsidRDefault="00B614AF" w:rsidP="00B614AF">
      <w:pPr>
        <w:pStyle w:val="af"/>
        <w:spacing w:after="0"/>
        <w:jc w:val="both"/>
        <w:rPr>
          <w:color w:val="FF0000"/>
          <w:sz w:val="28"/>
          <w:szCs w:val="28"/>
        </w:rPr>
      </w:pPr>
      <w:r w:rsidRPr="00B614AF">
        <w:rPr>
          <w:color w:val="FF0000"/>
          <w:sz w:val="28"/>
          <w:szCs w:val="28"/>
        </w:rPr>
        <w:tab/>
        <w:t>5)</w:t>
      </w:r>
      <w:r w:rsidRPr="00B614AF">
        <w:rPr>
          <w:color w:val="FF0000"/>
        </w:rPr>
        <w:t xml:space="preserve"> </w:t>
      </w:r>
      <w:r w:rsidRPr="00B614AF">
        <w:rPr>
          <w:color w:val="FF0000"/>
          <w:sz w:val="28"/>
          <w:szCs w:val="28"/>
        </w:rPr>
        <w:t>дата предоставления лицензии.</w:t>
      </w:r>
    </w:p>
    <w:p w:rsidR="00565EF4" w:rsidRDefault="00B614AF" w:rsidP="00565EF4">
      <w:pPr>
        <w:pStyle w:val="af"/>
        <w:spacing w:after="0"/>
        <w:jc w:val="both"/>
        <w:rPr>
          <w:sz w:val="28"/>
          <w:szCs w:val="28"/>
        </w:rPr>
      </w:pPr>
      <w:r w:rsidRPr="00B614AF">
        <w:rPr>
          <w:color w:val="FF0000"/>
          <w:sz w:val="28"/>
          <w:szCs w:val="28"/>
        </w:rPr>
        <w:tab/>
        <w:t>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r w:rsidR="00565EF4" w:rsidRPr="00565EF4">
        <w:rPr>
          <w:sz w:val="28"/>
          <w:szCs w:val="28"/>
        </w:rPr>
        <w:t>.</w:t>
      </w:r>
      <w:r w:rsidR="00565EF4">
        <w:rPr>
          <w:sz w:val="28"/>
          <w:szCs w:val="28"/>
        </w:rPr>
        <w:t>»</w:t>
      </w:r>
      <w:r>
        <w:rPr>
          <w:sz w:val="28"/>
          <w:szCs w:val="28"/>
        </w:rPr>
        <w:t>.</w:t>
      </w:r>
    </w:p>
    <w:p w:rsidR="00A92DB0" w:rsidRPr="00A92DB0" w:rsidRDefault="00A92DB0" w:rsidP="00A92DB0">
      <w:pPr>
        <w:pStyle w:val="af"/>
        <w:spacing w:after="0"/>
        <w:jc w:val="both"/>
        <w:rPr>
          <w:sz w:val="28"/>
          <w:szCs w:val="28"/>
        </w:rPr>
      </w:pPr>
      <w:r>
        <w:rPr>
          <w:sz w:val="28"/>
          <w:szCs w:val="28"/>
        </w:rPr>
        <w:tab/>
      </w:r>
      <w:r w:rsidR="00E0444B">
        <w:rPr>
          <w:sz w:val="28"/>
          <w:szCs w:val="28"/>
        </w:rPr>
        <w:t>1.</w:t>
      </w:r>
      <w:r w:rsidR="00D26E0E">
        <w:rPr>
          <w:sz w:val="28"/>
          <w:szCs w:val="28"/>
        </w:rPr>
        <w:t>38</w:t>
      </w:r>
      <w:r w:rsidR="00E0444B">
        <w:rPr>
          <w:sz w:val="28"/>
          <w:szCs w:val="28"/>
        </w:rPr>
        <w:t xml:space="preserve">. </w:t>
      </w:r>
      <w:r w:rsidRPr="00A92DB0">
        <w:rPr>
          <w:color w:val="4472C4" w:themeColor="accent5"/>
          <w:sz w:val="28"/>
          <w:szCs w:val="28"/>
        </w:rPr>
        <w:t>Третий абзац пункта 4.8. раздела II Регламента изложить в следующей редакции:</w:t>
      </w:r>
    </w:p>
    <w:p w:rsidR="00A92DB0" w:rsidRDefault="00A92DB0" w:rsidP="00A92DB0">
      <w:pPr>
        <w:pStyle w:val="af"/>
        <w:spacing w:after="0"/>
        <w:jc w:val="both"/>
        <w:rPr>
          <w:sz w:val="28"/>
          <w:szCs w:val="28"/>
        </w:rPr>
      </w:pPr>
      <w:r w:rsidRPr="00A92DB0">
        <w:rPr>
          <w:sz w:val="28"/>
          <w:szCs w:val="28"/>
        </w:rPr>
        <w:tab/>
        <w:t xml:space="preserve">«Информация, содержащаяся в реестре лицензий, в виде выписок о конкретных лицензиатах </w:t>
      </w:r>
      <w:r w:rsidRPr="00A92DB0">
        <w:rPr>
          <w:color w:val="FF0000"/>
          <w:sz w:val="28"/>
          <w:szCs w:val="28"/>
        </w:rPr>
        <w:t xml:space="preserve">предоставляется в течение </w:t>
      </w:r>
      <w:r w:rsidRPr="00F575E8">
        <w:rPr>
          <w:color w:val="FF0000"/>
          <w:sz w:val="28"/>
          <w:szCs w:val="28"/>
        </w:rPr>
        <w:t>трех</w:t>
      </w:r>
      <w:r w:rsidRPr="00A92DB0">
        <w:rPr>
          <w:sz w:val="28"/>
          <w:szCs w:val="28"/>
        </w:rPr>
        <w:t xml:space="preserve"> рабочих дней со дня поступления соответствующего заявления.».</w:t>
      </w:r>
    </w:p>
    <w:p w:rsidR="000E0CB1" w:rsidRDefault="000E0CB1" w:rsidP="00565EF4">
      <w:pPr>
        <w:pStyle w:val="af"/>
        <w:spacing w:after="0"/>
        <w:jc w:val="both"/>
        <w:rPr>
          <w:sz w:val="28"/>
          <w:szCs w:val="28"/>
        </w:rPr>
      </w:pPr>
      <w:r>
        <w:rPr>
          <w:sz w:val="28"/>
          <w:szCs w:val="28"/>
        </w:rPr>
        <w:lastRenderedPageBreak/>
        <w:tab/>
        <w:t>1.</w:t>
      </w:r>
      <w:r w:rsidR="00D26E0E">
        <w:rPr>
          <w:sz w:val="28"/>
          <w:szCs w:val="28"/>
        </w:rPr>
        <w:t>39</w:t>
      </w:r>
      <w:r>
        <w:rPr>
          <w:sz w:val="28"/>
          <w:szCs w:val="28"/>
        </w:rPr>
        <w:t xml:space="preserve">. </w:t>
      </w:r>
      <w:r w:rsidR="000417E4">
        <w:rPr>
          <w:sz w:val="28"/>
          <w:szCs w:val="28"/>
        </w:rPr>
        <w:t>Пункт 2.7.6.</w:t>
      </w:r>
      <w:r w:rsidR="00E6492A">
        <w:rPr>
          <w:sz w:val="28"/>
          <w:szCs w:val="28"/>
        </w:rPr>
        <w:t xml:space="preserve"> раздела </w:t>
      </w:r>
      <w:r w:rsidR="00E6492A">
        <w:rPr>
          <w:sz w:val="28"/>
          <w:szCs w:val="28"/>
          <w:lang w:val="en-US"/>
        </w:rPr>
        <w:t xml:space="preserve">III </w:t>
      </w:r>
      <w:r w:rsidR="00E6492A">
        <w:rPr>
          <w:sz w:val="28"/>
          <w:szCs w:val="28"/>
        </w:rPr>
        <w:t>Регламента</w:t>
      </w:r>
      <w:r w:rsidR="000417E4">
        <w:rPr>
          <w:sz w:val="28"/>
          <w:szCs w:val="28"/>
        </w:rPr>
        <w:t xml:space="preserve"> изложить в следующей редакции:</w:t>
      </w:r>
    </w:p>
    <w:p w:rsidR="000417E4" w:rsidRDefault="000417E4" w:rsidP="00565EF4">
      <w:pPr>
        <w:pStyle w:val="af"/>
        <w:spacing w:after="0"/>
        <w:jc w:val="both"/>
        <w:rPr>
          <w:sz w:val="28"/>
          <w:szCs w:val="28"/>
        </w:rPr>
      </w:pPr>
      <w:r>
        <w:rPr>
          <w:sz w:val="28"/>
          <w:szCs w:val="28"/>
        </w:rPr>
        <w:tab/>
        <w:t>«</w:t>
      </w:r>
      <w:r w:rsidRPr="000417E4">
        <w:rPr>
          <w:sz w:val="28"/>
          <w:szCs w:val="28"/>
        </w:rPr>
        <w:t xml:space="preserve">2.7.6. Срок предоставления </w:t>
      </w:r>
      <w:r w:rsidRPr="000417E4">
        <w:rPr>
          <w:color w:val="FF0000"/>
          <w:sz w:val="28"/>
          <w:szCs w:val="28"/>
        </w:rPr>
        <w:t>сведений</w:t>
      </w:r>
      <w:r w:rsidRPr="000417E4">
        <w:rPr>
          <w:sz w:val="28"/>
          <w:szCs w:val="28"/>
        </w:rPr>
        <w:t xml:space="preserve"> из реестра лицензий (отказе в предоставлении </w:t>
      </w:r>
      <w:r w:rsidRPr="000417E4">
        <w:rPr>
          <w:color w:val="FF0000"/>
          <w:sz w:val="28"/>
          <w:szCs w:val="28"/>
        </w:rPr>
        <w:t>сведений</w:t>
      </w:r>
      <w:r w:rsidRPr="000417E4">
        <w:rPr>
          <w:sz w:val="28"/>
          <w:szCs w:val="28"/>
        </w:rPr>
        <w:t xml:space="preserve"> из реестра лицензий) не может превышать </w:t>
      </w:r>
      <w:r w:rsidR="00E6492A">
        <w:rPr>
          <w:color w:val="FF0000"/>
          <w:sz w:val="28"/>
          <w:szCs w:val="28"/>
        </w:rPr>
        <w:t>3</w:t>
      </w:r>
      <w:r w:rsidRPr="000417E4">
        <w:rPr>
          <w:sz w:val="28"/>
          <w:szCs w:val="28"/>
        </w:rPr>
        <w:t xml:space="preserve"> рабочих дн</w:t>
      </w:r>
      <w:r w:rsidR="00E94808">
        <w:rPr>
          <w:sz w:val="28"/>
          <w:szCs w:val="28"/>
        </w:rPr>
        <w:t>я</w:t>
      </w:r>
      <w:r w:rsidRPr="000417E4">
        <w:rPr>
          <w:sz w:val="28"/>
          <w:szCs w:val="28"/>
        </w:rPr>
        <w:t xml:space="preserve"> со дня поступления соответствующего заявления.</w:t>
      </w:r>
      <w:r>
        <w:rPr>
          <w:sz w:val="28"/>
          <w:szCs w:val="28"/>
        </w:rPr>
        <w:t>».</w:t>
      </w:r>
    </w:p>
    <w:p w:rsidR="00E6492A" w:rsidRDefault="00E6492A" w:rsidP="00565EF4">
      <w:pPr>
        <w:pStyle w:val="af"/>
        <w:spacing w:after="0"/>
        <w:jc w:val="both"/>
        <w:rPr>
          <w:sz w:val="28"/>
          <w:szCs w:val="28"/>
        </w:rPr>
      </w:pPr>
      <w:r>
        <w:rPr>
          <w:sz w:val="28"/>
          <w:szCs w:val="28"/>
        </w:rPr>
        <w:tab/>
        <w:t>1.4</w:t>
      </w:r>
      <w:r w:rsidR="00D26E0E">
        <w:rPr>
          <w:sz w:val="28"/>
          <w:szCs w:val="28"/>
        </w:rPr>
        <w:t>0</w:t>
      </w:r>
      <w:r>
        <w:rPr>
          <w:sz w:val="28"/>
          <w:szCs w:val="28"/>
        </w:rPr>
        <w:t xml:space="preserve">. Пункт 2.7.10. раздела </w:t>
      </w:r>
      <w:r>
        <w:rPr>
          <w:sz w:val="28"/>
          <w:szCs w:val="28"/>
          <w:lang w:val="en-US"/>
        </w:rPr>
        <w:t>III</w:t>
      </w:r>
      <w:r>
        <w:rPr>
          <w:sz w:val="28"/>
          <w:szCs w:val="28"/>
        </w:rPr>
        <w:t xml:space="preserve"> Регламента изложить в следующей редакции:</w:t>
      </w:r>
    </w:p>
    <w:p w:rsidR="00E6492A" w:rsidRDefault="00E6492A" w:rsidP="00565EF4">
      <w:pPr>
        <w:pStyle w:val="af"/>
        <w:spacing w:after="0"/>
        <w:jc w:val="both"/>
        <w:rPr>
          <w:sz w:val="28"/>
          <w:szCs w:val="28"/>
        </w:rPr>
      </w:pPr>
      <w:r>
        <w:rPr>
          <w:sz w:val="28"/>
          <w:szCs w:val="28"/>
        </w:rPr>
        <w:tab/>
        <w:t>«</w:t>
      </w:r>
      <w:r w:rsidRPr="00E6492A">
        <w:rPr>
          <w:sz w:val="28"/>
          <w:szCs w:val="28"/>
        </w:rPr>
        <w:t xml:space="preserve">2.7.10. Максимальная продолжительность исполнения административной процедуры </w:t>
      </w:r>
      <w:r w:rsidRPr="00E6492A">
        <w:rPr>
          <w:color w:val="FF0000"/>
          <w:sz w:val="28"/>
          <w:szCs w:val="28"/>
        </w:rPr>
        <w:t>3</w:t>
      </w:r>
      <w:r w:rsidRPr="00E6492A">
        <w:rPr>
          <w:sz w:val="28"/>
          <w:szCs w:val="28"/>
        </w:rPr>
        <w:t xml:space="preserve"> рабочих дн</w:t>
      </w:r>
      <w:r w:rsidR="00E94808">
        <w:rPr>
          <w:sz w:val="28"/>
          <w:szCs w:val="28"/>
        </w:rPr>
        <w:t>я</w:t>
      </w:r>
      <w:r w:rsidRPr="00E6492A">
        <w:rPr>
          <w:sz w:val="28"/>
          <w:szCs w:val="28"/>
        </w:rPr>
        <w:t>.</w:t>
      </w:r>
      <w:r>
        <w:rPr>
          <w:sz w:val="28"/>
          <w:szCs w:val="28"/>
        </w:rPr>
        <w:t>».</w:t>
      </w:r>
    </w:p>
    <w:p w:rsidR="0040575B" w:rsidRDefault="00135D13" w:rsidP="00565EF4">
      <w:pPr>
        <w:pStyle w:val="af"/>
        <w:spacing w:after="0"/>
        <w:jc w:val="both"/>
        <w:rPr>
          <w:sz w:val="28"/>
          <w:szCs w:val="28"/>
        </w:rPr>
      </w:pPr>
      <w:r>
        <w:rPr>
          <w:sz w:val="28"/>
          <w:szCs w:val="28"/>
        </w:rPr>
        <w:tab/>
        <w:t>1.4</w:t>
      </w:r>
      <w:r w:rsidR="00D26E0E">
        <w:rPr>
          <w:sz w:val="28"/>
          <w:szCs w:val="28"/>
        </w:rPr>
        <w:t>1</w:t>
      </w:r>
      <w:r>
        <w:rPr>
          <w:sz w:val="28"/>
          <w:szCs w:val="28"/>
        </w:rPr>
        <w:t xml:space="preserve">. В </w:t>
      </w:r>
      <w:r w:rsidR="002C6922">
        <w:rPr>
          <w:sz w:val="28"/>
          <w:szCs w:val="28"/>
        </w:rPr>
        <w:t xml:space="preserve">первом </w:t>
      </w:r>
      <w:r>
        <w:rPr>
          <w:sz w:val="28"/>
          <w:szCs w:val="28"/>
        </w:rPr>
        <w:t xml:space="preserve">абзаце пункта 2.4.7. раздела </w:t>
      </w:r>
      <w:r>
        <w:rPr>
          <w:sz w:val="28"/>
          <w:szCs w:val="28"/>
          <w:lang w:val="en-US"/>
        </w:rPr>
        <w:t>III</w:t>
      </w:r>
      <w:r>
        <w:rPr>
          <w:sz w:val="28"/>
          <w:szCs w:val="28"/>
        </w:rPr>
        <w:t xml:space="preserve"> Регламента слово «соискателя» з</w:t>
      </w:r>
      <w:r w:rsidR="004F49B7">
        <w:rPr>
          <w:sz w:val="28"/>
          <w:szCs w:val="28"/>
        </w:rPr>
        <w:t>аменить на «лицензиата».</w:t>
      </w:r>
    </w:p>
    <w:p w:rsidR="00DD685E" w:rsidRPr="00573CBD" w:rsidRDefault="00DD685E" w:rsidP="00565EF4">
      <w:pPr>
        <w:pStyle w:val="af"/>
        <w:spacing w:after="0"/>
        <w:jc w:val="both"/>
        <w:rPr>
          <w:color w:val="FFC000"/>
          <w:sz w:val="28"/>
          <w:szCs w:val="28"/>
        </w:rPr>
      </w:pPr>
      <w:r>
        <w:rPr>
          <w:sz w:val="28"/>
          <w:szCs w:val="28"/>
        </w:rPr>
        <w:tab/>
      </w:r>
      <w:r w:rsidRPr="00573CBD">
        <w:rPr>
          <w:color w:val="FFC000"/>
          <w:sz w:val="28"/>
          <w:szCs w:val="28"/>
        </w:rPr>
        <w:t>1.4</w:t>
      </w:r>
      <w:r w:rsidR="00D26E0E">
        <w:rPr>
          <w:color w:val="FFC000"/>
          <w:sz w:val="28"/>
          <w:szCs w:val="28"/>
        </w:rPr>
        <w:t>2</w:t>
      </w:r>
      <w:r w:rsidRPr="00573CBD">
        <w:rPr>
          <w:color w:val="FFC000"/>
          <w:sz w:val="28"/>
          <w:szCs w:val="28"/>
        </w:rPr>
        <w:t>. Пункт 2.6.</w:t>
      </w:r>
      <w:r w:rsidR="005328EE" w:rsidRPr="00573CBD">
        <w:rPr>
          <w:color w:val="FFC000"/>
          <w:sz w:val="28"/>
          <w:szCs w:val="28"/>
        </w:rPr>
        <w:t xml:space="preserve">4. раздела </w:t>
      </w:r>
      <w:r w:rsidR="005328EE" w:rsidRPr="00573CBD">
        <w:rPr>
          <w:color w:val="FFC000"/>
          <w:sz w:val="28"/>
          <w:szCs w:val="28"/>
          <w:lang w:val="en-US"/>
        </w:rPr>
        <w:t xml:space="preserve">III </w:t>
      </w:r>
      <w:r w:rsidR="005328EE" w:rsidRPr="00573CBD">
        <w:rPr>
          <w:color w:val="FFC000"/>
          <w:sz w:val="28"/>
          <w:szCs w:val="28"/>
        </w:rPr>
        <w:t>Регламента изложить в следующей редакции:</w:t>
      </w:r>
    </w:p>
    <w:p w:rsidR="005328EE" w:rsidRPr="00573CBD" w:rsidRDefault="005328EE" w:rsidP="00565EF4">
      <w:pPr>
        <w:pStyle w:val="af"/>
        <w:spacing w:after="0"/>
        <w:jc w:val="both"/>
        <w:rPr>
          <w:color w:val="FFC000"/>
          <w:sz w:val="28"/>
          <w:szCs w:val="28"/>
        </w:rPr>
      </w:pPr>
      <w:r w:rsidRPr="00573CBD">
        <w:rPr>
          <w:color w:val="FFC000"/>
          <w:sz w:val="28"/>
          <w:szCs w:val="28"/>
        </w:rPr>
        <w:tab/>
        <w:t xml:space="preserve">«2.6.4. </w:t>
      </w:r>
      <w:r w:rsidR="00F92C70" w:rsidRPr="00F92C70">
        <w:rPr>
          <w:color w:val="FFC000"/>
          <w:sz w:val="28"/>
          <w:szCs w:val="28"/>
        </w:rPr>
        <w:t>Лицензирующий орган формирует, ведет и размещает в электронном виде реестр лицензий на официальном сайте в информационно-телекоммуникационной сети «Интернет» (пункт 3.2. раздела I настоящего Административного регламента), и включает в себя следующие сведения:</w:t>
      </w:r>
    </w:p>
    <w:p w:rsidR="005328EE" w:rsidRPr="00573CBD" w:rsidRDefault="005328E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w:t>
      </w:r>
      <w:r w:rsidRPr="00573CBD">
        <w:rPr>
          <w:color w:val="FFC000"/>
          <w:sz w:val="28"/>
          <w:szCs w:val="28"/>
        </w:rPr>
        <w:t>) регистрационный номер лицензии и дата предоставления лицензии;</w:t>
      </w:r>
    </w:p>
    <w:p w:rsidR="005328EE" w:rsidRPr="00573CBD" w:rsidRDefault="005328E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2</w:t>
      </w:r>
      <w:r w:rsidRPr="00573CBD">
        <w:rPr>
          <w:color w:val="FFC000"/>
          <w:sz w:val="28"/>
          <w:szCs w:val="28"/>
        </w:rPr>
        <w:t>) наименование лицензирующего органа;</w:t>
      </w:r>
    </w:p>
    <w:p w:rsidR="005328EE" w:rsidRPr="00573CBD" w:rsidRDefault="005328E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3</w:t>
      </w:r>
      <w:r w:rsidRPr="00573CBD">
        <w:rPr>
          <w:color w:val="FFC000"/>
          <w:sz w:val="28"/>
          <w:szCs w:val="28"/>
        </w:rPr>
        <w:t>) полное и (в случае, если имеется) сокращенное наименование, в том числе фирменное наименование, и организационно-правовая форма лицензиата - юридического лица, адрес его места нахождения, адреса мест осуществления отдельного вида деятельности, подлежащего лицензированию, государственный регистрационный номер записи о создании юридического лица, номер телефона и (в случае, если имеются) адреса электронной почты юридического лица;</w:t>
      </w:r>
    </w:p>
    <w:p w:rsidR="005328EE" w:rsidRPr="00573CBD" w:rsidRDefault="005328E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4</w:t>
      </w:r>
      <w:r w:rsidRPr="00573CBD">
        <w:rPr>
          <w:color w:val="FFC000"/>
          <w:sz w:val="28"/>
          <w:szCs w:val="28"/>
        </w:rPr>
        <w:t>) фамилия, имя и (в случае, если имеется) отчество лицензиата -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 номер телефона и (в случае, если имеются) адреса электронной почты индивидуального предпринимателя;</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5</w:t>
      </w:r>
      <w:r w:rsidR="005328EE" w:rsidRPr="00573CBD">
        <w:rPr>
          <w:color w:val="FFC000"/>
          <w:sz w:val="28"/>
          <w:szCs w:val="28"/>
        </w:rPr>
        <w:t>) идентификационный номер налогоплательщика;</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6</w:t>
      </w:r>
      <w:r w:rsidR="005328EE" w:rsidRPr="00573CBD">
        <w:rPr>
          <w:color w:val="FFC000"/>
          <w:sz w:val="28"/>
          <w:szCs w:val="28"/>
        </w:rPr>
        <w:t>) лицензируемый вид деятельности с указанием выполняемых работ, оказываемых услуг, составляющих лицензируемый вид деятельности;</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7</w:t>
      </w:r>
      <w:r w:rsidR="005328EE" w:rsidRPr="00573CBD">
        <w:rPr>
          <w:color w:val="FFC000"/>
          <w:sz w:val="28"/>
          <w:szCs w:val="28"/>
        </w:rPr>
        <w:t>) номер и дата приказа (распоряжения) лицензирующего органа о предоставлении лицензии;</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8</w:t>
      </w:r>
      <w:r w:rsidR="005328EE" w:rsidRPr="00573CBD">
        <w:rPr>
          <w:color w:val="FFC000"/>
          <w:sz w:val="28"/>
          <w:szCs w:val="28"/>
        </w:rPr>
        <w:t>) срок действия лицензии в случае, если ограничение срока действия лицензии предусмотрено федеральными законами;</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9</w:t>
      </w:r>
      <w:r w:rsidR="005328EE" w:rsidRPr="00573CBD">
        <w:rPr>
          <w:color w:val="FFC000"/>
          <w:sz w:val="28"/>
          <w:szCs w:val="28"/>
        </w:rPr>
        <w:t>) номер и дата приказа (распоряжения) лицензирующего органа о переоформлении лицензии с указанием причины переоформления лицензии;</w:t>
      </w:r>
    </w:p>
    <w:p w:rsidR="005328EE" w:rsidRPr="00573CBD" w:rsidRDefault="00C46DCE" w:rsidP="00C46DCE">
      <w:pPr>
        <w:pStyle w:val="af"/>
        <w:spacing w:after="0"/>
        <w:jc w:val="both"/>
        <w:rPr>
          <w:color w:val="FFC000"/>
          <w:sz w:val="28"/>
          <w:szCs w:val="28"/>
        </w:rPr>
      </w:pPr>
      <w:r w:rsidRPr="00573CBD">
        <w:rPr>
          <w:color w:val="FFC000"/>
          <w:sz w:val="28"/>
          <w:szCs w:val="28"/>
        </w:rPr>
        <w:lastRenderedPageBreak/>
        <w:tab/>
      </w:r>
      <w:r w:rsidR="00573CBD" w:rsidRPr="00573CBD">
        <w:rPr>
          <w:color w:val="FFC000"/>
          <w:sz w:val="28"/>
          <w:szCs w:val="28"/>
        </w:rPr>
        <w:t>10</w:t>
      </w:r>
      <w:r w:rsidR="005328EE" w:rsidRPr="00573CBD">
        <w:rPr>
          <w:color w:val="FFC000"/>
          <w:sz w:val="28"/>
          <w:szCs w:val="28"/>
        </w:rPr>
        <w:t>) информация о продлении срока действия лицензии в случае, если ограничение срока действия лицензии предусмотрено федеральными законами;</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11</w:t>
      </w:r>
      <w:r w:rsidR="005328EE" w:rsidRPr="00573CBD">
        <w:rPr>
          <w:color w:val="FFC000"/>
          <w:sz w:val="28"/>
          <w:szCs w:val="28"/>
        </w:rPr>
        <w:t>) основания, даты вынесения решений лицензирующего органа о приостановлении (включая срок, на который лицензия приостанавливается), возобновлении действия лицензий и реквизиты таких решений;</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12</w:t>
      </w:r>
      <w:r w:rsidR="005328EE" w:rsidRPr="00573CBD">
        <w:rPr>
          <w:color w:val="FFC000"/>
          <w:sz w:val="28"/>
          <w:szCs w:val="28"/>
        </w:rPr>
        <w:t>) номер и дата приказа (распоряжения) лицензирующего органа о прекращении действия лицензии, основание и дата прекращения действия лицензии;</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13</w:t>
      </w:r>
      <w:r w:rsidR="005328EE" w:rsidRPr="00573CBD">
        <w:rPr>
          <w:color w:val="FFC000"/>
          <w:sz w:val="28"/>
          <w:szCs w:val="28"/>
        </w:rPr>
        <w:t>) основание, дата вынесения решения суда об аннулировании лицензии и реквизиты такого решения;</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14</w:t>
      </w:r>
      <w:r w:rsidR="005328EE" w:rsidRPr="00573CBD">
        <w:rPr>
          <w:color w:val="FFC000"/>
          <w:sz w:val="28"/>
          <w:szCs w:val="28"/>
        </w:rPr>
        <w:t>) основания и даты проведения проверок лицензиатов, предусмотренных </w:t>
      </w:r>
      <w:r w:rsidRPr="00573CBD">
        <w:rPr>
          <w:color w:val="FFC000"/>
          <w:sz w:val="28"/>
          <w:szCs w:val="28"/>
        </w:rPr>
        <w:t>федеральным законом</w:t>
      </w:r>
      <w:r w:rsidR="005328EE" w:rsidRPr="00573CBD">
        <w:rPr>
          <w:color w:val="FFC000"/>
          <w:sz w:val="28"/>
          <w:szCs w:val="28"/>
        </w:rPr>
        <w:t>;</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15</w:t>
      </w:r>
      <w:r w:rsidR="005328EE" w:rsidRPr="00573CBD">
        <w:rPr>
          <w:color w:val="FFC000"/>
          <w:sz w:val="28"/>
          <w:szCs w:val="28"/>
        </w:rPr>
        <w:t>) реквизиты актов, составленных по результатам проведенных проверок, предусмотренных </w:t>
      </w:r>
      <w:r w:rsidRPr="00573CBD">
        <w:rPr>
          <w:color w:val="FFC000"/>
          <w:sz w:val="28"/>
          <w:szCs w:val="28"/>
        </w:rPr>
        <w:t>федеральным законом</w:t>
      </w:r>
      <w:r w:rsidR="005328EE" w:rsidRPr="00573CBD">
        <w:rPr>
          <w:color w:val="FFC000"/>
          <w:sz w:val="28"/>
          <w:szCs w:val="28"/>
        </w:rPr>
        <w:t>;</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16</w:t>
      </w:r>
      <w:r w:rsidR="005328EE" w:rsidRPr="00573CBD">
        <w:rPr>
          <w:color w:val="FFC000"/>
          <w:sz w:val="28"/>
          <w:szCs w:val="28"/>
        </w:rPr>
        <w:t>) сведения о вынесенных в отношении лицензиата предписаниях об устранении нарушений лицензионных требований;</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17</w:t>
      </w:r>
      <w:r w:rsidR="005328EE" w:rsidRPr="00573CBD">
        <w:rPr>
          <w:color w:val="FFC000"/>
          <w:sz w:val="28"/>
          <w:szCs w:val="28"/>
        </w:rPr>
        <w:t>)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18</w:t>
      </w:r>
      <w:r w:rsidR="005328EE" w:rsidRPr="00573CBD">
        <w:rPr>
          <w:color w:val="FFC000"/>
          <w:sz w:val="28"/>
          <w:szCs w:val="28"/>
        </w:rPr>
        <w:t>) дата вынесения решения суда об отмене вступившего в законную силу решения суда об аннулировании лицензии и реквизиты такого решения;</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19</w:t>
      </w:r>
      <w:r w:rsidR="005328EE" w:rsidRPr="00573CBD">
        <w:rPr>
          <w:color w:val="FFC000"/>
          <w:sz w:val="28"/>
          <w:szCs w:val="28"/>
        </w:rPr>
        <w:t>) информация о должностном лице лицензирующего органа, внесшем сведения в реестр лицензий;</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20</w:t>
      </w:r>
      <w:r w:rsidR="005328EE" w:rsidRPr="00573CBD">
        <w:rPr>
          <w:color w:val="FFC000"/>
          <w:sz w:val="28"/>
          <w:szCs w:val="28"/>
        </w:rPr>
        <w:t>) даты внесения в реестр лицензий сведений о лицензиате;</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21</w:t>
      </w:r>
      <w:r w:rsidR="005328EE" w:rsidRPr="00573CBD">
        <w:rPr>
          <w:color w:val="FFC000"/>
          <w:sz w:val="28"/>
          <w:szCs w:val="28"/>
        </w:rPr>
        <w:t>) иные установленные нормативными правовыми актами Российской Федерации сведения.»</w:t>
      </w:r>
      <w:r w:rsidR="00573CBD" w:rsidRPr="00573CBD">
        <w:rPr>
          <w:color w:val="FFC000"/>
          <w:sz w:val="28"/>
          <w:szCs w:val="28"/>
        </w:rPr>
        <w:t>.</w:t>
      </w:r>
    </w:p>
    <w:p w:rsidR="002C6922" w:rsidRDefault="002C6922" w:rsidP="00565EF4">
      <w:pPr>
        <w:pStyle w:val="af"/>
        <w:spacing w:after="0"/>
        <w:jc w:val="both"/>
        <w:rPr>
          <w:sz w:val="28"/>
          <w:szCs w:val="28"/>
        </w:rPr>
      </w:pPr>
      <w:r>
        <w:rPr>
          <w:sz w:val="28"/>
          <w:szCs w:val="28"/>
        </w:rPr>
        <w:tab/>
        <w:t>1.4</w:t>
      </w:r>
      <w:r w:rsidR="00D26E0E">
        <w:rPr>
          <w:sz w:val="28"/>
          <w:szCs w:val="28"/>
        </w:rPr>
        <w:t>3</w:t>
      </w:r>
      <w:r>
        <w:rPr>
          <w:sz w:val="28"/>
          <w:szCs w:val="28"/>
        </w:rPr>
        <w:t xml:space="preserve">. Из </w:t>
      </w:r>
      <w:r w:rsidR="00D26E0E">
        <w:rPr>
          <w:sz w:val="28"/>
          <w:szCs w:val="28"/>
        </w:rPr>
        <w:t>П</w:t>
      </w:r>
      <w:r>
        <w:rPr>
          <w:sz w:val="28"/>
          <w:szCs w:val="28"/>
        </w:rPr>
        <w:t xml:space="preserve">риложений №№ 2А, 3А Регламента исключить </w:t>
      </w:r>
      <w:r w:rsidR="0038598E">
        <w:rPr>
          <w:sz w:val="28"/>
          <w:szCs w:val="28"/>
        </w:rPr>
        <w:t>словосочетания «оригинал действующей лицензии на бумажном носителе или»</w:t>
      </w:r>
      <w:r>
        <w:rPr>
          <w:sz w:val="28"/>
          <w:szCs w:val="28"/>
        </w:rPr>
        <w:t>.</w:t>
      </w:r>
    </w:p>
    <w:p w:rsidR="001103AA" w:rsidRDefault="001103AA" w:rsidP="00565EF4">
      <w:pPr>
        <w:pStyle w:val="af"/>
        <w:spacing w:after="0"/>
        <w:jc w:val="both"/>
        <w:rPr>
          <w:sz w:val="28"/>
          <w:szCs w:val="28"/>
        </w:rPr>
      </w:pPr>
      <w:r>
        <w:rPr>
          <w:sz w:val="28"/>
          <w:szCs w:val="28"/>
        </w:rPr>
        <w:tab/>
        <w:t>1.</w:t>
      </w:r>
      <w:r w:rsidR="00E0444B">
        <w:rPr>
          <w:sz w:val="28"/>
          <w:szCs w:val="28"/>
        </w:rPr>
        <w:t>4</w:t>
      </w:r>
      <w:r w:rsidR="00D26E0E">
        <w:rPr>
          <w:sz w:val="28"/>
          <w:szCs w:val="28"/>
        </w:rPr>
        <w:t>4</w:t>
      </w:r>
      <w:r>
        <w:rPr>
          <w:sz w:val="28"/>
          <w:szCs w:val="28"/>
        </w:rPr>
        <w:t xml:space="preserve">. Из </w:t>
      </w:r>
      <w:r w:rsidR="00D26E0E">
        <w:rPr>
          <w:sz w:val="28"/>
          <w:szCs w:val="28"/>
        </w:rPr>
        <w:t>П</w:t>
      </w:r>
      <w:r>
        <w:rPr>
          <w:sz w:val="28"/>
          <w:szCs w:val="28"/>
        </w:rPr>
        <w:t>риложений №№ 2, 3 Регламента исключить словосочетани</w:t>
      </w:r>
      <w:r w:rsidR="00912485">
        <w:rPr>
          <w:sz w:val="28"/>
          <w:szCs w:val="28"/>
        </w:rPr>
        <w:t>я</w:t>
      </w:r>
      <w:r>
        <w:rPr>
          <w:sz w:val="28"/>
          <w:szCs w:val="28"/>
        </w:rPr>
        <w:t xml:space="preserve"> «с указанием </w:t>
      </w:r>
      <w:r w:rsidRPr="001103AA">
        <w:rPr>
          <w:sz w:val="28"/>
          <w:szCs w:val="28"/>
        </w:rPr>
        <w:t>адреса</w:t>
      </w:r>
      <w:r>
        <w:rPr>
          <w:sz w:val="28"/>
          <w:szCs w:val="28"/>
        </w:rPr>
        <w:t xml:space="preserve"> места </w:t>
      </w:r>
      <w:r w:rsidRPr="001103AA">
        <w:rPr>
          <w:sz w:val="28"/>
          <w:szCs w:val="28"/>
        </w:rPr>
        <w:t>нахождения органа, осуществившего государственную регистрацию</w:t>
      </w:r>
      <w:r>
        <w:rPr>
          <w:sz w:val="28"/>
          <w:szCs w:val="28"/>
        </w:rPr>
        <w:t>».</w:t>
      </w:r>
    </w:p>
    <w:p w:rsidR="001103AA" w:rsidRDefault="001103AA" w:rsidP="00565EF4">
      <w:pPr>
        <w:pStyle w:val="af"/>
        <w:spacing w:after="0"/>
        <w:jc w:val="both"/>
        <w:rPr>
          <w:sz w:val="28"/>
          <w:szCs w:val="28"/>
        </w:rPr>
      </w:pPr>
      <w:r>
        <w:rPr>
          <w:sz w:val="28"/>
          <w:szCs w:val="28"/>
        </w:rPr>
        <w:tab/>
        <w:t>1.</w:t>
      </w:r>
      <w:r w:rsidR="00E0444B">
        <w:rPr>
          <w:sz w:val="28"/>
          <w:szCs w:val="28"/>
        </w:rPr>
        <w:t>4</w:t>
      </w:r>
      <w:r w:rsidR="00D26E0E">
        <w:rPr>
          <w:sz w:val="28"/>
          <w:szCs w:val="28"/>
        </w:rPr>
        <w:t>5</w:t>
      </w:r>
      <w:r>
        <w:rPr>
          <w:sz w:val="28"/>
          <w:szCs w:val="28"/>
        </w:rPr>
        <w:t>.</w:t>
      </w:r>
      <w:r w:rsidR="00912485" w:rsidRPr="00912485">
        <w:t xml:space="preserve"> </w:t>
      </w:r>
      <w:r w:rsidR="00912485" w:rsidRPr="00912485">
        <w:rPr>
          <w:sz w:val="28"/>
          <w:szCs w:val="28"/>
        </w:rPr>
        <w:t xml:space="preserve">Из </w:t>
      </w:r>
      <w:r w:rsidR="00D26E0E">
        <w:rPr>
          <w:sz w:val="28"/>
          <w:szCs w:val="28"/>
        </w:rPr>
        <w:t>П</w:t>
      </w:r>
      <w:r w:rsidR="00912485" w:rsidRPr="00912485">
        <w:rPr>
          <w:sz w:val="28"/>
          <w:szCs w:val="28"/>
        </w:rPr>
        <w:t xml:space="preserve">риложения № 1 </w:t>
      </w:r>
      <w:r w:rsidR="00912485">
        <w:rPr>
          <w:sz w:val="28"/>
          <w:szCs w:val="28"/>
        </w:rPr>
        <w:t xml:space="preserve">Регламента </w:t>
      </w:r>
      <w:r w:rsidR="00912485" w:rsidRPr="00912485">
        <w:rPr>
          <w:sz w:val="28"/>
          <w:szCs w:val="28"/>
        </w:rPr>
        <w:t>исключить «Реквизиты платежного документа:».</w:t>
      </w:r>
    </w:p>
    <w:p w:rsidR="00912485" w:rsidRDefault="00912485" w:rsidP="00565EF4">
      <w:pPr>
        <w:pStyle w:val="af"/>
        <w:spacing w:after="0"/>
        <w:jc w:val="both"/>
        <w:rPr>
          <w:sz w:val="28"/>
          <w:szCs w:val="28"/>
        </w:rPr>
      </w:pPr>
      <w:r>
        <w:rPr>
          <w:sz w:val="28"/>
          <w:szCs w:val="28"/>
        </w:rPr>
        <w:tab/>
        <w:t>1.</w:t>
      </w:r>
      <w:r w:rsidR="00D26E0E">
        <w:rPr>
          <w:sz w:val="28"/>
          <w:szCs w:val="28"/>
        </w:rPr>
        <w:t>46</w:t>
      </w:r>
      <w:r>
        <w:rPr>
          <w:sz w:val="28"/>
          <w:szCs w:val="28"/>
        </w:rPr>
        <w:t xml:space="preserve">. Из </w:t>
      </w:r>
      <w:r w:rsidR="00D26E0E">
        <w:rPr>
          <w:sz w:val="28"/>
          <w:szCs w:val="28"/>
        </w:rPr>
        <w:t>П</w:t>
      </w:r>
      <w:r>
        <w:rPr>
          <w:sz w:val="28"/>
          <w:szCs w:val="28"/>
        </w:rPr>
        <w:t>риложения №№ 2, 3 Регламента исключить словосочетания «Реквизиты документа, подтверждающего факт уплаты государственной пошлины:».</w:t>
      </w:r>
    </w:p>
    <w:p w:rsidR="005D6F50" w:rsidRDefault="005D6F50" w:rsidP="00565EF4">
      <w:pPr>
        <w:pStyle w:val="af"/>
        <w:spacing w:after="0"/>
        <w:jc w:val="both"/>
        <w:rPr>
          <w:sz w:val="28"/>
          <w:szCs w:val="28"/>
        </w:rPr>
      </w:pPr>
      <w:r>
        <w:rPr>
          <w:sz w:val="28"/>
          <w:szCs w:val="28"/>
        </w:rPr>
        <w:tab/>
        <w:t>1.</w:t>
      </w:r>
      <w:r w:rsidR="00D26E0E">
        <w:rPr>
          <w:sz w:val="28"/>
          <w:szCs w:val="28"/>
        </w:rPr>
        <w:t>47</w:t>
      </w:r>
      <w:r>
        <w:rPr>
          <w:sz w:val="28"/>
          <w:szCs w:val="28"/>
        </w:rPr>
        <w:t>. Приложение № 4 Регламента исключить.</w:t>
      </w:r>
    </w:p>
    <w:p w:rsidR="005D6F50" w:rsidRDefault="005D6F50" w:rsidP="005D6F50">
      <w:pPr>
        <w:pStyle w:val="af"/>
        <w:spacing w:after="0"/>
        <w:jc w:val="both"/>
        <w:rPr>
          <w:sz w:val="28"/>
          <w:szCs w:val="28"/>
        </w:rPr>
      </w:pPr>
      <w:r>
        <w:rPr>
          <w:sz w:val="28"/>
          <w:szCs w:val="28"/>
        </w:rPr>
        <w:tab/>
        <w:t>1.</w:t>
      </w:r>
      <w:r w:rsidR="00D26E0E">
        <w:rPr>
          <w:sz w:val="28"/>
          <w:szCs w:val="28"/>
        </w:rPr>
        <w:t>48</w:t>
      </w:r>
      <w:r>
        <w:rPr>
          <w:sz w:val="28"/>
          <w:szCs w:val="28"/>
        </w:rPr>
        <w:t xml:space="preserve">. Из </w:t>
      </w:r>
      <w:r w:rsidR="00D26E0E">
        <w:rPr>
          <w:sz w:val="28"/>
          <w:szCs w:val="28"/>
        </w:rPr>
        <w:t>П</w:t>
      </w:r>
      <w:r>
        <w:rPr>
          <w:sz w:val="28"/>
          <w:szCs w:val="28"/>
        </w:rPr>
        <w:t xml:space="preserve">риложения № 6 Регламента исключить словосочетание «, </w:t>
      </w:r>
      <w:r w:rsidRPr="005D6F50">
        <w:rPr>
          <w:sz w:val="28"/>
          <w:szCs w:val="28"/>
        </w:rPr>
        <w:t>выдаче дубликата</w:t>
      </w:r>
      <w:r>
        <w:rPr>
          <w:sz w:val="28"/>
          <w:szCs w:val="28"/>
        </w:rPr>
        <w:t>».</w:t>
      </w:r>
    </w:p>
    <w:p w:rsidR="005D6F50" w:rsidRDefault="005D6F50" w:rsidP="005D6F50">
      <w:pPr>
        <w:pStyle w:val="af"/>
        <w:spacing w:after="0"/>
        <w:jc w:val="both"/>
        <w:rPr>
          <w:sz w:val="28"/>
          <w:szCs w:val="28"/>
        </w:rPr>
      </w:pPr>
      <w:r>
        <w:rPr>
          <w:sz w:val="28"/>
          <w:szCs w:val="28"/>
        </w:rPr>
        <w:lastRenderedPageBreak/>
        <w:tab/>
        <w:t>1.</w:t>
      </w:r>
      <w:r w:rsidR="00D26E0E">
        <w:rPr>
          <w:sz w:val="28"/>
          <w:szCs w:val="28"/>
        </w:rPr>
        <w:t>49</w:t>
      </w:r>
      <w:r>
        <w:rPr>
          <w:sz w:val="28"/>
          <w:szCs w:val="28"/>
        </w:rPr>
        <w:t xml:space="preserve">. Из </w:t>
      </w:r>
      <w:r w:rsidR="00D26E0E">
        <w:rPr>
          <w:sz w:val="28"/>
          <w:szCs w:val="28"/>
        </w:rPr>
        <w:t>П</w:t>
      </w:r>
      <w:r>
        <w:rPr>
          <w:sz w:val="28"/>
          <w:szCs w:val="28"/>
        </w:rPr>
        <w:t>риложения № 7 Регламента исключить словосочетани</w:t>
      </w:r>
      <w:r w:rsidR="002C6922">
        <w:rPr>
          <w:sz w:val="28"/>
          <w:szCs w:val="28"/>
        </w:rPr>
        <w:t>е</w:t>
      </w:r>
      <w:r>
        <w:rPr>
          <w:sz w:val="28"/>
          <w:szCs w:val="28"/>
        </w:rPr>
        <w:t xml:space="preserve"> «, </w:t>
      </w:r>
      <w:r w:rsidRPr="005D6F50">
        <w:rPr>
          <w:sz w:val="28"/>
          <w:szCs w:val="28"/>
        </w:rPr>
        <w:t>выдаче дубликата</w:t>
      </w:r>
      <w:r>
        <w:rPr>
          <w:sz w:val="28"/>
          <w:szCs w:val="28"/>
        </w:rPr>
        <w:t>».</w:t>
      </w:r>
    </w:p>
    <w:p w:rsidR="00A30B78" w:rsidRDefault="00A30B78" w:rsidP="005D6F50">
      <w:pPr>
        <w:pStyle w:val="af"/>
        <w:spacing w:after="0"/>
        <w:jc w:val="both"/>
        <w:rPr>
          <w:sz w:val="28"/>
          <w:szCs w:val="28"/>
        </w:rPr>
      </w:pPr>
      <w:r>
        <w:rPr>
          <w:sz w:val="28"/>
          <w:szCs w:val="28"/>
        </w:rPr>
        <w:tab/>
        <w:t>1.5</w:t>
      </w:r>
      <w:r w:rsidR="00D26E0E">
        <w:rPr>
          <w:sz w:val="28"/>
          <w:szCs w:val="28"/>
        </w:rPr>
        <w:t>0</w:t>
      </w:r>
      <w:r>
        <w:rPr>
          <w:sz w:val="28"/>
          <w:szCs w:val="28"/>
        </w:rPr>
        <w:t xml:space="preserve">. </w:t>
      </w:r>
      <w:r w:rsidR="00E94808">
        <w:rPr>
          <w:sz w:val="28"/>
          <w:szCs w:val="28"/>
        </w:rPr>
        <w:t>Наименование</w:t>
      </w:r>
      <w:r w:rsidR="0038598E">
        <w:rPr>
          <w:sz w:val="28"/>
          <w:szCs w:val="28"/>
        </w:rPr>
        <w:t xml:space="preserve"> </w:t>
      </w:r>
      <w:r w:rsidR="00D26E0E">
        <w:rPr>
          <w:sz w:val="28"/>
          <w:szCs w:val="28"/>
        </w:rPr>
        <w:t>П</w:t>
      </w:r>
      <w:r w:rsidR="0038598E">
        <w:rPr>
          <w:sz w:val="28"/>
          <w:szCs w:val="28"/>
        </w:rPr>
        <w:t>риложения № 3А Регламента изложить в следующей редакции:</w:t>
      </w:r>
    </w:p>
    <w:p w:rsidR="0038598E" w:rsidRDefault="0038598E" w:rsidP="005D6F50">
      <w:pPr>
        <w:pStyle w:val="af"/>
        <w:spacing w:after="0"/>
        <w:jc w:val="both"/>
        <w:rPr>
          <w:sz w:val="28"/>
          <w:szCs w:val="28"/>
        </w:rPr>
      </w:pPr>
      <w:r>
        <w:rPr>
          <w:sz w:val="28"/>
          <w:szCs w:val="28"/>
        </w:rPr>
        <w:tab/>
        <w:t xml:space="preserve">«Опись документов, представленных лицензиатом на переоформление лицензии </w:t>
      </w:r>
      <w:r w:rsidR="00E94808">
        <w:rPr>
          <w:sz w:val="28"/>
          <w:szCs w:val="28"/>
        </w:rPr>
        <w:t xml:space="preserve">по </w:t>
      </w:r>
      <w:r>
        <w:rPr>
          <w:sz w:val="28"/>
          <w:szCs w:val="28"/>
        </w:rPr>
        <w:t>лицензировани</w:t>
      </w:r>
      <w:r w:rsidR="00E94808">
        <w:rPr>
          <w:sz w:val="28"/>
          <w:szCs w:val="28"/>
        </w:rPr>
        <w:t>ю</w:t>
      </w:r>
      <w:r>
        <w:rPr>
          <w:sz w:val="28"/>
          <w:szCs w:val="28"/>
        </w:rPr>
        <w:t xml:space="preserve"> деятельности по заготовке, хранению, переработке и реализации лома черных металлов».</w:t>
      </w:r>
    </w:p>
    <w:p w:rsidR="00A75AB9" w:rsidRDefault="00A75AB9" w:rsidP="005D6F50">
      <w:pPr>
        <w:pStyle w:val="af"/>
        <w:spacing w:after="0"/>
        <w:jc w:val="both"/>
        <w:rPr>
          <w:sz w:val="28"/>
          <w:szCs w:val="28"/>
        </w:rPr>
      </w:pPr>
      <w:r>
        <w:rPr>
          <w:sz w:val="28"/>
          <w:szCs w:val="28"/>
        </w:rPr>
        <w:tab/>
        <w:t>1.5</w:t>
      </w:r>
      <w:r w:rsidR="00D26E0E">
        <w:rPr>
          <w:sz w:val="28"/>
          <w:szCs w:val="28"/>
        </w:rPr>
        <w:t>1</w:t>
      </w:r>
      <w:r>
        <w:rPr>
          <w:sz w:val="28"/>
          <w:szCs w:val="28"/>
        </w:rPr>
        <w:t xml:space="preserve">. </w:t>
      </w:r>
      <w:proofErr w:type="gramStart"/>
      <w:r>
        <w:rPr>
          <w:sz w:val="28"/>
          <w:szCs w:val="28"/>
        </w:rPr>
        <w:t>Подпункт</w:t>
      </w:r>
      <w:proofErr w:type="gramEnd"/>
      <w:r>
        <w:rPr>
          <w:sz w:val="28"/>
          <w:szCs w:val="28"/>
        </w:rPr>
        <w:t xml:space="preserve"> а) пункта 6.1.2. раздела </w:t>
      </w:r>
      <w:r>
        <w:rPr>
          <w:sz w:val="28"/>
          <w:szCs w:val="28"/>
          <w:lang w:val="en-US"/>
        </w:rPr>
        <w:t>II</w:t>
      </w:r>
      <w:r>
        <w:rPr>
          <w:sz w:val="28"/>
          <w:szCs w:val="28"/>
        </w:rPr>
        <w:t xml:space="preserve"> Регламента изложить в следующей редакции:</w:t>
      </w:r>
    </w:p>
    <w:p w:rsidR="00A75AB9" w:rsidRPr="00A75AB9" w:rsidRDefault="00A75AB9" w:rsidP="005D6F50">
      <w:pPr>
        <w:pStyle w:val="af"/>
        <w:spacing w:after="0"/>
        <w:jc w:val="both"/>
        <w:rPr>
          <w:sz w:val="28"/>
          <w:szCs w:val="28"/>
        </w:rPr>
      </w:pPr>
      <w:r>
        <w:rPr>
          <w:sz w:val="28"/>
          <w:szCs w:val="28"/>
        </w:rPr>
        <w:tab/>
        <w:t>«</w:t>
      </w:r>
      <w:r w:rsidRPr="00A75AB9">
        <w:rPr>
          <w:sz w:val="28"/>
          <w:szCs w:val="28"/>
        </w:rPr>
        <w:t>а)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w:t>
      </w:r>
      <w:r>
        <w:rPr>
          <w:sz w:val="28"/>
          <w:szCs w:val="28"/>
        </w:rPr>
        <w:t xml:space="preserve">ом основании земельных участков </w:t>
      </w:r>
      <w:r w:rsidRPr="00A75AB9">
        <w:rPr>
          <w:color w:val="FF0000"/>
          <w:sz w:val="28"/>
          <w:szCs w:val="28"/>
        </w:rPr>
        <w:t>и (или)</w:t>
      </w:r>
      <w:r w:rsidRPr="00A75AB9">
        <w:rPr>
          <w:sz w:val="28"/>
          <w:szCs w:val="28"/>
        </w:rPr>
        <w:t xml:space="preserve">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w:t>
      </w:r>
      <w:r w:rsidR="007F0D45">
        <w:rPr>
          <w:sz w:val="28"/>
          <w:szCs w:val="28"/>
        </w:rPr>
        <w:t xml:space="preserve"> </w:t>
      </w:r>
      <w:r w:rsidR="007F0D45" w:rsidRPr="007F0D45">
        <w:rPr>
          <w:color w:val="FF0000"/>
          <w:sz w:val="28"/>
          <w:szCs w:val="28"/>
        </w:rPr>
        <w:t>и (или)</w:t>
      </w:r>
      <w:r w:rsidRPr="007F0D45">
        <w:rPr>
          <w:color w:val="FF0000"/>
          <w:sz w:val="28"/>
          <w:szCs w:val="28"/>
        </w:rPr>
        <w:t xml:space="preserve"> </w:t>
      </w:r>
      <w:r w:rsidRPr="00A75AB9">
        <w:rPr>
          <w:sz w:val="28"/>
          <w:szCs w:val="28"/>
        </w:rPr>
        <w:t>зданиях, строениях, сооружениях и помещениях);</w:t>
      </w:r>
      <w:r>
        <w:rPr>
          <w:sz w:val="28"/>
          <w:szCs w:val="28"/>
        </w:rPr>
        <w:t>».</w:t>
      </w:r>
    </w:p>
    <w:p w:rsidR="00D77A73" w:rsidRDefault="0023630C" w:rsidP="00327C3F">
      <w:pPr>
        <w:pStyle w:val="af"/>
        <w:spacing w:after="0"/>
        <w:jc w:val="both"/>
        <w:rPr>
          <w:sz w:val="28"/>
          <w:szCs w:val="28"/>
        </w:rPr>
      </w:pPr>
      <w:r>
        <w:rPr>
          <w:sz w:val="28"/>
          <w:szCs w:val="28"/>
        </w:rPr>
        <w:tab/>
      </w:r>
      <w:r w:rsidR="007F0D45">
        <w:rPr>
          <w:sz w:val="28"/>
          <w:szCs w:val="28"/>
        </w:rPr>
        <w:t>1.5</w:t>
      </w:r>
      <w:r w:rsidR="00D26E0E">
        <w:rPr>
          <w:sz w:val="28"/>
          <w:szCs w:val="28"/>
        </w:rPr>
        <w:t>2</w:t>
      </w:r>
      <w:r w:rsidR="007F0D45">
        <w:rPr>
          <w:sz w:val="28"/>
          <w:szCs w:val="28"/>
        </w:rPr>
        <w:t xml:space="preserve">. Подпункт г) пункта 6.2.1. раздела </w:t>
      </w:r>
      <w:r w:rsidR="007F0D45">
        <w:rPr>
          <w:sz w:val="28"/>
          <w:szCs w:val="28"/>
          <w:lang w:val="en-US"/>
        </w:rPr>
        <w:t>II</w:t>
      </w:r>
      <w:r w:rsidR="007F0D45">
        <w:rPr>
          <w:sz w:val="28"/>
          <w:szCs w:val="28"/>
        </w:rPr>
        <w:t xml:space="preserve"> Регламента изложить в следующей редакции:</w:t>
      </w:r>
    </w:p>
    <w:p w:rsidR="007F0D45" w:rsidRDefault="007F0D45" w:rsidP="00327C3F">
      <w:pPr>
        <w:pStyle w:val="af"/>
        <w:spacing w:after="0"/>
        <w:jc w:val="both"/>
        <w:rPr>
          <w:sz w:val="28"/>
          <w:szCs w:val="28"/>
        </w:rPr>
      </w:pPr>
      <w:r>
        <w:rPr>
          <w:sz w:val="28"/>
          <w:szCs w:val="28"/>
        </w:rPr>
        <w:tab/>
        <w:t>«</w:t>
      </w:r>
      <w:r w:rsidRPr="007F0D45">
        <w:rPr>
          <w:sz w:val="28"/>
          <w:szCs w:val="28"/>
        </w:rPr>
        <w:t>г) документы,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w:t>
      </w:r>
      <w:r>
        <w:rPr>
          <w:sz w:val="28"/>
          <w:szCs w:val="28"/>
        </w:rPr>
        <w:t xml:space="preserve">ом основании земельных участков </w:t>
      </w:r>
      <w:r w:rsidRPr="007F0D45">
        <w:rPr>
          <w:color w:val="FF0000"/>
          <w:sz w:val="28"/>
          <w:szCs w:val="28"/>
        </w:rPr>
        <w:t>и (или)</w:t>
      </w:r>
      <w:r w:rsidRPr="007F0D45">
        <w:rPr>
          <w:sz w:val="28"/>
          <w:szCs w:val="28"/>
        </w:rPr>
        <w:t xml:space="preserve">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 - выписки из Единого государственного реестра прав на недвижимое имущество и сделок с ним (Управление Федеральной службы государственной регистрации, кадастра и картографии по Чеченской Республике).</w:t>
      </w:r>
      <w:r>
        <w:rPr>
          <w:sz w:val="28"/>
          <w:szCs w:val="28"/>
        </w:rPr>
        <w:t>».</w:t>
      </w:r>
    </w:p>
    <w:p w:rsidR="007F0D45" w:rsidRDefault="007F0D45" w:rsidP="00327C3F">
      <w:pPr>
        <w:pStyle w:val="af"/>
        <w:spacing w:after="0"/>
        <w:jc w:val="both"/>
        <w:rPr>
          <w:sz w:val="28"/>
          <w:szCs w:val="28"/>
        </w:rPr>
      </w:pPr>
      <w:r>
        <w:rPr>
          <w:sz w:val="28"/>
          <w:szCs w:val="28"/>
        </w:rPr>
        <w:tab/>
        <w:t>1.5</w:t>
      </w:r>
      <w:r w:rsidR="00D26E0E">
        <w:rPr>
          <w:sz w:val="28"/>
          <w:szCs w:val="28"/>
        </w:rPr>
        <w:t>3</w:t>
      </w:r>
      <w:r>
        <w:rPr>
          <w:sz w:val="28"/>
          <w:szCs w:val="28"/>
        </w:rPr>
        <w:t xml:space="preserve">. Пункт 2 </w:t>
      </w:r>
      <w:r w:rsidR="00D26E0E">
        <w:rPr>
          <w:sz w:val="28"/>
          <w:szCs w:val="28"/>
        </w:rPr>
        <w:t>П</w:t>
      </w:r>
      <w:r>
        <w:rPr>
          <w:sz w:val="28"/>
          <w:szCs w:val="28"/>
        </w:rPr>
        <w:t>риложения № 1А Регламента изложить в следующей редакции:</w:t>
      </w:r>
    </w:p>
    <w:p w:rsidR="007F0D45" w:rsidRDefault="007F0D45" w:rsidP="00327C3F">
      <w:pPr>
        <w:pStyle w:val="af"/>
        <w:spacing w:after="0"/>
        <w:jc w:val="both"/>
        <w:rPr>
          <w:sz w:val="28"/>
          <w:szCs w:val="28"/>
        </w:rPr>
      </w:pPr>
      <w:r>
        <w:rPr>
          <w:sz w:val="28"/>
          <w:szCs w:val="28"/>
        </w:rPr>
        <w:tab/>
        <w:t>«</w:t>
      </w:r>
      <w:r w:rsidRPr="007F0D45">
        <w:rPr>
          <w:sz w:val="28"/>
          <w:szCs w:val="28"/>
        </w:rPr>
        <w:t>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w:t>
      </w:r>
      <w:r>
        <w:rPr>
          <w:sz w:val="28"/>
          <w:szCs w:val="28"/>
        </w:rPr>
        <w:t xml:space="preserve"> </w:t>
      </w:r>
      <w:r w:rsidRPr="007F0D45">
        <w:rPr>
          <w:color w:val="FF0000"/>
          <w:sz w:val="28"/>
          <w:szCs w:val="28"/>
        </w:rPr>
        <w:t>и (или)</w:t>
      </w:r>
      <w:r w:rsidRPr="007F0D45">
        <w:rPr>
          <w:sz w:val="28"/>
          <w:szCs w:val="28"/>
        </w:rPr>
        <w:t xml:space="preserve">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w:t>
      </w:r>
      <w:r>
        <w:rPr>
          <w:sz w:val="28"/>
          <w:szCs w:val="28"/>
        </w:rPr>
        <w:t xml:space="preserve">ения об этих земельных участках </w:t>
      </w:r>
      <w:r w:rsidRPr="007F0D45">
        <w:rPr>
          <w:color w:val="FF0000"/>
          <w:sz w:val="28"/>
          <w:szCs w:val="28"/>
        </w:rPr>
        <w:t xml:space="preserve">и (или) </w:t>
      </w:r>
      <w:r w:rsidRPr="007F0D45">
        <w:rPr>
          <w:sz w:val="28"/>
          <w:szCs w:val="28"/>
        </w:rPr>
        <w:t>зданиях, строениях, сооружениях и помещениях);</w:t>
      </w:r>
      <w:r>
        <w:rPr>
          <w:sz w:val="28"/>
          <w:szCs w:val="28"/>
        </w:rPr>
        <w:t>».</w:t>
      </w:r>
    </w:p>
    <w:p w:rsidR="00573CBD" w:rsidRDefault="00573CBD" w:rsidP="00327C3F">
      <w:pPr>
        <w:pStyle w:val="af"/>
        <w:spacing w:after="0"/>
        <w:jc w:val="both"/>
        <w:rPr>
          <w:sz w:val="28"/>
          <w:szCs w:val="28"/>
        </w:rPr>
      </w:pPr>
      <w:r>
        <w:rPr>
          <w:sz w:val="28"/>
          <w:szCs w:val="28"/>
        </w:rPr>
        <w:lastRenderedPageBreak/>
        <w:tab/>
        <w:t>1.5</w:t>
      </w:r>
      <w:r w:rsidR="00D26E0E">
        <w:rPr>
          <w:sz w:val="28"/>
          <w:szCs w:val="28"/>
        </w:rPr>
        <w:t>4</w:t>
      </w:r>
      <w:r>
        <w:rPr>
          <w:sz w:val="28"/>
          <w:szCs w:val="28"/>
        </w:rPr>
        <w:t xml:space="preserve">. </w:t>
      </w:r>
      <w:r w:rsidR="00E02F31">
        <w:rPr>
          <w:sz w:val="28"/>
          <w:szCs w:val="28"/>
        </w:rPr>
        <w:t xml:space="preserve">Регламент дополнить </w:t>
      </w:r>
      <w:r w:rsidR="00D26E0E">
        <w:rPr>
          <w:sz w:val="28"/>
          <w:szCs w:val="28"/>
        </w:rPr>
        <w:t>Приложением № 17</w:t>
      </w:r>
      <w:r w:rsidR="000411D9">
        <w:rPr>
          <w:sz w:val="28"/>
          <w:szCs w:val="28"/>
        </w:rPr>
        <w:t xml:space="preserve"> следующего содержания</w:t>
      </w:r>
      <w:bookmarkStart w:id="1" w:name="_GoBack"/>
      <w:bookmarkEnd w:id="1"/>
      <w:r w:rsidR="00D26E0E">
        <w:rPr>
          <w:sz w:val="28"/>
          <w:szCs w:val="28"/>
        </w:rPr>
        <w:t>:</w:t>
      </w:r>
    </w:p>
    <w:p w:rsidR="00573CBD" w:rsidRPr="007F0D45" w:rsidRDefault="00573CBD" w:rsidP="00E02F31">
      <w:pPr>
        <w:pStyle w:val="af"/>
        <w:spacing w:after="0"/>
        <w:rPr>
          <w:sz w:val="28"/>
          <w:szCs w:val="28"/>
        </w:rPr>
      </w:pPr>
    </w:p>
    <w:p w:rsidR="00E02F31" w:rsidRDefault="00E02F31" w:rsidP="00573CBD">
      <w:pPr>
        <w:pStyle w:val="af"/>
        <w:spacing w:after="0"/>
        <w:jc w:val="center"/>
        <w:rPr>
          <w:sz w:val="28"/>
          <w:szCs w:val="28"/>
        </w:rPr>
      </w:pPr>
      <w:r>
        <w:rPr>
          <w:noProof/>
          <w:sz w:val="28"/>
          <w:szCs w:val="28"/>
        </w:rPr>
        <w:drawing>
          <wp:inline distT="0" distB="0" distL="0" distR="0" wp14:anchorId="40524F95">
            <wp:extent cx="737870" cy="82296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822960"/>
                    </a:xfrm>
                    <a:prstGeom prst="rect">
                      <a:avLst/>
                    </a:prstGeom>
                    <a:noFill/>
                  </pic:spPr>
                </pic:pic>
              </a:graphicData>
            </a:graphic>
          </wp:inline>
        </w:drawing>
      </w:r>
    </w:p>
    <w:p w:rsidR="00E02F31" w:rsidRDefault="00E02F31" w:rsidP="00573CBD">
      <w:pPr>
        <w:pStyle w:val="af"/>
        <w:spacing w:after="0"/>
        <w:jc w:val="center"/>
        <w:rPr>
          <w:sz w:val="28"/>
          <w:szCs w:val="28"/>
        </w:rPr>
      </w:pPr>
    </w:p>
    <w:p w:rsidR="00E02F31" w:rsidRPr="002E071D" w:rsidRDefault="00E02F31" w:rsidP="00E02F31">
      <w:pPr>
        <w:spacing w:after="0" w:line="240" w:lineRule="auto"/>
        <w:jc w:val="center"/>
        <w:rPr>
          <w:rFonts w:ascii="Times New Roman" w:hAnsi="Times New Roman" w:cs="Times New Roman"/>
          <w:b/>
          <w:sz w:val="28"/>
        </w:rPr>
      </w:pPr>
      <w:r w:rsidRPr="002E071D">
        <w:rPr>
          <w:rFonts w:ascii="Times New Roman" w:hAnsi="Times New Roman" w:cs="Times New Roman"/>
          <w:b/>
          <w:sz w:val="28"/>
        </w:rPr>
        <w:t xml:space="preserve">МИНИСТЕРСТВО ПРОМЫШЛЕННОСТИ И ЭНЕРГЕТИКИ </w:t>
      </w:r>
    </w:p>
    <w:p w:rsidR="00E02F31" w:rsidRPr="002E071D" w:rsidRDefault="00E02F31" w:rsidP="00E02F31">
      <w:pPr>
        <w:spacing w:after="0" w:line="240" w:lineRule="auto"/>
        <w:jc w:val="center"/>
        <w:rPr>
          <w:rFonts w:ascii="Times New Roman" w:hAnsi="Times New Roman" w:cs="Times New Roman"/>
          <w:b/>
          <w:sz w:val="28"/>
        </w:rPr>
      </w:pPr>
      <w:r w:rsidRPr="002E071D">
        <w:rPr>
          <w:rFonts w:ascii="Times New Roman" w:hAnsi="Times New Roman" w:cs="Times New Roman"/>
          <w:b/>
          <w:sz w:val="28"/>
        </w:rPr>
        <w:t>ЧЕЧЕНСКОЙ РЕСПУБЛИКИ</w:t>
      </w:r>
    </w:p>
    <w:p w:rsidR="00E02F31" w:rsidRPr="002E071D" w:rsidRDefault="00E02F31" w:rsidP="00E02F31">
      <w:pPr>
        <w:spacing w:after="0" w:line="240" w:lineRule="auto"/>
        <w:jc w:val="center"/>
        <w:rPr>
          <w:rFonts w:ascii="Times New Roman" w:hAnsi="Times New Roman" w:cs="Times New Roman"/>
          <w:b/>
          <w:sz w:val="8"/>
        </w:rPr>
      </w:pPr>
    </w:p>
    <w:p w:rsidR="00573CBD" w:rsidRPr="00573CBD" w:rsidRDefault="00E02F31" w:rsidP="00E02F31">
      <w:pPr>
        <w:pStyle w:val="af"/>
        <w:spacing w:after="0"/>
        <w:jc w:val="center"/>
        <w:rPr>
          <w:sz w:val="28"/>
          <w:szCs w:val="28"/>
        </w:rPr>
      </w:pPr>
      <w:r w:rsidRPr="002E071D">
        <w:rPr>
          <w:b/>
          <w:sz w:val="28"/>
        </w:rPr>
        <w:t>НОХЧИЙН РЕСПУБЛИКИН ПРОМЫШЛЕННОСТАН А, ЭНЕРГЕТИКАН А МИНИСТЕРСТВО</w:t>
      </w:r>
    </w:p>
    <w:tbl>
      <w:tblPr>
        <w:tblW w:w="10272" w:type="dxa"/>
        <w:tblCellMar>
          <w:top w:w="15" w:type="dxa"/>
          <w:left w:w="15" w:type="dxa"/>
          <w:bottom w:w="15" w:type="dxa"/>
          <w:right w:w="15" w:type="dxa"/>
        </w:tblCellMar>
        <w:tblLook w:val="04A0" w:firstRow="1" w:lastRow="0" w:firstColumn="1" w:lastColumn="0" w:noHBand="0" w:noVBand="1"/>
      </w:tblPr>
      <w:tblGrid>
        <w:gridCol w:w="299"/>
        <w:gridCol w:w="6048"/>
        <w:gridCol w:w="1179"/>
        <w:gridCol w:w="2746"/>
      </w:tblGrid>
      <w:tr w:rsidR="00573CBD" w:rsidRPr="00573CBD" w:rsidTr="00E02F31">
        <w:trPr>
          <w:trHeight w:val="1289"/>
        </w:trPr>
        <w:tc>
          <w:tcPr>
            <w:tcW w:w="299" w:type="dxa"/>
            <w:hideMark/>
          </w:tcPr>
          <w:p w:rsidR="00573CBD" w:rsidRPr="00573CBD" w:rsidRDefault="00573CBD" w:rsidP="00547ED1">
            <w:pPr>
              <w:pStyle w:val="af"/>
              <w:jc w:val="center"/>
              <w:rPr>
                <w:sz w:val="28"/>
                <w:szCs w:val="28"/>
              </w:rPr>
            </w:pPr>
          </w:p>
        </w:tc>
        <w:tc>
          <w:tcPr>
            <w:tcW w:w="6048" w:type="dxa"/>
            <w:hideMark/>
          </w:tcPr>
          <w:p w:rsidR="00573CBD" w:rsidRPr="00573CBD" w:rsidRDefault="00573CBD" w:rsidP="00573CBD">
            <w:pPr>
              <w:pStyle w:val="af"/>
              <w:jc w:val="both"/>
              <w:rPr>
                <w:sz w:val="28"/>
                <w:szCs w:val="28"/>
              </w:rPr>
            </w:pPr>
            <w:r w:rsidRPr="00573CBD">
              <w:rPr>
                <w:sz w:val="28"/>
                <w:szCs w:val="28"/>
              </w:rPr>
              <w:t> </w:t>
            </w:r>
          </w:p>
          <w:p w:rsidR="00573CBD" w:rsidRPr="00573CBD" w:rsidRDefault="00573CBD" w:rsidP="00573CBD">
            <w:pPr>
              <w:pStyle w:val="af"/>
              <w:jc w:val="both"/>
              <w:rPr>
                <w:sz w:val="28"/>
                <w:szCs w:val="28"/>
              </w:rPr>
            </w:pPr>
            <w:r w:rsidRPr="00573CBD">
              <w:rPr>
                <w:sz w:val="28"/>
                <w:szCs w:val="28"/>
              </w:rPr>
              <w:t> </w:t>
            </w:r>
          </w:p>
          <w:p w:rsidR="00573CBD" w:rsidRPr="00573CBD" w:rsidRDefault="00573CBD" w:rsidP="00573CBD">
            <w:pPr>
              <w:pStyle w:val="af"/>
              <w:jc w:val="both"/>
              <w:rPr>
                <w:sz w:val="28"/>
                <w:szCs w:val="28"/>
              </w:rPr>
            </w:pPr>
            <w:r w:rsidRPr="00573CBD">
              <w:rPr>
                <w:sz w:val="28"/>
                <w:szCs w:val="28"/>
              </w:rPr>
              <w:t> </w:t>
            </w:r>
          </w:p>
          <w:p w:rsidR="00573CBD" w:rsidRPr="00573CBD" w:rsidRDefault="00573CBD" w:rsidP="00573CBD">
            <w:pPr>
              <w:pStyle w:val="af"/>
              <w:jc w:val="both"/>
              <w:rPr>
                <w:sz w:val="28"/>
                <w:szCs w:val="28"/>
              </w:rPr>
            </w:pPr>
            <w:r w:rsidRPr="00573CBD">
              <w:rPr>
                <w:sz w:val="28"/>
                <w:szCs w:val="28"/>
              </w:rPr>
              <w:t> </w:t>
            </w:r>
          </w:p>
          <w:p w:rsidR="00573CBD" w:rsidRPr="00573CBD" w:rsidRDefault="00573CBD" w:rsidP="00573CBD">
            <w:pPr>
              <w:pStyle w:val="af"/>
              <w:jc w:val="both"/>
              <w:rPr>
                <w:sz w:val="28"/>
                <w:szCs w:val="28"/>
              </w:rPr>
            </w:pPr>
            <w:r w:rsidRPr="00573CBD">
              <w:rPr>
                <w:sz w:val="28"/>
                <w:szCs w:val="28"/>
              </w:rPr>
              <w:t> </w:t>
            </w:r>
          </w:p>
          <w:p w:rsidR="00573CBD" w:rsidRPr="00573CBD" w:rsidRDefault="00573CBD" w:rsidP="00573CBD">
            <w:pPr>
              <w:pStyle w:val="af"/>
              <w:jc w:val="both"/>
              <w:rPr>
                <w:sz w:val="28"/>
                <w:szCs w:val="28"/>
              </w:rPr>
            </w:pPr>
            <w:r w:rsidRPr="00573CBD">
              <w:rPr>
                <w:sz w:val="28"/>
                <w:szCs w:val="28"/>
              </w:rPr>
              <w:t> </w:t>
            </w:r>
          </w:p>
        </w:tc>
        <w:tc>
          <w:tcPr>
            <w:tcW w:w="1179" w:type="dxa"/>
            <w:hideMark/>
          </w:tcPr>
          <w:p w:rsidR="00573CBD" w:rsidRPr="00573CBD" w:rsidRDefault="00573CBD" w:rsidP="00573CBD">
            <w:pPr>
              <w:pStyle w:val="af"/>
              <w:jc w:val="both"/>
              <w:rPr>
                <w:sz w:val="28"/>
                <w:szCs w:val="28"/>
              </w:rPr>
            </w:pPr>
            <w:r w:rsidRPr="00573CBD">
              <w:rPr>
                <w:sz w:val="28"/>
                <w:szCs w:val="28"/>
              </w:rPr>
              <w:t> </w:t>
            </w:r>
          </w:p>
        </w:tc>
        <w:tc>
          <w:tcPr>
            <w:tcW w:w="2746" w:type="dxa"/>
            <w:hideMark/>
          </w:tcPr>
          <w:p w:rsidR="00573CBD" w:rsidRPr="00573CBD" w:rsidRDefault="00573CBD" w:rsidP="00573CBD">
            <w:pPr>
              <w:pStyle w:val="af"/>
              <w:jc w:val="both"/>
              <w:rPr>
                <w:sz w:val="22"/>
                <w:szCs w:val="22"/>
              </w:rPr>
            </w:pPr>
            <w:r w:rsidRPr="00573CBD">
              <w:rPr>
                <w:sz w:val="22"/>
                <w:szCs w:val="22"/>
              </w:rPr>
              <w:t>Место нанесения</w:t>
            </w:r>
            <w:r w:rsidRPr="00573CBD">
              <w:rPr>
                <w:sz w:val="22"/>
                <w:szCs w:val="22"/>
              </w:rPr>
              <w:br/>
              <w:t>двухмерного штрихового</w:t>
            </w:r>
            <w:r w:rsidRPr="00573CBD">
              <w:rPr>
                <w:sz w:val="22"/>
                <w:szCs w:val="22"/>
              </w:rPr>
              <w:br/>
              <w:t>кода</w:t>
            </w:r>
          </w:p>
        </w:tc>
      </w:tr>
    </w:tbl>
    <w:p w:rsidR="00573CBD" w:rsidRPr="00573CBD" w:rsidRDefault="00573CBD" w:rsidP="00E02F31">
      <w:pPr>
        <w:pStyle w:val="af"/>
        <w:spacing w:after="0"/>
        <w:jc w:val="center"/>
        <w:rPr>
          <w:sz w:val="28"/>
          <w:szCs w:val="28"/>
        </w:rPr>
      </w:pPr>
      <w:r w:rsidRPr="00573CBD">
        <w:rPr>
          <w:b/>
          <w:bCs/>
          <w:sz w:val="28"/>
          <w:szCs w:val="28"/>
        </w:rPr>
        <w:t>Выписка</w:t>
      </w:r>
    </w:p>
    <w:p w:rsidR="00982054" w:rsidRDefault="00573CBD" w:rsidP="00573CBD">
      <w:pPr>
        <w:pStyle w:val="af"/>
        <w:rPr>
          <w:sz w:val="28"/>
          <w:szCs w:val="28"/>
        </w:rPr>
      </w:pPr>
      <w:r w:rsidRPr="00573CBD">
        <w:rPr>
          <w:b/>
          <w:bCs/>
          <w:sz w:val="28"/>
          <w:szCs w:val="28"/>
        </w:rPr>
        <w:t xml:space="preserve">   из реестра лицензий по состоянию на _</w:t>
      </w:r>
      <w:proofErr w:type="gramStart"/>
      <w:r w:rsidRPr="00573CBD">
        <w:rPr>
          <w:b/>
          <w:bCs/>
          <w:sz w:val="28"/>
          <w:szCs w:val="28"/>
        </w:rPr>
        <w:t>_:_</w:t>
      </w:r>
      <w:proofErr w:type="gramEnd"/>
      <w:r w:rsidRPr="00573CBD">
        <w:rPr>
          <w:b/>
          <w:bCs/>
          <w:sz w:val="28"/>
          <w:szCs w:val="28"/>
        </w:rPr>
        <w:t>_ "__" ____________ ____ г.</w:t>
      </w:r>
    </w:p>
    <w:p w:rsidR="00573CBD" w:rsidRPr="00573CBD" w:rsidRDefault="00573CBD" w:rsidP="00573CBD">
      <w:pPr>
        <w:pStyle w:val="af"/>
        <w:rPr>
          <w:sz w:val="28"/>
          <w:szCs w:val="28"/>
        </w:rPr>
      </w:pPr>
      <w:r w:rsidRPr="00573CBD">
        <w:rPr>
          <w:sz w:val="28"/>
          <w:szCs w:val="28"/>
        </w:rPr>
        <w:t>1. Статус лицензии:</w:t>
      </w:r>
    </w:p>
    <w:p w:rsidR="00573CBD" w:rsidRPr="00573CBD" w:rsidRDefault="00573CBD" w:rsidP="007F3189">
      <w:pPr>
        <w:pStyle w:val="af"/>
        <w:spacing w:after="0"/>
        <w:rPr>
          <w:sz w:val="28"/>
          <w:szCs w:val="28"/>
        </w:rPr>
      </w:pPr>
      <w:r w:rsidRPr="00573CBD">
        <w:rPr>
          <w:sz w:val="28"/>
          <w:szCs w:val="28"/>
        </w:rPr>
        <w:t>___________________________________________________</w:t>
      </w:r>
      <w:r w:rsidR="007F3189">
        <w:rPr>
          <w:sz w:val="28"/>
          <w:szCs w:val="28"/>
        </w:rPr>
        <w:t>_____________________</w:t>
      </w:r>
    </w:p>
    <w:p w:rsidR="00573CBD" w:rsidRPr="007F3189" w:rsidRDefault="00573CBD" w:rsidP="007F3189">
      <w:pPr>
        <w:pStyle w:val="af"/>
        <w:spacing w:after="0"/>
      </w:pPr>
      <w:r w:rsidRPr="00573CBD">
        <w:rPr>
          <w:sz w:val="28"/>
          <w:szCs w:val="28"/>
        </w:rPr>
        <w:t xml:space="preserve">     </w:t>
      </w:r>
      <w:r w:rsidR="007F3189">
        <w:rPr>
          <w:sz w:val="28"/>
          <w:szCs w:val="28"/>
        </w:rPr>
        <w:t xml:space="preserve">             </w:t>
      </w:r>
      <w:r w:rsidRPr="00573CBD">
        <w:rPr>
          <w:sz w:val="28"/>
          <w:szCs w:val="28"/>
        </w:rPr>
        <w:t xml:space="preserve"> </w:t>
      </w:r>
      <w:r w:rsidRPr="007F3189">
        <w:t>(действующая/приостановлена/приостановлена частично/прекращена)</w:t>
      </w:r>
    </w:p>
    <w:p w:rsidR="00982054" w:rsidRDefault="00573CBD" w:rsidP="007F3189">
      <w:pPr>
        <w:pStyle w:val="af"/>
        <w:spacing w:after="0"/>
        <w:rPr>
          <w:sz w:val="28"/>
          <w:szCs w:val="28"/>
        </w:rPr>
      </w:pPr>
      <w:r w:rsidRPr="00573CBD">
        <w:rPr>
          <w:sz w:val="28"/>
          <w:szCs w:val="28"/>
        </w:rPr>
        <w:t xml:space="preserve">     </w:t>
      </w:r>
    </w:p>
    <w:p w:rsidR="00573CBD" w:rsidRPr="00573CBD" w:rsidRDefault="00573CBD" w:rsidP="007F3189">
      <w:pPr>
        <w:pStyle w:val="af"/>
        <w:spacing w:after="0"/>
        <w:rPr>
          <w:sz w:val="28"/>
          <w:szCs w:val="28"/>
        </w:rPr>
      </w:pPr>
      <w:r w:rsidRPr="00573CBD">
        <w:rPr>
          <w:sz w:val="28"/>
          <w:szCs w:val="28"/>
        </w:rPr>
        <w:t xml:space="preserve">2. Регистрационный номер </w:t>
      </w:r>
      <w:proofErr w:type="gramStart"/>
      <w:r w:rsidRPr="00573CBD">
        <w:rPr>
          <w:sz w:val="28"/>
          <w:szCs w:val="28"/>
        </w:rPr>
        <w:t>лицензии:</w:t>
      </w:r>
      <w:r w:rsidR="00290F0C">
        <w:rPr>
          <w:sz w:val="28"/>
          <w:szCs w:val="28"/>
        </w:rPr>
        <w:t xml:space="preserve">   </w:t>
      </w:r>
      <w:proofErr w:type="gramEnd"/>
      <w:r w:rsidR="00290F0C">
        <w:rPr>
          <w:sz w:val="28"/>
          <w:szCs w:val="28"/>
        </w:rPr>
        <w:t xml:space="preserve">       ___________________________________</w:t>
      </w:r>
    </w:p>
    <w:p w:rsidR="00290F0C" w:rsidRDefault="00290F0C" w:rsidP="007F3189">
      <w:pPr>
        <w:pStyle w:val="af"/>
        <w:spacing w:after="0"/>
        <w:rPr>
          <w:sz w:val="28"/>
          <w:szCs w:val="28"/>
        </w:rPr>
      </w:pPr>
    </w:p>
    <w:p w:rsidR="00573CBD" w:rsidRPr="00573CBD" w:rsidRDefault="00573CBD" w:rsidP="007F3189">
      <w:pPr>
        <w:pStyle w:val="af"/>
        <w:spacing w:after="0"/>
        <w:rPr>
          <w:sz w:val="28"/>
          <w:szCs w:val="28"/>
        </w:rPr>
      </w:pPr>
      <w:r w:rsidRPr="00573CBD">
        <w:rPr>
          <w:sz w:val="28"/>
          <w:szCs w:val="28"/>
        </w:rPr>
        <w:t xml:space="preserve">3. Дата предоставления </w:t>
      </w:r>
      <w:proofErr w:type="gramStart"/>
      <w:r w:rsidRPr="00573CBD">
        <w:rPr>
          <w:sz w:val="28"/>
          <w:szCs w:val="28"/>
        </w:rPr>
        <w:t>лицензии:</w:t>
      </w:r>
      <w:r w:rsidR="00290F0C">
        <w:rPr>
          <w:sz w:val="28"/>
          <w:szCs w:val="28"/>
        </w:rPr>
        <w:t xml:space="preserve">   </w:t>
      </w:r>
      <w:proofErr w:type="gramEnd"/>
      <w:r w:rsidR="00290F0C">
        <w:rPr>
          <w:sz w:val="28"/>
          <w:szCs w:val="28"/>
        </w:rPr>
        <w:t xml:space="preserve">             ___________________________________</w:t>
      </w:r>
    </w:p>
    <w:p w:rsidR="00290F0C" w:rsidRDefault="00290F0C" w:rsidP="007F3189">
      <w:pPr>
        <w:pStyle w:val="af"/>
        <w:spacing w:after="0"/>
        <w:jc w:val="both"/>
        <w:rPr>
          <w:sz w:val="28"/>
          <w:szCs w:val="28"/>
        </w:rPr>
      </w:pPr>
    </w:p>
    <w:p w:rsidR="00573CBD" w:rsidRPr="00573CBD" w:rsidRDefault="00573CBD" w:rsidP="00290F0C">
      <w:pPr>
        <w:pStyle w:val="af"/>
        <w:spacing w:after="0"/>
        <w:jc w:val="both"/>
        <w:rPr>
          <w:sz w:val="28"/>
          <w:szCs w:val="28"/>
        </w:rPr>
      </w:pPr>
      <w:r w:rsidRPr="00573CBD">
        <w:rPr>
          <w:sz w:val="28"/>
          <w:szCs w:val="28"/>
        </w:rPr>
        <w:t>4. Полное и (в случае, если имеется) сокращенное наименование, в том</w:t>
      </w:r>
      <w:r w:rsidR="00290F0C">
        <w:rPr>
          <w:sz w:val="28"/>
          <w:szCs w:val="28"/>
        </w:rPr>
        <w:t xml:space="preserve"> </w:t>
      </w:r>
      <w:r w:rsidRPr="00573CBD">
        <w:rPr>
          <w:sz w:val="28"/>
          <w:szCs w:val="28"/>
        </w:rPr>
        <w:t>чис</w:t>
      </w:r>
      <w:r w:rsidR="007F3189">
        <w:rPr>
          <w:sz w:val="28"/>
          <w:szCs w:val="28"/>
        </w:rPr>
        <w:t>ле   фирменное   наименование,</w:t>
      </w:r>
      <w:r w:rsidRPr="00573CBD">
        <w:rPr>
          <w:sz w:val="28"/>
          <w:szCs w:val="28"/>
        </w:rPr>
        <w:t xml:space="preserve"> и       организационно-правовая форма</w:t>
      </w:r>
      <w:r w:rsidR="00290F0C">
        <w:rPr>
          <w:sz w:val="28"/>
          <w:szCs w:val="28"/>
        </w:rPr>
        <w:t xml:space="preserve"> </w:t>
      </w:r>
      <w:r w:rsidR="007F3189">
        <w:rPr>
          <w:sz w:val="28"/>
          <w:szCs w:val="28"/>
        </w:rPr>
        <w:t>юридического лица,</w:t>
      </w:r>
      <w:r w:rsidRPr="00573CBD">
        <w:rPr>
          <w:sz w:val="28"/>
          <w:szCs w:val="28"/>
        </w:rPr>
        <w:t xml:space="preserve"> адр</w:t>
      </w:r>
      <w:r w:rsidR="007F3189">
        <w:rPr>
          <w:sz w:val="28"/>
          <w:szCs w:val="28"/>
        </w:rPr>
        <w:t>ес   его   места   нахождения,</w:t>
      </w:r>
      <w:r w:rsidRPr="00573CBD">
        <w:rPr>
          <w:sz w:val="28"/>
          <w:szCs w:val="28"/>
        </w:rPr>
        <w:t xml:space="preserve"> государственный</w:t>
      </w:r>
      <w:r w:rsidR="00290F0C">
        <w:rPr>
          <w:sz w:val="28"/>
          <w:szCs w:val="28"/>
        </w:rPr>
        <w:t xml:space="preserve"> </w:t>
      </w:r>
      <w:r w:rsidRPr="00573CBD">
        <w:rPr>
          <w:sz w:val="28"/>
          <w:szCs w:val="28"/>
        </w:rPr>
        <w:t>регистрационный номер записи о создании юридического лица:</w:t>
      </w:r>
    </w:p>
    <w:p w:rsidR="00573CBD" w:rsidRPr="00547ED1" w:rsidRDefault="00573CBD" w:rsidP="007F3189">
      <w:pPr>
        <w:pStyle w:val="af"/>
        <w:spacing w:after="0"/>
        <w:rPr>
          <w:sz w:val="28"/>
          <w:szCs w:val="28"/>
        </w:rPr>
      </w:pPr>
      <w:r w:rsidRPr="00573CBD">
        <w:rPr>
          <w:sz w:val="28"/>
          <w:szCs w:val="28"/>
        </w:rPr>
        <w:t>_________________________________________</w:t>
      </w:r>
      <w:r w:rsidR="007F3189">
        <w:rPr>
          <w:sz w:val="28"/>
          <w:szCs w:val="28"/>
        </w:rPr>
        <w:t>_______________________________</w:t>
      </w:r>
      <w:r w:rsidRPr="00573CBD">
        <w:rPr>
          <w:sz w:val="28"/>
          <w:szCs w:val="28"/>
        </w:rPr>
        <w:t xml:space="preserve"> </w:t>
      </w:r>
      <w:r w:rsidRPr="007F3189">
        <w:t>(заполняется в случае, если лицензиатом является юридическое лицо)</w:t>
      </w:r>
    </w:p>
    <w:p w:rsidR="00547ED1" w:rsidRDefault="00547ED1" w:rsidP="007F3189">
      <w:pPr>
        <w:pStyle w:val="af"/>
        <w:spacing w:after="0"/>
        <w:jc w:val="both"/>
        <w:rPr>
          <w:sz w:val="28"/>
          <w:szCs w:val="28"/>
        </w:rPr>
      </w:pPr>
    </w:p>
    <w:p w:rsidR="00573CBD" w:rsidRPr="00573CBD" w:rsidRDefault="007F3189" w:rsidP="00290F0C">
      <w:pPr>
        <w:pStyle w:val="af"/>
        <w:spacing w:after="0"/>
        <w:jc w:val="both"/>
        <w:rPr>
          <w:sz w:val="28"/>
          <w:szCs w:val="28"/>
        </w:rPr>
      </w:pPr>
      <w:r>
        <w:rPr>
          <w:sz w:val="28"/>
          <w:szCs w:val="28"/>
        </w:rPr>
        <w:t>5</w:t>
      </w:r>
      <w:r w:rsidR="00573CBD" w:rsidRPr="00573CBD">
        <w:rPr>
          <w:sz w:val="28"/>
          <w:szCs w:val="28"/>
        </w:rPr>
        <w:t>. Фамилия, имя и (в случае, если имеется) отче</w:t>
      </w:r>
      <w:r>
        <w:rPr>
          <w:sz w:val="28"/>
          <w:szCs w:val="28"/>
        </w:rPr>
        <w:t>ство</w:t>
      </w:r>
      <w:r w:rsidR="00573CBD" w:rsidRPr="00573CBD">
        <w:rPr>
          <w:sz w:val="28"/>
          <w:szCs w:val="28"/>
        </w:rPr>
        <w:t xml:space="preserve"> индивидуального</w:t>
      </w:r>
      <w:r w:rsidR="00290F0C">
        <w:rPr>
          <w:sz w:val="28"/>
          <w:szCs w:val="28"/>
        </w:rPr>
        <w:t xml:space="preserve"> </w:t>
      </w:r>
      <w:r>
        <w:rPr>
          <w:sz w:val="28"/>
          <w:szCs w:val="28"/>
        </w:rPr>
        <w:t>предпринимателя,</w:t>
      </w:r>
      <w:r w:rsidR="00573CBD" w:rsidRPr="00573CBD">
        <w:rPr>
          <w:sz w:val="28"/>
          <w:szCs w:val="28"/>
        </w:rPr>
        <w:t xml:space="preserve"> государственны</w:t>
      </w:r>
      <w:r w:rsidR="00290F0C">
        <w:rPr>
          <w:sz w:val="28"/>
          <w:szCs w:val="28"/>
        </w:rPr>
        <w:t xml:space="preserve">й регистрационный номер </w:t>
      </w:r>
      <w:r w:rsidR="00573CBD" w:rsidRPr="00573CBD">
        <w:rPr>
          <w:sz w:val="28"/>
          <w:szCs w:val="28"/>
        </w:rPr>
        <w:t>записи о</w:t>
      </w:r>
      <w:r w:rsidR="00290F0C">
        <w:rPr>
          <w:sz w:val="28"/>
          <w:szCs w:val="28"/>
        </w:rPr>
        <w:t xml:space="preserve"> </w:t>
      </w:r>
      <w:r w:rsidR="00573CBD" w:rsidRPr="00573CBD">
        <w:rPr>
          <w:sz w:val="28"/>
          <w:szCs w:val="28"/>
        </w:rPr>
        <w:t>государственной регистрации индивидуального предпринимателя:</w:t>
      </w:r>
    </w:p>
    <w:p w:rsidR="00573CBD" w:rsidRPr="00573CBD" w:rsidRDefault="00573CBD" w:rsidP="007F3189">
      <w:pPr>
        <w:pStyle w:val="af"/>
        <w:spacing w:after="0"/>
        <w:rPr>
          <w:sz w:val="28"/>
          <w:szCs w:val="28"/>
        </w:rPr>
      </w:pPr>
      <w:r w:rsidRPr="00573CBD">
        <w:rPr>
          <w:sz w:val="28"/>
          <w:szCs w:val="28"/>
        </w:rPr>
        <w:lastRenderedPageBreak/>
        <w:t>________________________________________________________________</w:t>
      </w:r>
      <w:r w:rsidR="007F3189">
        <w:rPr>
          <w:sz w:val="28"/>
          <w:szCs w:val="28"/>
        </w:rPr>
        <w:t>________</w:t>
      </w:r>
    </w:p>
    <w:p w:rsidR="00573CBD" w:rsidRPr="007F3189" w:rsidRDefault="00573CBD" w:rsidP="007F3189">
      <w:pPr>
        <w:pStyle w:val="af"/>
        <w:spacing w:after="0"/>
      </w:pPr>
      <w:r w:rsidRPr="00573CBD">
        <w:rPr>
          <w:sz w:val="28"/>
          <w:szCs w:val="28"/>
        </w:rPr>
        <w:t xml:space="preserve">     </w:t>
      </w:r>
      <w:r w:rsidRPr="007F3189">
        <w:t>(заполняется в случае, если лицензиатом является индивидуальный</w:t>
      </w:r>
      <w:r w:rsidR="007F3189">
        <w:t xml:space="preserve"> </w:t>
      </w:r>
      <w:r w:rsidRPr="007F3189">
        <w:t>предприниматель)</w:t>
      </w:r>
    </w:p>
    <w:p w:rsidR="00982054" w:rsidRDefault="00573CBD" w:rsidP="007F3189">
      <w:pPr>
        <w:pStyle w:val="af"/>
        <w:spacing w:after="0"/>
        <w:rPr>
          <w:sz w:val="28"/>
          <w:szCs w:val="28"/>
        </w:rPr>
      </w:pPr>
      <w:r w:rsidRPr="00573CBD">
        <w:rPr>
          <w:sz w:val="28"/>
          <w:szCs w:val="28"/>
        </w:rPr>
        <w:t xml:space="preserve">     </w:t>
      </w:r>
      <w:r w:rsidR="00982054">
        <w:rPr>
          <w:sz w:val="28"/>
          <w:szCs w:val="28"/>
        </w:rPr>
        <w:tab/>
      </w:r>
    </w:p>
    <w:p w:rsidR="00573CBD" w:rsidRPr="00573CBD" w:rsidRDefault="007F3189" w:rsidP="007F3189">
      <w:pPr>
        <w:pStyle w:val="af"/>
        <w:spacing w:after="0"/>
        <w:rPr>
          <w:sz w:val="28"/>
          <w:szCs w:val="28"/>
        </w:rPr>
      </w:pPr>
      <w:r>
        <w:rPr>
          <w:sz w:val="28"/>
          <w:szCs w:val="28"/>
        </w:rPr>
        <w:t>6</w:t>
      </w:r>
      <w:r w:rsidR="00573CBD" w:rsidRPr="00573CBD">
        <w:rPr>
          <w:sz w:val="28"/>
          <w:szCs w:val="28"/>
        </w:rPr>
        <w:t>. Идентификационный номер налогоплательщика:</w:t>
      </w:r>
    </w:p>
    <w:p w:rsidR="00573CBD" w:rsidRPr="00573CBD" w:rsidRDefault="00573CBD" w:rsidP="007F3189">
      <w:pPr>
        <w:pStyle w:val="af"/>
        <w:spacing w:after="0"/>
        <w:rPr>
          <w:sz w:val="28"/>
          <w:szCs w:val="28"/>
        </w:rPr>
      </w:pPr>
      <w:r w:rsidRPr="00573CBD">
        <w:rPr>
          <w:sz w:val="28"/>
          <w:szCs w:val="28"/>
        </w:rPr>
        <w:t>_________________________________________</w:t>
      </w:r>
      <w:r w:rsidR="007F3189">
        <w:rPr>
          <w:sz w:val="28"/>
          <w:szCs w:val="28"/>
        </w:rPr>
        <w:t>_______________________________</w:t>
      </w:r>
    </w:p>
    <w:p w:rsidR="00982054" w:rsidRDefault="00982054" w:rsidP="007F3189">
      <w:pPr>
        <w:pStyle w:val="af"/>
        <w:spacing w:after="0"/>
        <w:rPr>
          <w:sz w:val="28"/>
          <w:szCs w:val="28"/>
        </w:rPr>
      </w:pPr>
    </w:p>
    <w:p w:rsidR="00573CBD" w:rsidRPr="00573CBD" w:rsidRDefault="007F3189" w:rsidP="007F3189">
      <w:pPr>
        <w:pStyle w:val="af"/>
        <w:spacing w:after="0"/>
        <w:rPr>
          <w:sz w:val="28"/>
          <w:szCs w:val="28"/>
        </w:rPr>
      </w:pPr>
      <w:r>
        <w:rPr>
          <w:sz w:val="28"/>
          <w:szCs w:val="28"/>
        </w:rPr>
        <w:t>7</w:t>
      </w:r>
      <w:r w:rsidR="00573CBD" w:rsidRPr="00573CBD">
        <w:rPr>
          <w:sz w:val="28"/>
          <w:szCs w:val="28"/>
        </w:rPr>
        <w:t>.  Адреса</w:t>
      </w:r>
      <w:r>
        <w:rPr>
          <w:sz w:val="28"/>
          <w:szCs w:val="28"/>
        </w:rPr>
        <w:t xml:space="preserve"> </w:t>
      </w:r>
      <w:r w:rsidR="00573CBD" w:rsidRPr="00573CBD">
        <w:rPr>
          <w:sz w:val="28"/>
          <w:szCs w:val="28"/>
        </w:rPr>
        <w:t>мест   осуществления   отдельного   вида   деятельности,</w:t>
      </w:r>
      <w:r w:rsidR="00290F0C">
        <w:rPr>
          <w:sz w:val="28"/>
          <w:szCs w:val="28"/>
        </w:rPr>
        <w:t xml:space="preserve"> </w:t>
      </w:r>
      <w:r w:rsidR="00573CBD" w:rsidRPr="00573CBD">
        <w:rPr>
          <w:sz w:val="28"/>
          <w:szCs w:val="28"/>
        </w:rPr>
        <w:t>подлежащего лицензированию:</w:t>
      </w:r>
    </w:p>
    <w:p w:rsidR="00573CBD" w:rsidRPr="00573CBD" w:rsidRDefault="00573CBD" w:rsidP="007F3189">
      <w:pPr>
        <w:pStyle w:val="af"/>
        <w:spacing w:after="0"/>
        <w:rPr>
          <w:sz w:val="28"/>
          <w:szCs w:val="28"/>
        </w:rPr>
      </w:pPr>
      <w:r w:rsidRPr="00573CBD">
        <w:rPr>
          <w:sz w:val="28"/>
          <w:szCs w:val="28"/>
        </w:rPr>
        <w:t>_________________________________________</w:t>
      </w:r>
      <w:r w:rsidR="007F3189">
        <w:rPr>
          <w:sz w:val="28"/>
          <w:szCs w:val="28"/>
        </w:rPr>
        <w:t>_______________________________</w:t>
      </w:r>
    </w:p>
    <w:p w:rsidR="00982054" w:rsidRDefault="00982054" w:rsidP="007F3189">
      <w:pPr>
        <w:pStyle w:val="af"/>
        <w:spacing w:after="0"/>
        <w:rPr>
          <w:sz w:val="28"/>
          <w:szCs w:val="28"/>
        </w:rPr>
      </w:pPr>
    </w:p>
    <w:p w:rsidR="00573CBD" w:rsidRPr="00573CBD" w:rsidRDefault="007F3189" w:rsidP="007F3189">
      <w:pPr>
        <w:pStyle w:val="af"/>
        <w:spacing w:after="0"/>
        <w:rPr>
          <w:sz w:val="28"/>
          <w:szCs w:val="28"/>
        </w:rPr>
      </w:pPr>
      <w:r>
        <w:rPr>
          <w:sz w:val="28"/>
          <w:szCs w:val="28"/>
        </w:rPr>
        <w:t>8</w:t>
      </w:r>
      <w:r w:rsidR="00573CBD" w:rsidRPr="00573CBD">
        <w:rPr>
          <w:sz w:val="28"/>
          <w:szCs w:val="28"/>
        </w:rPr>
        <w:t xml:space="preserve">. </w:t>
      </w:r>
      <w:r>
        <w:rPr>
          <w:sz w:val="28"/>
          <w:szCs w:val="28"/>
        </w:rPr>
        <w:t xml:space="preserve">Лицензируемый вид деятельности с указанием выполняемых </w:t>
      </w:r>
      <w:r w:rsidR="00573CBD" w:rsidRPr="00573CBD">
        <w:rPr>
          <w:sz w:val="28"/>
          <w:szCs w:val="28"/>
        </w:rPr>
        <w:t>работ,</w:t>
      </w:r>
      <w:r w:rsidR="00290F0C">
        <w:rPr>
          <w:sz w:val="28"/>
          <w:szCs w:val="28"/>
        </w:rPr>
        <w:t xml:space="preserve"> </w:t>
      </w:r>
      <w:r w:rsidR="00573CBD" w:rsidRPr="00573CBD">
        <w:rPr>
          <w:sz w:val="28"/>
          <w:szCs w:val="28"/>
        </w:rPr>
        <w:t>оказываемых услуг, составляющих лицензируемый вид деятельности:</w:t>
      </w:r>
    </w:p>
    <w:p w:rsidR="00573CBD" w:rsidRPr="00573CBD" w:rsidRDefault="00573CBD" w:rsidP="007F3189">
      <w:pPr>
        <w:pStyle w:val="af"/>
        <w:spacing w:after="0"/>
        <w:rPr>
          <w:sz w:val="28"/>
          <w:szCs w:val="28"/>
        </w:rPr>
      </w:pPr>
      <w:r w:rsidRPr="00573CBD">
        <w:rPr>
          <w:sz w:val="28"/>
          <w:szCs w:val="28"/>
        </w:rPr>
        <w:t>_________________________________________</w:t>
      </w:r>
      <w:r w:rsidR="007F3189">
        <w:rPr>
          <w:sz w:val="28"/>
          <w:szCs w:val="28"/>
        </w:rPr>
        <w:t>_______________________________</w:t>
      </w:r>
    </w:p>
    <w:p w:rsidR="00982054" w:rsidRDefault="00982054" w:rsidP="007F3189">
      <w:pPr>
        <w:pStyle w:val="af"/>
        <w:spacing w:after="0"/>
        <w:rPr>
          <w:sz w:val="28"/>
          <w:szCs w:val="28"/>
        </w:rPr>
      </w:pPr>
    </w:p>
    <w:p w:rsidR="00573CBD" w:rsidRPr="00573CBD" w:rsidRDefault="007F3189" w:rsidP="007F3189">
      <w:pPr>
        <w:pStyle w:val="af"/>
        <w:spacing w:after="0"/>
        <w:rPr>
          <w:sz w:val="28"/>
          <w:szCs w:val="28"/>
        </w:rPr>
      </w:pPr>
      <w:r>
        <w:rPr>
          <w:sz w:val="28"/>
          <w:szCs w:val="28"/>
        </w:rPr>
        <w:t xml:space="preserve">9. Номер и дата приказа (распоряжения) </w:t>
      </w:r>
      <w:r w:rsidR="00573CBD" w:rsidRPr="00573CBD">
        <w:rPr>
          <w:sz w:val="28"/>
          <w:szCs w:val="28"/>
        </w:rPr>
        <w:t>лицензирующего   органа о</w:t>
      </w:r>
      <w:r w:rsidR="00290F0C">
        <w:rPr>
          <w:sz w:val="28"/>
          <w:szCs w:val="28"/>
        </w:rPr>
        <w:t xml:space="preserve"> </w:t>
      </w:r>
      <w:r w:rsidR="00573CBD" w:rsidRPr="00573CBD">
        <w:rPr>
          <w:sz w:val="28"/>
          <w:szCs w:val="28"/>
        </w:rPr>
        <w:t>предоставлении лицензии:</w:t>
      </w:r>
    </w:p>
    <w:p w:rsidR="00573CBD" w:rsidRPr="00573CBD" w:rsidRDefault="00573CBD" w:rsidP="007F3189">
      <w:pPr>
        <w:pStyle w:val="af"/>
        <w:spacing w:after="0"/>
        <w:rPr>
          <w:sz w:val="28"/>
          <w:szCs w:val="28"/>
        </w:rPr>
      </w:pPr>
      <w:r w:rsidRPr="00573CBD">
        <w:rPr>
          <w:sz w:val="28"/>
          <w:szCs w:val="28"/>
        </w:rPr>
        <w:t>_________________________________________</w:t>
      </w:r>
      <w:r w:rsidR="007F3189">
        <w:rPr>
          <w:sz w:val="28"/>
          <w:szCs w:val="28"/>
        </w:rPr>
        <w:t>_______________________________</w:t>
      </w:r>
    </w:p>
    <w:p w:rsidR="00982054" w:rsidRDefault="00982054" w:rsidP="007F3189">
      <w:pPr>
        <w:pStyle w:val="af"/>
        <w:spacing w:after="0"/>
        <w:rPr>
          <w:sz w:val="28"/>
          <w:szCs w:val="28"/>
        </w:rPr>
      </w:pPr>
    </w:p>
    <w:p w:rsidR="00573CBD" w:rsidRPr="00573CBD" w:rsidRDefault="00573CBD" w:rsidP="007F3189">
      <w:pPr>
        <w:pStyle w:val="af"/>
        <w:spacing w:after="0"/>
        <w:rPr>
          <w:sz w:val="28"/>
          <w:szCs w:val="28"/>
        </w:rPr>
      </w:pPr>
      <w:r w:rsidRPr="00573CBD">
        <w:rPr>
          <w:sz w:val="28"/>
          <w:szCs w:val="28"/>
        </w:rPr>
        <w:t>1</w:t>
      </w:r>
      <w:r w:rsidR="007F3189">
        <w:rPr>
          <w:sz w:val="28"/>
          <w:szCs w:val="28"/>
        </w:rPr>
        <w:t>0</w:t>
      </w:r>
      <w:r w:rsidRPr="00573CBD">
        <w:rPr>
          <w:sz w:val="28"/>
          <w:szCs w:val="28"/>
        </w:rPr>
        <w:t>. ________________________________________________________________</w:t>
      </w:r>
      <w:r w:rsidR="00982054">
        <w:rPr>
          <w:sz w:val="28"/>
          <w:szCs w:val="28"/>
        </w:rPr>
        <w:t>_____</w:t>
      </w:r>
    </w:p>
    <w:p w:rsidR="00573CBD" w:rsidRPr="00982054" w:rsidRDefault="00982054" w:rsidP="007F3189">
      <w:pPr>
        <w:pStyle w:val="af"/>
        <w:spacing w:after="0"/>
      </w:pPr>
      <w:r>
        <w:rPr>
          <w:sz w:val="28"/>
          <w:szCs w:val="28"/>
        </w:rPr>
        <w:t xml:space="preserve">     </w:t>
      </w:r>
      <w:r w:rsidR="00573CBD" w:rsidRPr="00573CBD">
        <w:rPr>
          <w:sz w:val="28"/>
          <w:szCs w:val="28"/>
        </w:rPr>
        <w:t xml:space="preserve"> </w:t>
      </w:r>
      <w:r w:rsidR="00573CBD" w:rsidRPr="00982054">
        <w:t>(указываются иные сведения, если предоставление таких сведений</w:t>
      </w:r>
      <w:r>
        <w:t xml:space="preserve"> предусмотрено                              </w:t>
      </w:r>
      <w:r w:rsidR="00573CBD" w:rsidRPr="00982054">
        <w:t>федеральными законами)</w:t>
      </w:r>
      <w:r>
        <w:t xml:space="preserve">                 </w:t>
      </w:r>
    </w:p>
    <w:p w:rsidR="00547ED1" w:rsidRDefault="00573CBD" w:rsidP="007F3189">
      <w:pPr>
        <w:pStyle w:val="af"/>
        <w:spacing w:after="0"/>
        <w:rPr>
          <w:sz w:val="28"/>
          <w:szCs w:val="28"/>
        </w:rPr>
      </w:pPr>
      <w:r w:rsidRPr="00573CBD">
        <w:rPr>
          <w:sz w:val="28"/>
          <w:szCs w:val="28"/>
        </w:rPr>
        <w:t xml:space="preserve">    </w:t>
      </w:r>
    </w:p>
    <w:p w:rsidR="00573CBD" w:rsidRPr="00290F0C" w:rsidRDefault="00573CBD" w:rsidP="007F3189">
      <w:pPr>
        <w:pStyle w:val="af"/>
        <w:spacing w:after="0"/>
      </w:pPr>
      <w:r w:rsidRPr="00290F0C">
        <w:t>Выписка носит информационный характер, после ее составления в реестр</w:t>
      </w:r>
      <w:r w:rsidR="00290F0C" w:rsidRPr="00290F0C">
        <w:t xml:space="preserve"> </w:t>
      </w:r>
      <w:r w:rsidRPr="00290F0C">
        <w:t>лицензий могли быть внесены изменения.</w:t>
      </w:r>
    </w:p>
    <w:p w:rsidR="00893D4A" w:rsidRPr="00893D4A" w:rsidRDefault="00893D4A" w:rsidP="00327C3F">
      <w:pPr>
        <w:pStyle w:val="af"/>
        <w:spacing w:after="0"/>
        <w:jc w:val="both"/>
        <w:rPr>
          <w:sz w:val="28"/>
          <w:szCs w:val="28"/>
        </w:rPr>
      </w:pPr>
    </w:p>
    <w:sectPr w:rsidR="00893D4A" w:rsidRPr="00893D4A" w:rsidSect="00C84ADF">
      <w:headerReference w:type="default" r:id="rId10"/>
      <w:pgSz w:w="11905" w:h="16837"/>
      <w:pgMar w:top="851" w:right="567"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68" w:rsidRDefault="00011E68" w:rsidP="00296511">
      <w:pPr>
        <w:spacing w:after="0" w:line="240" w:lineRule="auto"/>
      </w:pPr>
      <w:r>
        <w:separator/>
      </w:r>
    </w:p>
  </w:endnote>
  <w:endnote w:type="continuationSeparator" w:id="0">
    <w:p w:rsidR="00011E68" w:rsidRDefault="00011E68" w:rsidP="002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68" w:rsidRDefault="00011E68" w:rsidP="00296511">
      <w:pPr>
        <w:spacing w:after="0" w:line="240" w:lineRule="auto"/>
      </w:pPr>
      <w:r>
        <w:separator/>
      </w:r>
    </w:p>
  </w:footnote>
  <w:footnote w:type="continuationSeparator" w:id="0">
    <w:p w:rsidR="00011E68" w:rsidRDefault="00011E68" w:rsidP="00296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37" w:rsidRDefault="00E97537">
    <w:pPr>
      <w:pStyle w:val="af1"/>
      <w:jc w:val="center"/>
    </w:pPr>
  </w:p>
  <w:p w:rsidR="00E97537" w:rsidRDefault="00E97537">
    <w:pPr>
      <w:pStyle w:val="af1"/>
      <w:jc w:val="center"/>
    </w:pPr>
  </w:p>
  <w:p w:rsidR="00E97537" w:rsidRDefault="00E97537">
    <w:pPr>
      <w:pStyle w:val="af1"/>
      <w:jc w:val="center"/>
    </w:pPr>
  </w:p>
  <w:p w:rsidR="00E97537" w:rsidRDefault="00E9753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36BA5"/>
    <w:multiLevelType w:val="multilevel"/>
    <w:tmpl w:val="D2602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3A477C"/>
    <w:multiLevelType w:val="multilevel"/>
    <w:tmpl w:val="379CCF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B1546"/>
    <w:multiLevelType w:val="hybridMultilevel"/>
    <w:tmpl w:val="519C4F3E"/>
    <w:lvl w:ilvl="0" w:tplc="C2BC4A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566358E3"/>
    <w:multiLevelType w:val="multilevel"/>
    <w:tmpl w:val="8D547C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F26B8F"/>
    <w:multiLevelType w:val="hybridMultilevel"/>
    <w:tmpl w:val="5B76176A"/>
    <w:lvl w:ilvl="0" w:tplc="2A0C81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F8164DC"/>
    <w:multiLevelType w:val="multilevel"/>
    <w:tmpl w:val="BD76F4F6"/>
    <w:lvl w:ilvl="0">
      <w:start w:val="1"/>
      <w:numFmt w:val="decimal"/>
      <w:lvlText w:val="%1."/>
      <w:lvlJc w:val="left"/>
      <w:pPr>
        <w:ind w:left="1155"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15:restartNumberingAfterBreak="0">
    <w:nsid w:val="7E362A85"/>
    <w:multiLevelType w:val="multilevel"/>
    <w:tmpl w:val="EAA6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54"/>
    <w:rsid w:val="00007F26"/>
    <w:rsid w:val="00010878"/>
    <w:rsid w:val="0001089F"/>
    <w:rsid w:val="00011E68"/>
    <w:rsid w:val="00016FDA"/>
    <w:rsid w:val="0001785A"/>
    <w:rsid w:val="00017897"/>
    <w:rsid w:val="00021ACB"/>
    <w:rsid w:val="00026725"/>
    <w:rsid w:val="000267DF"/>
    <w:rsid w:val="00027FB5"/>
    <w:rsid w:val="000411D9"/>
    <w:rsid w:val="000417E4"/>
    <w:rsid w:val="0004573C"/>
    <w:rsid w:val="00045B14"/>
    <w:rsid w:val="00046C3B"/>
    <w:rsid w:val="000476BF"/>
    <w:rsid w:val="000541D5"/>
    <w:rsid w:val="00061287"/>
    <w:rsid w:val="00063516"/>
    <w:rsid w:val="00063DDE"/>
    <w:rsid w:val="00072203"/>
    <w:rsid w:val="00073521"/>
    <w:rsid w:val="00073662"/>
    <w:rsid w:val="00075147"/>
    <w:rsid w:val="000823A2"/>
    <w:rsid w:val="00084AC8"/>
    <w:rsid w:val="00085C6F"/>
    <w:rsid w:val="00090363"/>
    <w:rsid w:val="00090980"/>
    <w:rsid w:val="000921D1"/>
    <w:rsid w:val="00092523"/>
    <w:rsid w:val="00097D93"/>
    <w:rsid w:val="000A6DB3"/>
    <w:rsid w:val="000C01A7"/>
    <w:rsid w:val="000C6974"/>
    <w:rsid w:val="000C6B6C"/>
    <w:rsid w:val="000C7308"/>
    <w:rsid w:val="000D252A"/>
    <w:rsid w:val="000D4E1A"/>
    <w:rsid w:val="000D53E4"/>
    <w:rsid w:val="000D6606"/>
    <w:rsid w:val="000E0CB1"/>
    <w:rsid w:val="000F24FC"/>
    <w:rsid w:val="000F2E71"/>
    <w:rsid w:val="00103944"/>
    <w:rsid w:val="00103EE7"/>
    <w:rsid w:val="00104429"/>
    <w:rsid w:val="00105DA8"/>
    <w:rsid w:val="001103AA"/>
    <w:rsid w:val="001226C3"/>
    <w:rsid w:val="0012443A"/>
    <w:rsid w:val="001320B9"/>
    <w:rsid w:val="00135D13"/>
    <w:rsid w:val="00143CC3"/>
    <w:rsid w:val="00146820"/>
    <w:rsid w:val="001473B4"/>
    <w:rsid w:val="00153F8A"/>
    <w:rsid w:val="00160597"/>
    <w:rsid w:val="00177053"/>
    <w:rsid w:val="00177EED"/>
    <w:rsid w:val="00180046"/>
    <w:rsid w:val="00186328"/>
    <w:rsid w:val="00190DA1"/>
    <w:rsid w:val="001928C3"/>
    <w:rsid w:val="00197A6A"/>
    <w:rsid w:val="001A4702"/>
    <w:rsid w:val="001C16A4"/>
    <w:rsid w:val="001D6484"/>
    <w:rsid w:val="001E08EE"/>
    <w:rsid w:val="001E3D8E"/>
    <w:rsid w:val="001E4732"/>
    <w:rsid w:val="001F6817"/>
    <w:rsid w:val="00203DE1"/>
    <w:rsid w:val="00204985"/>
    <w:rsid w:val="00206D69"/>
    <w:rsid w:val="00206F1B"/>
    <w:rsid w:val="00211D6E"/>
    <w:rsid w:val="00214319"/>
    <w:rsid w:val="00217D65"/>
    <w:rsid w:val="00226534"/>
    <w:rsid w:val="00230062"/>
    <w:rsid w:val="002346B8"/>
    <w:rsid w:val="00235268"/>
    <w:rsid w:val="0023627A"/>
    <w:rsid w:val="0023630C"/>
    <w:rsid w:val="00236431"/>
    <w:rsid w:val="00241AA1"/>
    <w:rsid w:val="00241F47"/>
    <w:rsid w:val="00242939"/>
    <w:rsid w:val="0025259E"/>
    <w:rsid w:val="00253422"/>
    <w:rsid w:val="00257841"/>
    <w:rsid w:val="00262A4A"/>
    <w:rsid w:val="0026326C"/>
    <w:rsid w:val="00264B8D"/>
    <w:rsid w:val="00265EAB"/>
    <w:rsid w:val="00273E30"/>
    <w:rsid w:val="0027455E"/>
    <w:rsid w:val="00290F0C"/>
    <w:rsid w:val="002928DD"/>
    <w:rsid w:val="00294E01"/>
    <w:rsid w:val="00296511"/>
    <w:rsid w:val="00296E45"/>
    <w:rsid w:val="002A2A96"/>
    <w:rsid w:val="002A6937"/>
    <w:rsid w:val="002B20B1"/>
    <w:rsid w:val="002C6922"/>
    <w:rsid w:val="002D1A8F"/>
    <w:rsid w:val="002D4C44"/>
    <w:rsid w:val="002D59C8"/>
    <w:rsid w:val="002E071D"/>
    <w:rsid w:val="002E33D9"/>
    <w:rsid w:val="002F56BB"/>
    <w:rsid w:val="002F7261"/>
    <w:rsid w:val="002F73D2"/>
    <w:rsid w:val="002F75A7"/>
    <w:rsid w:val="00304D2C"/>
    <w:rsid w:val="00307A0C"/>
    <w:rsid w:val="00324EFA"/>
    <w:rsid w:val="00325C94"/>
    <w:rsid w:val="00327C3F"/>
    <w:rsid w:val="0034378F"/>
    <w:rsid w:val="00355528"/>
    <w:rsid w:val="003647EC"/>
    <w:rsid w:val="0036502E"/>
    <w:rsid w:val="003836AB"/>
    <w:rsid w:val="003845D3"/>
    <w:rsid w:val="0038598E"/>
    <w:rsid w:val="003963A6"/>
    <w:rsid w:val="003A75C4"/>
    <w:rsid w:val="003B2AA5"/>
    <w:rsid w:val="003B4093"/>
    <w:rsid w:val="003B6035"/>
    <w:rsid w:val="003C5EC3"/>
    <w:rsid w:val="003D5D24"/>
    <w:rsid w:val="003D724C"/>
    <w:rsid w:val="003E0840"/>
    <w:rsid w:val="003E1D7F"/>
    <w:rsid w:val="003E443A"/>
    <w:rsid w:val="003E58F0"/>
    <w:rsid w:val="003F27F1"/>
    <w:rsid w:val="003F658B"/>
    <w:rsid w:val="0040575B"/>
    <w:rsid w:val="00420B81"/>
    <w:rsid w:val="004227DC"/>
    <w:rsid w:val="004235CE"/>
    <w:rsid w:val="00424397"/>
    <w:rsid w:val="004362A3"/>
    <w:rsid w:val="00441C73"/>
    <w:rsid w:val="004477C6"/>
    <w:rsid w:val="00450193"/>
    <w:rsid w:val="00450711"/>
    <w:rsid w:val="0047582E"/>
    <w:rsid w:val="00486995"/>
    <w:rsid w:val="00490A2D"/>
    <w:rsid w:val="00492AD2"/>
    <w:rsid w:val="00494AD1"/>
    <w:rsid w:val="004A06CE"/>
    <w:rsid w:val="004A772D"/>
    <w:rsid w:val="004B118E"/>
    <w:rsid w:val="004B324D"/>
    <w:rsid w:val="004B3DB4"/>
    <w:rsid w:val="004C08EF"/>
    <w:rsid w:val="004C13D3"/>
    <w:rsid w:val="004C5B73"/>
    <w:rsid w:val="004E2F39"/>
    <w:rsid w:val="004E3955"/>
    <w:rsid w:val="004F49B7"/>
    <w:rsid w:val="004F7511"/>
    <w:rsid w:val="005021BE"/>
    <w:rsid w:val="005151A2"/>
    <w:rsid w:val="005163CD"/>
    <w:rsid w:val="005248CF"/>
    <w:rsid w:val="00531069"/>
    <w:rsid w:val="0053214A"/>
    <w:rsid w:val="005328EE"/>
    <w:rsid w:val="005450E5"/>
    <w:rsid w:val="00547AB1"/>
    <w:rsid w:val="00547ED1"/>
    <w:rsid w:val="00560504"/>
    <w:rsid w:val="00565EF4"/>
    <w:rsid w:val="00571B07"/>
    <w:rsid w:val="00573CBD"/>
    <w:rsid w:val="0057567B"/>
    <w:rsid w:val="0057644D"/>
    <w:rsid w:val="005830E1"/>
    <w:rsid w:val="0058674B"/>
    <w:rsid w:val="00590452"/>
    <w:rsid w:val="005B1D42"/>
    <w:rsid w:val="005B2709"/>
    <w:rsid w:val="005C05BB"/>
    <w:rsid w:val="005C0EE1"/>
    <w:rsid w:val="005C4606"/>
    <w:rsid w:val="005C615E"/>
    <w:rsid w:val="005D4664"/>
    <w:rsid w:val="005D54E6"/>
    <w:rsid w:val="005D6F50"/>
    <w:rsid w:val="005E02A8"/>
    <w:rsid w:val="005E10CD"/>
    <w:rsid w:val="005E4979"/>
    <w:rsid w:val="005E5CF2"/>
    <w:rsid w:val="005E67A1"/>
    <w:rsid w:val="00602C58"/>
    <w:rsid w:val="00602D36"/>
    <w:rsid w:val="006032FC"/>
    <w:rsid w:val="0060503D"/>
    <w:rsid w:val="0061068C"/>
    <w:rsid w:val="00611C90"/>
    <w:rsid w:val="00614D76"/>
    <w:rsid w:val="00615CE2"/>
    <w:rsid w:val="00616A92"/>
    <w:rsid w:val="0062049B"/>
    <w:rsid w:val="00622FDB"/>
    <w:rsid w:val="00623FB9"/>
    <w:rsid w:val="00646DDC"/>
    <w:rsid w:val="006506DA"/>
    <w:rsid w:val="00657F0A"/>
    <w:rsid w:val="00661D9E"/>
    <w:rsid w:val="0066596F"/>
    <w:rsid w:val="00675940"/>
    <w:rsid w:val="00675D3F"/>
    <w:rsid w:val="0068083D"/>
    <w:rsid w:val="00693343"/>
    <w:rsid w:val="00694292"/>
    <w:rsid w:val="006A15BD"/>
    <w:rsid w:val="006B52DA"/>
    <w:rsid w:val="006B603C"/>
    <w:rsid w:val="006D31F7"/>
    <w:rsid w:val="006E478A"/>
    <w:rsid w:val="006E5731"/>
    <w:rsid w:val="006F123D"/>
    <w:rsid w:val="006F2166"/>
    <w:rsid w:val="006F25F4"/>
    <w:rsid w:val="0070102E"/>
    <w:rsid w:val="0070343A"/>
    <w:rsid w:val="007036D5"/>
    <w:rsid w:val="00704338"/>
    <w:rsid w:val="00711259"/>
    <w:rsid w:val="00711BB7"/>
    <w:rsid w:val="00714167"/>
    <w:rsid w:val="007230D0"/>
    <w:rsid w:val="0072434D"/>
    <w:rsid w:val="0073495E"/>
    <w:rsid w:val="00734BA2"/>
    <w:rsid w:val="00736480"/>
    <w:rsid w:val="00747B65"/>
    <w:rsid w:val="00750D86"/>
    <w:rsid w:val="007528D7"/>
    <w:rsid w:val="00760B54"/>
    <w:rsid w:val="00765401"/>
    <w:rsid w:val="00773EAD"/>
    <w:rsid w:val="00787522"/>
    <w:rsid w:val="007900DD"/>
    <w:rsid w:val="0079063F"/>
    <w:rsid w:val="00791CA4"/>
    <w:rsid w:val="00792CD8"/>
    <w:rsid w:val="0079406A"/>
    <w:rsid w:val="007A56EE"/>
    <w:rsid w:val="007A6045"/>
    <w:rsid w:val="007B0161"/>
    <w:rsid w:val="007B1147"/>
    <w:rsid w:val="007B1A89"/>
    <w:rsid w:val="007B285A"/>
    <w:rsid w:val="007C2B4B"/>
    <w:rsid w:val="007C39B4"/>
    <w:rsid w:val="007C698F"/>
    <w:rsid w:val="007D2B23"/>
    <w:rsid w:val="007E7F4E"/>
    <w:rsid w:val="007F0D45"/>
    <w:rsid w:val="007F3189"/>
    <w:rsid w:val="007F41BE"/>
    <w:rsid w:val="007F75DB"/>
    <w:rsid w:val="0080096E"/>
    <w:rsid w:val="00801503"/>
    <w:rsid w:val="00813758"/>
    <w:rsid w:val="00814008"/>
    <w:rsid w:val="008150C0"/>
    <w:rsid w:val="00822AA1"/>
    <w:rsid w:val="00834019"/>
    <w:rsid w:val="008378DA"/>
    <w:rsid w:val="00847BCB"/>
    <w:rsid w:val="00850164"/>
    <w:rsid w:val="00850D5D"/>
    <w:rsid w:val="0085781B"/>
    <w:rsid w:val="00863BEE"/>
    <w:rsid w:val="00866338"/>
    <w:rsid w:val="00871C1D"/>
    <w:rsid w:val="00875724"/>
    <w:rsid w:val="0088422D"/>
    <w:rsid w:val="0089181E"/>
    <w:rsid w:val="00892FD4"/>
    <w:rsid w:val="00893D4A"/>
    <w:rsid w:val="008961F1"/>
    <w:rsid w:val="008A1490"/>
    <w:rsid w:val="008A1F6F"/>
    <w:rsid w:val="008A201E"/>
    <w:rsid w:val="008B3908"/>
    <w:rsid w:val="008B4E93"/>
    <w:rsid w:val="008C41FB"/>
    <w:rsid w:val="008C4776"/>
    <w:rsid w:val="008C6828"/>
    <w:rsid w:val="008D2F78"/>
    <w:rsid w:val="008D528C"/>
    <w:rsid w:val="008D6CBD"/>
    <w:rsid w:val="008E518B"/>
    <w:rsid w:val="008F145E"/>
    <w:rsid w:val="008F75E2"/>
    <w:rsid w:val="00903C97"/>
    <w:rsid w:val="00912485"/>
    <w:rsid w:val="0091500A"/>
    <w:rsid w:val="0091694A"/>
    <w:rsid w:val="00922ADB"/>
    <w:rsid w:val="00927317"/>
    <w:rsid w:val="0092782E"/>
    <w:rsid w:val="00940204"/>
    <w:rsid w:val="0094306A"/>
    <w:rsid w:val="009465D8"/>
    <w:rsid w:val="009500E5"/>
    <w:rsid w:val="009642FF"/>
    <w:rsid w:val="00974916"/>
    <w:rsid w:val="00982054"/>
    <w:rsid w:val="0098713F"/>
    <w:rsid w:val="00990624"/>
    <w:rsid w:val="009909CE"/>
    <w:rsid w:val="00996685"/>
    <w:rsid w:val="009A27F6"/>
    <w:rsid w:val="009A3A72"/>
    <w:rsid w:val="009C0BBA"/>
    <w:rsid w:val="009C2379"/>
    <w:rsid w:val="009D3BFC"/>
    <w:rsid w:val="009D3C45"/>
    <w:rsid w:val="009D6BCE"/>
    <w:rsid w:val="009D713F"/>
    <w:rsid w:val="009E20F6"/>
    <w:rsid w:val="009E2BF0"/>
    <w:rsid w:val="009E37BE"/>
    <w:rsid w:val="009E7900"/>
    <w:rsid w:val="009F48E3"/>
    <w:rsid w:val="009F5BCC"/>
    <w:rsid w:val="00A15178"/>
    <w:rsid w:val="00A1766F"/>
    <w:rsid w:val="00A20F40"/>
    <w:rsid w:val="00A24D56"/>
    <w:rsid w:val="00A24EAA"/>
    <w:rsid w:val="00A2798B"/>
    <w:rsid w:val="00A30B78"/>
    <w:rsid w:val="00A34BA8"/>
    <w:rsid w:val="00A44F08"/>
    <w:rsid w:val="00A46584"/>
    <w:rsid w:val="00A53C57"/>
    <w:rsid w:val="00A562A0"/>
    <w:rsid w:val="00A603B2"/>
    <w:rsid w:val="00A616AA"/>
    <w:rsid w:val="00A75AB9"/>
    <w:rsid w:val="00A76F2C"/>
    <w:rsid w:val="00A8629A"/>
    <w:rsid w:val="00A9154B"/>
    <w:rsid w:val="00A92DB0"/>
    <w:rsid w:val="00AA046A"/>
    <w:rsid w:val="00AA333F"/>
    <w:rsid w:val="00AA7980"/>
    <w:rsid w:val="00AB0A4B"/>
    <w:rsid w:val="00AB2BA0"/>
    <w:rsid w:val="00AC1EFB"/>
    <w:rsid w:val="00AC3F42"/>
    <w:rsid w:val="00AD3827"/>
    <w:rsid w:val="00AD3D7B"/>
    <w:rsid w:val="00AD3E0C"/>
    <w:rsid w:val="00AD75F5"/>
    <w:rsid w:val="00AE1282"/>
    <w:rsid w:val="00AE3CA3"/>
    <w:rsid w:val="00AF203E"/>
    <w:rsid w:val="00AF3BC5"/>
    <w:rsid w:val="00AF5738"/>
    <w:rsid w:val="00AF7DAA"/>
    <w:rsid w:val="00B0070B"/>
    <w:rsid w:val="00B157AD"/>
    <w:rsid w:val="00B15E0F"/>
    <w:rsid w:val="00B3702C"/>
    <w:rsid w:val="00B42FAE"/>
    <w:rsid w:val="00B45F7C"/>
    <w:rsid w:val="00B614AF"/>
    <w:rsid w:val="00B779E0"/>
    <w:rsid w:val="00B83B54"/>
    <w:rsid w:val="00B95014"/>
    <w:rsid w:val="00BA2AAA"/>
    <w:rsid w:val="00BA6AB2"/>
    <w:rsid w:val="00BB1E2E"/>
    <w:rsid w:val="00BB446A"/>
    <w:rsid w:val="00BB5A68"/>
    <w:rsid w:val="00BD02F7"/>
    <w:rsid w:val="00BD04AF"/>
    <w:rsid w:val="00BD0911"/>
    <w:rsid w:val="00BD3C6E"/>
    <w:rsid w:val="00BE634F"/>
    <w:rsid w:val="00BF2283"/>
    <w:rsid w:val="00BF4FEA"/>
    <w:rsid w:val="00C10E5A"/>
    <w:rsid w:val="00C112CD"/>
    <w:rsid w:val="00C165B5"/>
    <w:rsid w:val="00C178F5"/>
    <w:rsid w:val="00C23984"/>
    <w:rsid w:val="00C243B1"/>
    <w:rsid w:val="00C322C5"/>
    <w:rsid w:val="00C326B4"/>
    <w:rsid w:val="00C40550"/>
    <w:rsid w:val="00C466DE"/>
    <w:rsid w:val="00C46DCE"/>
    <w:rsid w:val="00C61ADF"/>
    <w:rsid w:val="00C77AC6"/>
    <w:rsid w:val="00C82B26"/>
    <w:rsid w:val="00C84ADF"/>
    <w:rsid w:val="00C9435E"/>
    <w:rsid w:val="00CA1B94"/>
    <w:rsid w:val="00CB6D04"/>
    <w:rsid w:val="00CC38AD"/>
    <w:rsid w:val="00CC4AEC"/>
    <w:rsid w:val="00CC51D9"/>
    <w:rsid w:val="00CC55CB"/>
    <w:rsid w:val="00CD7B0F"/>
    <w:rsid w:val="00CE7DCB"/>
    <w:rsid w:val="00CF33F6"/>
    <w:rsid w:val="00D0186A"/>
    <w:rsid w:val="00D01C53"/>
    <w:rsid w:val="00D07E13"/>
    <w:rsid w:val="00D12F5D"/>
    <w:rsid w:val="00D25F00"/>
    <w:rsid w:val="00D26E0E"/>
    <w:rsid w:val="00D306B3"/>
    <w:rsid w:val="00D42046"/>
    <w:rsid w:val="00D54F31"/>
    <w:rsid w:val="00D700E5"/>
    <w:rsid w:val="00D70A4E"/>
    <w:rsid w:val="00D718FF"/>
    <w:rsid w:val="00D73BB0"/>
    <w:rsid w:val="00D75D72"/>
    <w:rsid w:val="00D77A73"/>
    <w:rsid w:val="00D80428"/>
    <w:rsid w:val="00D87436"/>
    <w:rsid w:val="00D927AC"/>
    <w:rsid w:val="00D92E5A"/>
    <w:rsid w:val="00D94A08"/>
    <w:rsid w:val="00D951DC"/>
    <w:rsid w:val="00DC45D8"/>
    <w:rsid w:val="00DC4944"/>
    <w:rsid w:val="00DC7863"/>
    <w:rsid w:val="00DD685E"/>
    <w:rsid w:val="00DF3255"/>
    <w:rsid w:val="00DF3426"/>
    <w:rsid w:val="00E02F31"/>
    <w:rsid w:val="00E03FDC"/>
    <w:rsid w:val="00E0444B"/>
    <w:rsid w:val="00E11ED4"/>
    <w:rsid w:val="00E128E5"/>
    <w:rsid w:val="00E135EB"/>
    <w:rsid w:val="00E43390"/>
    <w:rsid w:val="00E51ECB"/>
    <w:rsid w:val="00E54B08"/>
    <w:rsid w:val="00E60B41"/>
    <w:rsid w:val="00E6492A"/>
    <w:rsid w:val="00E74E33"/>
    <w:rsid w:val="00E94808"/>
    <w:rsid w:val="00E96FE8"/>
    <w:rsid w:val="00E97537"/>
    <w:rsid w:val="00EA38DD"/>
    <w:rsid w:val="00EA7E81"/>
    <w:rsid w:val="00EB4119"/>
    <w:rsid w:val="00EC0247"/>
    <w:rsid w:val="00EC060B"/>
    <w:rsid w:val="00EC2775"/>
    <w:rsid w:val="00ED733E"/>
    <w:rsid w:val="00EE52CE"/>
    <w:rsid w:val="00EF1D1F"/>
    <w:rsid w:val="00EF2B52"/>
    <w:rsid w:val="00EF35D5"/>
    <w:rsid w:val="00F02438"/>
    <w:rsid w:val="00F0255F"/>
    <w:rsid w:val="00F05DE2"/>
    <w:rsid w:val="00F23320"/>
    <w:rsid w:val="00F278AF"/>
    <w:rsid w:val="00F32E4E"/>
    <w:rsid w:val="00F37B15"/>
    <w:rsid w:val="00F575E8"/>
    <w:rsid w:val="00F66E4D"/>
    <w:rsid w:val="00F674E6"/>
    <w:rsid w:val="00F72EDB"/>
    <w:rsid w:val="00F753C4"/>
    <w:rsid w:val="00F84B43"/>
    <w:rsid w:val="00F84FF4"/>
    <w:rsid w:val="00F92C70"/>
    <w:rsid w:val="00F94D53"/>
    <w:rsid w:val="00FA5E58"/>
    <w:rsid w:val="00FC0A91"/>
    <w:rsid w:val="00FC6EFB"/>
    <w:rsid w:val="00FD10D0"/>
    <w:rsid w:val="00FD280F"/>
    <w:rsid w:val="00FD343A"/>
    <w:rsid w:val="00FE1952"/>
    <w:rsid w:val="00FE3CAB"/>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7BDA-62E0-4925-AC31-AAA5BDFF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C6828"/>
    <w:pPr>
      <w:spacing w:after="0" w:line="240" w:lineRule="auto"/>
      <w:jc w:val="center"/>
    </w:pPr>
    <w:rPr>
      <w:rFonts w:ascii="Bookman Old Style" w:eastAsia="Times New Roman" w:hAnsi="Bookman Old Style" w:cs="Times New Roman"/>
      <w:b/>
      <w:sz w:val="36"/>
      <w:szCs w:val="20"/>
      <w:lang w:eastAsia="ru-RU"/>
    </w:rPr>
  </w:style>
  <w:style w:type="character" w:customStyle="1" w:styleId="a4">
    <w:name w:val="Подзаголовок Знак"/>
    <w:basedOn w:val="a0"/>
    <w:link w:val="a3"/>
    <w:rsid w:val="008C6828"/>
    <w:rPr>
      <w:rFonts w:ascii="Bookman Old Style" w:eastAsia="Times New Roman" w:hAnsi="Bookman Old Style" w:cs="Times New Roman"/>
      <w:b/>
      <w:sz w:val="36"/>
      <w:szCs w:val="20"/>
      <w:lang w:eastAsia="ru-RU"/>
    </w:rPr>
  </w:style>
  <w:style w:type="table" w:styleId="a5">
    <w:name w:val="Table Grid"/>
    <w:basedOn w:val="a1"/>
    <w:rsid w:val="008C6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511"/>
    <w:pPr>
      <w:ind w:left="720"/>
      <w:contextualSpacing/>
    </w:pPr>
  </w:style>
  <w:style w:type="paragraph" w:styleId="a7">
    <w:name w:val="Balloon Text"/>
    <w:basedOn w:val="a"/>
    <w:link w:val="a8"/>
    <w:uiPriority w:val="99"/>
    <w:semiHidden/>
    <w:unhideWhenUsed/>
    <w:rsid w:val="00F02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2438"/>
    <w:rPr>
      <w:rFonts w:ascii="Segoe UI" w:hAnsi="Segoe UI" w:cs="Segoe UI"/>
      <w:sz w:val="18"/>
      <w:szCs w:val="18"/>
    </w:rPr>
  </w:style>
  <w:style w:type="character" w:customStyle="1" w:styleId="1">
    <w:name w:val="Заголовок №1_"/>
    <w:basedOn w:val="a0"/>
    <w:link w:val="10"/>
    <w:rsid w:val="002D59C8"/>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2D59C8"/>
    <w:pPr>
      <w:shd w:val="clear" w:color="auto" w:fill="FFFFFF"/>
      <w:spacing w:before="60" w:after="300" w:line="322" w:lineRule="exact"/>
      <w:jc w:val="center"/>
      <w:outlineLvl w:val="0"/>
    </w:pPr>
    <w:rPr>
      <w:rFonts w:ascii="Times New Roman" w:eastAsia="Times New Roman" w:hAnsi="Times New Roman" w:cs="Times New Roman"/>
      <w:sz w:val="27"/>
      <w:szCs w:val="27"/>
    </w:rPr>
  </w:style>
  <w:style w:type="character" w:customStyle="1" w:styleId="3pt">
    <w:name w:val="Основной текст + Интервал 3 pt"/>
    <w:basedOn w:val="a0"/>
    <w:rsid w:val="002D59C8"/>
    <w:rPr>
      <w:rFonts w:ascii="Times New Roman" w:eastAsia="Times New Roman" w:hAnsi="Times New Roman" w:cs="Times New Roman"/>
      <w:b w:val="0"/>
      <w:bCs w:val="0"/>
      <w:i w:val="0"/>
      <w:iCs w:val="0"/>
      <w:smallCaps w:val="0"/>
      <w:strike w:val="0"/>
      <w:spacing w:val="70"/>
      <w:sz w:val="27"/>
      <w:szCs w:val="27"/>
    </w:rPr>
  </w:style>
  <w:style w:type="character" w:styleId="a9">
    <w:name w:val="Hyperlink"/>
    <w:basedOn w:val="a0"/>
    <w:rsid w:val="00DC7863"/>
    <w:rPr>
      <w:color w:val="0066CC"/>
      <w:u w:val="single"/>
    </w:rPr>
  </w:style>
  <w:style w:type="character" w:customStyle="1" w:styleId="aa">
    <w:name w:val="Основной текст_"/>
    <w:basedOn w:val="a0"/>
    <w:link w:val="14"/>
    <w:rsid w:val="00DC7863"/>
    <w:rPr>
      <w:rFonts w:ascii="Times New Roman" w:eastAsia="Times New Roman" w:hAnsi="Times New Roman" w:cs="Times New Roman"/>
      <w:sz w:val="27"/>
      <w:szCs w:val="27"/>
      <w:shd w:val="clear" w:color="auto" w:fill="FFFFFF"/>
    </w:rPr>
  </w:style>
  <w:style w:type="character" w:customStyle="1" w:styleId="11">
    <w:name w:val="Основной текст1"/>
    <w:basedOn w:val="aa"/>
    <w:rsid w:val="00DC7863"/>
    <w:rPr>
      <w:rFonts w:ascii="Times New Roman" w:eastAsia="Times New Roman" w:hAnsi="Times New Roman" w:cs="Times New Roman"/>
      <w:sz w:val="27"/>
      <w:szCs w:val="27"/>
      <w:shd w:val="clear" w:color="auto" w:fill="FFFFFF"/>
    </w:rPr>
  </w:style>
  <w:style w:type="paragraph" w:customStyle="1" w:styleId="14">
    <w:name w:val="Основной текст14"/>
    <w:basedOn w:val="a"/>
    <w:link w:val="aa"/>
    <w:rsid w:val="00DC7863"/>
    <w:pPr>
      <w:shd w:val="clear" w:color="auto" w:fill="FFFFFF"/>
      <w:spacing w:before="300" w:after="60" w:line="317" w:lineRule="exact"/>
      <w:jc w:val="both"/>
    </w:pPr>
    <w:rPr>
      <w:rFonts w:ascii="Times New Roman" w:eastAsia="Times New Roman" w:hAnsi="Times New Roman" w:cs="Times New Roman"/>
      <w:sz w:val="27"/>
      <w:szCs w:val="27"/>
    </w:rPr>
  </w:style>
  <w:style w:type="paragraph" w:styleId="ab">
    <w:name w:val="footnote text"/>
    <w:basedOn w:val="a"/>
    <w:link w:val="ac"/>
    <w:uiPriority w:val="99"/>
    <w:semiHidden/>
    <w:unhideWhenUsed/>
    <w:rsid w:val="00296511"/>
    <w:pPr>
      <w:spacing w:after="0" w:line="240" w:lineRule="auto"/>
    </w:pPr>
    <w:rPr>
      <w:sz w:val="20"/>
      <w:szCs w:val="20"/>
    </w:rPr>
  </w:style>
  <w:style w:type="character" w:customStyle="1" w:styleId="ac">
    <w:name w:val="Текст сноски Знак"/>
    <w:basedOn w:val="a0"/>
    <w:link w:val="ab"/>
    <w:uiPriority w:val="99"/>
    <w:semiHidden/>
    <w:rsid w:val="00296511"/>
    <w:rPr>
      <w:sz w:val="20"/>
      <w:szCs w:val="20"/>
    </w:rPr>
  </w:style>
  <w:style w:type="character" w:styleId="ad">
    <w:name w:val="footnote reference"/>
    <w:basedOn w:val="a0"/>
    <w:uiPriority w:val="99"/>
    <w:semiHidden/>
    <w:unhideWhenUsed/>
    <w:rsid w:val="00296511"/>
    <w:rPr>
      <w:vertAlign w:val="superscript"/>
    </w:rPr>
  </w:style>
  <w:style w:type="paragraph" w:customStyle="1" w:styleId="ae">
    <w:name w:val="Базовый"/>
    <w:uiPriority w:val="99"/>
    <w:rsid w:val="007528D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paragraph" w:styleId="af">
    <w:name w:val="Body Text"/>
    <w:basedOn w:val="ae"/>
    <w:link w:val="af0"/>
    <w:uiPriority w:val="99"/>
    <w:unhideWhenUsed/>
    <w:rsid w:val="007528D7"/>
    <w:pPr>
      <w:spacing w:after="120"/>
    </w:pPr>
  </w:style>
  <w:style w:type="character" w:customStyle="1" w:styleId="af0">
    <w:name w:val="Основной текст Знак"/>
    <w:basedOn w:val="a0"/>
    <w:link w:val="af"/>
    <w:uiPriority w:val="99"/>
    <w:rsid w:val="007528D7"/>
    <w:rPr>
      <w:rFonts w:ascii="Times New Roman" w:eastAsia="Times New Roman" w:hAnsi="Times New Roman" w:cs="Times New Roman"/>
      <w:color w:val="00000A"/>
      <w:sz w:val="24"/>
      <w:szCs w:val="24"/>
      <w:lang w:eastAsia="ru-RU"/>
    </w:rPr>
  </w:style>
  <w:style w:type="paragraph" w:styleId="af1">
    <w:name w:val="header"/>
    <w:basedOn w:val="a"/>
    <w:link w:val="af2"/>
    <w:uiPriority w:val="99"/>
    <w:unhideWhenUsed/>
    <w:rsid w:val="00E9753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97537"/>
  </w:style>
  <w:style w:type="paragraph" w:styleId="af3">
    <w:name w:val="footer"/>
    <w:basedOn w:val="a"/>
    <w:link w:val="af4"/>
    <w:uiPriority w:val="99"/>
    <w:unhideWhenUsed/>
    <w:rsid w:val="00E9753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9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5280">
      <w:bodyDiv w:val="1"/>
      <w:marLeft w:val="0"/>
      <w:marRight w:val="0"/>
      <w:marTop w:val="0"/>
      <w:marBottom w:val="0"/>
      <w:divBdr>
        <w:top w:val="none" w:sz="0" w:space="0" w:color="auto"/>
        <w:left w:val="none" w:sz="0" w:space="0" w:color="auto"/>
        <w:bottom w:val="none" w:sz="0" w:space="0" w:color="auto"/>
        <w:right w:val="none" w:sz="0" w:space="0" w:color="auto"/>
      </w:divBdr>
    </w:div>
    <w:div w:id="130295200">
      <w:bodyDiv w:val="1"/>
      <w:marLeft w:val="0"/>
      <w:marRight w:val="0"/>
      <w:marTop w:val="0"/>
      <w:marBottom w:val="0"/>
      <w:divBdr>
        <w:top w:val="none" w:sz="0" w:space="0" w:color="auto"/>
        <w:left w:val="none" w:sz="0" w:space="0" w:color="auto"/>
        <w:bottom w:val="none" w:sz="0" w:space="0" w:color="auto"/>
        <w:right w:val="none" w:sz="0" w:space="0" w:color="auto"/>
      </w:divBdr>
    </w:div>
    <w:div w:id="198127267">
      <w:bodyDiv w:val="1"/>
      <w:marLeft w:val="0"/>
      <w:marRight w:val="0"/>
      <w:marTop w:val="0"/>
      <w:marBottom w:val="0"/>
      <w:divBdr>
        <w:top w:val="none" w:sz="0" w:space="0" w:color="auto"/>
        <w:left w:val="none" w:sz="0" w:space="0" w:color="auto"/>
        <w:bottom w:val="none" w:sz="0" w:space="0" w:color="auto"/>
        <w:right w:val="none" w:sz="0" w:space="0" w:color="auto"/>
      </w:divBdr>
    </w:div>
    <w:div w:id="307902249">
      <w:bodyDiv w:val="1"/>
      <w:marLeft w:val="0"/>
      <w:marRight w:val="0"/>
      <w:marTop w:val="0"/>
      <w:marBottom w:val="0"/>
      <w:divBdr>
        <w:top w:val="none" w:sz="0" w:space="0" w:color="auto"/>
        <w:left w:val="none" w:sz="0" w:space="0" w:color="auto"/>
        <w:bottom w:val="none" w:sz="0" w:space="0" w:color="auto"/>
        <w:right w:val="none" w:sz="0" w:space="0" w:color="auto"/>
      </w:divBdr>
    </w:div>
    <w:div w:id="605692189">
      <w:bodyDiv w:val="1"/>
      <w:marLeft w:val="0"/>
      <w:marRight w:val="0"/>
      <w:marTop w:val="0"/>
      <w:marBottom w:val="0"/>
      <w:divBdr>
        <w:top w:val="none" w:sz="0" w:space="0" w:color="auto"/>
        <w:left w:val="none" w:sz="0" w:space="0" w:color="auto"/>
        <w:bottom w:val="none" w:sz="0" w:space="0" w:color="auto"/>
        <w:right w:val="none" w:sz="0" w:space="0" w:color="auto"/>
      </w:divBdr>
      <w:divsChild>
        <w:div w:id="409426743">
          <w:marLeft w:val="0"/>
          <w:marRight w:val="0"/>
          <w:marTop w:val="0"/>
          <w:marBottom w:val="0"/>
          <w:divBdr>
            <w:top w:val="none" w:sz="0" w:space="0" w:color="auto"/>
            <w:left w:val="none" w:sz="0" w:space="0" w:color="auto"/>
            <w:bottom w:val="none" w:sz="0" w:space="0" w:color="auto"/>
            <w:right w:val="none" w:sz="0" w:space="0" w:color="auto"/>
          </w:divBdr>
          <w:divsChild>
            <w:div w:id="95295431">
              <w:marLeft w:val="0"/>
              <w:marRight w:val="0"/>
              <w:marTop w:val="0"/>
              <w:marBottom w:val="0"/>
              <w:divBdr>
                <w:top w:val="none" w:sz="0" w:space="0" w:color="auto"/>
                <w:left w:val="none" w:sz="0" w:space="0" w:color="auto"/>
                <w:bottom w:val="none" w:sz="0" w:space="0" w:color="auto"/>
                <w:right w:val="none" w:sz="0" w:space="0" w:color="auto"/>
              </w:divBdr>
            </w:div>
            <w:div w:id="777338941">
              <w:marLeft w:val="0"/>
              <w:marRight w:val="0"/>
              <w:marTop w:val="0"/>
              <w:marBottom w:val="0"/>
              <w:divBdr>
                <w:top w:val="none" w:sz="0" w:space="0" w:color="auto"/>
                <w:left w:val="none" w:sz="0" w:space="0" w:color="auto"/>
                <w:bottom w:val="none" w:sz="0" w:space="0" w:color="auto"/>
                <w:right w:val="none" w:sz="0" w:space="0" w:color="auto"/>
              </w:divBdr>
            </w:div>
            <w:div w:id="1974751677">
              <w:marLeft w:val="0"/>
              <w:marRight w:val="0"/>
              <w:marTop w:val="0"/>
              <w:marBottom w:val="0"/>
              <w:divBdr>
                <w:top w:val="none" w:sz="0" w:space="0" w:color="auto"/>
                <w:left w:val="none" w:sz="0" w:space="0" w:color="auto"/>
                <w:bottom w:val="none" w:sz="0" w:space="0" w:color="auto"/>
                <w:right w:val="none" w:sz="0" w:space="0" w:color="auto"/>
              </w:divBdr>
            </w:div>
            <w:div w:id="1343357967">
              <w:marLeft w:val="0"/>
              <w:marRight w:val="0"/>
              <w:marTop w:val="0"/>
              <w:marBottom w:val="0"/>
              <w:divBdr>
                <w:top w:val="none" w:sz="0" w:space="0" w:color="auto"/>
                <w:left w:val="none" w:sz="0" w:space="0" w:color="auto"/>
                <w:bottom w:val="none" w:sz="0" w:space="0" w:color="auto"/>
                <w:right w:val="none" w:sz="0" w:space="0" w:color="auto"/>
              </w:divBdr>
            </w:div>
            <w:div w:id="1312712599">
              <w:marLeft w:val="0"/>
              <w:marRight w:val="0"/>
              <w:marTop w:val="0"/>
              <w:marBottom w:val="0"/>
              <w:divBdr>
                <w:top w:val="none" w:sz="0" w:space="0" w:color="auto"/>
                <w:left w:val="none" w:sz="0" w:space="0" w:color="auto"/>
                <w:bottom w:val="none" w:sz="0" w:space="0" w:color="auto"/>
                <w:right w:val="none" w:sz="0" w:space="0" w:color="auto"/>
              </w:divBdr>
            </w:div>
            <w:div w:id="1166432143">
              <w:marLeft w:val="0"/>
              <w:marRight w:val="0"/>
              <w:marTop w:val="0"/>
              <w:marBottom w:val="0"/>
              <w:divBdr>
                <w:top w:val="none" w:sz="0" w:space="0" w:color="auto"/>
                <w:left w:val="none" w:sz="0" w:space="0" w:color="auto"/>
                <w:bottom w:val="none" w:sz="0" w:space="0" w:color="auto"/>
                <w:right w:val="none" w:sz="0" w:space="0" w:color="auto"/>
              </w:divBdr>
            </w:div>
            <w:div w:id="754864680">
              <w:marLeft w:val="0"/>
              <w:marRight w:val="0"/>
              <w:marTop w:val="0"/>
              <w:marBottom w:val="0"/>
              <w:divBdr>
                <w:top w:val="none" w:sz="0" w:space="0" w:color="auto"/>
                <w:left w:val="none" w:sz="0" w:space="0" w:color="auto"/>
                <w:bottom w:val="none" w:sz="0" w:space="0" w:color="auto"/>
                <w:right w:val="none" w:sz="0" w:space="0" w:color="auto"/>
              </w:divBdr>
            </w:div>
            <w:div w:id="1795902146">
              <w:marLeft w:val="0"/>
              <w:marRight w:val="0"/>
              <w:marTop w:val="0"/>
              <w:marBottom w:val="0"/>
              <w:divBdr>
                <w:top w:val="none" w:sz="0" w:space="0" w:color="auto"/>
                <w:left w:val="none" w:sz="0" w:space="0" w:color="auto"/>
                <w:bottom w:val="none" w:sz="0" w:space="0" w:color="auto"/>
                <w:right w:val="none" w:sz="0" w:space="0" w:color="auto"/>
              </w:divBdr>
            </w:div>
            <w:div w:id="608124316">
              <w:marLeft w:val="0"/>
              <w:marRight w:val="0"/>
              <w:marTop w:val="0"/>
              <w:marBottom w:val="0"/>
              <w:divBdr>
                <w:top w:val="none" w:sz="0" w:space="0" w:color="auto"/>
                <w:left w:val="none" w:sz="0" w:space="0" w:color="auto"/>
                <w:bottom w:val="none" w:sz="0" w:space="0" w:color="auto"/>
                <w:right w:val="none" w:sz="0" w:space="0" w:color="auto"/>
              </w:divBdr>
            </w:div>
            <w:div w:id="357892937">
              <w:marLeft w:val="0"/>
              <w:marRight w:val="0"/>
              <w:marTop w:val="0"/>
              <w:marBottom w:val="0"/>
              <w:divBdr>
                <w:top w:val="none" w:sz="0" w:space="0" w:color="auto"/>
                <w:left w:val="none" w:sz="0" w:space="0" w:color="auto"/>
                <w:bottom w:val="none" w:sz="0" w:space="0" w:color="auto"/>
                <w:right w:val="none" w:sz="0" w:space="0" w:color="auto"/>
              </w:divBdr>
            </w:div>
            <w:div w:id="141431840">
              <w:marLeft w:val="0"/>
              <w:marRight w:val="0"/>
              <w:marTop w:val="0"/>
              <w:marBottom w:val="0"/>
              <w:divBdr>
                <w:top w:val="none" w:sz="0" w:space="0" w:color="auto"/>
                <w:left w:val="none" w:sz="0" w:space="0" w:color="auto"/>
                <w:bottom w:val="none" w:sz="0" w:space="0" w:color="auto"/>
                <w:right w:val="none" w:sz="0" w:space="0" w:color="auto"/>
              </w:divBdr>
            </w:div>
          </w:divsChild>
        </w:div>
        <w:div w:id="2124153573">
          <w:marLeft w:val="0"/>
          <w:marRight w:val="0"/>
          <w:marTop w:val="0"/>
          <w:marBottom w:val="11250"/>
          <w:divBdr>
            <w:top w:val="none" w:sz="0" w:space="0" w:color="auto"/>
            <w:left w:val="none" w:sz="0" w:space="0" w:color="auto"/>
            <w:bottom w:val="none" w:sz="0" w:space="0" w:color="auto"/>
            <w:right w:val="none" w:sz="0" w:space="0" w:color="auto"/>
          </w:divBdr>
          <w:divsChild>
            <w:div w:id="18877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4202">
      <w:bodyDiv w:val="1"/>
      <w:marLeft w:val="0"/>
      <w:marRight w:val="0"/>
      <w:marTop w:val="0"/>
      <w:marBottom w:val="0"/>
      <w:divBdr>
        <w:top w:val="none" w:sz="0" w:space="0" w:color="auto"/>
        <w:left w:val="none" w:sz="0" w:space="0" w:color="auto"/>
        <w:bottom w:val="none" w:sz="0" w:space="0" w:color="auto"/>
        <w:right w:val="none" w:sz="0" w:space="0" w:color="auto"/>
      </w:divBdr>
      <w:divsChild>
        <w:div w:id="7584060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C36E-8DFB-442E-A3C2-2036EE4F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23</Pages>
  <Words>7740</Words>
  <Characters>44118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Chergizhanov</dc:creator>
  <cp:lastModifiedBy>Рахман</cp:lastModifiedBy>
  <cp:revision>92</cp:revision>
  <cp:lastPrinted>2020-05-22T07:27:00Z</cp:lastPrinted>
  <dcterms:created xsi:type="dcterms:W3CDTF">2020-10-16T08:12:00Z</dcterms:created>
  <dcterms:modified xsi:type="dcterms:W3CDTF">2021-01-12T06:29:00Z</dcterms:modified>
</cp:coreProperties>
</file>