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60" w:rsidRPr="00C16960" w:rsidRDefault="00C16960" w:rsidP="00C16960">
      <w:pPr>
        <w:jc w:val="center"/>
        <w:rPr>
          <w:b/>
        </w:rPr>
      </w:pPr>
      <w:r w:rsidRPr="00C16960">
        <w:rPr>
          <w:rFonts w:ascii="Times New Roman" w:hAnsi="Times New Roman"/>
          <w:b/>
          <w:sz w:val="28"/>
          <w:szCs w:val="28"/>
        </w:rPr>
        <w:t>О признании конкурса</w:t>
      </w:r>
      <w:r w:rsidRPr="00C16960">
        <w:rPr>
          <w:b/>
        </w:rPr>
        <w:t xml:space="preserve"> </w:t>
      </w:r>
      <w:r w:rsidRPr="00C16960">
        <w:rPr>
          <w:rFonts w:ascii="Times New Roman" w:hAnsi="Times New Roman"/>
          <w:b/>
          <w:sz w:val="28"/>
          <w:szCs w:val="28"/>
        </w:rPr>
        <w:t>на замещение вакантн</w:t>
      </w:r>
      <w:r>
        <w:rPr>
          <w:rFonts w:ascii="Times New Roman" w:hAnsi="Times New Roman"/>
          <w:b/>
          <w:sz w:val="28"/>
          <w:szCs w:val="28"/>
        </w:rPr>
        <w:t xml:space="preserve">ых </w:t>
      </w:r>
      <w:r w:rsidRPr="00C16960">
        <w:rPr>
          <w:rFonts w:ascii="Times New Roman" w:hAnsi="Times New Roman"/>
          <w:b/>
          <w:sz w:val="28"/>
          <w:szCs w:val="28"/>
        </w:rPr>
        <w:t>должност</w:t>
      </w:r>
      <w:r>
        <w:rPr>
          <w:rFonts w:ascii="Times New Roman" w:hAnsi="Times New Roman"/>
          <w:b/>
          <w:sz w:val="28"/>
          <w:szCs w:val="28"/>
        </w:rPr>
        <w:t>ей</w:t>
      </w:r>
      <w:r w:rsidRPr="00C16960">
        <w:rPr>
          <w:rFonts w:ascii="Times New Roman" w:hAnsi="Times New Roman"/>
          <w:b/>
          <w:sz w:val="28"/>
          <w:szCs w:val="28"/>
        </w:rPr>
        <w:t xml:space="preserve"> государственной гражданской службы Чеченской Республики </w:t>
      </w:r>
      <w:r w:rsidR="009461F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16960">
        <w:rPr>
          <w:rFonts w:ascii="Times New Roman" w:hAnsi="Times New Roman"/>
          <w:b/>
          <w:sz w:val="28"/>
          <w:szCs w:val="28"/>
        </w:rPr>
        <w:t>не состоявшимся</w:t>
      </w:r>
    </w:p>
    <w:p w:rsidR="00C16960" w:rsidRPr="009461F8" w:rsidRDefault="00C16960" w:rsidP="009461F8">
      <w:pPr>
        <w:pStyle w:val="a3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284"/>
        <w:jc w:val="both"/>
        <w:rPr>
          <w:sz w:val="28"/>
          <w:szCs w:val="28"/>
        </w:rPr>
      </w:pPr>
      <w:r w:rsidRPr="009461F8">
        <w:rPr>
          <w:sz w:val="28"/>
          <w:szCs w:val="28"/>
        </w:rPr>
        <w:t>Министерством промышленности и энергетики Чеченской Республики</w:t>
      </w:r>
      <w:r w:rsidR="009461F8">
        <w:rPr>
          <w:sz w:val="28"/>
          <w:szCs w:val="28"/>
        </w:rPr>
        <w:t xml:space="preserve">                     </w:t>
      </w:r>
      <w:r w:rsidRPr="009461F8">
        <w:rPr>
          <w:sz w:val="28"/>
          <w:szCs w:val="28"/>
        </w:rPr>
        <w:t xml:space="preserve"> в соответствии со статьей 22 Федерального закона от 27 июля 2004 года </w:t>
      </w:r>
      <w:r w:rsidR="00D71295" w:rsidRPr="009461F8">
        <w:rPr>
          <w:sz w:val="28"/>
          <w:szCs w:val="28"/>
        </w:rPr>
        <w:t xml:space="preserve">                       </w:t>
      </w:r>
      <w:r w:rsidRPr="009461F8">
        <w:rPr>
          <w:sz w:val="28"/>
          <w:szCs w:val="28"/>
        </w:rPr>
        <w:t xml:space="preserve">  № 79-ФЗ «О государственной гражданской службе Российской Федерации», статьей 18 Закона Чеченской Республики от 6 ноября 2006 года № 29-РЗ                                «О государственной гражданской службе Чеченской Республики», </w:t>
      </w:r>
      <w:r w:rsidR="009461F8">
        <w:rPr>
          <w:sz w:val="28"/>
          <w:szCs w:val="28"/>
        </w:rPr>
        <w:t xml:space="preserve">                </w:t>
      </w:r>
      <w:r w:rsidRPr="009461F8">
        <w:rPr>
          <w:sz w:val="28"/>
          <w:szCs w:val="28"/>
        </w:rPr>
        <w:t xml:space="preserve">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конкурс на замещение вакантных должностей государственной гражданской службы Чеченской Республики </w:t>
      </w:r>
      <w:r w:rsidR="009461F8" w:rsidRPr="009461F8">
        <w:rPr>
          <w:sz w:val="28"/>
          <w:szCs w:val="28"/>
        </w:rPr>
        <w:t>начальника отдела правовой и кадровой работы департамента государственной службы, правовой работы и информатизации; заместителя начальника отдела правовой и кадровой работы департамента государственной службы, правовой работы и информатизации; консультанта отдела правовой и кадровой работы департамента государственной службы, правовой работы и информатизации;</w:t>
      </w:r>
      <w:r w:rsidR="009461F8">
        <w:rPr>
          <w:sz w:val="28"/>
          <w:szCs w:val="28"/>
        </w:rPr>
        <w:t xml:space="preserve">                      </w:t>
      </w:r>
      <w:r w:rsidR="009461F8" w:rsidRPr="009461F8">
        <w:rPr>
          <w:sz w:val="28"/>
          <w:szCs w:val="28"/>
        </w:rPr>
        <w:t xml:space="preserve"> главного специалиста-эксперта отдела правовой и кадровой работы департамента государственной службы, правовой работы и информатизации; консультанта отдела безопаснос</w:t>
      </w:r>
      <w:r w:rsidR="009461F8">
        <w:rPr>
          <w:sz w:val="28"/>
          <w:szCs w:val="28"/>
        </w:rPr>
        <w:t xml:space="preserve">ти департамента промышленности; </w:t>
      </w:r>
      <w:r w:rsidR="009461F8" w:rsidRPr="009461F8">
        <w:rPr>
          <w:sz w:val="28"/>
          <w:szCs w:val="28"/>
        </w:rPr>
        <w:t xml:space="preserve">главного специалиста-эксперта отдела безопасности департамента промышленности; </w:t>
      </w:r>
      <w:r w:rsidR="009461F8" w:rsidRPr="009461F8">
        <w:rPr>
          <w:rFonts w:eastAsiaTheme="minorHAnsi"/>
          <w:sz w:val="28"/>
          <w:szCs w:val="28"/>
        </w:rPr>
        <w:t>главного специалиста-эксперта отдела закупок, связи и информатизации департамента государственной службы, правовой работы и информатизации</w:t>
      </w:r>
      <w:r w:rsidR="009461F8">
        <w:rPr>
          <w:rFonts w:eastAsiaTheme="minorHAnsi"/>
          <w:sz w:val="28"/>
          <w:szCs w:val="28"/>
        </w:rPr>
        <w:t xml:space="preserve"> </w:t>
      </w:r>
      <w:r w:rsidRPr="009461F8">
        <w:rPr>
          <w:sz w:val="28"/>
          <w:szCs w:val="28"/>
        </w:rPr>
        <w:t xml:space="preserve">признан не состоявшимся, в связи </w:t>
      </w:r>
      <w:r w:rsidR="009461F8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9461F8">
        <w:rPr>
          <w:sz w:val="28"/>
          <w:szCs w:val="28"/>
        </w:rPr>
        <w:t>с отсутствием кандидатов.</w:t>
      </w:r>
    </w:p>
    <w:p w:rsidR="00C16960" w:rsidRDefault="00C16960" w:rsidP="00C16960">
      <w:pPr>
        <w:pStyle w:val="a3"/>
        <w:tabs>
          <w:tab w:val="clear" w:pos="709"/>
          <w:tab w:val="left" w:pos="567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6960" w:rsidRDefault="00C16960" w:rsidP="00C16960"/>
    <w:p w:rsidR="001F0AF6" w:rsidRPr="00C16960" w:rsidRDefault="001F0AF6" w:rsidP="00C16960"/>
    <w:sectPr w:rsidR="001F0AF6" w:rsidRPr="00C1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1F0AF6"/>
    <w:rsid w:val="005750A2"/>
    <w:rsid w:val="009461F8"/>
    <w:rsid w:val="009D151A"/>
    <w:rsid w:val="00A011E6"/>
    <w:rsid w:val="00C16960"/>
    <w:rsid w:val="00D04A24"/>
    <w:rsid w:val="00D7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140A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 М</cp:lastModifiedBy>
  <cp:revision>4</cp:revision>
  <dcterms:created xsi:type="dcterms:W3CDTF">2023-10-17T09:06:00Z</dcterms:created>
  <dcterms:modified xsi:type="dcterms:W3CDTF">2023-10-17T11:49:00Z</dcterms:modified>
</cp:coreProperties>
</file>