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03F9E"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03F9E">
        <w:rPr>
          <w:rFonts w:eastAsia="Calibri" w:cs="Times New Roman"/>
          <w:szCs w:val="28"/>
        </w:rPr>
        <w:t>Обзорная спр</w:t>
      </w:r>
      <w:r w:rsidR="003B3458" w:rsidRPr="00603F9E">
        <w:rPr>
          <w:rFonts w:eastAsia="Calibri" w:cs="Times New Roman"/>
          <w:szCs w:val="28"/>
        </w:rPr>
        <w:t xml:space="preserve">авка </w:t>
      </w:r>
    </w:p>
    <w:p w:rsidR="001D170C" w:rsidRPr="00603F9E" w:rsidRDefault="001D170C" w:rsidP="003B3458">
      <w:pPr>
        <w:tabs>
          <w:tab w:val="left" w:pos="0"/>
          <w:tab w:val="left" w:pos="709"/>
        </w:tabs>
        <w:spacing w:after="0"/>
        <w:jc w:val="center"/>
        <w:rPr>
          <w:rFonts w:eastAsia="Calibri" w:cs="Times New Roman"/>
          <w:szCs w:val="28"/>
        </w:rPr>
      </w:pPr>
      <w:r w:rsidRPr="00603F9E">
        <w:rPr>
          <w:rFonts w:eastAsia="Calibri" w:cs="Times New Roman"/>
          <w:szCs w:val="28"/>
        </w:rPr>
        <w:t xml:space="preserve">по инвестиционным проектам в сфере промышленности и энергетики по состоянию на </w:t>
      </w:r>
      <w:r w:rsidR="00E47253" w:rsidRPr="00603F9E">
        <w:rPr>
          <w:rFonts w:eastAsia="Calibri" w:cs="Times New Roman"/>
          <w:szCs w:val="28"/>
        </w:rPr>
        <w:t>0</w:t>
      </w:r>
      <w:r w:rsidR="00856AFE" w:rsidRPr="00603F9E">
        <w:rPr>
          <w:rFonts w:eastAsia="Calibri" w:cs="Times New Roman"/>
          <w:szCs w:val="28"/>
        </w:rPr>
        <w:t>1</w:t>
      </w:r>
      <w:r w:rsidR="00DA31AD" w:rsidRPr="00603F9E">
        <w:rPr>
          <w:rFonts w:eastAsia="Calibri" w:cs="Times New Roman"/>
          <w:szCs w:val="28"/>
        </w:rPr>
        <w:t>.</w:t>
      </w:r>
      <w:r w:rsidR="00B7783D" w:rsidRPr="00603F9E">
        <w:rPr>
          <w:rFonts w:eastAsia="Calibri" w:cs="Times New Roman"/>
          <w:szCs w:val="28"/>
        </w:rPr>
        <w:t>12</w:t>
      </w:r>
      <w:r w:rsidR="00856AFE" w:rsidRPr="00603F9E">
        <w:rPr>
          <w:rFonts w:eastAsia="Calibri" w:cs="Times New Roman"/>
          <w:szCs w:val="28"/>
        </w:rPr>
        <w:t>.2</w:t>
      </w:r>
      <w:r w:rsidR="00DA6332" w:rsidRPr="00603F9E">
        <w:rPr>
          <w:rFonts w:eastAsia="Calibri" w:cs="Times New Roman"/>
          <w:szCs w:val="28"/>
        </w:rPr>
        <w:t xml:space="preserve">023 </w:t>
      </w:r>
      <w:r w:rsidRPr="00603F9E">
        <w:rPr>
          <w:rFonts w:eastAsia="Calibri" w:cs="Times New Roman"/>
          <w:szCs w:val="28"/>
        </w:rPr>
        <w:t>г.</w:t>
      </w:r>
    </w:p>
    <w:p w:rsidR="00861E86" w:rsidRPr="00603F9E" w:rsidRDefault="00861E86" w:rsidP="00CC040F">
      <w:pPr>
        <w:spacing w:after="0"/>
        <w:jc w:val="center"/>
        <w:rPr>
          <w:rFonts w:eastAsia="Times New Roman" w:cs="Times New Roman"/>
          <w:b/>
          <w:szCs w:val="28"/>
          <w:u w:val="single"/>
          <w:lang w:eastAsia="ru-RU"/>
        </w:rPr>
      </w:pPr>
    </w:p>
    <w:p w:rsidR="001D170C" w:rsidRPr="00603F9E" w:rsidRDefault="001D170C" w:rsidP="00CC040F">
      <w:pPr>
        <w:spacing w:after="0"/>
        <w:jc w:val="center"/>
        <w:rPr>
          <w:rFonts w:eastAsia="Times New Roman" w:cs="Times New Roman"/>
          <w:b/>
          <w:szCs w:val="28"/>
          <w:u w:val="single"/>
          <w:lang w:eastAsia="ru-RU"/>
        </w:rPr>
      </w:pPr>
      <w:r w:rsidRPr="00603F9E">
        <w:rPr>
          <w:rFonts w:eastAsia="Times New Roman" w:cs="Times New Roman"/>
          <w:b/>
          <w:szCs w:val="28"/>
          <w:u w:val="single"/>
          <w:lang w:eastAsia="ru-RU"/>
        </w:rPr>
        <w:t>В сфере промышленности Чеченской Республики:</w:t>
      </w:r>
    </w:p>
    <w:p w:rsidR="00C04177" w:rsidRPr="00603F9E" w:rsidRDefault="00C04177" w:rsidP="00C4297D">
      <w:pPr>
        <w:tabs>
          <w:tab w:val="left" w:pos="375"/>
        </w:tabs>
        <w:spacing w:after="0"/>
        <w:rPr>
          <w:rFonts w:eastAsia="Calibri" w:cs="Times New Roman"/>
          <w:b/>
          <w:i/>
          <w:szCs w:val="28"/>
        </w:rPr>
      </w:pPr>
    </w:p>
    <w:p w:rsidR="001D170C" w:rsidRPr="00603F9E" w:rsidRDefault="00C4297D" w:rsidP="00C4297D">
      <w:pPr>
        <w:tabs>
          <w:tab w:val="left" w:pos="375"/>
        </w:tabs>
        <w:spacing w:after="0"/>
        <w:rPr>
          <w:rFonts w:eastAsia="Calibri" w:cs="Times New Roman"/>
          <w:b/>
          <w:i/>
          <w:szCs w:val="28"/>
          <w:u w:val="single"/>
        </w:rPr>
      </w:pPr>
      <w:r w:rsidRPr="00603F9E">
        <w:rPr>
          <w:rFonts w:eastAsia="Calibri" w:cs="Times New Roman"/>
          <w:b/>
          <w:i/>
          <w:szCs w:val="28"/>
        </w:rPr>
        <w:tab/>
      </w:r>
      <w:r w:rsidR="001D170C" w:rsidRPr="00603F9E">
        <w:rPr>
          <w:rFonts w:eastAsia="Times New Roman" w:cs="Times New Roman"/>
          <w:b/>
          <w:i/>
          <w:szCs w:val="28"/>
          <w:lang w:eastAsia="ru-RU"/>
        </w:rPr>
        <w:t xml:space="preserve">1) </w:t>
      </w:r>
      <w:r w:rsidR="001D170C" w:rsidRPr="00603F9E">
        <w:rPr>
          <w:rFonts w:eastAsia="Times New Roman" w:cs="Times New Roman"/>
          <w:b/>
          <w:i/>
          <w:szCs w:val="28"/>
          <w:u w:val="single"/>
          <w:lang w:eastAsia="ru-RU"/>
        </w:rPr>
        <w:t>Модернизация цементного завода АО «Чеченцемент»» 2 этап первая очередь.</w:t>
      </w:r>
      <w:r w:rsidR="007043DE" w:rsidRPr="00603F9E">
        <w:rPr>
          <w:u w:val="single"/>
        </w:rPr>
        <w:t xml:space="preserve"> </w:t>
      </w:r>
      <w:r w:rsidR="007043DE" w:rsidRPr="00603F9E">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03F9E" w:rsidRDefault="00B65C15" w:rsidP="00E26025">
      <w:pPr>
        <w:spacing w:after="0"/>
        <w:ind w:firstLine="708"/>
        <w:rPr>
          <w:rFonts w:eastAsia="Times New Roman" w:cs="Times New Roman"/>
          <w:i/>
          <w:szCs w:val="28"/>
          <w:lang w:eastAsia="ru-RU"/>
        </w:rPr>
      </w:pPr>
    </w:p>
    <w:p w:rsidR="00E26025" w:rsidRPr="00603F9E" w:rsidRDefault="00E26025" w:rsidP="00D60E39">
      <w:pPr>
        <w:spacing w:after="0"/>
        <w:rPr>
          <w:rFonts w:eastAsia="Times New Roman" w:cs="Times New Roman"/>
          <w:szCs w:val="28"/>
          <w:lang w:eastAsia="ru-RU"/>
        </w:rPr>
      </w:pPr>
      <w:r w:rsidRPr="00603F9E">
        <w:rPr>
          <w:rFonts w:eastAsia="Times New Roman" w:cs="Times New Roman"/>
          <w:i/>
          <w:szCs w:val="28"/>
          <w:lang w:eastAsia="ru-RU"/>
        </w:rPr>
        <w:t>Цель проекта</w:t>
      </w:r>
      <w:r w:rsidRPr="00603F9E">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03F9E" w:rsidRDefault="00E26025" w:rsidP="00D60E39">
      <w:pPr>
        <w:spacing w:after="0"/>
        <w:rPr>
          <w:rFonts w:eastAsia="Times New Roman" w:cs="Times New Roman"/>
          <w:szCs w:val="28"/>
          <w:lang w:eastAsia="ru-RU"/>
        </w:rPr>
      </w:pPr>
      <w:r w:rsidRPr="00603F9E">
        <w:rPr>
          <w:rFonts w:eastAsia="Times New Roman" w:cs="Times New Roman"/>
          <w:i/>
          <w:szCs w:val="28"/>
          <w:lang w:eastAsia="ru-RU"/>
        </w:rPr>
        <w:t>Инициатор проекта</w:t>
      </w:r>
      <w:r w:rsidRPr="00603F9E">
        <w:rPr>
          <w:rFonts w:eastAsia="Times New Roman" w:cs="Times New Roman"/>
          <w:szCs w:val="28"/>
          <w:lang w:eastAsia="ru-RU"/>
        </w:rPr>
        <w:t>: АО «Чеченцемент».</w:t>
      </w:r>
    </w:p>
    <w:p w:rsidR="00E26025" w:rsidRPr="00603F9E" w:rsidRDefault="00E26025" w:rsidP="00E26025">
      <w:pPr>
        <w:spacing w:after="0"/>
        <w:ind w:firstLine="708"/>
        <w:rPr>
          <w:rFonts w:eastAsia="Calibri" w:cs="Times New Roman"/>
          <w:szCs w:val="28"/>
        </w:rPr>
      </w:pPr>
      <w:r w:rsidRPr="00603F9E">
        <w:rPr>
          <w:rFonts w:eastAsia="Calibri" w:cs="Times New Roman"/>
          <w:szCs w:val="28"/>
        </w:rPr>
        <w:t>В рамках 2-го этапа планируется:</w:t>
      </w:r>
    </w:p>
    <w:p w:rsidR="00E26025" w:rsidRPr="00603F9E" w:rsidRDefault="00E26025" w:rsidP="00E26025">
      <w:pPr>
        <w:spacing w:after="0"/>
        <w:ind w:firstLine="708"/>
        <w:rPr>
          <w:rFonts w:eastAsia="Calibri" w:cs="Times New Roman"/>
          <w:szCs w:val="28"/>
        </w:rPr>
      </w:pPr>
      <w:r w:rsidRPr="00603F9E">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03F9E" w:rsidRDefault="00E26025" w:rsidP="00E26025">
      <w:pPr>
        <w:spacing w:after="0"/>
        <w:ind w:firstLine="709"/>
        <w:rPr>
          <w:rFonts w:eastAsia="Times New Roman" w:cs="Times New Roman"/>
          <w:szCs w:val="28"/>
          <w:lang w:eastAsia="ru-RU"/>
        </w:rPr>
      </w:pPr>
      <w:r w:rsidRPr="00603F9E">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03F9E" w:rsidRDefault="00E26025" w:rsidP="00E26025">
      <w:pPr>
        <w:spacing w:after="0"/>
        <w:ind w:firstLine="708"/>
        <w:rPr>
          <w:rFonts w:eastAsia="Calibri" w:cs="Times New Roman"/>
          <w:szCs w:val="28"/>
        </w:rPr>
      </w:pPr>
      <w:r w:rsidRPr="00603F9E">
        <w:rPr>
          <w:rFonts w:eastAsia="Calibri" w:cs="Times New Roman"/>
          <w:szCs w:val="28"/>
        </w:rPr>
        <w:t>- модернизация сырьевого отделения;</w:t>
      </w:r>
    </w:p>
    <w:p w:rsidR="00E26025" w:rsidRPr="00603F9E" w:rsidRDefault="00E26025" w:rsidP="00E26025">
      <w:pPr>
        <w:spacing w:after="0"/>
        <w:ind w:firstLine="708"/>
        <w:rPr>
          <w:rFonts w:eastAsia="Calibri" w:cs="Times New Roman"/>
          <w:szCs w:val="28"/>
        </w:rPr>
      </w:pPr>
      <w:r w:rsidRPr="00603F9E">
        <w:rPr>
          <w:rFonts w:eastAsia="Calibri" w:cs="Times New Roman"/>
          <w:szCs w:val="28"/>
        </w:rPr>
        <w:t>- строительство дополнительного цеха помола производительностью 100 тонн/цемента в час;</w:t>
      </w:r>
    </w:p>
    <w:p w:rsidR="00E26025" w:rsidRPr="00603F9E" w:rsidRDefault="00E26025" w:rsidP="00E26025">
      <w:pPr>
        <w:spacing w:after="0"/>
        <w:ind w:firstLine="708"/>
        <w:rPr>
          <w:rFonts w:eastAsia="Calibri" w:cs="Times New Roman"/>
          <w:szCs w:val="28"/>
        </w:rPr>
      </w:pPr>
      <w:r w:rsidRPr="00603F9E">
        <w:rPr>
          <w:rFonts w:eastAsia="Calibri" w:cs="Times New Roman"/>
          <w:szCs w:val="28"/>
        </w:rPr>
        <w:t>- строительство дробильной установки мощностью 1000 тонн в час.</w:t>
      </w:r>
    </w:p>
    <w:p w:rsidR="00E26025" w:rsidRPr="00603F9E" w:rsidRDefault="00E26025" w:rsidP="00D60E39">
      <w:pPr>
        <w:spacing w:after="0"/>
        <w:rPr>
          <w:rFonts w:eastAsia="Times New Roman" w:cs="Times New Roman"/>
          <w:szCs w:val="28"/>
          <w:lang w:eastAsia="ru-RU"/>
        </w:rPr>
      </w:pPr>
      <w:r w:rsidRPr="00603F9E">
        <w:rPr>
          <w:rFonts w:eastAsia="Times New Roman" w:cs="Times New Roman"/>
          <w:i/>
          <w:szCs w:val="28"/>
          <w:lang w:eastAsia="ru-RU"/>
        </w:rPr>
        <w:t>Проектная мощность</w:t>
      </w:r>
      <w:r w:rsidRPr="00603F9E">
        <w:rPr>
          <w:rFonts w:eastAsia="Times New Roman" w:cs="Times New Roman"/>
          <w:szCs w:val="28"/>
          <w:lang w:eastAsia="ru-RU"/>
        </w:rPr>
        <w:t>: 1,5 млн тонн клинкера/цемента в год (в т.ч. 1,0 млн тонн сухим способом).</w:t>
      </w:r>
    </w:p>
    <w:p w:rsidR="00E26025" w:rsidRPr="00603F9E" w:rsidRDefault="00E26025" w:rsidP="00D60E39">
      <w:pPr>
        <w:spacing w:after="0"/>
        <w:rPr>
          <w:rFonts w:eastAsia="Times New Roman" w:cs="Times New Roman"/>
          <w:szCs w:val="28"/>
          <w:lang w:eastAsia="ru-RU"/>
        </w:rPr>
      </w:pPr>
      <w:r w:rsidRPr="00603F9E">
        <w:rPr>
          <w:rFonts w:eastAsia="Times New Roman" w:cs="Times New Roman"/>
          <w:i/>
          <w:szCs w:val="28"/>
          <w:lang w:eastAsia="ru-RU"/>
        </w:rPr>
        <w:t xml:space="preserve">Общая стоимость проекта </w:t>
      </w:r>
      <w:r w:rsidR="001E2F88" w:rsidRPr="00603F9E">
        <w:rPr>
          <w:rFonts w:eastAsia="Times New Roman" w:cs="Times New Roman"/>
          <w:szCs w:val="28"/>
          <w:lang w:eastAsia="ru-RU"/>
        </w:rPr>
        <w:t>– 22, 920</w:t>
      </w:r>
      <w:r w:rsidR="00B3690C" w:rsidRPr="00603F9E">
        <w:rPr>
          <w:rFonts w:eastAsia="Times New Roman" w:cs="Times New Roman"/>
          <w:szCs w:val="28"/>
          <w:lang w:eastAsia="ru-RU"/>
        </w:rPr>
        <w:t xml:space="preserve"> млрд.руб</w:t>
      </w:r>
      <w:r w:rsidRPr="00603F9E">
        <w:rPr>
          <w:rFonts w:eastAsia="Times New Roman" w:cs="Times New Roman"/>
          <w:szCs w:val="28"/>
          <w:lang w:eastAsia="ru-RU"/>
        </w:rPr>
        <w:t>:</w:t>
      </w:r>
    </w:p>
    <w:p w:rsidR="00E26025" w:rsidRPr="00603F9E" w:rsidRDefault="00E26025" w:rsidP="00A5345C">
      <w:pPr>
        <w:spacing w:after="0"/>
        <w:rPr>
          <w:rFonts w:eastAsia="Times New Roman" w:cs="Times New Roman"/>
          <w:szCs w:val="28"/>
          <w:lang w:eastAsia="ru-RU"/>
        </w:rPr>
      </w:pPr>
      <w:r w:rsidRPr="00603F9E">
        <w:rPr>
          <w:rFonts w:eastAsia="Times New Roman" w:cs="Times New Roman"/>
          <w:i/>
          <w:szCs w:val="28"/>
          <w:lang w:eastAsia="ru-RU"/>
        </w:rPr>
        <w:t>Эффективность проекта:</w:t>
      </w:r>
      <w:r w:rsidRPr="00603F9E">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03F9E" w:rsidRDefault="00E26025" w:rsidP="00E26025">
      <w:pPr>
        <w:spacing w:after="0"/>
        <w:ind w:firstLine="708"/>
        <w:rPr>
          <w:rFonts w:eastAsia="Times New Roman" w:cs="Times New Roman"/>
          <w:szCs w:val="28"/>
          <w:lang w:eastAsia="ru-RU"/>
        </w:rPr>
      </w:pPr>
      <w:r w:rsidRPr="00603F9E">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03F9E" w:rsidRDefault="00E26025" w:rsidP="00A5345C">
      <w:pPr>
        <w:spacing w:after="0"/>
        <w:rPr>
          <w:rFonts w:eastAsia="Calibri" w:cs="Times New Roman"/>
          <w:szCs w:val="28"/>
        </w:rPr>
      </w:pPr>
      <w:r w:rsidRPr="00603F9E">
        <w:rPr>
          <w:rFonts w:eastAsia="Calibri" w:cs="Times New Roman"/>
          <w:i/>
          <w:szCs w:val="28"/>
        </w:rPr>
        <w:t>Сроки реализации:</w:t>
      </w:r>
      <w:r w:rsidR="001E2F88" w:rsidRPr="00603F9E">
        <w:rPr>
          <w:rFonts w:eastAsia="Calibri" w:cs="Times New Roman"/>
          <w:szCs w:val="28"/>
        </w:rPr>
        <w:t xml:space="preserve"> 2022</w:t>
      </w:r>
      <w:r w:rsidR="00D25152" w:rsidRPr="00603F9E">
        <w:rPr>
          <w:rFonts w:eastAsia="Calibri" w:cs="Times New Roman"/>
          <w:szCs w:val="28"/>
        </w:rPr>
        <w:t>-2026</w:t>
      </w:r>
      <w:r w:rsidRPr="00603F9E">
        <w:rPr>
          <w:rFonts w:eastAsia="Calibri" w:cs="Times New Roman"/>
          <w:szCs w:val="28"/>
        </w:rPr>
        <w:t xml:space="preserve"> гг.</w:t>
      </w:r>
    </w:p>
    <w:p w:rsidR="00D91097" w:rsidRPr="00603F9E" w:rsidRDefault="00E26025" w:rsidP="00D91097">
      <w:pPr>
        <w:spacing w:after="0"/>
        <w:rPr>
          <w:rFonts w:eastAsia="Calibri" w:cs="Times New Roman"/>
          <w:szCs w:val="28"/>
        </w:rPr>
      </w:pPr>
      <w:r w:rsidRPr="00603F9E">
        <w:rPr>
          <w:rFonts w:eastAsia="Calibri" w:cs="Times New Roman"/>
          <w:i/>
          <w:szCs w:val="28"/>
        </w:rPr>
        <w:t>Текущий статус реализации проекта</w:t>
      </w:r>
      <w:r w:rsidRPr="00603F9E">
        <w:rPr>
          <w:rFonts w:eastAsia="Calibri" w:cs="Times New Roman"/>
          <w:szCs w:val="28"/>
        </w:rPr>
        <w:t>.</w:t>
      </w:r>
      <w:r w:rsidR="006D418D" w:rsidRPr="00603F9E">
        <w:rPr>
          <w:rFonts w:eastAsia="Calibri" w:cs="Times New Roman"/>
          <w:szCs w:val="28"/>
        </w:rPr>
        <w:t xml:space="preserve"> </w:t>
      </w:r>
    </w:p>
    <w:p w:rsidR="00D91097" w:rsidRPr="00603F9E" w:rsidRDefault="00D91097" w:rsidP="00D91097">
      <w:pPr>
        <w:spacing w:after="0"/>
        <w:rPr>
          <w:rFonts w:eastAsia="Calibri" w:cs="Times New Roman"/>
          <w:szCs w:val="28"/>
        </w:rPr>
      </w:pPr>
      <w:r w:rsidRPr="00603F9E">
        <w:rPr>
          <w:rFonts w:eastAsia="Calibri" w:cs="Times New Roman"/>
          <w:szCs w:val="28"/>
        </w:rPr>
        <w:t>По объектам капитального строительства:</w:t>
      </w:r>
    </w:p>
    <w:p w:rsidR="00D91097" w:rsidRPr="00603F9E" w:rsidRDefault="00D91097" w:rsidP="00D91097">
      <w:pPr>
        <w:spacing w:after="0"/>
        <w:rPr>
          <w:rFonts w:eastAsia="Calibri" w:cs="Times New Roman"/>
          <w:szCs w:val="28"/>
        </w:rPr>
      </w:pPr>
      <w:r w:rsidRPr="00603F9E">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Pr="00603F9E" w:rsidRDefault="00D91097" w:rsidP="00D91097">
      <w:pPr>
        <w:spacing w:after="0"/>
        <w:rPr>
          <w:rFonts w:eastAsia="Calibri" w:cs="Times New Roman"/>
          <w:szCs w:val="28"/>
        </w:rPr>
      </w:pPr>
      <w:r w:rsidRPr="00603F9E">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900AF3" w:rsidRPr="00603F9E" w:rsidRDefault="00900AF3" w:rsidP="00D91097">
      <w:pPr>
        <w:spacing w:after="0"/>
        <w:rPr>
          <w:rFonts w:eastAsia="Calibri" w:cs="Times New Roman"/>
          <w:szCs w:val="28"/>
        </w:rPr>
      </w:pPr>
      <w:r w:rsidRPr="00603F9E">
        <w:rPr>
          <w:rFonts w:eastAsia="Calibri" w:cs="Times New Roman"/>
          <w:szCs w:val="28"/>
        </w:rPr>
        <w:t>Прочие составляющие проекта модернизации и расширения находятся в стадии ожидания реализации.</w:t>
      </w:r>
    </w:p>
    <w:p w:rsidR="00D7210E" w:rsidRPr="00603F9E" w:rsidRDefault="00D7210E" w:rsidP="00D91097">
      <w:pPr>
        <w:spacing w:after="0"/>
        <w:rPr>
          <w:rFonts w:eastAsia="Calibri" w:cs="Times New Roman"/>
          <w:szCs w:val="28"/>
        </w:rPr>
      </w:pPr>
      <w:r w:rsidRPr="00603F9E">
        <w:rPr>
          <w:rFonts w:eastAsia="Calibri" w:cs="Times New Roman"/>
          <w:szCs w:val="28"/>
        </w:rPr>
        <w:t xml:space="preserve">В данное время на территории АО «Чеченцемент» ведется строительство энергоцентра </w:t>
      </w:r>
      <w:r w:rsidR="004C3121" w:rsidRPr="00603F9E">
        <w:rPr>
          <w:rFonts w:eastAsia="Calibri" w:cs="Times New Roman"/>
          <w:szCs w:val="28"/>
        </w:rPr>
        <w:t>– участка собстве</w:t>
      </w:r>
      <w:r w:rsidR="006516D3" w:rsidRPr="00603F9E">
        <w:rPr>
          <w:rFonts w:eastAsia="Calibri" w:cs="Times New Roman"/>
          <w:szCs w:val="28"/>
        </w:rPr>
        <w:t>нной генерации электроэнергии (</w:t>
      </w:r>
      <w:r w:rsidR="004C3121" w:rsidRPr="00603F9E">
        <w:rPr>
          <w:rFonts w:eastAsia="Calibri" w:cs="Times New Roman"/>
          <w:szCs w:val="28"/>
        </w:rPr>
        <w:t>посредством тепловой энергии газа)</w:t>
      </w:r>
      <w:r w:rsidR="006A44CA" w:rsidRPr="00603F9E">
        <w:rPr>
          <w:rFonts w:eastAsia="Calibri" w:cs="Times New Roman"/>
          <w:szCs w:val="28"/>
        </w:rPr>
        <w:t>.</w:t>
      </w:r>
    </w:p>
    <w:p w:rsidR="005733ED" w:rsidRPr="00603F9E" w:rsidRDefault="005733ED" w:rsidP="00D91097">
      <w:pPr>
        <w:spacing w:after="0"/>
        <w:rPr>
          <w:rFonts w:eastAsia="Calibri" w:cs="Times New Roman"/>
          <w:szCs w:val="28"/>
        </w:rPr>
      </w:pPr>
    </w:p>
    <w:p w:rsidR="00A57F67" w:rsidRPr="00603F9E" w:rsidRDefault="00A57F67" w:rsidP="00A57F67">
      <w:pPr>
        <w:spacing w:after="0"/>
        <w:ind w:firstLine="708"/>
        <w:rPr>
          <w:rFonts w:eastAsia="Calibri" w:cs="Times New Roman"/>
          <w:szCs w:val="28"/>
        </w:rPr>
      </w:pPr>
    </w:p>
    <w:p w:rsidR="00287BC7" w:rsidRPr="00603F9E" w:rsidRDefault="00287BC7" w:rsidP="0034171E">
      <w:pPr>
        <w:spacing w:after="0"/>
        <w:ind w:firstLine="708"/>
        <w:rPr>
          <w:rFonts w:eastAsia="Calibri" w:cs="Times New Roman"/>
          <w:b/>
          <w:i/>
          <w:szCs w:val="28"/>
          <w:u w:val="single"/>
        </w:rPr>
      </w:pPr>
    </w:p>
    <w:p w:rsidR="009857D3" w:rsidRPr="00603F9E" w:rsidRDefault="009857D3" w:rsidP="0034171E">
      <w:pPr>
        <w:spacing w:after="0"/>
        <w:ind w:firstLine="708"/>
        <w:rPr>
          <w:rFonts w:eastAsia="Calibri" w:cs="Times New Roman"/>
          <w:szCs w:val="28"/>
        </w:rPr>
      </w:pPr>
      <w:r w:rsidRPr="00603F9E">
        <w:rPr>
          <w:rFonts w:eastAsia="Calibri" w:cs="Times New Roman"/>
          <w:b/>
          <w:i/>
          <w:szCs w:val="28"/>
          <w:u w:val="single"/>
        </w:rPr>
        <w:lastRenderedPageBreak/>
        <w:t>2. Модернизация производства систем сохранения энергии мощностью 30МВт*ч в год;</w:t>
      </w:r>
    </w:p>
    <w:p w:rsidR="00BA08FF" w:rsidRPr="00603F9E" w:rsidRDefault="00BA08FF" w:rsidP="00BA08FF">
      <w:pPr>
        <w:spacing w:after="0" w:line="259" w:lineRule="auto"/>
        <w:ind w:firstLine="708"/>
        <w:rPr>
          <w:rFonts w:eastAsia="Calibri" w:cs="Times New Roman"/>
          <w:i/>
          <w:szCs w:val="28"/>
        </w:rPr>
      </w:pPr>
    </w:p>
    <w:p w:rsidR="009857D3" w:rsidRPr="00603F9E" w:rsidRDefault="009857D3" w:rsidP="00865E36">
      <w:pPr>
        <w:spacing w:after="0" w:line="259" w:lineRule="auto"/>
        <w:jc w:val="left"/>
        <w:rPr>
          <w:rFonts w:eastAsia="Calibri" w:cs="Times New Roman"/>
          <w:szCs w:val="28"/>
        </w:rPr>
      </w:pPr>
      <w:r w:rsidRPr="00603F9E">
        <w:rPr>
          <w:rFonts w:eastAsia="Calibri" w:cs="Times New Roman"/>
          <w:i/>
          <w:szCs w:val="28"/>
        </w:rPr>
        <w:t>Цель проекта.</w:t>
      </w:r>
      <w:r w:rsidRPr="00603F9E">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03F9E">
        <w:rPr>
          <w:rFonts w:eastAsia="Calibri" w:cs="Times New Roman"/>
          <w:sz w:val="20"/>
          <w:szCs w:val="20"/>
        </w:rPr>
        <w:t>•</w:t>
      </w:r>
      <w:r w:rsidRPr="00603F9E">
        <w:rPr>
          <w:rFonts w:eastAsia="Calibri" w:cs="Times New Roman"/>
          <w:szCs w:val="28"/>
        </w:rPr>
        <w:t xml:space="preserve">ч в год» (далее </w:t>
      </w:r>
      <w:r w:rsidR="003141FD" w:rsidRPr="00603F9E">
        <w:rPr>
          <w:rFonts w:eastAsia="Calibri" w:cs="Times New Roman"/>
          <w:szCs w:val="28"/>
        </w:rPr>
        <w:t>– Проект)</w:t>
      </w:r>
      <w:r w:rsidRPr="00603F9E">
        <w:rPr>
          <w:rFonts w:eastAsia="Calibri" w:cs="Times New Roman"/>
          <w:szCs w:val="28"/>
        </w:rPr>
        <w:t>.</w:t>
      </w:r>
    </w:p>
    <w:p w:rsidR="009857D3" w:rsidRPr="00603F9E" w:rsidRDefault="009857D3" w:rsidP="009857D3">
      <w:pPr>
        <w:spacing w:after="0" w:line="259" w:lineRule="auto"/>
        <w:ind w:firstLine="708"/>
        <w:rPr>
          <w:rFonts w:eastAsia="Calibri" w:cs="Times New Roman"/>
          <w:szCs w:val="28"/>
        </w:rPr>
      </w:pPr>
      <w:r w:rsidRPr="00603F9E">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03F9E">
        <w:rPr>
          <w:rFonts w:eastAsia="Calibri" w:cs="Times New Roman"/>
          <w:sz w:val="20"/>
          <w:szCs w:val="20"/>
        </w:rPr>
        <w:t>•</w:t>
      </w:r>
      <w:r w:rsidRPr="00603F9E">
        <w:rPr>
          <w:rFonts w:eastAsia="Calibri" w:cs="Times New Roman"/>
          <w:szCs w:val="28"/>
        </w:rPr>
        <w:t xml:space="preserve">ч, производимых по технологии </w:t>
      </w:r>
      <w:r w:rsidRPr="00603F9E">
        <w:rPr>
          <w:rFonts w:eastAsia="Calibri" w:cs="Times New Roman"/>
          <w:szCs w:val="28"/>
          <w:lang w:val="en-US"/>
        </w:rPr>
        <w:t>NMC</w:t>
      </w:r>
      <w:r w:rsidRPr="00603F9E">
        <w:rPr>
          <w:rFonts w:eastAsia="Calibri" w:cs="Times New Roman"/>
          <w:szCs w:val="28"/>
        </w:rPr>
        <w:t xml:space="preserve"> и закупаемых в компании </w:t>
      </w:r>
      <w:r w:rsidRPr="00603F9E">
        <w:rPr>
          <w:rFonts w:eastAsia="Calibri" w:cs="Times New Roman"/>
          <w:szCs w:val="28"/>
          <w:lang w:val="en-US"/>
        </w:rPr>
        <w:t>Kokam</w:t>
      </w:r>
      <w:r w:rsidRPr="00603F9E">
        <w:rPr>
          <w:rFonts w:eastAsia="Calibri" w:cs="Times New Roman"/>
          <w:szCs w:val="28"/>
        </w:rPr>
        <w:t xml:space="preserve"> </w:t>
      </w:r>
      <w:r w:rsidRPr="00603F9E">
        <w:rPr>
          <w:rFonts w:eastAsia="Calibri" w:cs="Times New Roman"/>
          <w:szCs w:val="28"/>
          <w:lang w:val="en-US"/>
        </w:rPr>
        <w:t>Co</w:t>
      </w:r>
      <w:r w:rsidRPr="00603F9E">
        <w:rPr>
          <w:rFonts w:eastAsia="Calibri" w:cs="Times New Roman"/>
          <w:szCs w:val="28"/>
        </w:rPr>
        <w:t xml:space="preserve">., </w:t>
      </w:r>
      <w:r w:rsidRPr="00603F9E">
        <w:rPr>
          <w:rFonts w:eastAsia="Calibri" w:cs="Times New Roman"/>
          <w:szCs w:val="28"/>
          <w:lang w:val="en-US"/>
        </w:rPr>
        <w:t>Ltd</w:t>
      </w:r>
      <w:r w:rsidRPr="00603F9E">
        <w:rPr>
          <w:rFonts w:eastAsia="Calibri" w:cs="Times New Roman"/>
          <w:szCs w:val="28"/>
        </w:rPr>
        <w:t>. (Республика Корея).</w:t>
      </w:r>
    </w:p>
    <w:p w:rsidR="009857D3" w:rsidRPr="00603F9E" w:rsidRDefault="009857D3" w:rsidP="009857D3">
      <w:pPr>
        <w:spacing w:after="0" w:line="259" w:lineRule="auto"/>
        <w:ind w:firstLine="708"/>
        <w:rPr>
          <w:rFonts w:eastAsia="Calibri" w:cs="Times New Roman"/>
          <w:szCs w:val="28"/>
        </w:rPr>
      </w:pPr>
      <w:r w:rsidRPr="00603F9E">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03F9E">
        <w:rPr>
          <w:rFonts w:eastAsia="Calibri" w:cs="Times New Roman"/>
          <w:sz w:val="20"/>
          <w:szCs w:val="20"/>
        </w:rPr>
        <w:t>•</w:t>
      </w:r>
      <w:r w:rsidRPr="00603F9E">
        <w:rPr>
          <w:rFonts w:eastAsia="Calibri" w:cs="Times New Roman"/>
          <w:szCs w:val="28"/>
        </w:rPr>
        <w:t>ч ограничено.</w:t>
      </w:r>
    </w:p>
    <w:p w:rsidR="009857D3" w:rsidRPr="00603F9E" w:rsidRDefault="009857D3" w:rsidP="009857D3">
      <w:pPr>
        <w:spacing w:after="0" w:line="259" w:lineRule="auto"/>
        <w:ind w:firstLine="708"/>
        <w:rPr>
          <w:rFonts w:eastAsia="Calibri" w:cs="Times New Roman"/>
          <w:szCs w:val="28"/>
        </w:rPr>
      </w:pPr>
      <w:r w:rsidRPr="00603F9E">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03F9E" w:rsidRDefault="00D80922" w:rsidP="009A0A97">
      <w:pPr>
        <w:spacing w:after="0" w:line="259" w:lineRule="auto"/>
        <w:ind w:firstLine="708"/>
        <w:rPr>
          <w:rFonts w:eastAsia="Calibri" w:cs="Times New Roman"/>
          <w:szCs w:val="28"/>
        </w:rPr>
      </w:pPr>
      <w:r w:rsidRPr="00603F9E">
        <w:rPr>
          <w:rFonts w:eastAsia="Calibri" w:cs="Times New Roman"/>
          <w:szCs w:val="28"/>
        </w:rPr>
        <w:t>Проект включен в Перечень приоритетных инвестиционных</w:t>
      </w:r>
      <w:r w:rsidR="00C62E54" w:rsidRPr="00603F9E">
        <w:rPr>
          <w:rFonts w:eastAsia="Calibri" w:cs="Times New Roman"/>
          <w:szCs w:val="28"/>
        </w:rPr>
        <w:t xml:space="preserve"> проектов Чеченской Республики (распоряжение</w:t>
      </w:r>
      <w:r w:rsidR="00566FFC" w:rsidRPr="00603F9E">
        <w:rPr>
          <w:rFonts w:eastAsia="Calibri" w:cs="Times New Roman"/>
          <w:szCs w:val="28"/>
        </w:rPr>
        <w:t xml:space="preserve"> Правительства Чеченской Республики от 08.12.2020 г. №4667-р.</w:t>
      </w:r>
    </w:p>
    <w:p w:rsidR="009857D3" w:rsidRPr="00603F9E" w:rsidRDefault="009857D3" w:rsidP="009857D3">
      <w:pPr>
        <w:spacing w:after="0"/>
        <w:ind w:firstLine="708"/>
        <w:rPr>
          <w:rFonts w:eastAsia="Calibri" w:cs="Times New Roman"/>
          <w:i/>
          <w:szCs w:val="28"/>
        </w:rPr>
      </w:pPr>
      <w:r w:rsidRPr="00603F9E">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03F9E">
        <w:rPr>
          <w:rFonts w:eastAsia="Calibri" w:cs="Times New Roman"/>
          <w:i/>
          <w:szCs w:val="28"/>
        </w:rPr>
        <w:t xml:space="preserve"> </w:t>
      </w:r>
    </w:p>
    <w:p w:rsidR="009857D3" w:rsidRPr="00603F9E" w:rsidRDefault="009857D3" w:rsidP="00A5345C">
      <w:pPr>
        <w:spacing w:after="0"/>
        <w:rPr>
          <w:rFonts w:eastAsia="Calibri" w:cs="Times New Roman"/>
          <w:szCs w:val="28"/>
        </w:rPr>
      </w:pPr>
      <w:r w:rsidRPr="00603F9E">
        <w:rPr>
          <w:rFonts w:eastAsia="Calibri" w:cs="Times New Roman"/>
          <w:i/>
          <w:szCs w:val="28"/>
        </w:rPr>
        <w:t>Инициатор проекта: АО «Вайн-Лиа»</w:t>
      </w:r>
    </w:p>
    <w:p w:rsidR="009857D3" w:rsidRPr="00603F9E" w:rsidRDefault="009857D3" w:rsidP="00A5345C">
      <w:pPr>
        <w:spacing w:after="0" w:line="259" w:lineRule="auto"/>
        <w:rPr>
          <w:rFonts w:eastAsia="Calibri" w:cs="Times New Roman"/>
          <w:szCs w:val="28"/>
        </w:rPr>
      </w:pPr>
      <w:r w:rsidRPr="00603F9E">
        <w:rPr>
          <w:rFonts w:eastAsia="Calibri" w:cs="Times New Roman"/>
          <w:i/>
          <w:szCs w:val="28"/>
        </w:rPr>
        <w:t>Общая стоимость проекта:</w:t>
      </w:r>
      <w:r w:rsidRPr="00603F9E">
        <w:rPr>
          <w:rFonts w:eastAsia="Calibri" w:cs="Times New Roman"/>
          <w:szCs w:val="28"/>
        </w:rPr>
        <w:t xml:space="preserve"> </w:t>
      </w:r>
      <w:r w:rsidRPr="00603F9E">
        <w:rPr>
          <w:rFonts w:eastAsia="Calibri" w:cs="Times New Roman"/>
          <w:b/>
          <w:szCs w:val="28"/>
        </w:rPr>
        <w:t>500,0 млн. руб.,</w:t>
      </w:r>
      <w:r w:rsidRPr="00603F9E">
        <w:rPr>
          <w:rFonts w:eastAsia="Calibri" w:cs="Times New Roman"/>
          <w:szCs w:val="28"/>
        </w:rPr>
        <w:t xml:space="preserve"> в том числе:</w:t>
      </w:r>
    </w:p>
    <w:p w:rsidR="009857D3" w:rsidRPr="00603F9E" w:rsidRDefault="009857D3" w:rsidP="009857D3">
      <w:pPr>
        <w:spacing w:after="0" w:line="259" w:lineRule="auto"/>
        <w:ind w:firstLine="709"/>
        <w:rPr>
          <w:rFonts w:eastAsia="Calibri" w:cs="Times New Roman"/>
          <w:szCs w:val="28"/>
        </w:rPr>
      </w:pPr>
      <w:r w:rsidRPr="00603F9E">
        <w:rPr>
          <w:rFonts w:eastAsia="Calibri" w:cs="Times New Roman"/>
          <w:b/>
          <w:bCs/>
          <w:szCs w:val="28"/>
        </w:rPr>
        <w:t xml:space="preserve">- 140,0 млн. руб. </w:t>
      </w:r>
      <w:r w:rsidRPr="00603F9E">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03F9E" w:rsidRDefault="009857D3" w:rsidP="009857D3">
      <w:pPr>
        <w:spacing w:after="0" w:line="259" w:lineRule="auto"/>
        <w:ind w:firstLine="709"/>
        <w:rPr>
          <w:rFonts w:eastAsia="Calibri" w:cs="Times New Roman"/>
          <w:i/>
          <w:szCs w:val="28"/>
        </w:rPr>
      </w:pPr>
      <w:r w:rsidRPr="00603F9E">
        <w:rPr>
          <w:rFonts w:eastAsia="Calibri" w:cs="Times New Roman"/>
          <w:b/>
          <w:bCs/>
          <w:szCs w:val="28"/>
        </w:rPr>
        <w:t>- 360,0 млн. руб. –</w:t>
      </w:r>
      <w:r w:rsidRPr="00603F9E">
        <w:rPr>
          <w:rFonts w:eastAsia="Calibri" w:cs="Times New Roman"/>
          <w:szCs w:val="28"/>
        </w:rPr>
        <w:t xml:space="preserve"> затраты на</w:t>
      </w:r>
      <w:r w:rsidRPr="00603F9E">
        <w:rPr>
          <w:rFonts w:eastAsia="Calibri" w:cs="Times New Roman"/>
          <w:b/>
          <w:bCs/>
          <w:szCs w:val="28"/>
        </w:rPr>
        <w:t xml:space="preserve"> </w:t>
      </w:r>
      <w:r w:rsidRPr="00603F9E">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03F9E">
        <w:rPr>
          <w:rFonts w:eastAsia="Calibri" w:cs="Times New Roman"/>
          <w:i/>
          <w:szCs w:val="28"/>
        </w:rPr>
        <w:t xml:space="preserve"> </w:t>
      </w:r>
    </w:p>
    <w:p w:rsidR="00D8460E" w:rsidRPr="00603F9E" w:rsidRDefault="009857D3" w:rsidP="009857D3">
      <w:pPr>
        <w:spacing w:after="0"/>
        <w:rPr>
          <w:rFonts w:eastAsia="Calibri" w:cs="Times New Roman"/>
          <w:i/>
          <w:szCs w:val="28"/>
        </w:rPr>
      </w:pPr>
      <w:r w:rsidRPr="00603F9E">
        <w:rPr>
          <w:rFonts w:eastAsia="Calibri" w:cs="Times New Roman"/>
          <w:i/>
          <w:szCs w:val="28"/>
        </w:rPr>
        <w:t>Проектная мощность:</w:t>
      </w:r>
      <w:r w:rsidRPr="00603F9E">
        <w:rPr>
          <w:rFonts w:eastAsia="Calibri" w:cs="Times New Roman"/>
          <w:szCs w:val="28"/>
        </w:rPr>
        <w:t xml:space="preserve"> 30 МВтч в год.</w:t>
      </w:r>
      <w:r w:rsidRPr="00603F9E">
        <w:rPr>
          <w:rFonts w:eastAsia="Calibri" w:cs="Times New Roman"/>
          <w:i/>
          <w:szCs w:val="28"/>
        </w:rPr>
        <w:t xml:space="preserve"> </w:t>
      </w:r>
    </w:p>
    <w:p w:rsidR="00A20F49" w:rsidRPr="00603F9E" w:rsidRDefault="009857D3" w:rsidP="00C9679A">
      <w:pPr>
        <w:spacing w:after="0"/>
        <w:rPr>
          <w:rFonts w:eastAsia="Calibri" w:cs="Times New Roman"/>
          <w:szCs w:val="28"/>
        </w:rPr>
      </w:pPr>
      <w:r w:rsidRPr="00603F9E">
        <w:rPr>
          <w:rFonts w:eastAsia="Calibri" w:cs="Times New Roman"/>
          <w:i/>
          <w:szCs w:val="28"/>
        </w:rPr>
        <w:t>Эффективность проекта:</w:t>
      </w:r>
      <w:r w:rsidR="002805E4" w:rsidRPr="00603F9E">
        <w:rPr>
          <w:rFonts w:eastAsia="Calibri" w:cs="Times New Roman"/>
          <w:szCs w:val="28"/>
        </w:rPr>
        <w:t xml:space="preserve"> - создание 50 рабочих мест (фактическая численность работающих 23 чел.)</w:t>
      </w:r>
      <w:r w:rsidR="00C9679A" w:rsidRPr="00603F9E">
        <w:rPr>
          <w:rFonts w:eastAsia="Calibri" w:cs="Times New Roman"/>
          <w:szCs w:val="28"/>
        </w:rPr>
        <w:t xml:space="preserve"> </w:t>
      </w:r>
    </w:p>
    <w:p w:rsidR="009857D3" w:rsidRPr="00603F9E" w:rsidRDefault="009857D3" w:rsidP="00C9679A">
      <w:pPr>
        <w:spacing w:after="0"/>
        <w:rPr>
          <w:rFonts w:eastAsia="Calibri" w:cs="Times New Roman"/>
          <w:szCs w:val="28"/>
        </w:rPr>
      </w:pPr>
      <w:r w:rsidRPr="00603F9E">
        <w:rPr>
          <w:rFonts w:eastAsia="Calibri" w:cs="Times New Roman"/>
          <w:i/>
          <w:szCs w:val="28"/>
        </w:rPr>
        <w:t>Сроки реализации:</w:t>
      </w:r>
      <w:r w:rsidR="009D1F11">
        <w:rPr>
          <w:rFonts w:eastAsia="Calibri" w:cs="Times New Roman"/>
          <w:szCs w:val="28"/>
        </w:rPr>
        <w:t xml:space="preserve"> 2022-2026 гг.</w:t>
      </w:r>
      <w:bookmarkStart w:id="0" w:name="_GoBack"/>
      <w:bookmarkEnd w:id="0"/>
    </w:p>
    <w:p w:rsidR="009857D3" w:rsidRPr="00603F9E" w:rsidRDefault="009857D3" w:rsidP="00D8460E">
      <w:pPr>
        <w:spacing w:after="0" w:line="259" w:lineRule="auto"/>
        <w:rPr>
          <w:rFonts w:eastAsia="Calibri" w:cs="Times New Roman"/>
          <w:szCs w:val="28"/>
        </w:rPr>
      </w:pPr>
      <w:r w:rsidRPr="00603F9E">
        <w:rPr>
          <w:rFonts w:eastAsia="Calibri" w:cs="Times New Roman"/>
          <w:i/>
          <w:szCs w:val="28"/>
        </w:rPr>
        <w:t>Текущее состояние:</w:t>
      </w:r>
      <w:r w:rsidRPr="00603F9E">
        <w:rPr>
          <w:rFonts w:eastAsia="Calibri" w:cs="Times New Roman"/>
          <w:szCs w:val="28"/>
        </w:rPr>
        <w:t xml:space="preserve"> </w:t>
      </w:r>
      <w:r w:rsidRPr="00603F9E">
        <w:rPr>
          <w:rFonts w:eastAsia="Calibri" w:cs="Times New Roman"/>
        </w:rPr>
        <w:t>Проводится поиск источников финансирования.</w:t>
      </w:r>
    </w:p>
    <w:p w:rsidR="009857D3" w:rsidRPr="00603F9E" w:rsidRDefault="009857D3" w:rsidP="00D8460E">
      <w:pPr>
        <w:spacing w:after="0" w:line="256" w:lineRule="auto"/>
        <w:rPr>
          <w:rFonts w:eastAsia="Calibri" w:cs="Times New Roman"/>
        </w:rPr>
      </w:pPr>
      <w:r w:rsidRPr="00603F9E">
        <w:rPr>
          <w:rFonts w:eastAsia="Calibri" w:cs="Times New Roman"/>
        </w:rPr>
        <w:lastRenderedPageBreak/>
        <w:t xml:space="preserve">С начала реализации проекта освоено собственных средств инициатора проекта в размере </w:t>
      </w:r>
      <w:r w:rsidR="009A0A97" w:rsidRPr="00603F9E">
        <w:rPr>
          <w:rFonts w:eastAsia="Calibri" w:cs="Times New Roman"/>
        </w:rPr>
        <w:t>21</w:t>
      </w:r>
      <w:r w:rsidRPr="00603F9E">
        <w:rPr>
          <w:rFonts w:eastAsia="Calibri" w:cs="Times New Roman"/>
        </w:rPr>
        <w:t>,</w:t>
      </w:r>
      <w:r w:rsidR="009A0A97" w:rsidRPr="00603F9E">
        <w:rPr>
          <w:rFonts w:eastAsia="Calibri" w:cs="Times New Roman"/>
        </w:rPr>
        <w:t>16</w:t>
      </w:r>
      <w:r w:rsidRPr="00603F9E">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03F9E" w:rsidRDefault="009857D3" w:rsidP="009857D3">
      <w:pPr>
        <w:spacing w:after="0" w:line="256" w:lineRule="auto"/>
        <w:ind w:firstLine="709"/>
        <w:rPr>
          <w:rFonts w:eastAsia="Calibri" w:cs="Times New Roman"/>
        </w:rPr>
      </w:pPr>
      <w:r w:rsidRPr="00603F9E">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03F9E" w:rsidRDefault="009857D3" w:rsidP="00CC040F">
      <w:pPr>
        <w:spacing w:after="0" w:line="256" w:lineRule="auto"/>
        <w:ind w:firstLine="709"/>
        <w:rPr>
          <w:rFonts w:eastAsia="Calibri" w:cs="Times New Roman"/>
        </w:rPr>
      </w:pPr>
      <w:r w:rsidRPr="00603F9E">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03F9E">
        <w:rPr>
          <w:rFonts w:eastAsia="Calibri" w:cs="Times New Roman"/>
        </w:rPr>
        <w:t xml:space="preserve">я. Рассматривается возможность </w:t>
      </w:r>
      <w:r w:rsidRPr="00603F9E">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930E5" w:rsidRPr="00603F9E" w:rsidRDefault="007C7C97" w:rsidP="008C3C18">
      <w:pPr>
        <w:spacing w:after="0" w:line="256" w:lineRule="auto"/>
        <w:ind w:firstLine="709"/>
        <w:rPr>
          <w:rFonts w:eastAsia="Calibri" w:cs="Times New Roman"/>
        </w:rPr>
      </w:pPr>
      <w:r w:rsidRPr="00603F9E">
        <w:rPr>
          <w:rFonts w:eastAsia="Calibri" w:cs="Times New Roman"/>
        </w:rPr>
        <w:t>Объем произведенно</w:t>
      </w:r>
      <w:r w:rsidR="00EA07EC" w:rsidRPr="00603F9E">
        <w:rPr>
          <w:rFonts w:eastAsia="Calibri" w:cs="Times New Roman"/>
        </w:rPr>
        <w:t>й продукции за январь – октябрь</w:t>
      </w:r>
      <w:r w:rsidR="00C349A6" w:rsidRPr="00603F9E">
        <w:rPr>
          <w:rFonts w:eastAsia="Calibri" w:cs="Times New Roman"/>
        </w:rPr>
        <w:t xml:space="preserve"> 2023 года                    </w:t>
      </w:r>
      <w:r w:rsidR="001A08ED" w:rsidRPr="00603F9E">
        <w:rPr>
          <w:rFonts w:eastAsia="Calibri" w:cs="Times New Roman"/>
        </w:rPr>
        <w:t>(</w:t>
      </w:r>
      <w:r w:rsidR="00B6059D" w:rsidRPr="00603F9E">
        <w:rPr>
          <w:rFonts w:eastAsia="Calibri" w:cs="Times New Roman"/>
        </w:rPr>
        <w:t>без НДС) - 20 000,00</w:t>
      </w:r>
      <w:r w:rsidR="00C349A6" w:rsidRPr="00603F9E">
        <w:rPr>
          <w:rFonts w:eastAsia="Calibri" w:cs="Times New Roman"/>
        </w:rPr>
        <w:t xml:space="preserve"> тыс руб </w:t>
      </w:r>
    </w:p>
    <w:p w:rsidR="007930E5" w:rsidRPr="00603F9E" w:rsidRDefault="00C45A39" w:rsidP="008C3C18">
      <w:pPr>
        <w:spacing w:after="0" w:line="256" w:lineRule="auto"/>
        <w:ind w:firstLine="709"/>
        <w:rPr>
          <w:rFonts w:eastAsia="Calibri" w:cs="Times New Roman"/>
        </w:rPr>
      </w:pPr>
      <w:r w:rsidRPr="00603F9E">
        <w:rPr>
          <w:rFonts w:eastAsia="Calibri" w:cs="Times New Roman"/>
        </w:rPr>
        <w:t xml:space="preserve">ИБП модели </w:t>
      </w:r>
      <w:r w:rsidRPr="00603F9E">
        <w:rPr>
          <w:rFonts w:eastAsia="Calibri" w:cs="Times New Roman"/>
          <w:lang w:val="en-US"/>
        </w:rPr>
        <w:t>UPSLIA</w:t>
      </w:r>
      <w:r w:rsidRPr="00603F9E">
        <w:rPr>
          <w:rFonts w:eastAsia="Calibri" w:cs="Times New Roman"/>
        </w:rPr>
        <w:t xml:space="preserve"> 3320 – 60 </w:t>
      </w:r>
      <w:r w:rsidR="00C519FE" w:rsidRPr="00603F9E">
        <w:rPr>
          <w:rFonts w:eastAsia="Calibri" w:cs="Times New Roman"/>
        </w:rPr>
        <w:t xml:space="preserve">кВА </w:t>
      </w:r>
      <w:r w:rsidR="003D1690" w:rsidRPr="00603F9E">
        <w:rPr>
          <w:rFonts w:eastAsia="Calibri" w:cs="Times New Roman"/>
        </w:rPr>
        <w:t>с одним б</w:t>
      </w:r>
      <w:r w:rsidR="00751881" w:rsidRPr="00603F9E">
        <w:rPr>
          <w:rFonts w:eastAsia="Calibri" w:cs="Times New Roman"/>
        </w:rPr>
        <w:t>ата</w:t>
      </w:r>
      <w:r w:rsidR="003D1690" w:rsidRPr="00603F9E">
        <w:rPr>
          <w:rFonts w:eastAsia="Calibri" w:cs="Times New Roman"/>
        </w:rPr>
        <w:t xml:space="preserve">рейным блоком </w:t>
      </w:r>
      <w:r w:rsidR="007930E5" w:rsidRPr="00603F9E">
        <w:rPr>
          <w:rFonts w:eastAsia="Calibri" w:cs="Times New Roman"/>
        </w:rPr>
        <w:t xml:space="preserve">                  </w:t>
      </w:r>
      <w:r w:rsidR="003D1690" w:rsidRPr="00603F9E">
        <w:rPr>
          <w:rFonts w:eastAsia="Calibri" w:cs="Times New Roman"/>
        </w:rPr>
        <w:t>БП 384</w:t>
      </w:r>
      <w:r w:rsidR="00B909A6" w:rsidRPr="00603F9E">
        <w:rPr>
          <w:rFonts w:eastAsia="Calibri" w:cs="Times New Roman"/>
          <w:lang w:val="en-US"/>
        </w:rPr>
        <w:t>V</w:t>
      </w:r>
      <w:r w:rsidR="00B909A6" w:rsidRPr="00603F9E">
        <w:rPr>
          <w:rFonts w:eastAsia="Calibri" w:cs="Times New Roman"/>
        </w:rPr>
        <w:t>50АН – 6 комплектов.</w:t>
      </w:r>
      <w:r w:rsidR="00C519FE" w:rsidRPr="00603F9E">
        <w:rPr>
          <w:rFonts w:eastAsia="Calibri" w:cs="Times New Roman"/>
        </w:rPr>
        <w:t xml:space="preserve"> </w:t>
      </w:r>
    </w:p>
    <w:p w:rsidR="008C3C18" w:rsidRPr="00603F9E" w:rsidRDefault="00C519FE" w:rsidP="007930E5">
      <w:pPr>
        <w:spacing w:after="0" w:line="256" w:lineRule="auto"/>
        <w:ind w:firstLine="709"/>
        <w:rPr>
          <w:rFonts w:eastAsia="Calibri" w:cs="Times New Roman"/>
        </w:rPr>
      </w:pPr>
      <w:r w:rsidRPr="00603F9E">
        <w:rPr>
          <w:rFonts w:eastAsia="Calibri" w:cs="Times New Roman"/>
          <w:lang w:val="en-US"/>
        </w:rPr>
        <w:t>UPSLIA</w:t>
      </w:r>
      <w:r w:rsidR="007930E5" w:rsidRPr="00603F9E">
        <w:rPr>
          <w:rFonts w:eastAsia="Calibri" w:cs="Times New Roman"/>
        </w:rPr>
        <w:t xml:space="preserve"> 3320 – 80 кВА</w:t>
      </w:r>
      <w:r w:rsidR="00751881" w:rsidRPr="00603F9E">
        <w:rPr>
          <w:rFonts w:eastAsia="Calibri" w:cs="Times New Roman"/>
        </w:rPr>
        <w:t xml:space="preserve"> с одним батарейным блокам</w:t>
      </w:r>
      <w:r w:rsidRPr="00603F9E">
        <w:rPr>
          <w:rFonts w:eastAsia="Calibri" w:cs="Times New Roman"/>
        </w:rPr>
        <w:t xml:space="preserve"> </w:t>
      </w:r>
      <w:r w:rsidR="007930E5" w:rsidRPr="00603F9E">
        <w:rPr>
          <w:rFonts w:eastAsia="Calibri" w:cs="Times New Roman"/>
        </w:rPr>
        <w:t>БП 384V100АН</w:t>
      </w:r>
      <w:r w:rsidR="00127843" w:rsidRPr="00603F9E">
        <w:rPr>
          <w:rFonts w:eastAsia="Calibri" w:cs="Times New Roman"/>
        </w:rPr>
        <w:t>- 1 комплект.</w:t>
      </w:r>
    </w:p>
    <w:p w:rsidR="00751881" w:rsidRPr="00603F9E" w:rsidRDefault="00751881" w:rsidP="00D8460E">
      <w:pPr>
        <w:spacing w:after="0"/>
        <w:rPr>
          <w:rFonts w:cs="Times New Roman"/>
          <w:b/>
          <w:i/>
          <w:szCs w:val="28"/>
          <w:u w:val="single"/>
        </w:rPr>
      </w:pPr>
    </w:p>
    <w:p w:rsidR="00D8460E" w:rsidRPr="00603F9E" w:rsidRDefault="00961E90" w:rsidP="00D8460E">
      <w:pPr>
        <w:spacing w:after="0"/>
        <w:rPr>
          <w:rFonts w:cs="Times New Roman"/>
          <w:b/>
          <w:i/>
          <w:szCs w:val="28"/>
          <w:u w:val="single"/>
        </w:rPr>
      </w:pPr>
      <w:r w:rsidRPr="00603F9E">
        <w:rPr>
          <w:rFonts w:cs="Times New Roman"/>
          <w:b/>
          <w:i/>
          <w:szCs w:val="28"/>
          <w:u w:val="single"/>
        </w:rPr>
        <w:t>3</w:t>
      </w:r>
      <w:r w:rsidR="00D8460E" w:rsidRPr="00603F9E">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03F9E" w:rsidRDefault="00BA08FF" w:rsidP="00C4297D">
      <w:pPr>
        <w:spacing w:after="0"/>
        <w:ind w:firstLine="708"/>
        <w:rPr>
          <w:rFonts w:cs="Times New Roman"/>
          <w:i/>
          <w:szCs w:val="28"/>
        </w:rPr>
      </w:pPr>
    </w:p>
    <w:p w:rsidR="00D8460E" w:rsidRPr="00603F9E" w:rsidRDefault="00D8460E" w:rsidP="00D60E39">
      <w:pPr>
        <w:spacing w:after="0"/>
        <w:rPr>
          <w:rFonts w:cs="Times New Roman"/>
          <w:szCs w:val="28"/>
        </w:rPr>
      </w:pPr>
      <w:r w:rsidRPr="00603F9E">
        <w:rPr>
          <w:rFonts w:cs="Times New Roman"/>
          <w:i/>
          <w:szCs w:val="28"/>
        </w:rPr>
        <w:t>Цель проекта:</w:t>
      </w:r>
      <w:r w:rsidRPr="00603F9E">
        <w:rPr>
          <w:rFonts w:eastAsia="Times New Roman" w:cs="Times New Roman"/>
          <w:sz w:val="26"/>
          <w:szCs w:val="26"/>
          <w:lang w:eastAsia="ru-RU"/>
        </w:rPr>
        <w:t xml:space="preserve"> </w:t>
      </w:r>
      <w:r w:rsidRPr="00603F9E">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03F9E" w:rsidRDefault="00D8460E" w:rsidP="00D8460E">
      <w:pPr>
        <w:spacing w:after="0"/>
        <w:ind w:firstLine="708"/>
        <w:rPr>
          <w:rFonts w:cs="Times New Roman"/>
          <w:szCs w:val="28"/>
        </w:rPr>
      </w:pPr>
      <w:r w:rsidRPr="00603F9E">
        <w:rPr>
          <w:rFonts w:cs="Times New Roman"/>
          <w:szCs w:val="28"/>
        </w:rPr>
        <w:t xml:space="preserve"> а) изделий из автоклавных газобетонов -  </w:t>
      </w:r>
    </w:p>
    <w:p w:rsidR="00D8460E" w:rsidRPr="00603F9E" w:rsidRDefault="00D8460E" w:rsidP="00D8460E">
      <w:pPr>
        <w:spacing w:after="0"/>
        <w:ind w:firstLine="708"/>
        <w:rPr>
          <w:rFonts w:cs="Times New Roman"/>
          <w:szCs w:val="28"/>
        </w:rPr>
      </w:pPr>
      <w:r w:rsidRPr="00603F9E">
        <w:rPr>
          <w:rFonts w:cs="Times New Roman"/>
          <w:szCs w:val="28"/>
        </w:rPr>
        <w:t xml:space="preserve"> - стеновые блоки, армированные панели, готовые к сборке сегменты коттеджей;</w:t>
      </w:r>
    </w:p>
    <w:p w:rsidR="00D8460E" w:rsidRPr="00603F9E" w:rsidRDefault="00D8460E" w:rsidP="00D8460E">
      <w:pPr>
        <w:spacing w:after="0"/>
        <w:ind w:firstLine="708"/>
        <w:rPr>
          <w:rFonts w:cs="Times New Roman"/>
          <w:szCs w:val="28"/>
        </w:rPr>
      </w:pPr>
      <w:r w:rsidRPr="00603F9E">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03F9E" w:rsidRDefault="00D8460E" w:rsidP="00D8460E">
      <w:pPr>
        <w:spacing w:after="0"/>
        <w:ind w:firstLine="708"/>
        <w:rPr>
          <w:rFonts w:cs="Times New Roman"/>
          <w:szCs w:val="28"/>
        </w:rPr>
      </w:pPr>
      <w:r w:rsidRPr="00603F9E">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03F9E" w:rsidRDefault="00D8460E" w:rsidP="00D8460E">
      <w:pPr>
        <w:spacing w:after="0"/>
        <w:ind w:firstLine="708"/>
        <w:rPr>
          <w:rFonts w:cs="Times New Roman"/>
          <w:szCs w:val="28"/>
        </w:rPr>
      </w:pPr>
      <w:r w:rsidRPr="00603F9E">
        <w:rPr>
          <w:rFonts w:cs="Times New Roman"/>
          <w:szCs w:val="28"/>
        </w:rPr>
        <w:t>г) высококачественных сухих строительных смесей для ведения строительства из газобетона.</w:t>
      </w:r>
    </w:p>
    <w:p w:rsidR="00D8460E" w:rsidRPr="00603F9E" w:rsidRDefault="00D8460E" w:rsidP="00D8460E">
      <w:pPr>
        <w:spacing w:after="0"/>
        <w:ind w:firstLine="708"/>
        <w:rPr>
          <w:rFonts w:cs="Times New Roman"/>
          <w:szCs w:val="28"/>
        </w:rPr>
      </w:pPr>
      <w:r w:rsidRPr="00603F9E">
        <w:rPr>
          <w:rFonts w:cs="Times New Roman"/>
          <w:szCs w:val="28"/>
        </w:rPr>
        <w:t>Такой подход обусловлен нижеследующим:</w:t>
      </w:r>
    </w:p>
    <w:p w:rsidR="00FE52F7" w:rsidRPr="00603F9E" w:rsidRDefault="00D8460E" w:rsidP="00FE52F7">
      <w:pPr>
        <w:spacing w:after="100" w:afterAutospacing="1"/>
        <w:rPr>
          <w:rFonts w:cs="Times New Roman"/>
          <w:szCs w:val="28"/>
        </w:rPr>
      </w:pPr>
      <w:r w:rsidRPr="00603F9E">
        <w:rPr>
          <w:rFonts w:cs="Times New Roman"/>
          <w:szCs w:val="28"/>
        </w:rPr>
        <w:t>- все четыре продукта являются взаимодополняющими и покрывают потребности в конструктивных матери</w:t>
      </w:r>
      <w:r w:rsidR="00D01E01" w:rsidRPr="00603F9E">
        <w:rPr>
          <w:rFonts w:cs="Times New Roman"/>
          <w:szCs w:val="28"/>
        </w:rPr>
        <w:t xml:space="preserve">алах для </w:t>
      </w:r>
      <w:r w:rsidR="00300636" w:rsidRPr="00603F9E">
        <w:rPr>
          <w:rFonts w:cs="Times New Roman"/>
          <w:szCs w:val="28"/>
        </w:rPr>
        <w:t>ведения строительства</w:t>
      </w:r>
      <w:r w:rsidR="00B50920" w:rsidRPr="00603F9E">
        <w:rPr>
          <w:rFonts w:cs="Times New Roman"/>
          <w:szCs w:val="28"/>
        </w:rPr>
        <w:t xml:space="preserve">                          </w:t>
      </w:r>
      <w:r w:rsidRPr="00603F9E">
        <w:rPr>
          <w:rFonts w:cs="Times New Roman"/>
          <w:szCs w:val="28"/>
        </w:rPr>
        <w:t xml:space="preserve"> </w:t>
      </w:r>
      <w:r w:rsidR="00B50920" w:rsidRPr="00603F9E">
        <w:rPr>
          <w:rFonts w:cs="Times New Roman"/>
          <w:szCs w:val="28"/>
        </w:rPr>
        <w:t xml:space="preserve">                               </w:t>
      </w:r>
      <w:r w:rsidR="00FE52F7" w:rsidRPr="00603F9E">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03F9E" w:rsidRDefault="00D8460E" w:rsidP="00D8460E">
      <w:pPr>
        <w:spacing w:after="0"/>
        <w:rPr>
          <w:rFonts w:eastAsia="Calibri" w:cs="Times New Roman"/>
          <w:szCs w:val="28"/>
        </w:rPr>
      </w:pPr>
      <w:r w:rsidRPr="00603F9E">
        <w:rPr>
          <w:rFonts w:eastAsia="Calibri" w:cs="Times New Roman"/>
          <w:i/>
          <w:szCs w:val="28"/>
        </w:rPr>
        <w:lastRenderedPageBreak/>
        <w:t xml:space="preserve">Инициатор проекта: </w:t>
      </w:r>
      <w:r w:rsidRPr="00603F9E">
        <w:rPr>
          <w:rFonts w:eastAsia="Calibri" w:cs="Times New Roman"/>
          <w:szCs w:val="28"/>
        </w:rPr>
        <w:t>НАО «ИСТ Казбек».</w:t>
      </w:r>
    </w:p>
    <w:p w:rsidR="00D8460E" w:rsidRPr="00603F9E" w:rsidRDefault="00D8460E" w:rsidP="00D8460E">
      <w:pPr>
        <w:spacing w:after="0"/>
        <w:rPr>
          <w:rFonts w:eastAsia="Calibri" w:cs="Times New Roman"/>
          <w:szCs w:val="28"/>
        </w:rPr>
      </w:pPr>
      <w:r w:rsidRPr="00603F9E">
        <w:rPr>
          <w:rFonts w:cs="Times New Roman"/>
          <w:i/>
          <w:szCs w:val="28"/>
        </w:rPr>
        <w:t>Общая стоимость проекта:</w:t>
      </w:r>
      <w:r w:rsidRPr="00603F9E">
        <w:rPr>
          <w:rFonts w:cs="Times New Roman"/>
          <w:szCs w:val="28"/>
        </w:rPr>
        <w:t xml:space="preserve"> 9 778,3 млн рублей, в том числе </w:t>
      </w:r>
      <w:r w:rsidRPr="00603F9E">
        <w:rPr>
          <w:rStyle w:val="FontStyle12"/>
          <w:szCs w:val="28"/>
        </w:rPr>
        <w:t xml:space="preserve">собственные средства участников проекта </w:t>
      </w:r>
      <w:r w:rsidRPr="00603F9E">
        <w:rPr>
          <w:rFonts w:cs="Times New Roman"/>
          <w:szCs w:val="28"/>
        </w:rPr>
        <w:t>3 582,0 млн рублей, заемные средства – 6 196 млн рублей.</w:t>
      </w:r>
      <w:r w:rsidRPr="00603F9E">
        <w:rPr>
          <w:rFonts w:eastAsia="Calibri" w:cs="Times New Roman"/>
          <w:i/>
          <w:szCs w:val="28"/>
        </w:rPr>
        <w:t xml:space="preserve"> </w:t>
      </w:r>
    </w:p>
    <w:p w:rsidR="00D8460E" w:rsidRPr="00603F9E" w:rsidRDefault="00D8460E" w:rsidP="00D8460E">
      <w:pPr>
        <w:spacing w:after="0"/>
        <w:rPr>
          <w:rFonts w:eastAsia="Calibri" w:cs="Times New Roman"/>
          <w:szCs w:val="28"/>
        </w:rPr>
      </w:pPr>
      <w:r w:rsidRPr="00603F9E">
        <w:rPr>
          <w:rFonts w:eastAsia="Calibri" w:cs="Times New Roman"/>
          <w:i/>
          <w:szCs w:val="28"/>
        </w:rPr>
        <w:t>Проектная мощность:</w:t>
      </w:r>
      <w:r w:rsidRPr="00603F9E">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03F9E">
        <w:rPr>
          <w:rFonts w:eastAsia="Calibri" w:cs="Times New Roman"/>
          <w:szCs w:val="28"/>
        </w:rPr>
        <w:t>ощностью 294,4 тыс. м в год;</w:t>
      </w:r>
      <w:r w:rsidR="00F20A2B" w:rsidRPr="00603F9E">
        <w:rPr>
          <w:rFonts w:eastAsia="Calibri" w:cs="Times New Roman"/>
          <w:szCs w:val="28"/>
        </w:rPr>
        <w:tab/>
      </w:r>
      <w:r w:rsidRPr="00603F9E">
        <w:rPr>
          <w:rFonts w:eastAsia="Calibri" w:cs="Times New Roman"/>
          <w:szCs w:val="28"/>
        </w:rPr>
        <w:t xml:space="preserve"> - завод по производству фиброцементных изделий автоклавного и воздушного тверден</w:t>
      </w:r>
      <w:r w:rsidR="0000617D" w:rsidRPr="00603F9E">
        <w:rPr>
          <w:rFonts w:eastAsia="Calibri" w:cs="Times New Roman"/>
          <w:szCs w:val="28"/>
        </w:rPr>
        <w:t>ия мощностью 2 804 тыс. м в год</w:t>
      </w:r>
      <w:r w:rsidRPr="00603F9E">
        <w:rPr>
          <w:rFonts w:eastAsia="Calibri" w:cs="Times New Roman"/>
          <w:szCs w:val="28"/>
        </w:rPr>
        <w:t>; -завод по производству сухих строительных смесей мощ</w:t>
      </w:r>
      <w:r w:rsidR="00AC4C83" w:rsidRPr="00603F9E">
        <w:rPr>
          <w:rFonts w:eastAsia="Calibri" w:cs="Times New Roman"/>
          <w:szCs w:val="28"/>
        </w:rPr>
        <w:t xml:space="preserve">ностью 74, 1 тыс. тонн в год; </w:t>
      </w:r>
      <w:r w:rsidRPr="00603F9E">
        <w:rPr>
          <w:rFonts w:eastAsia="Calibri" w:cs="Times New Roman"/>
          <w:szCs w:val="28"/>
        </w:rPr>
        <w:t>-завод по производству строительной извести мощностью 32,4 тыс. тонн в год.</w:t>
      </w:r>
    </w:p>
    <w:p w:rsidR="00D8460E" w:rsidRPr="00603F9E" w:rsidRDefault="00D8460E" w:rsidP="00D8460E">
      <w:pPr>
        <w:spacing w:after="0"/>
        <w:rPr>
          <w:rFonts w:eastAsia="Calibri" w:cs="Times New Roman"/>
          <w:szCs w:val="28"/>
        </w:rPr>
      </w:pPr>
      <w:r w:rsidRPr="00603F9E">
        <w:rPr>
          <w:rFonts w:eastAsia="Calibri" w:cs="Times New Roman"/>
          <w:i/>
          <w:szCs w:val="28"/>
        </w:rPr>
        <w:t>Эффективность проекта:</w:t>
      </w:r>
      <w:r w:rsidRPr="00603F9E">
        <w:rPr>
          <w:rFonts w:eastAsia="Calibri" w:cs="Times New Roman"/>
          <w:szCs w:val="28"/>
        </w:rPr>
        <w:t xml:space="preserve"> - создание 520 ра</w:t>
      </w:r>
      <w:r w:rsidR="00576AAC" w:rsidRPr="00603F9E">
        <w:rPr>
          <w:rFonts w:eastAsia="Calibri" w:cs="Times New Roman"/>
          <w:szCs w:val="28"/>
        </w:rPr>
        <w:t>бочих мест.</w:t>
      </w:r>
      <w:r w:rsidRPr="00603F9E">
        <w:rPr>
          <w:rFonts w:eastAsia="Calibri" w:cs="Times New Roman"/>
          <w:szCs w:val="28"/>
        </w:rPr>
        <w:t xml:space="preserve">                                                                                                                                                      </w:t>
      </w:r>
    </w:p>
    <w:p w:rsidR="00D8460E" w:rsidRPr="00603F9E" w:rsidRDefault="00D8460E" w:rsidP="00D8460E">
      <w:pPr>
        <w:spacing w:after="0"/>
        <w:rPr>
          <w:rFonts w:cs="Times New Roman"/>
          <w:szCs w:val="28"/>
        </w:rPr>
      </w:pPr>
      <w:r w:rsidRPr="00603F9E">
        <w:rPr>
          <w:rFonts w:cs="Times New Roman"/>
          <w:i/>
          <w:szCs w:val="28"/>
        </w:rPr>
        <w:t>Срок реализации проекта:</w:t>
      </w:r>
      <w:r w:rsidR="00392EEE" w:rsidRPr="00603F9E">
        <w:rPr>
          <w:rFonts w:cs="Times New Roman"/>
          <w:szCs w:val="28"/>
        </w:rPr>
        <w:t xml:space="preserve"> 2016 </w:t>
      </w:r>
      <w:r w:rsidRPr="00603F9E">
        <w:rPr>
          <w:rFonts w:cs="Times New Roman"/>
          <w:szCs w:val="28"/>
        </w:rPr>
        <w:t xml:space="preserve">г. – 2022 г. </w:t>
      </w:r>
    </w:p>
    <w:p w:rsidR="00D8460E" w:rsidRPr="00603F9E" w:rsidRDefault="00D8460E" w:rsidP="00385D2B">
      <w:pPr>
        <w:pStyle w:val="a7"/>
        <w:jc w:val="both"/>
        <w:rPr>
          <w:rFonts w:ascii="Times New Roman" w:eastAsia="Calibri" w:hAnsi="Times New Roman" w:cs="Times New Roman"/>
          <w:sz w:val="28"/>
          <w:szCs w:val="28"/>
        </w:rPr>
      </w:pPr>
      <w:r w:rsidRPr="00603F9E">
        <w:rPr>
          <w:rFonts w:ascii="Times New Roman" w:hAnsi="Times New Roman" w:cs="Times New Roman"/>
          <w:i/>
          <w:sz w:val="28"/>
          <w:szCs w:val="28"/>
        </w:rPr>
        <w:t>Количество создаваемых рабочих мест:</w:t>
      </w:r>
      <w:r w:rsidRPr="00603F9E">
        <w:rPr>
          <w:rFonts w:ascii="Times New Roman" w:hAnsi="Times New Roman" w:cs="Times New Roman"/>
          <w:sz w:val="28"/>
          <w:szCs w:val="28"/>
        </w:rPr>
        <w:t xml:space="preserve"> </w:t>
      </w:r>
      <w:r w:rsidRPr="00603F9E">
        <w:rPr>
          <w:rFonts w:ascii="Times New Roman" w:eastAsia="Calibri" w:hAnsi="Times New Roman" w:cs="Times New Roman"/>
          <w:sz w:val="28"/>
          <w:szCs w:val="28"/>
        </w:rPr>
        <w:t xml:space="preserve">520 новых рабочих мест. </w:t>
      </w:r>
    </w:p>
    <w:p w:rsidR="00C95783" w:rsidRPr="00603F9E" w:rsidRDefault="00D8460E" w:rsidP="003B1A91">
      <w:pPr>
        <w:pStyle w:val="a7"/>
        <w:jc w:val="both"/>
        <w:rPr>
          <w:rFonts w:ascii="Times New Roman" w:hAnsi="Times New Roman" w:cs="Times New Roman"/>
          <w:sz w:val="28"/>
          <w:szCs w:val="28"/>
        </w:rPr>
      </w:pPr>
      <w:r w:rsidRPr="00603F9E">
        <w:rPr>
          <w:rFonts w:ascii="Times New Roman" w:hAnsi="Times New Roman" w:cs="Times New Roman"/>
          <w:i/>
          <w:sz w:val="28"/>
          <w:szCs w:val="28"/>
        </w:rPr>
        <w:t>Текущее состояние по проекту</w:t>
      </w:r>
      <w:r w:rsidRPr="00603F9E">
        <w:rPr>
          <w:rFonts w:ascii="Times New Roman" w:hAnsi="Times New Roman" w:cs="Times New Roman"/>
          <w:sz w:val="28"/>
          <w:szCs w:val="28"/>
        </w:rPr>
        <w:t>:</w:t>
      </w:r>
      <w:r w:rsidR="003B1A91" w:rsidRPr="00603F9E">
        <w:rPr>
          <w:rFonts w:ascii="Times New Roman" w:hAnsi="Times New Roman" w:cs="Times New Roman"/>
          <w:sz w:val="28"/>
          <w:szCs w:val="28"/>
        </w:rPr>
        <w:t xml:space="preserve"> </w:t>
      </w:r>
      <w:r w:rsidR="00320EB5" w:rsidRPr="00603F9E">
        <w:rPr>
          <w:rFonts w:ascii="Times New Roman" w:hAnsi="Times New Roman" w:cs="Times New Roman"/>
          <w:sz w:val="28"/>
          <w:szCs w:val="28"/>
        </w:rPr>
        <w:t>В настоящее время все 4 завода введены в эксплуатацию</w:t>
      </w:r>
      <w:r w:rsidR="003B1A91" w:rsidRPr="00603F9E">
        <w:rPr>
          <w:rFonts w:ascii="Times New Roman" w:hAnsi="Times New Roman" w:cs="Times New Roman"/>
          <w:sz w:val="28"/>
          <w:szCs w:val="28"/>
        </w:rPr>
        <w:t xml:space="preserve">. </w:t>
      </w:r>
      <w:r w:rsidR="003F7FA2" w:rsidRPr="00603F9E">
        <w:rPr>
          <w:rFonts w:ascii="Times New Roman" w:eastAsia="Calibri" w:hAnsi="Times New Roman" w:cs="Times New Roman"/>
          <w:sz w:val="28"/>
          <w:szCs w:val="28"/>
        </w:rPr>
        <w:t xml:space="preserve">С начала </w:t>
      </w:r>
      <w:r w:rsidR="004159FC" w:rsidRPr="00603F9E">
        <w:rPr>
          <w:rFonts w:ascii="Times New Roman" w:eastAsia="Calibri" w:hAnsi="Times New Roman" w:cs="Times New Roman"/>
          <w:sz w:val="28"/>
          <w:szCs w:val="28"/>
        </w:rPr>
        <w:t>реализации проекта создано 331</w:t>
      </w:r>
      <w:r w:rsidR="00576AAC" w:rsidRPr="00603F9E">
        <w:rPr>
          <w:rFonts w:ascii="Times New Roman" w:eastAsia="Calibri" w:hAnsi="Times New Roman" w:cs="Times New Roman"/>
          <w:sz w:val="28"/>
          <w:szCs w:val="28"/>
        </w:rPr>
        <w:t xml:space="preserve"> рабочих мест</w:t>
      </w:r>
      <w:r w:rsidR="003F7FA2" w:rsidRPr="00603F9E">
        <w:rPr>
          <w:rFonts w:ascii="Times New Roman" w:eastAsia="Calibri" w:hAnsi="Times New Roman" w:cs="Times New Roman"/>
          <w:sz w:val="28"/>
          <w:szCs w:val="28"/>
        </w:rPr>
        <w:t>.</w:t>
      </w:r>
      <w:r w:rsidR="003F7FA2" w:rsidRPr="00603F9E">
        <w:rPr>
          <w:rFonts w:ascii="Times New Roman" w:hAnsi="Times New Roman" w:cs="Times New Roman"/>
          <w:sz w:val="28"/>
          <w:szCs w:val="28"/>
        </w:rPr>
        <w:t xml:space="preserve"> </w:t>
      </w:r>
      <w:r w:rsidR="009F4BAD" w:rsidRPr="00603F9E">
        <w:rPr>
          <w:rFonts w:ascii="Times New Roman" w:hAnsi="Times New Roman" w:cs="Times New Roman"/>
          <w:sz w:val="28"/>
          <w:szCs w:val="28"/>
        </w:rPr>
        <w:t xml:space="preserve">                       </w:t>
      </w:r>
      <w:r w:rsidR="003F7FA2" w:rsidRPr="00603F9E">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03F9E">
        <w:rPr>
          <w:rFonts w:ascii="Times New Roman" w:eastAsia="Calibri" w:hAnsi="Times New Roman" w:cs="Times New Roman"/>
          <w:sz w:val="28"/>
          <w:szCs w:val="28"/>
        </w:rPr>
        <w:t xml:space="preserve">                               </w:t>
      </w:r>
      <w:r w:rsidR="003F7FA2" w:rsidRPr="00603F9E">
        <w:rPr>
          <w:rFonts w:ascii="Times New Roman" w:eastAsia="Calibri" w:hAnsi="Times New Roman" w:cs="Times New Roman"/>
          <w:sz w:val="28"/>
          <w:szCs w:val="28"/>
        </w:rPr>
        <w:t>«ИСТ Казбек» Шалинского района Чеченск</w:t>
      </w:r>
      <w:r w:rsidR="00BC656B" w:rsidRPr="00603F9E">
        <w:rPr>
          <w:rFonts w:ascii="Times New Roman" w:eastAsia="Calibri" w:hAnsi="Times New Roman" w:cs="Times New Roman"/>
          <w:sz w:val="28"/>
          <w:szCs w:val="28"/>
        </w:rPr>
        <w:t>ой Республики.</w:t>
      </w:r>
      <w:r w:rsidR="00FE6B00" w:rsidRPr="00603F9E">
        <w:rPr>
          <w:rFonts w:ascii="Times New Roman" w:eastAsia="Calibri" w:hAnsi="Times New Roman" w:cs="Times New Roman"/>
          <w:sz w:val="28"/>
          <w:szCs w:val="28"/>
        </w:rPr>
        <w:t xml:space="preserve"> 30.09.2022 года кредитная линия закрыта и закончен</w:t>
      </w:r>
      <w:r w:rsidR="00DB0805" w:rsidRPr="00603F9E">
        <w:rPr>
          <w:rFonts w:ascii="Times New Roman" w:eastAsia="Calibri" w:hAnsi="Times New Roman" w:cs="Times New Roman"/>
          <w:sz w:val="28"/>
          <w:szCs w:val="28"/>
        </w:rPr>
        <w:t>а инвестиционная часть проекта. Соответственно, объем ин</w:t>
      </w:r>
      <w:r w:rsidR="009F4BAD" w:rsidRPr="00603F9E">
        <w:rPr>
          <w:rFonts w:ascii="Times New Roman" w:eastAsia="Calibri" w:hAnsi="Times New Roman" w:cs="Times New Roman"/>
          <w:sz w:val="28"/>
          <w:szCs w:val="28"/>
        </w:rPr>
        <w:t>вестиций в основной капитал меняться дальше                   не будет</w:t>
      </w:r>
      <w:r w:rsidR="00C70820" w:rsidRPr="00603F9E">
        <w:rPr>
          <w:rFonts w:ascii="Times New Roman" w:eastAsia="Calibri" w:hAnsi="Times New Roman" w:cs="Times New Roman"/>
          <w:sz w:val="28"/>
          <w:szCs w:val="28"/>
        </w:rPr>
        <w:t>.</w:t>
      </w:r>
    </w:p>
    <w:p w:rsidR="00C95783" w:rsidRPr="00603F9E" w:rsidRDefault="00C95783" w:rsidP="003B1A91">
      <w:pPr>
        <w:spacing w:after="0"/>
        <w:rPr>
          <w:rFonts w:cs="Times New Roman"/>
          <w:b/>
          <w:i/>
          <w:color w:val="000000" w:themeColor="text1"/>
          <w:szCs w:val="28"/>
          <w:u w:val="single"/>
        </w:rPr>
      </w:pPr>
    </w:p>
    <w:p w:rsidR="00B065F0" w:rsidRPr="00603F9E" w:rsidRDefault="00412C07" w:rsidP="00B065F0">
      <w:pPr>
        <w:spacing w:after="0"/>
        <w:rPr>
          <w:rFonts w:ascii="XO Thames" w:eastAsia="Times New Roman" w:hAnsi="XO Thames" w:cs="Times New Roman"/>
          <w:b/>
          <w:i/>
          <w:color w:val="000000"/>
          <w:sz w:val="24"/>
          <w:szCs w:val="20"/>
          <w:u w:val="single"/>
          <w:lang w:eastAsia="ru-RU"/>
        </w:rPr>
      </w:pPr>
      <w:r w:rsidRPr="00603F9E">
        <w:rPr>
          <w:rFonts w:cs="Times New Roman"/>
          <w:b/>
          <w:i/>
          <w:color w:val="000000" w:themeColor="text1"/>
          <w:szCs w:val="28"/>
          <w:u w:val="single"/>
        </w:rPr>
        <w:t>4</w:t>
      </w:r>
      <w:r w:rsidR="00B065F0" w:rsidRPr="00603F9E">
        <w:rPr>
          <w:rFonts w:cs="Times New Roman"/>
          <w:b/>
          <w:i/>
          <w:color w:val="000000" w:themeColor="text1"/>
          <w:szCs w:val="28"/>
          <w:u w:val="single"/>
        </w:rPr>
        <w:t xml:space="preserve">) «Организация производства медицинских масок и перчаток» (ООО </w:t>
      </w:r>
      <w:r w:rsidR="00B065F0" w:rsidRPr="00603F9E">
        <w:rPr>
          <w:rFonts w:eastAsia="Times New Roman" w:cs="Times New Roman"/>
          <w:b/>
          <w:i/>
          <w:color w:val="000000" w:themeColor="text1"/>
          <w:szCs w:val="28"/>
          <w:u w:val="single"/>
          <w:lang w:eastAsia="ru-RU"/>
        </w:rPr>
        <w:t>«</w:t>
      </w:r>
      <w:r w:rsidR="00B065F0" w:rsidRPr="00603F9E">
        <w:rPr>
          <w:rFonts w:eastAsia="Times New Roman" w:cs="Times New Roman"/>
          <w:b/>
          <w:i/>
          <w:color w:val="000000"/>
          <w:szCs w:val="28"/>
          <w:u w:val="single"/>
          <w:lang w:eastAsia="ru-RU"/>
        </w:rPr>
        <w:t>РК Фармацевтика»)</w:t>
      </w:r>
      <w:r w:rsidR="00B065F0" w:rsidRPr="00603F9E">
        <w:rPr>
          <w:rFonts w:ascii="XO Thames" w:eastAsia="Times New Roman" w:hAnsi="XO Thames" w:cs="Times New Roman"/>
          <w:b/>
          <w:i/>
          <w:color w:val="000000"/>
          <w:sz w:val="24"/>
          <w:szCs w:val="20"/>
          <w:u w:val="single"/>
          <w:lang w:eastAsia="ru-RU"/>
        </w:rPr>
        <w:t xml:space="preserve"> </w:t>
      </w:r>
    </w:p>
    <w:p w:rsidR="00B065F0" w:rsidRPr="00603F9E" w:rsidRDefault="00B065F0" w:rsidP="00B065F0">
      <w:pPr>
        <w:tabs>
          <w:tab w:val="left" w:pos="993"/>
        </w:tabs>
        <w:spacing w:after="0" w:line="360" w:lineRule="atLeast"/>
        <w:contextualSpacing/>
        <w:rPr>
          <w:rFonts w:eastAsia="Times New Roman" w:cs="Times New Roman"/>
          <w:i/>
          <w:szCs w:val="20"/>
          <w:lang w:eastAsia="ru-RU"/>
        </w:rPr>
      </w:pP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Стоимость проекта:</w:t>
      </w:r>
      <w:r w:rsidRPr="00603F9E">
        <w:rPr>
          <w:rFonts w:eastAsia="Times New Roman" w:cs="Times New Roman"/>
          <w:szCs w:val="20"/>
          <w:lang w:eastAsia="ru-RU"/>
        </w:rPr>
        <w:t xml:space="preserve"> - 1300,0 млн. руб. (ориентировочная стоимость)</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Сроки реализации:</w:t>
      </w:r>
      <w:r w:rsidRPr="00603F9E">
        <w:rPr>
          <w:rFonts w:eastAsia="Times New Roman" w:cs="Times New Roman"/>
          <w:szCs w:val="20"/>
          <w:lang w:eastAsia="ru-RU"/>
        </w:rPr>
        <w:t xml:space="preserve"> 2023-2024 гг.</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Источники финансирования:</w:t>
      </w:r>
      <w:r w:rsidRPr="00603F9E">
        <w:rPr>
          <w:rFonts w:eastAsia="Times New Roman" w:cs="Times New Roman"/>
          <w:szCs w:val="20"/>
          <w:lang w:eastAsia="ru-RU"/>
        </w:rPr>
        <w:t xml:space="preserve"> внебюджетные источники.</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Количество создаваемых рабочих мест:</w:t>
      </w:r>
      <w:r w:rsidRPr="00603F9E">
        <w:rPr>
          <w:rFonts w:eastAsia="Times New Roman" w:cs="Times New Roman"/>
          <w:szCs w:val="20"/>
          <w:lang w:eastAsia="ru-RU"/>
        </w:rPr>
        <w:t xml:space="preserve"> 50 ед.</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 xml:space="preserve">Проектная мощность: </w:t>
      </w:r>
      <w:r w:rsidRPr="00603F9E">
        <w:rPr>
          <w:rFonts w:eastAsia="Times New Roman" w:cs="Times New Roman"/>
          <w:szCs w:val="20"/>
          <w:lang w:eastAsia="ru-RU"/>
        </w:rPr>
        <w:t>производство 45 тыс. медицинских масок за смену и 1,5 тыс. перчаток за смену (8 часов).</w:t>
      </w:r>
    </w:p>
    <w:p w:rsidR="00B74668" w:rsidRPr="00603F9E" w:rsidRDefault="00B065F0" w:rsidP="00B74668">
      <w:pPr>
        <w:ind w:firstLine="708"/>
        <w:rPr>
          <w:rFonts w:eastAsia="Calibri" w:cs="Times New Roman"/>
          <w:szCs w:val="28"/>
        </w:rPr>
      </w:pPr>
      <w:r w:rsidRPr="00603F9E">
        <w:rPr>
          <w:rFonts w:cs="Times New Roman"/>
          <w:i/>
          <w:szCs w:val="28"/>
        </w:rPr>
        <w:t>Текущее состояние по проекту</w:t>
      </w:r>
      <w:r w:rsidR="005838BB" w:rsidRPr="00603F9E">
        <w:rPr>
          <w:rFonts w:cs="Times New Roman"/>
          <w:szCs w:val="28"/>
        </w:rPr>
        <w:t>:</w:t>
      </w:r>
      <w:r w:rsidR="00191DF8" w:rsidRPr="00603F9E">
        <w:rPr>
          <w:rFonts w:cs="Times New Roman"/>
          <w:szCs w:val="28"/>
        </w:rPr>
        <w:t xml:space="preserve"> </w:t>
      </w:r>
      <w:r w:rsidR="00C95783" w:rsidRPr="00603F9E">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03F9E">
        <w:rPr>
          <w:rFonts w:cs="Times New Roman"/>
          <w:szCs w:val="28"/>
        </w:rPr>
        <w:t xml:space="preserve">чет </w:t>
      </w:r>
      <w:r w:rsidR="00B74668" w:rsidRPr="00603F9E">
        <w:rPr>
          <w:rFonts w:cs="Times New Roman"/>
          <w:szCs w:val="28"/>
        </w:rPr>
        <w:t>привлечения льготного займа.</w:t>
      </w:r>
      <w:r w:rsidR="00B74668" w:rsidRPr="00603F9E">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03F9E">
        <w:rPr>
          <w:rFonts w:eastAsia="Calibri" w:cs="Times New Roman"/>
          <w:szCs w:val="28"/>
        </w:rPr>
        <w:t xml:space="preserve"> готов</w:t>
      </w:r>
      <w:r w:rsidR="00B74668" w:rsidRPr="00603F9E">
        <w:rPr>
          <w:rFonts w:eastAsia="Calibri" w:cs="Times New Roman"/>
          <w:szCs w:val="28"/>
        </w:rPr>
        <w:t xml:space="preserve">ого осуществить передачу промышленной технологии. </w:t>
      </w:r>
    </w:p>
    <w:p w:rsidR="00B74668" w:rsidRPr="00603F9E" w:rsidRDefault="00B74668" w:rsidP="00B74668">
      <w:pPr>
        <w:spacing w:after="0"/>
        <w:ind w:firstLine="708"/>
        <w:rPr>
          <w:rFonts w:eastAsia="Calibri" w:cs="Times New Roman"/>
          <w:b/>
          <w:i/>
          <w:szCs w:val="28"/>
          <w:u w:val="single"/>
        </w:rPr>
      </w:pPr>
    </w:p>
    <w:p w:rsidR="00287BC7" w:rsidRPr="00603F9E" w:rsidRDefault="00287BC7" w:rsidP="00B065F0">
      <w:pPr>
        <w:spacing w:after="0"/>
        <w:rPr>
          <w:rFonts w:cs="Times New Roman"/>
          <w:b/>
          <w:i/>
          <w:szCs w:val="28"/>
          <w:u w:val="single"/>
        </w:rPr>
      </w:pPr>
    </w:p>
    <w:p w:rsidR="00287BC7" w:rsidRPr="00603F9E" w:rsidRDefault="00287BC7" w:rsidP="00B065F0">
      <w:pPr>
        <w:spacing w:after="0"/>
        <w:rPr>
          <w:rFonts w:cs="Times New Roman"/>
          <w:b/>
          <w:i/>
          <w:szCs w:val="28"/>
          <w:u w:val="single"/>
        </w:rPr>
      </w:pPr>
    </w:p>
    <w:p w:rsidR="00B065F0" w:rsidRPr="00603F9E" w:rsidRDefault="003407D9" w:rsidP="00B065F0">
      <w:pPr>
        <w:spacing w:after="0"/>
        <w:rPr>
          <w:rFonts w:cs="Times New Roman"/>
          <w:b/>
          <w:i/>
          <w:szCs w:val="28"/>
          <w:u w:val="single"/>
        </w:rPr>
      </w:pPr>
      <w:r w:rsidRPr="00603F9E">
        <w:rPr>
          <w:rFonts w:cs="Times New Roman"/>
          <w:b/>
          <w:i/>
          <w:szCs w:val="28"/>
          <w:u w:val="single"/>
        </w:rPr>
        <w:t>5</w:t>
      </w:r>
      <w:r w:rsidR="00B065F0" w:rsidRPr="00603F9E">
        <w:rPr>
          <w:rFonts w:cs="Times New Roman"/>
          <w:b/>
          <w:i/>
          <w:szCs w:val="28"/>
          <w:u w:val="single"/>
        </w:rPr>
        <w:t>) Модернизация производства коронарных стентов ООО «РК-Групп»</w:t>
      </w:r>
    </w:p>
    <w:p w:rsidR="009D1F11" w:rsidRDefault="009D1F11" w:rsidP="00B065F0">
      <w:pPr>
        <w:tabs>
          <w:tab w:val="left" w:pos="993"/>
        </w:tabs>
        <w:spacing w:after="0" w:line="360" w:lineRule="atLeast"/>
        <w:contextualSpacing/>
        <w:rPr>
          <w:rFonts w:eastAsia="Times New Roman" w:cs="Times New Roman"/>
          <w:i/>
          <w:szCs w:val="20"/>
          <w:lang w:eastAsia="ru-RU"/>
        </w:rPr>
      </w:pP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Общая стоимость проекта:</w:t>
      </w:r>
      <w:r w:rsidR="00A11C3D" w:rsidRPr="00603F9E">
        <w:rPr>
          <w:rFonts w:eastAsia="Times New Roman" w:cs="Times New Roman"/>
          <w:szCs w:val="20"/>
          <w:lang w:eastAsia="ru-RU"/>
        </w:rPr>
        <w:t xml:space="preserve"> - 1,200</w:t>
      </w:r>
      <w:r w:rsidRPr="00603F9E">
        <w:rPr>
          <w:rFonts w:eastAsia="Times New Roman" w:cs="Times New Roman"/>
          <w:szCs w:val="20"/>
          <w:lang w:eastAsia="ru-RU"/>
        </w:rPr>
        <w:t xml:space="preserve"> млн. руб. (ориентировочная стоимость)</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lastRenderedPageBreak/>
        <w:t>Сроки реализации:</w:t>
      </w:r>
      <w:r w:rsidRPr="00603F9E">
        <w:rPr>
          <w:rFonts w:eastAsia="Times New Roman" w:cs="Times New Roman"/>
          <w:szCs w:val="20"/>
          <w:lang w:eastAsia="ru-RU"/>
        </w:rPr>
        <w:t xml:space="preserve"> 2022-2023 гг.</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Источники финансирования:</w:t>
      </w:r>
      <w:r w:rsidRPr="00603F9E">
        <w:rPr>
          <w:rFonts w:eastAsia="Times New Roman" w:cs="Times New Roman"/>
          <w:szCs w:val="20"/>
          <w:lang w:eastAsia="ru-RU"/>
        </w:rPr>
        <w:t xml:space="preserve"> внебюджетные источники.</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Количество создаваемых рабочих мест:</w:t>
      </w:r>
      <w:r w:rsidRPr="00603F9E">
        <w:rPr>
          <w:rFonts w:eastAsia="Times New Roman" w:cs="Times New Roman"/>
          <w:szCs w:val="20"/>
          <w:lang w:eastAsia="ru-RU"/>
        </w:rPr>
        <w:t xml:space="preserve"> 10 ед.</w:t>
      </w:r>
    </w:p>
    <w:p w:rsidR="00B065F0" w:rsidRPr="00603F9E" w:rsidRDefault="00B065F0" w:rsidP="00B065F0">
      <w:pPr>
        <w:tabs>
          <w:tab w:val="left" w:pos="993"/>
        </w:tabs>
        <w:spacing w:after="0" w:line="360" w:lineRule="atLeast"/>
        <w:contextualSpacing/>
        <w:rPr>
          <w:rFonts w:eastAsia="Times New Roman" w:cs="Times New Roman"/>
          <w:szCs w:val="20"/>
          <w:lang w:eastAsia="ru-RU"/>
        </w:rPr>
      </w:pPr>
      <w:r w:rsidRPr="00603F9E">
        <w:rPr>
          <w:rFonts w:eastAsia="Times New Roman" w:cs="Times New Roman"/>
          <w:i/>
          <w:szCs w:val="20"/>
          <w:lang w:eastAsia="ru-RU"/>
        </w:rPr>
        <w:t xml:space="preserve">Проектная мощность: </w:t>
      </w:r>
      <w:r w:rsidRPr="00603F9E">
        <w:rPr>
          <w:rFonts w:eastAsia="Times New Roman" w:cs="Times New Roman"/>
          <w:szCs w:val="20"/>
          <w:lang w:eastAsia="ru-RU"/>
        </w:rPr>
        <w:t>производство 42 тыс. штук в год.</w:t>
      </w:r>
    </w:p>
    <w:p w:rsidR="00B065F0" w:rsidRPr="00603F9E" w:rsidRDefault="00B065F0" w:rsidP="00B065F0">
      <w:pPr>
        <w:pStyle w:val="a7"/>
        <w:rPr>
          <w:rFonts w:ascii="Times New Roman" w:hAnsi="Times New Roman" w:cs="Times New Roman"/>
          <w:sz w:val="28"/>
          <w:szCs w:val="28"/>
        </w:rPr>
      </w:pPr>
      <w:r w:rsidRPr="00603F9E">
        <w:rPr>
          <w:rFonts w:ascii="Times New Roman" w:hAnsi="Times New Roman" w:cs="Times New Roman"/>
          <w:i/>
          <w:sz w:val="28"/>
          <w:szCs w:val="28"/>
        </w:rPr>
        <w:t>Текущее состояние по проекту:</w:t>
      </w:r>
      <w:r w:rsidRPr="00603F9E">
        <w:rPr>
          <w:rFonts w:ascii="Times New Roman" w:hAnsi="Times New Roman" w:cs="Times New Roman"/>
          <w:sz w:val="28"/>
          <w:szCs w:val="28"/>
        </w:rPr>
        <w:t xml:space="preserve"> Разрабатывается бизнес-план и финансовая модель по проекту.</w:t>
      </w:r>
    </w:p>
    <w:p w:rsidR="00B065F0" w:rsidRPr="00603F9E" w:rsidRDefault="00B065F0" w:rsidP="00B065F0">
      <w:pPr>
        <w:pStyle w:val="a7"/>
        <w:ind w:firstLine="708"/>
        <w:jc w:val="both"/>
        <w:rPr>
          <w:rFonts w:ascii="Times New Roman" w:hAnsi="Times New Roman" w:cs="Times New Roman"/>
          <w:sz w:val="28"/>
          <w:szCs w:val="28"/>
        </w:rPr>
      </w:pPr>
      <w:r w:rsidRPr="00603F9E">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AB2AA2" w:rsidRPr="00603F9E" w:rsidRDefault="00F10D65" w:rsidP="008069B4">
      <w:pPr>
        <w:ind w:firstLine="708"/>
        <w:rPr>
          <w:rFonts w:cs="Times New Roman"/>
          <w:b/>
          <w:i/>
          <w:color w:val="000000" w:themeColor="text1"/>
          <w:szCs w:val="28"/>
          <w:u w:val="single"/>
        </w:rPr>
      </w:pPr>
      <w:r w:rsidRPr="00603F9E">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03F9E">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sidRPr="00603F9E">
        <w:rPr>
          <w:rFonts w:eastAsia="Calibri" w:cs="Times New Roman"/>
          <w:szCs w:val="28"/>
        </w:rPr>
        <w:t xml:space="preserve">ты </w:t>
      </w:r>
      <w:r w:rsidR="003E05C3" w:rsidRPr="00603F9E">
        <w:rPr>
          <w:rFonts w:eastAsia="Calibri" w:cs="Times New Roman"/>
          <w:szCs w:val="28"/>
        </w:rPr>
        <w:t>–</w:t>
      </w:r>
      <w:r w:rsidR="00180B39" w:rsidRPr="00603F9E">
        <w:rPr>
          <w:rFonts w:eastAsia="Calibri" w:cs="Times New Roman"/>
          <w:szCs w:val="28"/>
        </w:rPr>
        <w:t>76</w:t>
      </w:r>
      <w:r w:rsidR="00522D82" w:rsidRPr="00603F9E">
        <w:rPr>
          <w:rFonts w:eastAsia="Calibri" w:cs="Times New Roman"/>
          <w:szCs w:val="28"/>
        </w:rPr>
        <w:t> </w:t>
      </w:r>
      <w:r w:rsidR="00180B39" w:rsidRPr="00603F9E">
        <w:rPr>
          <w:rFonts w:eastAsia="Calibri" w:cs="Times New Roman"/>
          <w:szCs w:val="28"/>
        </w:rPr>
        <w:t>508</w:t>
      </w:r>
      <w:r w:rsidR="00522D82" w:rsidRPr="00603F9E">
        <w:rPr>
          <w:rFonts w:eastAsia="Calibri" w:cs="Times New Roman"/>
          <w:szCs w:val="28"/>
        </w:rPr>
        <w:t xml:space="preserve"> 595</w:t>
      </w:r>
      <w:r w:rsidR="003E05C3" w:rsidRPr="00603F9E">
        <w:rPr>
          <w:rFonts w:eastAsia="Calibri" w:cs="Times New Roman"/>
          <w:szCs w:val="28"/>
        </w:rPr>
        <w:t>,</w:t>
      </w:r>
      <w:r w:rsidR="00522D82" w:rsidRPr="00603F9E">
        <w:rPr>
          <w:rFonts w:eastAsia="Calibri" w:cs="Times New Roman"/>
          <w:szCs w:val="28"/>
        </w:rPr>
        <w:t>00</w:t>
      </w:r>
      <w:r w:rsidR="000849BF" w:rsidRPr="00603F9E">
        <w:rPr>
          <w:rFonts w:eastAsia="Calibri" w:cs="Times New Roman"/>
          <w:szCs w:val="28"/>
        </w:rPr>
        <w:t xml:space="preserve"> кат</w:t>
      </w:r>
      <w:r w:rsidR="003E05C3" w:rsidRPr="00603F9E">
        <w:rPr>
          <w:rFonts w:eastAsia="Calibri" w:cs="Times New Roman"/>
          <w:szCs w:val="28"/>
        </w:rPr>
        <w:t>етер коронарный баллонный –  29 323 10</w:t>
      </w:r>
      <w:r w:rsidR="00397FF3" w:rsidRPr="00603F9E">
        <w:rPr>
          <w:rFonts w:eastAsia="Calibri" w:cs="Times New Roman"/>
          <w:szCs w:val="28"/>
        </w:rPr>
        <w:t>5,00</w:t>
      </w:r>
      <w:r w:rsidR="00180B39" w:rsidRPr="00603F9E">
        <w:rPr>
          <w:rFonts w:eastAsia="Calibri" w:cs="Times New Roman"/>
          <w:szCs w:val="28"/>
        </w:rPr>
        <w:t xml:space="preserve"> (данные за январь-сентябрь</w:t>
      </w:r>
      <w:r w:rsidR="000849BF" w:rsidRPr="00603F9E">
        <w:rPr>
          <w:rFonts w:eastAsia="Calibri" w:cs="Times New Roman"/>
          <w:szCs w:val="28"/>
        </w:rPr>
        <w:t xml:space="preserve"> 2023 года). Инвестиционный проект находится на стадии доработки бизнес-плана проекта</w:t>
      </w:r>
      <w:r w:rsidR="00EE3464" w:rsidRPr="00603F9E">
        <w:rPr>
          <w:rFonts w:eastAsia="Calibri" w:cs="Times New Roman"/>
          <w:szCs w:val="28"/>
        </w:rPr>
        <w:t xml:space="preserve"> в связи с трудностями закупки европейского оборудования и поиском альтернативного доступного оборудования.</w:t>
      </w:r>
    </w:p>
    <w:p w:rsidR="00180B39" w:rsidRPr="00603F9E" w:rsidRDefault="00180B39" w:rsidP="00AC79CA">
      <w:pPr>
        <w:rPr>
          <w:rFonts w:cs="Times New Roman"/>
          <w:b/>
          <w:i/>
          <w:color w:val="000000" w:themeColor="text1"/>
          <w:szCs w:val="28"/>
          <w:u w:val="single"/>
        </w:rPr>
      </w:pPr>
    </w:p>
    <w:p w:rsidR="00CC01A7" w:rsidRPr="00603F9E" w:rsidRDefault="003407D9" w:rsidP="00AC79CA">
      <w:pPr>
        <w:rPr>
          <w:rFonts w:eastAsia="Calibri" w:cs="Times New Roman"/>
          <w:szCs w:val="28"/>
        </w:rPr>
      </w:pPr>
      <w:r w:rsidRPr="00603F9E">
        <w:rPr>
          <w:rFonts w:cs="Times New Roman"/>
          <w:b/>
          <w:i/>
          <w:color w:val="000000" w:themeColor="text1"/>
          <w:szCs w:val="28"/>
          <w:u w:val="single"/>
        </w:rPr>
        <w:t>6</w:t>
      </w:r>
      <w:r w:rsidR="00C47655" w:rsidRPr="00603F9E">
        <w:rPr>
          <w:rFonts w:cs="Times New Roman"/>
          <w:b/>
          <w:i/>
          <w:color w:val="000000" w:themeColor="text1"/>
          <w:szCs w:val="28"/>
          <w:u w:val="single"/>
        </w:rPr>
        <w:t xml:space="preserve">) </w:t>
      </w:r>
      <w:r w:rsidR="007B521E" w:rsidRPr="00603F9E">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03F9E" w:rsidRDefault="007351BE" w:rsidP="00455780">
      <w:pPr>
        <w:tabs>
          <w:tab w:val="left" w:pos="993"/>
        </w:tabs>
        <w:spacing w:after="0" w:line="360" w:lineRule="atLeast"/>
        <w:contextualSpacing/>
        <w:rPr>
          <w:rFonts w:eastAsia="Times New Roman" w:cs="Times New Roman"/>
          <w:i/>
          <w:szCs w:val="28"/>
          <w:lang w:eastAsia="ru-RU"/>
        </w:rPr>
      </w:pPr>
    </w:p>
    <w:p w:rsidR="008B684F" w:rsidRPr="00603F9E" w:rsidRDefault="008B684F"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 xml:space="preserve">Инициатор проекта- </w:t>
      </w:r>
      <w:r w:rsidRPr="00603F9E">
        <w:rPr>
          <w:rFonts w:eastAsia="Times New Roman" w:cs="Times New Roman"/>
          <w:szCs w:val="28"/>
          <w:lang w:eastAsia="ru-RU"/>
        </w:rPr>
        <w:t>ООО «Трубный Поток Переработка»</w:t>
      </w:r>
    </w:p>
    <w:p w:rsidR="0069732E" w:rsidRPr="00603F9E" w:rsidRDefault="0069732E" w:rsidP="00455780">
      <w:pPr>
        <w:tabs>
          <w:tab w:val="left" w:pos="993"/>
        </w:tabs>
        <w:spacing w:after="0" w:line="360" w:lineRule="atLeast"/>
        <w:contextualSpacing/>
        <w:rPr>
          <w:rFonts w:eastAsia="Times New Roman" w:cs="Times New Roman"/>
          <w:szCs w:val="28"/>
          <w:lang w:eastAsia="ru-RU"/>
        </w:rPr>
      </w:pPr>
      <w:r w:rsidRPr="00603F9E">
        <w:rPr>
          <w:rFonts w:eastAsia="Calibri" w:cs="Times New Roman"/>
          <w:i/>
          <w:szCs w:val="28"/>
        </w:rPr>
        <w:t>Цель проекта</w:t>
      </w:r>
      <w:r w:rsidRPr="00603F9E">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03F9E" w:rsidRDefault="008B684F" w:rsidP="00455780">
      <w:pPr>
        <w:tabs>
          <w:tab w:val="left" w:pos="993"/>
        </w:tabs>
        <w:spacing w:after="0" w:line="360" w:lineRule="atLeast"/>
        <w:contextualSpacing/>
        <w:rPr>
          <w:rFonts w:eastAsia="Times New Roman" w:cs="Times New Roman"/>
          <w:i/>
          <w:szCs w:val="28"/>
          <w:lang w:eastAsia="ru-RU"/>
        </w:rPr>
      </w:pPr>
      <w:r w:rsidRPr="00603F9E">
        <w:rPr>
          <w:rFonts w:eastAsia="Times New Roman" w:cs="Times New Roman"/>
          <w:szCs w:val="28"/>
          <w:lang w:eastAsia="ru-RU"/>
        </w:rPr>
        <w:t>Р</w:t>
      </w:r>
      <w:r w:rsidRPr="00603F9E">
        <w:rPr>
          <w:rFonts w:eastAsia="Times New Roman" w:cs="Times New Roman"/>
          <w:i/>
          <w:szCs w:val="28"/>
          <w:lang w:eastAsia="ru-RU"/>
        </w:rPr>
        <w:t xml:space="preserve">уководитель проекта </w:t>
      </w:r>
      <w:r w:rsidRPr="00603F9E">
        <w:rPr>
          <w:rFonts w:eastAsia="Times New Roman" w:cs="Times New Roman"/>
          <w:szCs w:val="28"/>
          <w:lang w:eastAsia="ru-RU"/>
        </w:rPr>
        <w:t>Минин Дмитрий Евгеньевич</w:t>
      </w:r>
    </w:p>
    <w:p w:rsidR="00CC01A7" w:rsidRPr="00603F9E" w:rsidRDefault="008B684F"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Адрес проекта-</w:t>
      </w:r>
      <w:r w:rsidRPr="00603F9E">
        <w:rPr>
          <w:rFonts w:eastAsia="Times New Roman" w:cs="Times New Roman"/>
          <w:szCs w:val="28"/>
          <w:lang w:eastAsia="ru-RU"/>
        </w:rPr>
        <w:t>364024, Чеченская Республика, г Грозный, ул Им У.Д. Димаева, д. 14, этаж 2 помещ. 2/11а.</w:t>
      </w:r>
    </w:p>
    <w:p w:rsidR="00CC01A7" w:rsidRPr="00603F9E" w:rsidRDefault="00CC01A7"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Стоимость проекта:</w:t>
      </w:r>
      <w:r w:rsidR="005E5FFC" w:rsidRPr="00603F9E">
        <w:rPr>
          <w:rFonts w:eastAsia="Times New Roman" w:cs="Times New Roman"/>
          <w:szCs w:val="28"/>
          <w:lang w:eastAsia="ru-RU"/>
        </w:rPr>
        <w:t xml:space="preserve"> - 1</w:t>
      </w:r>
      <w:r w:rsidR="00B81F82" w:rsidRPr="00603F9E">
        <w:rPr>
          <w:rFonts w:eastAsia="Times New Roman" w:cs="Times New Roman"/>
          <w:szCs w:val="28"/>
          <w:lang w:eastAsia="ru-RU"/>
        </w:rPr>
        <w:t xml:space="preserve"> </w:t>
      </w:r>
      <w:r w:rsidR="001339A4" w:rsidRPr="00603F9E">
        <w:rPr>
          <w:rFonts w:eastAsia="Times New Roman" w:cs="Times New Roman"/>
          <w:szCs w:val="28"/>
          <w:lang w:eastAsia="ru-RU"/>
        </w:rPr>
        <w:t>280</w:t>
      </w:r>
      <w:r w:rsidRPr="00603F9E">
        <w:rPr>
          <w:rFonts w:eastAsia="Times New Roman" w:cs="Times New Roman"/>
          <w:szCs w:val="28"/>
          <w:lang w:eastAsia="ru-RU"/>
        </w:rPr>
        <w:t>,0 млн. руб. (ориентировочная стоимость)</w:t>
      </w:r>
    </w:p>
    <w:p w:rsidR="00CC01A7" w:rsidRPr="00603F9E" w:rsidRDefault="00B0236B"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Сроки реализации:</w:t>
      </w:r>
      <w:r w:rsidR="007A3C50" w:rsidRPr="00603F9E">
        <w:rPr>
          <w:rFonts w:eastAsia="Times New Roman" w:cs="Times New Roman"/>
          <w:i/>
          <w:szCs w:val="28"/>
          <w:lang w:eastAsia="ru-RU"/>
        </w:rPr>
        <w:t xml:space="preserve"> </w:t>
      </w:r>
      <w:r w:rsidR="007A3C50" w:rsidRPr="00603F9E">
        <w:rPr>
          <w:rFonts w:eastAsia="Times New Roman" w:cs="Times New Roman"/>
          <w:szCs w:val="28"/>
          <w:lang w:eastAsia="ru-RU"/>
        </w:rPr>
        <w:t>2023-2025гг.</w:t>
      </w:r>
    </w:p>
    <w:p w:rsidR="00CC01A7" w:rsidRPr="00603F9E" w:rsidRDefault="00CC01A7"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Источники финансирования:</w:t>
      </w:r>
      <w:r w:rsidRPr="00603F9E">
        <w:rPr>
          <w:rFonts w:eastAsia="Times New Roman" w:cs="Times New Roman"/>
          <w:szCs w:val="28"/>
          <w:lang w:eastAsia="ru-RU"/>
        </w:rPr>
        <w:t xml:space="preserve"> внебюджетные источники.</w:t>
      </w:r>
    </w:p>
    <w:p w:rsidR="00CC01A7" w:rsidRPr="00603F9E" w:rsidRDefault="00CC01A7" w:rsidP="00455780">
      <w:pPr>
        <w:tabs>
          <w:tab w:val="left" w:pos="993"/>
        </w:tabs>
        <w:spacing w:after="0" w:line="360" w:lineRule="atLeast"/>
        <w:contextualSpacing/>
        <w:rPr>
          <w:rFonts w:eastAsia="Times New Roman" w:cs="Times New Roman"/>
          <w:szCs w:val="28"/>
          <w:lang w:eastAsia="ru-RU"/>
        </w:rPr>
      </w:pPr>
      <w:r w:rsidRPr="00603F9E">
        <w:rPr>
          <w:rFonts w:eastAsia="Times New Roman" w:cs="Times New Roman"/>
          <w:i/>
          <w:szCs w:val="28"/>
          <w:lang w:eastAsia="ru-RU"/>
        </w:rPr>
        <w:t>Количество создаваемых рабочих мест:</w:t>
      </w:r>
      <w:r w:rsidR="00B0236B" w:rsidRPr="00603F9E">
        <w:rPr>
          <w:rFonts w:eastAsia="Times New Roman" w:cs="Times New Roman"/>
          <w:szCs w:val="28"/>
          <w:lang w:eastAsia="ru-RU"/>
        </w:rPr>
        <w:t xml:space="preserve"> 128</w:t>
      </w:r>
      <w:r w:rsidRPr="00603F9E">
        <w:rPr>
          <w:rFonts w:eastAsia="Times New Roman" w:cs="Times New Roman"/>
          <w:szCs w:val="28"/>
          <w:lang w:eastAsia="ru-RU"/>
        </w:rPr>
        <w:t xml:space="preserve"> ед.</w:t>
      </w:r>
    </w:p>
    <w:p w:rsidR="001C6278" w:rsidRPr="00603F9E" w:rsidRDefault="00CC01A7" w:rsidP="00455780">
      <w:pPr>
        <w:pStyle w:val="a7"/>
        <w:jc w:val="both"/>
        <w:rPr>
          <w:rFonts w:ascii="Times New Roman" w:hAnsi="Times New Roman" w:cs="Times New Roman"/>
          <w:sz w:val="28"/>
          <w:szCs w:val="28"/>
        </w:rPr>
      </w:pPr>
      <w:r w:rsidRPr="00603F9E">
        <w:rPr>
          <w:rFonts w:ascii="Times New Roman" w:hAnsi="Times New Roman" w:cs="Times New Roman"/>
          <w:i/>
          <w:sz w:val="28"/>
          <w:szCs w:val="28"/>
        </w:rPr>
        <w:t>Текущее состояние по проекту</w:t>
      </w:r>
      <w:r w:rsidRPr="00603F9E">
        <w:rPr>
          <w:rFonts w:ascii="Times New Roman" w:hAnsi="Times New Roman" w:cs="Times New Roman"/>
          <w:sz w:val="28"/>
          <w:szCs w:val="28"/>
        </w:rPr>
        <w:t>:</w:t>
      </w:r>
      <w:r w:rsidR="001C6278" w:rsidRPr="00603F9E">
        <w:rPr>
          <w:rFonts w:ascii="Times New Roman" w:hAnsi="Times New Roman" w:cs="Times New Roman"/>
          <w:sz w:val="28"/>
          <w:szCs w:val="28"/>
        </w:rPr>
        <w:t xml:space="preserve"> </w:t>
      </w:r>
    </w:p>
    <w:p w:rsidR="003220A0" w:rsidRPr="00603F9E" w:rsidRDefault="003220A0" w:rsidP="00455780">
      <w:pPr>
        <w:pStyle w:val="a7"/>
        <w:jc w:val="both"/>
        <w:rPr>
          <w:rFonts w:ascii="Times New Roman" w:hAnsi="Times New Roman" w:cs="Times New Roman"/>
          <w:sz w:val="28"/>
          <w:szCs w:val="28"/>
        </w:rPr>
      </w:pPr>
      <w:r w:rsidRPr="00603F9E">
        <w:rPr>
          <w:rFonts w:ascii="Times New Roman" w:hAnsi="Times New Roman" w:cs="Times New Roman"/>
          <w:sz w:val="28"/>
          <w:szCs w:val="28"/>
        </w:rPr>
        <w:t>Объем внебюджетных инв</w:t>
      </w:r>
      <w:r w:rsidR="00F75CDA" w:rsidRPr="00603F9E">
        <w:rPr>
          <w:rFonts w:ascii="Times New Roman" w:hAnsi="Times New Roman" w:cs="Times New Roman"/>
          <w:sz w:val="28"/>
          <w:szCs w:val="28"/>
        </w:rPr>
        <w:t xml:space="preserve">естиций ООО «ТПП» за 2022-2023 </w:t>
      </w:r>
      <w:r w:rsidR="00734615" w:rsidRPr="00603F9E">
        <w:rPr>
          <w:rFonts w:ascii="Times New Roman" w:hAnsi="Times New Roman" w:cs="Times New Roman"/>
          <w:sz w:val="28"/>
          <w:szCs w:val="28"/>
        </w:rPr>
        <w:t>год составил 340,105</w:t>
      </w:r>
      <w:r w:rsidR="009B3F85" w:rsidRPr="00603F9E">
        <w:rPr>
          <w:rFonts w:ascii="Times New Roman" w:hAnsi="Times New Roman" w:cs="Times New Roman"/>
          <w:sz w:val="28"/>
          <w:szCs w:val="28"/>
        </w:rPr>
        <w:t xml:space="preserve"> </w:t>
      </w:r>
      <w:r w:rsidRPr="00603F9E">
        <w:rPr>
          <w:rFonts w:ascii="Times New Roman" w:hAnsi="Times New Roman" w:cs="Times New Roman"/>
          <w:sz w:val="28"/>
          <w:szCs w:val="28"/>
        </w:rPr>
        <w:t xml:space="preserve">млн. рублей. Общий объем инвестиций в проект составит совокупно </w:t>
      </w:r>
      <w:r w:rsidR="009B3F85" w:rsidRPr="00603F9E">
        <w:rPr>
          <w:rFonts w:ascii="Times New Roman" w:hAnsi="Times New Roman" w:cs="Times New Roman"/>
          <w:sz w:val="28"/>
          <w:szCs w:val="28"/>
        </w:rPr>
        <w:t xml:space="preserve">                    </w:t>
      </w:r>
      <w:r w:rsidRPr="00603F9E">
        <w:rPr>
          <w:rFonts w:ascii="Times New Roman" w:hAnsi="Times New Roman" w:cs="Times New Roman"/>
          <w:sz w:val="28"/>
          <w:szCs w:val="28"/>
        </w:rPr>
        <w:t xml:space="preserve">1 280 млн. рублей в течении трех лет реализации, из них 256 млн рублей – </w:t>
      </w:r>
      <w:r w:rsidRPr="00603F9E">
        <w:rPr>
          <w:rFonts w:ascii="Times New Roman" w:hAnsi="Times New Roman" w:cs="Times New Roman"/>
          <w:sz w:val="28"/>
          <w:szCs w:val="28"/>
        </w:rPr>
        <w:lastRenderedPageBreak/>
        <w:t xml:space="preserve">собственные средства участников проекта, 1 024 млн рублей – заемные средства. </w:t>
      </w:r>
    </w:p>
    <w:p w:rsidR="003220A0" w:rsidRPr="00603F9E" w:rsidRDefault="00825ABD" w:rsidP="00455780">
      <w:pPr>
        <w:pStyle w:val="a7"/>
        <w:jc w:val="both"/>
        <w:rPr>
          <w:rFonts w:ascii="Times New Roman" w:hAnsi="Times New Roman" w:cs="Times New Roman"/>
          <w:sz w:val="28"/>
          <w:szCs w:val="28"/>
        </w:rPr>
      </w:pPr>
      <w:r w:rsidRPr="00603F9E">
        <w:rPr>
          <w:rFonts w:ascii="Times New Roman" w:hAnsi="Times New Roman" w:cs="Times New Roman"/>
          <w:sz w:val="28"/>
          <w:szCs w:val="28"/>
        </w:rPr>
        <w:t xml:space="preserve">По состоянию на 1 ноября 2023г. предприятием создано </w:t>
      </w:r>
      <w:r w:rsidR="00734615" w:rsidRPr="00603F9E">
        <w:rPr>
          <w:rFonts w:ascii="Times New Roman" w:hAnsi="Times New Roman" w:cs="Times New Roman"/>
          <w:sz w:val="28"/>
          <w:szCs w:val="28"/>
        </w:rPr>
        <w:t xml:space="preserve">32 </w:t>
      </w:r>
      <w:r w:rsidRPr="00603F9E">
        <w:rPr>
          <w:rFonts w:ascii="Times New Roman" w:hAnsi="Times New Roman" w:cs="Times New Roman"/>
          <w:sz w:val="28"/>
          <w:szCs w:val="28"/>
        </w:rPr>
        <w:t>рабочих места</w:t>
      </w:r>
      <w:r w:rsidR="003220A0" w:rsidRPr="00603F9E">
        <w:rPr>
          <w:rFonts w:ascii="Times New Roman" w:hAnsi="Times New Roman" w:cs="Times New Roman"/>
          <w:sz w:val="28"/>
          <w:szCs w:val="28"/>
        </w:rPr>
        <w:t xml:space="preserve">, количество вновь созданных рабочих мест на момент выхода предприятия на проектную мощность будет составлять 128 человек. </w:t>
      </w:r>
    </w:p>
    <w:p w:rsidR="003220A0" w:rsidRPr="00603F9E" w:rsidRDefault="003220A0" w:rsidP="00455780">
      <w:pPr>
        <w:pStyle w:val="a7"/>
        <w:jc w:val="both"/>
        <w:rPr>
          <w:rFonts w:ascii="Times New Roman" w:hAnsi="Times New Roman" w:cs="Times New Roman"/>
          <w:sz w:val="28"/>
          <w:szCs w:val="28"/>
        </w:rPr>
      </w:pPr>
      <w:r w:rsidRPr="00603F9E">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w:t>
      </w:r>
      <w:r w:rsidR="005C592D" w:rsidRPr="00603F9E">
        <w:rPr>
          <w:rFonts w:ascii="Times New Roman" w:hAnsi="Times New Roman" w:cs="Times New Roman"/>
          <w:sz w:val="28"/>
          <w:szCs w:val="28"/>
        </w:rPr>
        <w:t>, выполняются работы по устройству фундаментов под об</w:t>
      </w:r>
      <w:r w:rsidR="00850322" w:rsidRPr="00603F9E">
        <w:rPr>
          <w:rFonts w:ascii="Times New Roman" w:hAnsi="Times New Roman" w:cs="Times New Roman"/>
          <w:sz w:val="28"/>
          <w:szCs w:val="28"/>
        </w:rPr>
        <w:t>орудование, устройство внешнего охладительного бассейна</w:t>
      </w:r>
      <w:r w:rsidRPr="00603F9E">
        <w:rPr>
          <w:rFonts w:ascii="Times New Roman" w:hAnsi="Times New Roman" w:cs="Times New Roman"/>
          <w:sz w:val="28"/>
          <w:szCs w:val="28"/>
        </w:rPr>
        <w:t>.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603F9E" w:rsidRDefault="003220A0" w:rsidP="00455780">
      <w:pPr>
        <w:pStyle w:val="a7"/>
        <w:jc w:val="both"/>
        <w:rPr>
          <w:rFonts w:ascii="Times New Roman" w:hAnsi="Times New Roman" w:cs="Times New Roman"/>
          <w:sz w:val="28"/>
          <w:szCs w:val="28"/>
        </w:rPr>
      </w:pPr>
    </w:p>
    <w:p w:rsidR="00B85EA2" w:rsidRPr="00603F9E" w:rsidRDefault="003220A0" w:rsidP="00455780">
      <w:pPr>
        <w:tabs>
          <w:tab w:val="left" w:pos="1785"/>
          <w:tab w:val="center" w:pos="4677"/>
        </w:tabs>
        <w:spacing w:after="0"/>
        <w:rPr>
          <w:rFonts w:cs="Times New Roman"/>
          <w:szCs w:val="28"/>
        </w:rPr>
      </w:pPr>
      <w:r w:rsidRPr="00603F9E">
        <w:rPr>
          <w:rFonts w:cs="Times New Roman"/>
          <w:szCs w:val="28"/>
        </w:rPr>
        <w:tab/>
      </w:r>
      <w:r w:rsidR="00162199" w:rsidRPr="00603F9E">
        <w:rPr>
          <w:rFonts w:cs="Times New Roman"/>
          <w:szCs w:val="28"/>
        </w:rPr>
        <w:tab/>
      </w:r>
      <w:r w:rsidR="00B85EA2" w:rsidRPr="00603F9E">
        <w:rPr>
          <w:rFonts w:eastAsia="Times New Roman" w:cs="Times New Roman"/>
          <w:b/>
          <w:szCs w:val="28"/>
          <w:u w:val="single"/>
          <w:lang w:eastAsia="ru-RU"/>
        </w:rPr>
        <w:t>В сфере энергетики Чеченской Республики:</w:t>
      </w:r>
    </w:p>
    <w:p w:rsidR="00B85EA2" w:rsidRPr="00603F9E" w:rsidRDefault="00B85EA2" w:rsidP="00455780">
      <w:pPr>
        <w:tabs>
          <w:tab w:val="left" w:pos="375"/>
        </w:tabs>
        <w:spacing w:after="0"/>
        <w:rPr>
          <w:rFonts w:eastAsia="Calibri" w:cs="Times New Roman"/>
          <w:b/>
          <w:i/>
          <w:szCs w:val="28"/>
        </w:rPr>
      </w:pPr>
    </w:p>
    <w:p w:rsidR="00B065F0" w:rsidRPr="00603F9E" w:rsidRDefault="002E16A1" w:rsidP="00455780">
      <w:pPr>
        <w:tabs>
          <w:tab w:val="left" w:pos="375"/>
        </w:tabs>
        <w:spacing w:after="0"/>
        <w:rPr>
          <w:rFonts w:eastAsia="Times New Roman" w:cs="Times New Roman"/>
          <w:b/>
          <w:szCs w:val="28"/>
          <w:u w:val="single"/>
          <w:lang w:eastAsia="ru-RU"/>
        </w:rPr>
      </w:pPr>
      <w:r w:rsidRPr="00603F9E">
        <w:rPr>
          <w:rFonts w:eastAsia="Calibri" w:cs="Times New Roman"/>
          <w:b/>
          <w:i/>
          <w:szCs w:val="28"/>
        </w:rPr>
        <w:t>1)</w:t>
      </w:r>
      <w:r w:rsidR="00B85EA2" w:rsidRPr="00603F9E">
        <w:rPr>
          <w:rFonts w:eastAsia="Calibri" w:cs="Times New Roman"/>
          <w:b/>
          <w:i/>
          <w:szCs w:val="28"/>
        </w:rPr>
        <w:t xml:space="preserve"> </w:t>
      </w:r>
      <w:r w:rsidR="00B85EA2" w:rsidRPr="00603F9E">
        <w:rPr>
          <w:rFonts w:eastAsia="Calibri" w:cs="Times New Roman"/>
          <w:b/>
          <w:i/>
          <w:szCs w:val="28"/>
          <w:u w:val="single"/>
        </w:rPr>
        <w:t>Солнечная электростанция «Ачхой-Мар</w:t>
      </w:r>
      <w:r w:rsidR="00B065F0" w:rsidRPr="00603F9E">
        <w:rPr>
          <w:rFonts w:eastAsia="Calibri" w:cs="Times New Roman"/>
          <w:b/>
          <w:i/>
          <w:szCs w:val="28"/>
          <w:u w:val="single"/>
        </w:rPr>
        <w:t>тановская» (новое строительство)</w:t>
      </w:r>
    </w:p>
    <w:p w:rsidR="00B65C15" w:rsidRPr="00603F9E" w:rsidRDefault="00B65C15" w:rsidP="00455780">
      <w:pPr>
        <w:spacing w:after="0"/>
        <w:ind w:firstLine="708"/>
        <w:rPr>
          <w:rFonts w:eastAsia="Calibri" w:cs="Times New Roman"/>
          <w:i/>
          <w:szCs w:val="28"/>
        </w:rPr>
      </w:pPr>
    </w:p>
    <w:p w:rsidR="00B065F0" w:rsidRPr="00603F9E" w:rsidRDefault="00A56BDD" w:rsidP="00455780">
      <w:pPr>
        <w:spacing w:after="0"/>
        <w:rPr>
          <w:rFonts w:eastAsia="Calibri" w:cs="Times New Roman"/>
          <w:szCs w:val="28"/>
        </w:rPr>
      </w:pPr>
      <w:r w:rsidRPr="00603F9E">
        <w:rPr>
          <w:rFonts w:eastAsia="Calibri" w:cs="Times New Roman"/>
          <w:i/>
          <w:szCs w:val="28"/>
        </w:rPr>
        <w:t>Цель проекта:</w:t>
      </w:r>
      <w:r w:rsidRPr="00603F9E">
        <w:rPr>
          <w:rFonts w:eastAsia="Calibri" w:cs="Times New Roman"/>
          <w:szCs w:val="28"/>
        </w:rPr>
        <w:t xml:space="preserve"> Снижение потерь электрической энергии.                                     </w:t>
      </w:r>
      <w:r w:rsidRPr="00603F9E">
        <w:rPr>
          <w:rFonts w:eastAsia="Calibri" w:cs="Times New Roman"/>
          <w:i/>
          <w:szCs w:val="28"/>
        </w:rPr>
        <w:t xml:space="preserve"> Инициатор проекта: </w:t>
      </w:r>
      <w:r w:rsidRPr="00603F9E">
        <w:rPr>
          <w:rFonts w:eastAsia="Calibri" w:cs="Times New Roman"/>
          <w:szCs w:val="28"/>
        </w:rPr>
        <w:t>ООО «Хевел Региональная генерация».</w:t>
      </w:r>
    </w:p>
    <w:p w:rsidR="00B065F0" w:rsidRPr="00603F9E" w:rsidRDefault="00B065F0" w:rsidP="00455780">
      <w:pPr>
        <w:spacing w:after="0"/>
        <w:rPr>
          <w:rFonts w:eastAsia="Calibri" w:cs="Times New Roman"/>
          <w:szCs w:val="28"/>
        </w:rPr>
      </w:pPr>
      <w:r w:rsidRPr="00603F9E">
        <w:rPr>
          <w:rFonts w:eastAsia="Calibri" w:cs="Times New Roman"/>
          <w:i/>
          <w:szCs w:val="28"/>
        </w:rPr>
        <w:t>Мощность проекта:</w:t>
      </w:r>
      <w:r w:rsidRPr="00603F9E">
        <w:rPr>
          <w:rFonts w:eastAsia="Calibri" w:cs="Times New Roman"/>
          <w:szCs w:val="28"/>
        </w:rPr>
        <w:t xml:space="preserve"> 10 МВт.</w:t>
      </w:r>
    </w:p>
    <w:p w:rsidR="00B065F0" w:rsidRPr="00603F9E" w:rsidRDefault="00B065F0" w:rsidP="00455780">
      <w:pPr>
        <w:spacing w:after="0"/>
        <w:rPr>
          <w:rFonts w:eastAsia="Calibri" w:cs="Times New Roman"/>
          <w:szCs w:val="28"/>
        </w:rPr>
      </w:pPr>
      <w:r w:rsidRPr="00603F9E">
        <w:rPr>
          <w:rFonts w:eastAsia="Calibri" w:cs="Times New Roman"/>
          <w:i/>
          <w:szCs w:val="28"/>
        </w:rPr>
        <w:t>Расчетная годовая выработка электроэнергии:</w:t>
      </w:r>
      <w:r w:rsidRPr="00603F9E">
        <w:rPr>
          <w:rFonts w:eastAsia="Calibri" w:cs="Times New Roman"/>
          <w:szCs w:val="28"/>
        </w:rPr>
        <w:t xml:space="preserve"> 13,40 млн кВт*ч.</w:t>
      </w:r>
    </w:p>
    <w:p w:rsidR="00B065F0" w:rsidRPr="00603F9E" w:rsidRDefault="00B065F0" w:rsidP="00455780">
      <w:pPr>
        <w:spacing w:after="0"/>
        <w:rPr>
          <w:rFonts w:eastAsia="Calibri" w:cs="Times New Roman"/>
          <w:szCs w:val="28"/>
        </w:rPr>
      </w:pPr>
      <w:r w:rsidRPr="00603F9E">
        <w:rPr>
          <w:rFonts w:eastAsia="Calibri" w:cs="Times New Roman"/>
          <w:i/>
          <w:szCs w:val="28"/>
        </w:rPr>
        <w:t>Объем инвестиций:</w:t>
      </w:r>
      <w:r w:rsidRPr="00603F9E">
        <w:rPr>
          <w:rFonts w:eastAsia="Calibri" w:cs="Times New Roman"/>
          <w:szCs w:val="28"/>
        </w:rPr>
        <w:t xml:space="preserve"> 800,0 млн рублей (предварительная стоимость).</w:t>
      </w:r>
    </w:p>
    <w:p w:rsidR="00B065F0" w:rsidRPr="00603F9E" w:rsidRDefault="00B065F0" w:rsidP="00455780">
      <w:pPr>
        <w:spacing w:after="0"/>
        <w:rPr>
          <w:rFonts w:eastAsia="Calibri" w:cs="Times New Roman"/>
          <w:szCs w:val="28"/>
        </w:rPr>
      </w:pPr>
      <w:r w:rsidRPr="00603F9E">
        <w:rPr>
          <w:rFonts w:eastAsia="Calibri" w:cs="Times New Roman"/>
          <w:i/>
          <w:szCs w:val="28"/>
        </w:rPr>
        <w:t>Источники финансирования:</w:t>
      </w:r>
      <w:r w:rsidRPr="00603F9E">
        <w:rPr>
          <w:rFonts w:eastAsia="Calibri" w:cs="Times New Roman"/>
          <w:szCs w:val="28"/>
        </w:rPr>
        <w:t xml:space="preserve"> 100% внебюджетные источники.</w:t>
      </w:r>
    </w:p>
    <w:p w:rsidR="00B065F0" w:rsidRPr="00603F9E" w:rsidRDefault="00B065F0" w:rsidP="00455780">
      <w:pPr>
        <w:spacing w:after="0"/>
        <w:rPr>
          <w:rFonts w:eastAsia="Calibri" w:cs="Times New Roman"/>
          <w:szCs w:val="28"/>
        </w:rPr>
      </w:pPr>
      <w:r w:rsidRPr="00603F9E">
        <w:rPr>
          <w:rFonts w:eastAsia="Calibri" w:cs="Times New Roman"/>
          <w:i/>
          <w:szCs w:val="28"/>
        </w:rPr>
        <w:t>Срок реализации:</w:t>
      </w:r>
      <w:r w:rsidR="0072758A" w:rsidRPr="00603F9E">
        <w:rPr>
          <w:rFonts w:eastAsia="Calibri" w:cs="Times New Roman"/>
          <w:szCs w:val="28"/>
        </w:rPr>
        <w:t xml:space="preserve"> 2021-2023</w:t>
      </w:r>
      <w:r w:rsidRPr="00603F9E">
        <w:rPr>
          <w:rFonts w:eastAsia="Calibri" w:cs="Times New Roman"/>
          <w:szCs w:val="28"/>
        </w:rPr>
        <w:t>гг.</w:t>
      </w:r>
    </w:p>
    <w:p w:rsidR="00B065F0" w:rsidRPr="00603F9E" w:rsidRDefault="00B065F0" w:rsidP="00455780">
      <w:pPr>
        <w:spacing w:after="0"/>
        <w:rPr>
          <w:rFonts w:eastAsia="Calibri" w:cs="Times New Roman"/>
          <w:i/>
          <w:szCs w:val="28"/>
        </w:rPr>
      </w:pPr>
      <w:r w:rsidRPr="00603F9E">
        <w:rPr>
          <w:rFonts w:eastAsia="Calibri" w:cs="Times New Roman"/>
          <w:i/>
          <w:szCs w:val="28"/>
        </w:rPr>
        <w:t>Количество создаваемых рабочих мест: 14 ед.</w:t>
      </w:r>
    </w:p>
    <w:p w:rsidR="007D5C98" w:rsidRPr="00603F9E" w:rsidRDefault="00B065F0" w:rsidP="00CF732D">
      <w:pPr>
        <w:spacing w:after="0"/>
        <w:rPr>
          <w:rFonts w:eastAsia="Calibri" w:cs="Times New Roman"/>
          <w:szCs w:val="28"/>
        </w:rPr>
      </w:pPr>
      <w:r w:rsidRPr="00603F9E">
        <w:rPr>
          <w:rFonts w:eastAsia="Calibri" w:cs="Times New Roman"/>
          <w:i/>
          <w:szCs w:val="28"/>
        </w:rPr>
        <w:t>Тек</w:t>
      </w:r>
      <w:r w:rsidR="00E20C87" w:rsidRPr="00603F9E">
        <w:rPr>
          <w:rFonts w:eastAsia="Calibri" w:cs="Times New Roman"/>
          <w:i/>
          <w:szCs w:val="28"/>
        </w:rPr>
        <w:t>ущий статус реализации проекта:</w:t>
      </w:r>
      <w:r w:rsidR="00E41290" w:rsidRPr="00603F9E">
        <w:rPr>
          <w:rFonts w:eastAsia="Calibri" w:cs="Times New Roman"/>
          <w:i/>
          <w:szCs w:val="28"/>
        </w:rPr>
        <w:t xml:space="preserve"> </w:t>
      </w:r>
      <w:r w:rsidR="00E41290" w:rsidRPr="00603F9E">
        <w:rPr>
          <w:rFonts w:eastAsia="Calibri" w:cs="Times New Roman"/>
          <w:szCs w:val="28"/>
        </w:rPr>
        <w:t>По состоянию на 1 декабря 2023 года в рамках реализации проекта стро</w:t>
      </w:r>
      <w:r w:rsidR="00603F9E">
        <w:rPr>
          <w:rFonts w:eastAsia="Calibri" w:cs="Times New Roman"/>
          <w:szCs w:val="28"/>
        </w:rPr>
        <w:t xml:space="preserve">ительства Ачхой – мартановской </w:t>
      </w:r>
      <w:r w:rsidR="00E41290" w:rsidRPr="00603F9E">
        <w:rPr>
          <w:rFonts w:eastAsia="Calibri" w:cs="Times New Roman"/>
          <w:szCs w:val="28"/>
        </w:rPr>
        <w:t>СЭС  завершена поставка материалов и оборудования в полном объеме</w:t>
      </w:r>
      <w:r w:rsidR="00E20C87" w:rsidRPr="00603F9E">
        <w:rPr>
          <w:rFonts w:eastAsia="Calibri" w:cs="Times New Roman"/>
          <w:szCs w:val="28"/>
        </w:rPr>
        <w:t>,</w:t>
      </w:r>
      <w:r w:rsidR="00B7635B" w:rsidRPr="00603F9E">
        <w:rPr>
          <w:rFonts w:eastAsia="Calibri" w:cs="Times New Roman"/>
          <w:szCs w:val="28"/>
        </w:rPr>
        <w:t xml:space="preserve"> </w:t>
      </w:r>
      <w:r w:rsidR="00E20C87" w:rsidRPr="00603F9E">
        <w:rPr>
          <w:rFonts w:eastAsia="Calibri" w:cs="Times New Roman"/>
          <w:szCs w:val="28"/>
        </w:rPr>
        <w:t>з</w:t>
      </w:r>
      <w:r w:rsidR="00B7635B" w:rsidRPr="00603F9E">
        <w:rPr>
          <w:rFonts w:eastAsia="Calibri" w:cs="Times New Roman"/>
          <w:szCs w:val="28"/>
        </w:rPr>
        <w:t>а исключением фотоэлектрических модулей. Поставку фотоэлектрических модулей в полном объеме планируется завершить к 20 декбря 2023 года.</w:t>
      </w:r>
      <w:r w:rsidR="008B6965" w:rsidRPr="00603F9E">
        <w:rPr>
          <w:rFonts w:eastAsia="Calibri" w:cs="Times New Roman"/>
          <w:szCs w:val="28"/>
        </w:rPr>
        <w:t xml:space="preserve"> Также завершены мероприятия по выносу ВЛ-10кВ из зоны строительства, выполнены работы по устройству</w:t>
      </w:r>
      <w:r w:rsidR="006755D1" w:rsidRPr="00603F9E">
        <w:rPr>
          <w:rFonts w:eastAsia="Calibri" w:cs="Times New Roman"/>
          <w:szCs w:val="28"/>
        </w:rPr>
        <w:t xml:space="preserve"> кабельных траншей интегрированной системы безопасности (ИСБ).</w:t>
      </w:r>
      <w:r w:rsidR="00011508" w:rsidRPr="00603F9E">
        <w:rPr>
          <w:rFonts w:eastAsia="Calibri" w:cs="Times New Roman"/>
          <w:szCs w:val="28"/>
        </w:rPr>
        <w:t xml:space="preserve"> В настоящее время продолжаются работы по устройству</w:t>
      </w:r>
      <w:r w:rsidR="00E41290" w:rsidRPr="00603F9E">
        <w:rPr>
          <w:rFonts w:eastAsia="Calibri" w:cs="Times New Roman"/>
          <w:szCs w:val="28"/>
        </w:rPr>
        <w:t xml:space="preserve"> </w:t>
      </w:r>
      <w:r w:rsidR="00010F31" w:rsidRPr="00603F9E">
        <w:rPr>
          <w:rFonts w:eastAsia="Calibri" w:cs="Times New Roman"/>
          <w:szCs w:val="28"/>
        </w:rPr>
        <w:t>подъездной автомобильной дороги и внутриплощадочных проездов на территории Ачхой _Мартановской СЭС</w:t>
      </w:r>
      <w:r w:rsidR="009F1572" w:rsidRPr="00603F9E">
        <w:rPr>
          <w:rFonts w:eastAsia="Calibri" w:cs="Times New Roman"/>
          <w:szCs w:val="28"/>
        </w:rPr>
        <w:t xml:space="preserve"> (выполнено 80% от общего объема работ)</w:t>
      </w:r>
      <w:r w:rsidR="00010F31" w:rsidRPr="00603F9E">
        <w:rPr>
          <w:rFonts w:eastAsia="Calibri" w:cs="Times New Roman"/>
          <w:szCs w:val="28"/>
        </w:rPr>
        <w:t>,</w:t>
      </w:r>
      <w:r w:rsidR="008F7BBF" w:rsidRPr="00603F9E">
        <w:rPr>
          <w:rFonts w:eastAsia="Calibri" w:cs="Times New Roman"/>
          <w:szCs w:val="28"/>
        </w:rPr>
        <w:t xml:space="preserve"> строительно – монтажные работы по установке систем ориентирования</w:t>
      </w:r>
      <w:r w:rsidR="00010F31" w:rsidRPr="00603F9E">
        <w:rPr>
          <w:rFonts w:eastAsia="Calibri" w:cs="Times New Roman"/>
          <w:szCs w:val="28"/>
        </w:rPr>
        <w:t xml:space="preserve"> </w:t>
      </w:r>
      <w:r w:rsidR="008F7BBF" w:rsidRPr="00603F9E">
        <w:rPr>
          <w:rFonts w:eastAsia="Calibri" w:cs="Times New Roman"/>
          <w:szCs w:val="28"/>
        </w:rPr>
        <w:t>и перемещения под  фо</w:t>
      </w:r>
      <w:r w:rsidR="003E3ED2" w:rsidRPr="00603F9E">
        <w:rPr>
          <w:rFonts w:eastAsia="Calibri" w:cs="Times New Roman"/>
          <w:szCs w:val="28"/>
        </w:rPr>
        <w:t>тоэлектрические модули (трекер)</w:t>
      </w:r>
      <w:r w:rsidR="008F7BBF" w:rsidRPr="00603F9E">
        <w:rPr>
          <w:rFonts w:eastAsia="Calibri" w:cs="Times New Roman"/>
          <w:szCs w:val="28"/>
        </w:rPr>
        <w:t xml:space="preserve"> ( выполнено 3% от общего объема работ)</w:t>
      </w:r>
      <w:r w:rsidR="003E3ED2" w:rsidRPr="00603F9E">
        <w:rPr>
          <w:rFonts w:eastAsia="Calibri" w:cs="Times New Roman"/>
          <w:szCs w:val="28"/>
        </w:rPr>
        <w:t>, осуществляется монтаж кабельных линий ИСБ (выполнено 85 % от общего объема работ), ведуися работы по устройству кабельных траншей и монтажу кабельных линий инверторной</w:t>
      </w:r>
      <w:r w:rsidR="007E3CF6" w:rsidRPr="00603F9E">
        <w:rPr>
          <w:rFonts w:eastAsia="Calibri" w:cs="Times New Roman"/>
          <w:szCs w:val="28"/>
        </w:rPr>
        <w:t xml:space="preserve"> комплектной трансформаторной подстанции (ИС-КТП), солнечного кабеля ( выполнено 60% от общего объема работ).</w:t>
      </w:r>
    </w:p>
    <w:p w:rsidR="00511F4F" w:rsidRDefault="00511F4F" w:rsidP="00455780">
      <w:pPr>
        <w:tabs>
          <w:tab w:val="left" w:pos="375"/>
        </w:tabs>
        <w:spacing w:after="0"/>
        <w:rPr>
          <w:rFonts w:eastAsia="Calibri" w:cs="Times New Roman"/>
          <w:b/>
          <w:i/>
          <w:szCs w:val="28"/>
        </w:rPr>
      </w:pPr>
    </w:p>
    <w:p w:rsidR="00B85EA2" w:rsidRPr="00603F9E" w:rsidRDefault="00B85EA2" w:rsidP="00455780">
      <w:pPr>
        <w:tabs>
          <w:tab w:val="left" w:pos="375"/>
        </w:tabs>
        <w:spacing w:after="0"/>
        <w:rPr>
          <w:rFonts w:eastAsia="Times New Roman" w:cs="Times New Roman"/>
          <w:b/>
          <w:szCs w:val="28"/>
          <w:u w:val="single"/>
          <w:lang w:eastAsia="ru-RU"/>
        </w:rPr>
      </w:pPr>
      <w:r w:rsidRPr="00603F9E">
        <w:rPr>
          <w:rFonts w:eastAsia="Calibri" w:cs="Times New Roman"/>
          <w:b/>
          <w:i/>
          <w:szCs w:val="28"/>
        </w:rPr>
        <w:lastRenderedPageBreak/>
        <w:t xml:space="preserve">2) </w:t>
      </w:r>
      <w:r w:rsidRPr="00603F9E">
        <w:rPr>
          <w:rFonts w:eastAsia="Calibri" w:cs="Times New Roman"/>
          <w:b/>
          <w:i/>
          <w:szCs w:val="28"/>
          <w:u w:val="single"/>
        </w:rPr>
        <w:t>Солнечная электростанция «Курчалоевская» (новое строительство).</w:t>
      </w:r>
    </w:p>
    <w:p w:rsidR="000A108C" w:rsidRPr="00603F9E" w:rsidRDefault="000A108C" w:rsidP="00455780">
      <w:pPr>
        <w:spacing w:after="0"/>
        <w:ind w:firstLine="708"/>
        <w:rPr>
          <w:rFonts w:eastAsia="Calibri" w:cs="Times New Roman"/>
          <w:i/>
          <w:szCs w:val="28"/>
          <w:u w:val="single"/>
        </w:rPr>
      </w:pPr>
    </w:p>
    <w:p w:rsidR="00B065F0" w:rsidRPr="00603F9E" w:rsidRDefault="00E01906" w:rsidP="00455780">
      <w:pPr>
        <w:spacing w:after="0"/>
        <w:rPr>
          <w:rFonts w:eastAsia="Calibri" w:cs="Times New Roman"/>
          <w:szCs w:val="28"/>
        </w:rPr>
      </w:pPr>
      <w:r w:rsidRPr="00603F9E">
        <w:rPr>
          <w:rFonts w:eastAsia="Calibri" w:cs="Times New Roman"/>
          <w:i/>
          <w:szCs w:val="28"/>
        </w:rPr>
        <w:t>Цель проекта:</w:t>
      </w:r>
      <w:r w:rsidR="00005B68" w:rsidRPr="00603F9E">
        <w:rPr>
          <w:rFonts w:eastAsia="Calibri" w:cs="Times New Roman"/>
          <w:szCs w:val="28"/>
        </w:rPr>
        <w:t xml:space="preserve"> </w:t>
      </w:r>
      <w:r w:rsidR="00CD50E9" w:rsidRPr="00603F9E">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03F9E">
        <w:rPr>
          <w:rFonts w:eastAsia="Calibri" w:cs="Times New Roman"/>
          <w:szCs w:val="28"/>
        </w:rPr>
        <w:t>с</w:t>
      </w:r>
      <w:r w:rsidR="00CD50E9" w:rsidRPr="00603F9E">
        <w:rPr>
          <w:rFonts w:eastAsia="Calibri" w:cs="Times New Roman"/>
          <w:szCs w:val="28"/>
        </w:rPr>
        <w:t>кую энергию</w:t>
      </w:r>
      <w:r w:rsidR="0059627F" w:rsidRPr="00603F9E">
        <w:rPr>
          <w:rFonts w:eastAsia="Calibri" w:cs="Times New Roman"/>
          <w:szCs w:val="28"/>
        </w:rPr>
        <w:t xml:space="preserve"> </w:t>
      </w:r>
      <w:r w:rsidR="00912342" w:rsidRPr="00603F9E">
        <w:rPr>
          <w:rFonts w:eastAsia="Calibri" w:cs="Times New Roman"/>
          <w:szCs w:val="28"/>
        </w:rPr>
        <w:t>(солнечной электростанции), с целью дальнейшего функционирования на оптовом рынке эле</w:t>
      </w:r>
      <w:r w:rsidR="0059627F" w:rsidRPr="00603F9E">
        <w:rPr>
          <w:rFonts w:eastAsia="Calibri" w:cs="Times New Roman"/>
          <w:szCs w:val="28"/>
        </w:rPr>
        <w:t>ктроэнергии и мощности</w:t>
      </w:r>
      <w:r w:rsidRPr="00603F9E">
        <w:rPr>
          <w:rFonts w:eastAsia="Calibri" w:cs="Times New Roman"/>
          <w:szCs w:val="28"/>
        </w:rPr>
        <w:t>.</w:t>
      </w:r>
      <w:r w:rsidR="00482DAB" w:rsidRPr="00603F9E">
        <w:rPr>
          <w:rFonts w:eastAsia="Calibri" w:cs="Times New Roman"/>
          <w:szCs w:val="28"/>
        </w:rPr>
        <w:t xml:space="preserve"> </w:t>
      </w:r>
      <w:r w:rsidR="0059627F" w:rsidRPr="00603F9E">
        <w:rPr>
          <w:rFonts w:eastAsia="Calibri" w:cs="Times New Roman"/>
          <w:szCs w:val="28"/>
        </w:rPr>
        <w:t>Месторасположение СЭС Чеченская Республика, Курчалоевский</w:t>
      </w:r>
      <w:r w:rsidR="00A25DB4" w:rsidRPr="00603F9E">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03F9E">
        <w:rPr>
          <w:rFonts w:eastAsia="Calibri" w:cs="Times New Roman"/>
          <w:szCs w:val="28"/>
        </w:rPr>
        <w:t>200:2000:3454.</w:t>
      </w:r>
      <w:r w:rsidRPr="00603F9E">
        <w:rPr>
          <w:rFonts w:eastAsia="Calibri" w:cs="Times New Roman"/>
          <w:szCs w:val="28"/>
        </w:rPr>
        <w:t xml:space="preserve">     </w:t>
      </w:r>
      <w:r w:rsidR="00903834" w:rsidRPr="00603F9E">
        <w:rPr>
          <w:rFonts w:eastAsia="Calibri" w:cs="Times New Roman"/>
          <w:szCs w:val="28"/>
        </w:rPr>
        <w:t xml:space="preserve">                                                                                   </w:t>
      </w:r>
      <w:r w:rsidRPr="00603F9E">
        <w:rPr>
          <w:rFonts w:eastAsia="Calibri" w:cs="Times New Roman"/>
          <w:i/>
          <w:szCs w:val="28"/>
        </w:rPr>
        <w:t>Инициатор проекта</w:t>
      </w:r>
      <w:r w:rsidRPr="00603F9E">
        <w:rPr>
          <w:rFonts w:eastAsia="Calibri" w:cs="Times New Roman"/>
          <w:szCs w:val="28"/>
        </w:rPr>
        <w:t>: ООО «Юнигрин Пауэр»</w:t>
      </w:r>
      <w:r w:rsidR="00D0353B" w:rsidRPr="00603F9E">
        <w:rPr>
          <w:rFonts w:eastAsia="Calibri" w:cs="Times New Roman"/>
          <w:szCs w:val="28"/>
        </w:rPr>
        <w:t xml:space="preserve"> (входит в состав Группы компаний «Юнигрин Энерджи»)</w:t>
      </w:r>
      <w:r w:rsidRPr="00603F9E">
        <w:rPr>
          <w:rFonts w:eastAsia="Calibri" w:cs="Times New Roman"/>
          <w:szCs w:val="28"/>
        </w:rPr>
        <w:t>, при этом ГК «Хевел» вступит партнером и поставщиком оборудования в рамках реализации проекта</w:t>
      </w:r>
      <w:r w:rsidRPr="00603F9E">
        <w:rPr>
          <w:rFonts w:eastAsia="Calibri" w:cs="Times New Roman"/>
          <w:i/>
          <w:szCs w:val="28"/>
        </w:rPr>
        <w:t xml:space="preserve">. </w:t>
      </w:r>
      <w:r w:rsidR="00D0353B" w:rsidRPr="00603F9E">
        <w:rPr>
          <w:rFonts w:eastAsia="Calibri" w:cs="Times New Roman"/>
          <w:i/>
          <w:szCs w:val="28"/>
        </w:rPr>
        <w:t xml:space="preserve">                                </w:t>
      </w:r>
      <w:r w:rsidR="00B065F0" w:rsidRPr="00603F9E">
        <w:rPr>
          <w:rFonts w:cs="Times New Roman"/>
          <w:i/>
          <w:szCs w:val="28"/>
        </w:rPr>
        <w:t>Мощность проекта:</w:t>
      </w:r>
      <w:r w:rsidR="00B065F0" w:rsidRPr="00603F9E">
        <w:rPr>
          <w:rFonts w:cs="Times New Roman"/>
          <w:szCs w:val="28"/>
        </w:rPr>
        <w:t xml:space="preserve"> 25 МВт.</w:t>
      </w:r>
    </w:p>
    <w:p w:rsidR="00B065F0" w:rsidRPr="00603F9E" w:rsidRDefault="00B065F0" w:rsidP="00455780">
      <w:pPr>
        <w:spacing w:after="0"/>
        <w:rPr>
          <w:rFonts w:cs="Times New Roman"/>
          <w:szCs w:val="28"/>
        </w:rPr>
      </w:pPr>
      <w:r w:rsidRPr="00603F9E">
        <w:rPr>
          <w:rFonts w:cs="Times New Roman"/>
          <w:i/>
          <w:szCs w:val="28"/>
        </w:rPr>
        <w:t>Расчетная годовая выработка электроэнергии:</w:t>
      </w:r>
      <w:r w:rsidR="00223B3B" w:rsidRPr="00603F9E">
        <w:rPr>
          <w:rFonts w:cs="Times New Roman"/>
          <w:szCs w:val="28"/>
        </w:rPr>
        <w:t xml:space="preserve"> </w:t>
      </w:r>
      <w:r w:rsidR="00603F9E">
        <w:rPr>
          <w:rFonts w:cs="Times New Roman"/>
          <w:szCs w:val="28"/>
        </w:rPr>
        <w:t>36,7 млн. кВт*ч</w:t>
      </w:r>
      <w:r w:rsidR="003E2FA2" w:rsidRPr="00603F9E">
        <w:rPr>
          <w:rFonts w:cs="Times New Roman"/>
          <w:szCs w:val="28"/>
        </w:rPr>
        <w:t xml:space="preserve">. </w:t>
      </w:r>
      <w:r w:rsidR="002656F3" w:rsidRPr="00603F9E">
        <w:rPr>
          <w:rFonts w:cs="Times New Roman"/>
          <w:szCs w:val="28"/>
        </w:rPr>
        <w:t xml:space="preserve">                        </w:t>
      </w:r>
      <w:r w:rsidR="003E2FA2" w:rsidRPr="00603F9E">
        <w:rPr>
          <w:rFonts w:cs="Times New Roman"/>
          <w:i/>
          <w:szCs w:val="28"/>
        </w:rPr>
        <w:t xml:space="preserve">Ежегодное </w:t>
      </w:r>
      <w:r w:rsidR="002656F3" w:rsidRPr="00603F9E">
        <w:rPr>
          <w:rFonts w:cs="Times New Roman"/>
          <w:i/>
          <w:szCs w:val="28"/>
        </w:rPr>
        <w:t>снижение выбросов СО2</w:t>
      </w:r>
      <w:r w:rsidR="002656F3" w:rsidRPr="00603F9E">
        <w:rPr>
          <w:rFonts w:cs="Times New Roman"/>
          <w:szCs w:val="28"/>
        </w:rPr>
        <w:t>:12,1 тыс.тонн.</w:t>
      </w:r>
    </w:p>
    <w:p w:rsidR="00B065F0" w:rsidRPr="00603F9E" w:rsidRDefault="00B065F0" w:rsidP="00455780">
      <w:pPr>
        <w:spacing w:after="0"/>
        <w:rPr>
          <w:rFonts w:cs="Times New Roman"/>
          <w:szCs w:val="28"/>
        </w:rPr>
      </w:pPr>
      <w:r w:rsidRPr="00603F9E">
        <w:rPr>
          <w:rFonts w:cs="Times New Roman"/>
          <w:i/>
          <w:szCs w:val="28"/>
        </w:rPr>
        <w:t>Объем инвестиций:</w:t>
      </w:r>
      <w:r w:rsidR="006D6472" w:rsidRPr="00603F9E">
        <w:rPr>
          <w:rFonts w:cs="Times New Roman"/>
          <w:szCs w:val="28"/>
        </w:rPr>
        <w:t xml:space="preserve"> 2,8 </w:t>
      </w:r>
      <w:r w:rsidRPr="00603F9E">
        <w:rPr>
          <w:rFonts w:cs="Times New Roman"/>
          <w:szCs w:val="28"/>
        </w:rPr>
        <w:t>мл</w:t>
      </w:r>
      <w:r w:rsidR="006D6472" w:rsidRPr="00603F9E">
        <w:rPr>
          <w:rFonts w:cs="Times New Roman"/>
          <w:szCs w:val="28"/>
        </w:rPr>
        <w:t>рл</w:t>
      </w:r>
      <w:r w:rsidRPr="00603F9E">
        <w:rPr>
          <w:rFonts w:cs="Times New Roman"/>
          <w:szCs w:val="28"/>
        </w:rPr>
        <w:t>. р</w:t>
      </w:r>
      <w:r w:rsidR="00603F9E">
        <w:rPr>
          <w:rFonts w:cs="Times New Roman"/>
          <w:szCs w:val="28"/>
        </w:rPr>
        <w:t>ублей (</w:t>
      </w:r>
      <w:r w:rsidR="006D6472" w:rsidRPr="00603F9E">
        <w:rPr>
          <w:rFonts w:cs="Times New Roman"/>
          <w:szCs w:val="28"/>
        </w:rPr>
        <w:t>финансово-экономические параметры</w:t>
      </w:r>
      <w:r w:rsidR="003E2FA2" w:rsidRPr="00603F9E">
        <w:rPr>
          <w:rFonts w:cs="Times New Roman"/>
          <w:szCs w:val="28"/>
        </w:rPr>
        <w:t xml:space="preserve"> носят предварительный характер и могут быть уточнены</w:t>
      </w:r>
      <w:r w:rsidRPr="00603F9E">
        <w:rPr>
          <w:rFonts w:cs="Times New Roman"/>
          <w:szCs w:val="28"/>
        </w:rPr>
        <w:t>).</w:t>
      </w:r>
    </w:p>
    <w:p w:rsidR="00B065F0" w:rsidRPr="00603F9E" w:rsidRDefault="00B065F0" w:rsidP="00B065F0">
      <w:pPr>
        <w:spacing w:after="0"/>
        <w:rPr>
          <w:rFonts w:cs="Times New Roman"/>
          <w:szCs w:val="28"/>
        </w:rPr>
      </w:pPr>
      <w:r w:rsidRPr="00603F9E">
        <w:rPr>
          <w:rFonts w:cs="Times New Roman"/>
          <w:i/>
          <w:szCs w:val="28"/>
        </w:rPr>
        <w:t>Источники финансирования:</w:t>
      </w:r>
      <w:r w:rsidRPr="00603F9E">
        <w:rPr>
          <w:rFonts w:cs="Times New Roman"/>
          <w:szCs w:val="28"/>
        </w:rPr>
        <w:t xml:space="preserve"> внебюджетные источники</w:t>
      </w:r>
      <w:r w:rsidR="00A052D8" w:rsidRPr="00603F9E">
        <w:rPr>
          <w:rFonts w:cs="Times New Roman"/>
          <w:szCs w:val="28"/>
        </w:rPr>
        <w:t xml:space="preserve"> (собственные и заемные средства)</w:t>
      </w:r>
      <w:r w:rsidRPr="00603F9E">
        <w:rPr>
          <w:rFonts w:cs="Times New Roman"/>
          <w:szCs w:val="28"/>
        </w:rPr>
        <w:t>.</w:t>
      </w:r>
    </w:p>
    <w:p w:rsidR="00B47ECC" w:rsidRPr="00603F9E" w:rsidRDefault="00B47ECC" w:rsidP="00B065F0">
      <w:pPr>
        <w:spacing w:after="0"/>
        <w:rPr>
          <w:rFonts w:cs="Times New Roman"/>
          <w:szCs w:val="28"/>
        </w:rPr>
      </w:pPr>
      <w:r w:rsidRPr="00603F9E">
        <w:rPr>
          <w:rFonts w:cs="Times New Roman"/>
          <w:i/>
          <w:szCs w:val="28"/>
        </w:rPr>
        <w:t>Планируемый объем налоговых поступлений в региональный бюджет:</w:t>
      </w:r>
      <w:r w:rsidR="00FB6791" w:rsidRPr="00603F9E">
        <w:rPr>
          <w:rFonts w:cs="Times New Roman"/>
          <w:i/>
          <w:szCs w:val="28"/>
        </w:rPr>
        <w:t xml:space="preserve"> </w:t>
      </w:r>
      <w:r w:rsidR="00FB6791" w:rsidRPr="00603F9E">
        <w:rPr>
          <w:rFonts w:cs="Times New Roman"/>
          <w:szCs w:val="28"/>
        </w:rPr>
        <w:t>за 15 лет (2025-2039) около 135 млн.рублей. Тариф: 5 826,86 руб./</w:t>
      </w:r>
      <w:r w:rsidR="00D14914" w:rsidRPr="00603F9E">
        <w:rPr>
          <w:rFonts w:cs="Times New Roman"/>
          <w:szCs w:val="28"/>
        </w:rPr>
        <w:t>МВт ч.</w:t>
      </w:r>
    </w:p>
    <w:p w:rsidR="00B065F0" w:rsidRPr="00603F9E" w:rsidRDefault="00B065F0" w:rsidP="00B065F0">
      <w:pPr>
        <w:spacing w:after="0"/>
        <w:rPr>
          <w:rFonts w:cs="Times New Roman"/>
          <w:szCs w:val="28"/>
        </w:rPr>
      </w:pPr>
      <w:r w:rsidRPr="00603F9E">
        <w:rPr>
          <w:rFonts w:cs="Times New Roman"/>
          <w:i/>
          <w:szCs w:val="28"/>
        </w:rPr>
        <w:t>Срок реализации:</w:t>
      </w:r>
      <w:r w:rsidRPr="00603F9E">
        <w:rPr>
          <w:rFonts w:cs="Times New Roman"/>
          <w:szCs w:val="28"/>
        </w:rPr>
        <w:t xml:space="preserve"> 2022-2024 гг.</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Колич</w:t>
      </w:r>
      <w:r w:rsidR="00A451C9" w:rsidRPr="00603F9E">
        <w:rPr>
          <w:rFonts w:eastAsia="Calibri" w:cs="Times New Roman"/>
          <w:i/>
          <w:color w:val="000000" w:themeColor="text1"/>
          <w:szCs w:val="28"/>
        </w:rPr>
        <w:t xml:space="preserve">ество создаваемых рабочих мест: </w:t>
      </w:r>
      <w:r w:rsidR="00D14914" w:rsidRPr="00603F9E">
        <w:rPr>
          <w:rFonts w:eastAsia="Calibri" w:cs="Times New Roman"/>
          <w:color w:val="000000" w:themeColor="text1"/>
          <w:szCs w:val="28"/>
        </w:rPr>
        <w:t>на период строительства до 100 временных рабочих мест</w:t>
      </w:r>
      <w:r w:rsidR="00A451C9" w:rsidRPr="00603F9E">
        <w:rPr>
          <w:rFonts w:eastAsia="Calibri" w:cs="Times New Roman"/>
          <w:color w:val="000000" w:themeColor="text1"/>
          <w:szCs w:val="28"/>
        </w:rPr>
        <w:t>, на период эксплуатации-</w:t>
      </w:r>
      <w:r w:rsidRPr="00603F9E">
        <w:rPr>
          <w:rFonts w:eastAsia="Calibri" w:cs="Times New Roman"/>
          <w:color w:val="000000" w:themeColor="text1"/>
          <w:szCs w:val="28"/>
        </w:rPr>
        <w:t>19 ед.</w:t>
      </w:r>
    </w:p>
    <w:p w:rsidR="00923DB4" w:rsidRPr="00603F9E" w:rsidRDefault="00B065F0" w:rsidP="00A05C04">
      <w:pPr>
        <w:tabs>
          <w:tab w:val="left" w:pos="0"/>
        </w:tabs>
        <w:spacing w:after="0"/>
        <w:rPr>
          <w:rFonts w:eastAsia="Times New Roman" w:cs="Times New Roman"/>
          <w:szCs w:val="28"/>
          <w:lang w:eastAsia="ru-RU"/>
        </w:rPr>
      </w:pPr>
      <w:r w:rsidRPr="00603F9E">
        <w:rPr>
          <w:rFonts w:eastAsia="Calibri" w:cs="Times New Roman"/>
          <w:i/>
          <w:szCs w:val="28"/>
        </w:rPr>
        <w:t>Тек</w:t>
      </w:r>
      <w:r w:rsidR="00FC7F68" w:rsidRPr="00603F9E">
        <w:rPr>
          <w:rFonts w:eastAsia="Calibri" w:cs="Times New Roman"/>
          <w:i/>
          <w:szCs w:val="28"/>
        </w:rPr>
        <w:t>ущий статус реализации проекта:</w:t>
      </w:r>
      <w:r w:rsidR="00A001C7" w:rsidRPr="00603F9E">
        <w:rPr>
          <w:rFonts w:eastAsia="Calibri" w:cs="Times New Roman"/>
          <w:szCs w:val="28"/>
        </w:rPr>
        <w:t xml:space="preserve"> </w:t>
      </w:r>
      <w:r w:rsidR="00CA7150" w:rsidRPr="00603F9E">
        <w:rPr>
          <w:rFonts w:eastAsia="Calibri" w:cs="Times New Roman"/>
          <w:szCs w:val="28"/>
        </w:rPr>
        <w:t xml:space="preserve">27 сентября 2022 года </w:t>
      </w:r>
      <w:r w:rsidR="00A001C7" w:rsidRPr="00603F9E">
        <w:rPr>
          <w:rFonts w:eastAsia="Calibri" w:cs="Times New Roman"/>
          <w:szCs w:val="28"/>
        </w:rPr>
        <w:t>при участии Главы Чеченской Республики</w:t>
      </w:r>
      <w:r w:rsidR="007C7BF1" w:rsidRPr="00603F9E">
        <w:rPr>
          <w:rFonts w:eastAsia="Calibri" w:cs="Times New Roman"/>
          <w:szCs w:val="28"/>
        </w:rPr>
        <w:t xml:space="preserve"> Р.А.Кад</w:t>
      </w:r>
      <w:r w:rsidR="00E57226" w:rsidRPr="00603F9E">
        <w:rPr>
          <w:rFonts w:eastAsia="Calibri" w:cs="Times New Roman"/>
          <w:szCs w:val="28"/>
        </w:rPr>
        <w:t xml:space="preserve">ырова состоялась торжественная </w:t>
      </w:r>
      <w:r w:rsidR="007C7BF1" w:rsidRPr="00603F9E">
        <w:rPr>
          <w:rFonts w:eastAsia="Calibri" w:cs="Times New Roman"/>
          <w:szCs w:val="28"/>
        </w:rPr>
        <w:t xml:space="preserve">церемония закладки памятной капсулы на площадке строительства </w:t>
      </w:r>
      <w:r w:rsidR="00CA7150" w:rsidRPr="00603F9E">
        <w:rPr>
          <w:rFonts w:eastAsia="Calibri" w:cs="Times New Roman"/>
          <w:szCs w:val="28"/>
        </w:rPr>
        <w:t>Курчалоевской СЭС. Строительство Курчалоевсеой СЭС планируется</w:t>
      </w:r>
      <w:r w:rsidR="006D346C" w:rsidRPr="00603F9E">
        <w:rPr>
          <w:rFonts w:eastAsia="Calibri" w:cs="Times New Roman"/>
          <w:szCs w:val="28"/>
        </w:rPr>
        <w:t xml:space="preserve"> осуществить</w:t>
      </w:r>
      <w:r w:rsidR="00FA2BA1" w:rsidRPr="00603F9E">
        <w:rPr>
          <w:rFonts w:eastAsia="Calibri" w:cs="Times New Roman"/>
          <w:szCs w:val="28"/>
        </w:rPr>
        <w:t xml:space="preserve"> в 2024 году, плановая дата ввода в</w:t>
      </w:r>
      <w:r w:rsidR="00E57226" w:rsidRPr="00603F9E">
        <w:rPr>
          <w:rFonts w:eastAsia="Calibri" w:cs="Times New Roman"/>
          <w:szCs w:val="28"/>
        </w:rPr>
        <w:t xml:space="preserve"> эксплуатацию и начала поставки</w:t>
      </w:r>
      <w:r w:rsidR="0066394B" w:rsidRPr="00603F9E">
        <w:rPr>
          <w:rFonts w:eastAsia="Calibri" w:cs="Times New Roman"/>
          <w:szCs w:val="28"/>
        </w:rPr>
        <w:t xml:space="preserve"> электроэнергии и мощности в Единую энергетическую систему России-</w:t>
      </w:r>
      <w:r w:rsidR="003B3A92" w:rsidRPr="00603F9E">
        <w:rPr>
          <w:rFonts w:eastAsia="Calibri" w:cs="Times New Roman"/>
          <w:szCs w:val="28"/>
        </w:rPr>
        <w:t>1января 2025 года.</w:t>
      </w:r>
      <w:r w:rsidR="00115270" w:rsidRPr="00603F9E">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03F9E">
        <w:rPr>
          <w:rFonts w:eastAsia="Calibri" w:cs="Times New Roman"/>
          <w:szCs w:val="28"/>
        </w:rPr>
        <w:t xml:space="preserve"> </w:t>
      </w:r>
      <w:r w:rsidR="00115270" w:rsidRPr="00603F9E">
        <w:rPr>
          <w:rFonts w:eastAsia="Calibri" w:cs="Times New Roman"/>
          <w:szCs w:val="28"/>
        </w:rPr>
        <w:t>Ил</w:t>
      </w:r>
      <w:r w:rsidR="00F54E6C" w:rsidRPr="00603F9E">
        <w:rPr>
          <w:rFonts w:eastAsia="Calibri" w:cs="Times New Roman"/>
          <w:szCs w:val="28"/>
        </w:rPr>
        <w:t>сха</w:t>
      </w:r>
      <w:r w:rsidR="00C80BCF" w:rsidRPr="00603F9E">
        <w:rPr>
          <w:rFonts w:eastAsia="Calibri" w:cs="Times New Roman"/>
          <w:szCs w:val="28"/>
        </w:rPr>
        <w:t>н-Юрт.</w:t>
      </w:r>
      <w:r w:rsidR="00923DB4" w:rsidRPr="00603F9E">
        <w:rPr>
          <w:rFonts w:eastAsia="Calibri" w:cs="Times New Roman"/>
          <w:szCs w:val="28"/>
        </w:rPr>
        <w:t xml:space="preserve"> </w:t>
      </w:r>
      <w:r w:rsidR="00A05C04" w:rsidRPr="00603F9E">
        <w:rPr>
          <w:rFonts w:eastAsia="Calibri" w:cs="Times New Roman"/>
          <w:szCs w:val="28"/>
        </w:rPr>
        <w:t>Объем инвестиций в основной капитал в рамках инвестиционного проекта по состояни</w:t>
      </w:r>
      <w:r w:rsidR="00157879" w:rsidRPr="00603F9E">
        <w:rPr>
          <w:rFonts w:eastAsia="Calibri" w:cs="Times New Roman"/>
          <w:szCs w:val="28"/>
        </w:rPr>
        <w:t xml:space="preserve">ю </w:t>
      </w:r>
      <w:r w:rsidR="000313D1" w:rsidRPr="00603F9E">
        <w:rPr>
          <w:rFonts w:eastAsia="Calibri" w:cs="Times New Roman"/>
          <w:szCs w:val="28"/>
        </w:rPr>
        <w:t>на 1 декабря</w:t>
      </w:r>
      <w:r w:rsidR="00923DB4" w:rsidRPr="00603F9E">
        <w:rPr>
          <w:rFonts w:eastAsia="Calibri" w:cs="Times New Roman"/>
          <w:szCs w:val="28"/>
        </w:rPr>
        <w:t xml:space="preserve"> </w:t>
      </w:r>
      <w:r w:rsidR="003A1281" w:rsidRPr="00603F9E">
        <w:rPr>
          <w:rFonts w:eastAsia="Calibri" w:cs="Times New Roman"/>
          <w:szCs w:val="28"/>
        </w:rPr>
        <w:t>2023 года составил</w:t>
      </w:r>
      <w:r w:rsidR="00D44E99" w:rsidRPr="00603F9E">
        <w:rPr>
          <w:rFonts w:eastAsia="Calibri" w:cs="Times New Roman"/>
          <w:szCs w:val="28"/>
        </w:rPr>
        <w:t xml:space="preserve"> 3 538</w:t>
      </w:r>
      <w:r w:rsidR="00A05C04" w:rsidRPr="00603F9E">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603F9E">
        <w:rPr>
          <w:rFonts w:eastAsia="Calibri" w:cs="Times New Roman"/>
          <w:i/>
          <w:szCs w:val="28"/>
        </w:rPr>
        <w:t xml:space="preserve"> </w:t>
      </w:r>
      <w:r w:rsidR="00A05C04" w:rsidRPr="00603F9E">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157879" w:rsidRPr="00603F9E">
        <w:rPr>
          <w:rFonts w:eastAsia="Times New Roman" w:cs="Times New Roman"/>
          <w:szCs w:val="28"/>
          <w:lang w:eastAsia="ru-RU"/>
        </w:rPr>
        <w:t xml:space="preserve"> </w:t>
      </w:r>
    </w:p>
    <w:p w:rsidR="00A05C04" w:rsidRPr="00603F9E" w:rsidRDefault="00157879" w:rsidP="00BF176D">
      <w:pPr>
        <w:tabs>
          <w:tab w:val="left" w:pos="0"/>
        </w:tabs>
        <w:spacing w:after="0"/>
        <w:rPr>
          <w:rFonts w:eastAsia="Calibri" w:cs="Times New Roman"/>
          <w:i/>
          <w:szCs w:val="28"/>
        </w:rPr>
      </w:pPr>
      <w:r w:rsidRPr="00603F9E">
        <w:rPr>
          <w:rFonts w:eastAsia="Times New Roman" w:cs="Times New Roman"/>
          <w:szCs w:val="28"/>
          <w:lang w:eastAsia="ru-RU"/>
        </w:rPr>
        <w:t>На с</w:t>
      </w:r>
      <w:r w:rsidR="005B12F5" w:rsidRPr="00603F9E">
        <w:rPr>
          <w:rFonts w:eastAsia="Times New Roman" w:cs="Times New Roman"/>
          <w:szCs w:val="28"/>
          <w:lang w:eastAsia="ru-RU"/>
        </w:rPr>
        <w:t>егодня</w:t>
      </w:r>
      <w:r w:rsidRPr="00603F9E">
        <w:rPr>
          <w:rFonts w:eastAsia="Times New Roman" w:cs="Times New Roman"/>
          <w:szCs w:val="28"/>
          <w:lang w:eastAsia="ru-RU"/>
        </w:rPr>
        <w:t>шний</w:t>
      </w:r>
      <w:r w:rsidR="00923DB4" w:rsidRPr="00603F9E">
        <w:rPr>
          <w:rFonts w:eastAsia="Times New Roman" w:cs="Times New Roman"/>
          <w:szCs w:val="28"/>
          <w:lang w:eastAsia="ru-RU"/>
        </w:rPr>
        <w:t xml:space="preserve"> день в полном </w:t>
      </w:r>
      <w:r w:rsidR="005B12F5" w:rsidRPr="00603F9E">
        <w:rPr>
          <w:rFonts w:eastAsia="Times New Roman" w:cs="Times New Roman"/>
          <w:szCs w:val="28"/>
          <w:lang w:eastAsia="ru-RU"/>
        </w:rPr>
        <w:t>объеме выполнены,</w:t>
      </w:r>
      <w:r w:rsidR="00BF176D" w:rsidRPr="00603F9E">
        <w:rPr>
          <w:rFonts w:eastAsia="Times New Roman" w:cs="Times New Roman"/>
          <w:szCs w:val="28"/>
          <w:lang w:eastAsia="ru-RU"/>
        </w:rPr>
        <w:t xml:space="preserve"> </w:t>
      </w:r>
      <w:r w:rsidR="005B12F5" w:rsidRPr="00603F9E">
        <w:rPr>
          <w:rFonts w:eastAsia="Times New Roman" w:cs="Times New Roman"/>
          <w:szCs w:val="28"/>
          <w:lang w:eastAsia="ru-RU"/>
        </w:rPr>
        <w:t>археологичес</w:t>
      </w:r>
      <w:r w:rsidRPr="00603F9E">
        <w:rPr>
          <w:rFonts w:eastAsia="Times New Roman" w:cs="Times New Roman"/>
          <w:szCs w:val="28"/>
          <w:lang w:eastAsia="ru-RU"/>
        </w:rPr>
        <w:t>кие,</w:t>
      </w:r>
      <w:r w:rsidR="00BF176D" w:rsidRPr="00603F9E">
        <w:rPr>
          <w:rFonts w:eastAsia="Times New Roman" w:cs="Times New Roman"/>
          <w:szCs w:val="28"/>
          <w:lang w:eastAsia="ru-RU"/>
        </w:rPr>
        <w:t xml:space="preserve"> </w:t>
      </w:r>
      <w:r w:rsidRPr="00603F9E">
        <w:rPr>
          <w:rFonts w:eastAsia="Times New Roman" w:cs="Times New Roman"/>
          <w:szCs w:val="28"/>
          <w:lang w:eastAsia="ru-RU"/>
        </w:rPr>
        <w:t>экологические</w:t>
      </w:r>
      <w:r w:rsidR="005B12F5" w:rsidRPr="00603F9E">
        <w:rPr>
          <w:rFonts w:eastAsia="Times New Roman" w:cs="Times New Roman"/>
          <w:szCs w:val="28"/>
          <w:lang w:eastAsia="ru-RU"/>
        </w:rPr>
        <w:t>,</w:t>
      </w:r>
      <w:r w:rsidR="00D44E99" w:rsidRPr="00603F9E">
        <w:rPr>
          <w:rFonts w:eastAsia="Times New Roman" w:cs="Times New Roman"/>
          <w:szCs w:val="28"/>
          <w:lang w:eastAsia="ru-RU"/>
        </w:rPr>
        <w:t xml:space="preserve"> </w:t>
      </w:r>
      <w:r w:rsidR="005B12F5" w:rsidRPr="00603F9E">
        <w:rPr>
          <w:rFonts w:eastAsia="Times New Roman" w:cs="Times New Roman"/>
          <w:szCs w:val="28"/>
          <w:lang w:eastAsia="ru-RU"/>
        </w:rPr>
        <w:t>гидрометеорологические,</w:t>
      </w:r>
      <w:r w:rsidR="00603F9E">
        <w:rPr>
          <w:rFonts w:eastAsia="Times New Roman" w:cs="Times New Roman"/>
          <w:szCs w:val="28"/>
          <w:lang w:eastAsia="ru-RU"/>
        </w:rPr>
        <w:t xml:space="preserve"> </w:t>
      </w:r>
      <w:r w:rsidR="005B12F5" w:rsidRPr="00603F9E">
        <w:rPr>
          <w:rFonts w:eastAsia="Times New Roman" w:cs="Times New Roman"/>
          <w:szCs w:val="28"/>
          <w:lang w:eastAsia="ru-RU"/>
        </w:rPr>
        <w:t>геодезические</w:t>
      </w:r>
      <w:r w:rsidR="00302369" w:rsidRPr="00603F9E">
        <w:rPr>
          <w:rFonts w:eastAsia="Times New Roman" w:cs="Times New Roman"/>
          <w:szCs w:val="28"/>
          <w:lang w:eastAsia="ru-RU"/>
        </w:rPr>
        <w:t xml:space="preserve"> и геологические изыскания. В настоящий момент</w:t>
      </w:r>
      <w:r w:rsidR="00D22373" w:rsidRPr="00603F9E">
        <w:rPr>
          <w:rFonts w:eastAsia="Times New Roman" w:cs="Times New Roman"/>
          <w:szCs w:val="28"/>
          <w:lang w:eastAsia="ru-RU"/>
        </w:rPr>
        <w:t xml:space="preserve"> идет разработка комплекта проектной </w:t>
      </w:r>
      <w:r w:rsidR="00D22373" w:rsidRPr="00603F9E">
        <w:rPr>
          <w:rFonts w:eastAsia="Times New Roman" w:cs="Times New Roman"/>
          <w:szCs w:val="28"/>
          <w:lang w:eastAsia="ru-RU"/>
        </w:rPr>
        <w:lastRenderedPageBreak/>
        <w:t xml:space="preserve">документации, а </w:t>
      </w:r>
      <w:r w:rsidR="00D04D6A" w:rsidRPr="00603F9E">
        <w:rPr>
          <w:rFonts w:eastAsia="Times New Roman" w:cs="Times New Roman"/>
          <w:szCs w:val="28"/>
          <w:lang w:eastAsia="ru-RU"/>
        </w:rPr>
        <w:t xml:space="preserve">также осуществляются работы </w:t>
      </w:r>
      <w:r w:rsidR="00D22373" w:rsidRPr="00603F9E">
        <w:rPr>
          <w:rFonts w:eastAsia="Times New Roman" w:cs="Times New Roman"/>
          <w:szCs w:val="28"/>
          <w:lang w:eastAsia="ru-RU"/>
        </w:rPr>
        <w:t xml:space="preserve">по монтажу ограждения территории </w:t>
      </w:r>
      <w:r w:rsidR="00EA07EC" w:rsidRPr="00603F9E">
        <w:rPr>
          <w:rFonts w:eastAsia="Times New Roman" w:cs="Times New Roman"/>
          <w:szCs w:val="28"/>
          <w:lang w:eastAsia="ru-RU"/>
        </w:rPr>
        <w:t xml:space="preserve">Курчалоевской </w:t>
      </w:r>
      <w:r w:rsidR="00D22373" w:rsidRPr="00603F9E">
        <w:rPr>
          <w:rFonts w:eastAsia="Times New Roman" w:cs="Times New Roman"/>
          <w:szCs w:val="28"/>
          <w:lang w:eastAsia="ru-RU"/>
        </w:rPr>
        <w:t>СЭС.</w:t>
      </w:r>
    </w:p>
    <w:p w:rsidR="00A05C04" w:rsidRPr="00603F9E" w:rsidRDefault="00A05C04" w:rsidP="00BF176D">
      <w:pPr>
        <w:shd w:val="clear" w:color="auto" w:fill="FFFFFF"/>
        <w:tabs>
          <w:tab w:val="left" w:pos="0"/>
          <w:tab w:val="left" w:pos="709"/>
        </w:tabs>
        <w:spacing w:after="0"/>
        <w:ind w:firstLine="709"/>
        <w:rPr>
          <w:rFonts w:eastAsia="Calibri" w:cs="Times New Roman"/>
          <w:szCs w:val="28"/>
        </w:rPr>
      </w:pPr>
    </w:p>
    <w:p w:rsidR="00B065F0" w:rsidRPr="00603F9E" w:rsidRDefault="009921E3" w:rsidP="00B065F0">
      <w:pPr>
        <w:tabs>
          <w:tab w:val="left" w:pos="375"/>
        </w:tabs>
        <w:spacing w:after="0"/>
        <w:rPr>
          <w:rFonts w:eastAsia="Times New Roman" w:cs="Times New Roman"/>
          <w:b/>
          <w:szCs w:val="28"/>
          <w:u w:val="single"/>
          <w:lang w:eastAsia="ru-RU"/>
        </w:rPr>
      </w:pPr>
      <w:r w:rsidRPr="00603F9E">
        <w:rPr>
          <w:rFonts w:eastAsia="Calibri" w:cs="Times New Roman"/>
          <w:b/>
          <w:i/>
          <w:szCs w:val="28"/>
        </w:rPr>
        <w:t xml:space="preserve">3) </w:t>
      </w:r>
      <w:r w:rsidRPr="00603F9E">
        <w:rPr>
          <w:rFonts w:eastAsia="Calibri" w:cs="Times New Roman"/>
          <w:b/>
          <w:i/>
          <w:szCs w:val="28"/>
          <w:u w:val="single"/>
        </w:rPr>
        <w:t>Малая гидроэлектростанция «Башенная» в Итум –Калинском муниципальном районе.</w:t>
      </w:r>
    </w:p>
    <w:p w:rsidR="000A108C" w:rsidRPr="00603F9E" w:rsidRDefault="000A108C" w:rsidP="00E01906">
      <w:pPr>
        <w:spacing w:after="0"/>
        <w:ind w:firstLine="708"/>
        <w:rPr>
          <w:rFonts w:eastAsia="Calibri" w:cs="Times New Roman"/>
          <w:i/>
          <w:szCs w:val="28"/>
          <w:u w:val="single"/>
        </w:rPr>
      </w:pPr>
    </w:p>
    <w:p w:rsidR="00B065F0" w:rsidRPr="00603F9E" w:rsidRDefault="00E01906" w:rsidP="00D60E39">
      <w:pPr>
        <w:spacing w:after="0"/>
        <w:rPr>
          <w:rFonts w:eastAsia="Calibri" w:cs="Times New Roman"/>
          <w:szCs w:val="28"/>
        </w:rPr>
      </w:pPr>
      <w:r w:rsidRPr="00603F9E">
        <w:rPr>
          <w:rFonts w:eastAsia="Calibri" w:cs="Times New Roman"/>
          <w:i/>
          <w:szCs w:val="28"/>
        </w:rPr>
        <w:t>Цель проекта:</w:t>
      </w:r>
      <w:r w:rsidRPr="00603F9E">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03F9E">
        <w:rPr>
          <w:rFonts w:eastAsia="Calibri" w:cs="Times New Roman"/>
          <w:i/>
          <w:szCs w:val="28"/>
        </w:rPr>
        <w:t xml:space="preserve"> Инициатор проекта: </w:t>
      </w:r>
      <w:r w:rsidRPr="00603F9E">
        <w:rPr>
          <w:rFonts w:eastAsia="Calibri" w:cs="Times New Roman"/>
          <w:szCs w:val="28"/>
        </w:rPr>
        <w:t>ООО «МГЭС Ставрополья и КЧР»</w:t>
      </w:r>
    </w:p>
    <w:p w:rsidR="00B065F0" w:rsidRPr="00603F9E" w:rsidRDefault="00B065F0" w:rsidP="00B065F0">
      <w:pPr>
        <w:spacing w:after="0"/>
        <w:rPr>
          <w:rFonts w:eastAsia="Calibri" w:cs="Times New Roman"/>
          <w:szCs w:val="28"/>
        </w:rPr>
      </w:pPr>
      <w:r w:rsidRPr="00603F9E">
        <w:rPr>
          <w:rFonts w:eastAsia="Calibri" w:cs="Times New Roman"/>
          <w:i/>
          <w:szCs w:val="28"/>
        </w:rPr>
        <w:t>Мощность проекта:</w:t>
      </w:r>
      <w:r w:rsidRPr="00603F9E">
        <w:rPr>
          <w:rFonts w:eastAsia="Calibri" w:cs="Times New Roman"/>
          <w:szCs w:val="28"/>
        </w:rPr>
        <w:t xml:space="preserve"> 10 МВт.</w:t>
      </w:r>
    </w:p>
    <w:p w:rsidR="00B065F0" w:rsidRPr="00603F9E" w:rsidRDefault="00B065F0" w:rsidP="00B065F0">
      <w:pPr>
        <w:spacing w:after="0"/>
        <w:rPr>
          <w:rFonts w:eastAsia="Calibri" w:cs="Times New Roman"/>
          <w:szCs w:val="28"/>
        </w:rPr>
      </w:pPr>
      <w:r w:rsidRPr="00603F9E">
        <w:rPr>
          <w:rFonts w:eastAsia="Calibri" w:cs="Times New Roman"/>
          <w:i/>
          <w:szCs w:val="28"/>
        </w:rPr>
        <w:t>Расчетная годовая выработка электроэнергии:</w:t>
      </w:r>
      <w:r w:rsidRPr="00603F9E">
        <w:rPr>
          <w:rFonts w:eastAsia="Calibri" w:cs="Times New Roman"/>
          <w:szCs w:val="28"/>
        </w:rPr>
        <w:t xml:space="preserve"> 70 млн. кВт*ч</w:t>
      </w:r>
    </w:p>
    <w:p w:rsidR="00B065F0" w:rsidRPr="00603F9E" w:rsidRDefault="00B065F0" w:rsidP="00B065F0">
      <w:pPr>
        <w:spacing w:after="0"/>
        <w:rPr>
          <w:rFonts w:eastAsia="Calibri" w:cs="Times New Roman"/>
          <w:szCs w:val="28"/>
        </w:rPr>
      </w:pPr>
      <w:r w:rsidRPr="00603F9E">
        <w:rPr>
          <w:rFonts w:eastAsia="Calibri" w:cs="Times New Roman"/>
          <w:i/>
          <w:szCs w:val="28"/>
        </w:rPr>
        <w:t xml:space="preserve">Предварительно предполагаемый объем инвестиций: </w:t>
      </w:r>
      <w:r w:rsidR="005171F5" w:rsidRPr="00603F9E">
        <w:rPr>
          <w:rFonts w:eastAsia="Calibri" w:cs="Times New Roman"/>
          <w:szCs w:val="28"/>
        </w:rPr>
        <w:t>6 850,7</w:t>
      </w:r>
      <w:r w:rsidRPr="00603F9E">
        <w:rPr>
          <w:rFonts w:eastAsia="Calibri" w:cs="Times New Roman"/>
          <w:szCs w:val="28"/>
        </w:rPr>
        <w:t xml:space="preserve"> млн. руб. (ориентировочная стоимость);</w:t>
      </w:r>
    </w:p>
    <w:p w:rsidR="00B065F0" w:rsidRPr="00603F9E" w:rsidRDefault="00B065F0" w:rsidP="00B065F0">
      <w:pPr>
        <w:spacing w:after="0"/>
        <w:rPr>
          <w:rFonts w:eastAsia="Calibri" w:cs="Times New Roman"/>
          <w:szCs w:val="28"/>
        </w:rPr>
      </w:pPr>
      <w:r w:rsidRPr="00603F9E">
        <w:rPr>
          <w:rFonts w:eastAsia="Calibri" w:cs="Times New Roman"/>
          <w:i/>
          <w:szCs w:val="28"/>
        </w:rPr>
        <w:t>Источники финансирования:</w:t>
      </w:r>
      <w:r w:rsidRPr="00603F9E">
        <w:rPr>
          <w:rFonts w:eastAsia="Calibri" w:cs="Times New Roman"/>
          <w:szCs w:val="28"/>
        </w:rPr>
        <w:t xml:space="preserve"> 100% внебюджетные источники.</w:t>
      </w:r>
    </w:p>
    <w:p w:rsidR="00B065F0" w:rsidRPr="00603F9E" w:rsidRDefault="00B065F0" w:rsidP="00B065F0">
      <w:pPr>
        <w:spacing w:after="0"/>
        <w:rPr>
          <w:rFonts w:eastAsia="Calibri" w:cs="Times New Roman"/>
          <w:szCs w:val="28"/>
        </w:rPr>
      </w:pPr>
      <w:r w:rsidRPr="00603F9E">
        <w:rPr>
          <w:rFonts w:eastAsia="Calibri" w:cs="Times New Roman"/>
          <w:i/>
          <w:szCs w:val="28"/>
        </w:rPr>
        <w:t>Срок реализации:</w:t>
      </w:r>
      <w:r w:rsidRPr="00603F9E">
        <w:rPr>
          <w:rFonts w:eastAsia="Calibri" w:cs="Times New Roman"/>
          <w:szCs w:val="28"/>
        </w:rPr>
        <w:t xml:space="preserve"> 2021-2024 гг.</w:t>
      </w:r>
    </w:p>
    <w:p w:rsidR="00B065F0" w:rsidRPr="00603F9E" w:rsidRDefault="00B065F0" w:rsidP="00B065F0">
      <w:pPr>
        <w:spacing w:after="0"/>
        <w:rPr>
          <w:rFonts w:eastAsia="Calibri" w:cs="Times New Roman"/>
          <w:szCs w:val="28"/>
        </w:rPr>
      </w:pPr>
      <w:r w:rsidRPr="00603F9E">
        <w:rPr>
          <w:rFonts w:eastAsia="Calibri" w:cs="Times New Roman"/>
          <w:i/>
          <w:szCs w:val="28"/>
        </w:rPr>
        <w:t xml:space="preserve">Количество создаваемых рабочих мест: </w:t>
      </w:r>
      <w:r w:rsidRPr="00603F9E">
        <w:rPr>
          <w:rFonts w:eastAsia="Calibri" w:cs="Times New Roman"/>
          <w:szCs w:val="28"/>
        </w:rPr>
        <w:t>25 ед.</w:t>
      </w:r>
    </w:p>
    <w:p w:rsidR="003040DD" w:rsidRPr="00603F9E" w:rsidRDefault="00B065F0" w:rsidP="003E23EB">
      <w:pPr>
        <w:spacing w:after="160"/>
        <w:ind w:firstLine="708"/>
        <w:rPr>
          <w:rFonts w:eastAsia="Times New Roman" w:cs="Times New Roman"/>
          <w:szCs w:val="28"/>
          <w:lang w:eastAsia="ru-RU"/>
        </w:rPr>
      </w:pPr>
      <w:r w:rsidRPr="00603F9E">
        <w:rPr>
          <w:rFonts w:eastAsia="Calibri" w:cs="Times New Roman"/>
          <w:i/>
          <w:szCs w:val="28"/>
        </w:rPr>
        <w:t>Тек</w:t>
      </w:r>
      <w:r w:rsidR="007D5C98" w:rsidRPr="00603F9E">
        <w:rPr>
          <w:rFonts w:eastAsia="Calibri" w:cs="Times New Roman"/>
          <w:i/>
          <w:szCs w:val="28"/>
        </w:rPr>
        <w:t>ущий статус реализации проекта:</w:t>
      </w:r>
      <w:r w:rsidR="007D5C98" w:rsidRPr="00603F9E">
        <w:rPr>
          <w:rFonts w:eastAsia="Times New Roman" w:cs="Times New Roman"/>
          <w:szCs w:val="28"/>
          <w:lang w:eastAsia="ru-RU"/>
        </w:rPr>
        <w:t xml:space="preserve"> </w:t>
      </w:r>
      <w:r w:rsidR="008711AA" w:rsidRPr="00603F9E">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 Получено разрешение на строительство от 23.09.2022 №20-05-10-2022. 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 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603F9E">
        <w:rPr>
          <w:rFonts w:eastAsia="Times New Roman" w:cs="Times New Roman"/>
          <w:szCs w:val="28"/>
          <w:vertAlign w:val="superscript"/>
          <w:lang w:eastAsia="ru-RU"/>
        </w:rPr>
        <w:t>3</w:t>
      </w:r>
      <w:r w:rsidR="008711AA" w:rsidRPr="00603F9E">
        <w:rPr>
          <w:rFonts w:eastAsia="Times New Roman" w:cs="Times New Roman"/>
          <w:szCs w:val="28"/>
          <w:lang w:eastAsia="ru-RU"/>
        </w:rPr>
        <w:t>. Земляные работы составляют 308,3 тыс. м</w:t>
      </w:r>
      <w:r w:rsidR="008711AA" w:rsidRPr="00603F9E">
        <w:rPr>
          <w:rFonts w:eastAsia="Times New Roman" w:cs="Times New Roman"/>
          <w:szCs w:val="28"/>
          <w:vertAlign w:val="superscript"/>
          <w:lang w:eastAsia="ru-RU"/>
        </w:rPr>
        <w:t>3</w:t>
      </w:r>
      <w:r w:rsidR="008711AA" w:rsidRPr="00603F9E">
        <w:rPr>
          <w:rFonts w:eastAsia="Times New Roman" w:cs="Times New Roman"/>
          <w:szCs w:val="28"/>
          <w:lang w:eastAsia="ru-RU"/>
        </w:rPr>
        <w:t xml:space="preserve">. Общий объем ГМО и металлоконструкций порядка 1107,5 тыс.т. </w:t>
      </w:r>
      <w:r w:rsidR="00F2274C" w:rsidRPr="00603F9E">
        <w:rPr>
          <w:rFonts w:eastAsia="Times New Roman" w:cs="Times New Roman"/>
          <w:szCs w:val="28"/>
          <w:lang w:eastAsia="ru-RU"/>
        </w:rPr>
        <w:t>По состоянию на 1 октября 2023 года с</w:t>
      </w:r>
      <w:r w:rsidR="003040DD" w:rsidRPr="00603F9E">
        <w:rPr>
          <w:rFonts w:eastAsia="Times New Roman" w:cs="Times New Roman"/>
          <w:szCs w:val="28"/>
          <w:lang w:eastAsia="ru-RU"/>
        </w:rPr>
        <w:t xml:space="preserve">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ведётся проходка тоннеля двумя встречными </w:t>
      </w:r>
      <w:r w:rsidR="003040DD" w:rsidRPr="00603F9E">
        <w:rPr>
          <w:rFonts w:eastAsia="Times New Roman" w:cs="Times New Roman"/>
          <w:szCs w:val="28"/>
          <w:lang w:eastAsia="ru-RU"/>
        </w:rPr>
        <w:lastRenderedPageBreak/>
        <w:t>забоями. Из тоннеля протяженностью в 1438 м пройдено 1162 погонных метров. Осталось пройти 276 м.  На постоянную обделку тоннеля смонтировано 104 тн арматуры (из 770 тн) и принято 1280 м3 бетона (из 16550 м3). Работы проводит ООО ""ДагГСС"".</w:t>
      </w:r>
      <w:r w:rsidR="003E23EB" w:rsidRPr="00603F9E">
        <w:rPr>
          <w:rFonts w:eastAsia="Times New Roman" w:cs="Times New Roman"/>
          <w:szCs w:val="28"/>
          <w:lang w:eastAsia="ru-RU"/>
        </w:rPr>
        <w:t xml:space="preserve"> </w:t>
      </w:r>
      <w:r w:rsidR="003040DD" w:rsidRPr="00603F9E">
        <w:rPr>
          <w:rFonts w:eastAsia="Times New Roman" w:cs="Times New Roman"/>
          <w:szCs w:val="28"/>
          <w:lang w:eastAsia="ru-RU"/>
        </w:rPr>
        <w:t>Развернуты работы по станционному узлу, где ООО ""ЧУС им. Э.Э. Исмаилова"" выполняет работы по устройству селезащитной стенки, селеотводного лотка и здания ГЭС. Активно ведутся работы по головному узлу, где ООО ""ЧУС"" заканчивает работы по устройству водосброса, подпорной стены, бетонной плотины и понура 1-й очереди. Принято более 12 тыс. м3 бетона. После завершения строительства данных сооружений запланировано перекрытие реки Аргун и переход на устройство сооружений правого берега».</w:t>
      </w:r>
      <w:r w:rsidR="00D44E99" w:rsidRPr="00603F9E">
        <w:rPr>
          <w:rFonts w:eastAsia="Times New Roman" w:cs="Times New Roman"/>
          <w:szCs w:val="28"/>
          <w:lang w:eastAsia="ru-RU"/>
        </w:rPr>
        <w:t xml:space="preserve"> </w:t>
      </w:r>
      <w:r w:rsidR="003040DD" w:rsidRPr="00603F9E">
        <w:rPr>
          <w:rFonts w:eastAsia="Times New Roman" w:cs="Times New Roman"/>
          <w:szCs w:val="28"/>
          <w:lang w:eastAsia="ru-RU"/>
        </w:rPr>
        <w:t xml:space="preserve">Объем привлеченных инвестиций – </w:t>
      </w:r>
      <w:r w:rsidR="003040DD" w:rsidRPr="00603F9E">
        <w:rPr>
          <w:rFonts w:eastAsia="Times New Roman" w:cs="Times New Roman"/>
          <w:bCs/>
          <w:szCs w:val="28"/>
          <w:lang w:eastAsia="ru-RU"/>
        </w:rPr>
        <w:t>797</w:t>
      </w:r>
      <w:r w:rsidR="003040DD" w:rsidRPr="00603F9E">
        <w:rPr>
          <w:rFonts w:eastAsia="Times New Roman" w:cs="Times New Roman"/>
          <w:szCs w:val="28"/>
          <w:lang w:eastAsia="ru-RU"/>
        </w:rPr>
        <w:t xml:space="preserve"> млн рублей, создано </w:t>
      </w:r>
      <w:r w:rsidR="003040DD" w:rsidRPr="00603F9E">
        <w:rPr>
          <w:rFonts w:eastAsia="Times New Roman" w:cs="Times New Roman"/>
          <w:szCs w:val="28"/>
          <w:lang w:eastAsia="ru-RU"/>
        </w:rPr>
        <w:br/>
      </w:r>
      <w:r w:rsidR="003040DD" w:rsidRPr="00603F9E">
        <w:rPr>
          <w:rFonts w:eastAsia="Times New Roman" w:cs="Times New Roman"/>
          <w:bCs/>
          <w:szCs w:val="28"/>
          <w:lang w:eastAsia="ru-RU"/>
        </w:rPr>
        <w:t>169</w:t>
      </w:r>
      <w:r w:rsidR="003040DD" w:rsidRPr="00603F9E">
        <w:rPr>
          <w:rFonts w:eastAsia="Times New Roman" w:cs="Times New Roman"/>
          <w:szCs w:val="28"/>
          <w:lang w:eastAsia="ru-RU"/>
        </w:rPr>
        <w:t xml:space="preserve"> р/м.</w:t>
      </w:r>
    </w:p>
    <w:p w:rsidR="009921E3" w:rsidRPr="00603F9E" w:rsidRDefault="009921E3" w:rsidP="00725F41">
      <w:pPr>
        <w:tabs>
          <w:tab w:val="left" w:pos="375"/>
        </w:tabs>
        <w:spacing w:after="0"/>
        <w:rPr>
          <w:rFonts w:eastAsia="Times New Roman" w:cs="Times New Roman"/>
          <w:b/>
          <w:szCs w:val="28"/>
          <w:u w:val="single"/>
          <w:lang w:eastAsia="ru-RU"/>
        </w:rPr>
      </w:pPr>
      <w:r w:rsidRPr="00603F9E">
        <w:rPr>
          <w:rFonts w:eastAsia="Calibri" w:cs="Times New Roman"/>
          <w:b/>
          <w:i/>
          <w:szCs w:val="28"/>
        </w:rPr>
        <w:t xml:space="preserve">4) </w:t>
      </w:r>
      <w:r w:rsidRPr="00603F9E">
        <w:rPr>
          <w:rFonts w:eastAsia="Calibri" w:cs="Times New Roman"/>
          <w:b/>
          <w:i/>
          <w:szCs w:val="28"/>
          <w:u w:val="single"/>
        </w:rPr>
        <w:t>Ма</w:t>
      </w:r>
      <w:r w:rsidR="00031E5F" w:rsidRPr="00603F9E">
        <w:rPr>
          <w:rFonts w:eastAsia="Calibri" w:cs="Times New Roman"/>
          <w:b/>
          <w:i/>
          <w:szCs w:val="28"/>
          <w:u w:val="single"/>
        </w:rPr>
        <w:t>лая гидроэлектростанция «Нихалой</w:t>
      </w:r>
      <w:r w:rsidRPr="00603F9E">
        <w:rPr>
          <w:rFonts w:eastAsia="Calibri" w:cs="Times New Roman"/>
          <w:b/>
          <w:i/>
          <w:szCs w:val="28"/>
          <w:u w:val="single"/>
        </w:rPr>
        <w:t>ская».</w:t>
      </w:r>
    </w:p>
    <w:p w:rsidR="000A108C" w:rsidRPr="00603F9E" w:rsidRDefault="000A108C" w:rsidP="00B065F0">
      <w:pPr>
        <w:spacing w:after="0"/>
        <w:ind w:firstLine="708"/>
        <w:rPr>
          <w:rFonts w:eastAsia="Calibri" w:cs="Times New Roman"/>
          <w:i/>
          <w:szCs w:val="28"/>
          <w:u w:val="single"/>
        </w:rPr>
      </w:pPr>
    </w:p>
    <w:p w:rsidR="00B065F0" w:rsidRPr="00603F9E" w:rsidRDefault="009921E3" w:rsidP="00D60E39">
      <w:pPr>
        <w:spacing w:after="0"/>
        <w:rPr>
          <w:rFonts w:eastAsia="Calibri" w:cs="Times New Roman"/>
          <w:szCs w:val="28"/>
        </w:rPr>
      </w:pPr>
      <w:r w:rsidRPr="00603F9E">
        <w:rPr>
          <w:rFonts w:eastAsia="Calibri" w:cs="Times New Roman"/>
          <w:i/>
          <w:szCs w:val="28"/>
        </w:rPr>
        <w:t>Цель проекта:</w:t>
      </w:r>
      <w:r w:rsidRPr="00603F9E">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03F9E">
        <w:rPr>
          <w:rFonts w:eastAsia="Calibri" w:cs="Times New Roman"/>
          <w:szCs w:val="28"/>
        </w:rPr>
        <w:t xml:space="preserve">                         </w:t>
      </w:r>
      <w:r w:rsidRPr="00603F9E">
        <w:rPr>
          <w:rFonts w:eastAsia="Calibri" w:cs="Times New Roman"/>
          <w:szCs w:val="28"/>
        </w:rPr>
        <w:t xml:space="preserve">                                                     </w:t>
      </w:r>
      <w:r w:rsidR="00B065F0" w:rsidRPr="00603F9E">
        <w:rPr>
          <w:rFonts w:eastAsia="Calibri" w:cs="Times New Roman"/>
          <w:szCs w:val="28"/>
        </w:rPr>
        <w:t xml:space="preserve">     </w:t>
      </w:r>
    </w:p>
    <w:p w:rsidR="00B065F0" w:rsidRPr="00603F9E" w:rsidRDefault="00B065F0" w:rsidP="00B065F0">
      <w:pPr>
        <w:spacing w:after="0"/>
        <w:rPr>
          <w:rFonts w:cs="Times New Roman"/>
          <w:szCs w:val="28"/>
        </w:rPr>
      </w:pPr>
      <w:r w:rsidRPr="00603F9E">
        <w:rPr>
          <w:rFonts w:cs="Times New Roman"/>
          <w:i/>
          <w:szCs w:val="28"/>
        </w:rPr>
        <w:t>Инициатор</w:t>
      </w:r>
      <w:r w:rsidRPr="00603F9E">
        <w:rPr>
          <w:rFonts w:cs="Times New Roman"/>
          <w:szCs w:val="28"/>
        </w:rPr>
        <w:t xml:space="preserve"> – ООО «МГЭС Ставрополья и КЧР»</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Мощность проекта:</w:t>
      </w:r>
      <w:r w:rsidRPr="00603F9E">
        <w:rPr>
          <w:rFonts w:eastAsia="Calibri" w:cs="Times New Roman"/>
          <w:color w:val="000000" w:themeColor="text1"/>
          <w:szCs w:val="28"/>
        </w:rPr>
        <w:t xml:space="preserve"> 23 МВт;</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Расчетная годовая выработка электроэнергии:</w:t>
      </w:r>
      <w:r w:rsidRPr="00603F9E">
        <w:rPr>
          <w:rFonts w:eastAsia="Calibri" w:cs="Times New Roman"/>
          <w:color w:val="000000" w:themeColor="text1"/>
          <w:szCs w:val="28"/>
        </w:rPr>
        <w:t xml:space="preserve"> 120 млн. кВт*ч </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Объем инвестиций</w:t>
      </w:r>
      <w:r w:rsidRPr="00603F9E">
        <w:rPr>
          <w:rFonts w:eastAsia="Calibri" w:cs="Times New Roman"/>
          <w:color w:val="000000" w:themeColor="text1"/>
          <w:szCs w:val="28"/>
        </w:rPr>
        <w:t>: 7900,0 млн рублей (предварительная стоимость).</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Источники финансирования</w:t>
      </w:r>
      <w:r w:rsidRPr="00603F9E">
        <w:rPr>
          <w:rFonts w:eastAsia="Calibri" w:cs="Times New Roman"/>
          <w:color w:val="000000" w:themeColor="text1"/>
          <w:szCs w:val="28"/>
        </w:rPr>
        <w:t>: 100% внебюджетные источники.</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Срок реализации</w:t>
      </w:r>
      <w:r w:rsidRPr="00603F9E">
        <w:rPr>
          <w:rFonts w:eastAsia="Calibri" w:cs="Times New Roman"/>
          <w:color w:val="000000" w:themeColor="text1"/>
          <w:szCs w:val="28"/>
        </w:rPr>
        <w:t>: 2022-2025 гг.</w:t>
      </w:r>
    </w:p>
    <w:p w:rsidR="00B065F0" w:rsidRPr="00603F9E" w:rsidRDefault="00B065F0" w:rsidP="00B065F0">
      <w:pPr>
        <w:spacing w:after="0"/>
        <w:rPr>
          <w:rFonts w:eastAsia="Calibri" w:cs="Times New Roman"/>
          <w:color w:val="000000" w:themeColor="text1"/>
          <w:szCs w:val="28"/>
        </w:rPr>
      </w:pPr>
      <w:r w:rsidRPr="00603F9E">
        <w:rPr>
          <w:rFonts w:eastAsia="Calibri" w:cs="Times New Roman"/>
          <w:i/>
          <w:color w:val="000000" w:themeColor="text1"/>
          <w:szCs w:val="28"/>
        </w:rPr>
        <w:t>Количество создаваемых рабочих мест</w:t>
      </w:r>
      <w:r w:rsidRPr="00603F9E">
        <w:rPr>
          <w:rFonts w:eastAsia="Calibri" w:cs="Times New Roman"/>
          <w:color w:val="000000" w:themeColor="text1"/>
          <w:szCs w:val="28"/>
        </w:rPr>
        <w:t>: 25 ед.</w:t>
      </w:r>
    </w:p>
    <w:p w:rsidR="00110321" w:rsidRPr="00436D9B" w:rsidRDefault="00B65C06" w:rsidP="00F80C0D">
      <w:pPr>
        <w:spacing w:after="160"/>
        <w:ind w:firstLine="708"/>
        <w:rPr>
          <w:rFonts w:eastAsia="Calibri" w:cs="Times New Roman"/>
          <w:szCs w:val="28"/>
        </w:rPr>
      </w:pPr>
      <w:r w:rsidRPr="00603F9E">
        <w:rPr>
          <w:rFonts w:eastAsia="Calibri" w:cs="Times New Roman"/>
          <w:i/>
          <w:szCs w:val="28"/>
        </w:rPr>
        <w:t xml:space="preserve"> Тек</w:t>
      </w:r>
      <w:r w:rsidR="00A57966" w:rsidRPr="00603F9E">
        <w:rPr>
          <w:rFonts w:eastAsia="Calibri" w:cs="Times New Roman"/>
          <w:i/>
          <w:szCs w:val="28"/>
        </w:rPr>
        <w:t>ущий статус реализации проекта:</w:t>
      </w:r>
      <w:r w:rsidR="00BA133F" w:rsidRPr="00603F9E">
        <w:rPr>
          <w:rFonts w:eastAsia="Times New Roman" w:cs="Times New Roman"/>
          <w:szCs w:val="28"/>
          <w:lang w:eastAsia="ru-RU"/>
        </w:rPr>
        <w:t xml:space="preserve"> </w:t>
      </w:r>
      <w:r w:rsidR="00110321" w:rsidRPr="00603F9E">
        <w:rPr>
          <w:rFonts w:eastAsia="Calibri" w:cs="Times New Roman"/>
          <w:szCs w:val="28"/>
        </w:rPr>
        <w:t>В октябре 2021 года объект «Нихалойс</w:t>
      </w:r>
      <w:r w:rsidR="005A2BD5" w:rsidRPr="00603F9E">
        <w:rPr>
          <w:rFonts w:eastAsia="Calibri" w:cs="Times New Roman"/>
          <w:szCs w:val="28"/>
        </w:rPr>
        <w:t>кая ГЭС» мощностью 23 МВт прошел</w:t>
      </w:r>
      <w:r w:rsidR="00110321" w:rsidRPr="00603F9E">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bookmarkStart w:id="1" w:name="_heading=h.gjdgxs" w:colFirst="0" w:colLast="0"/>
      <w:bookmarkEnd w:id="1"/>
      <w:r w:rsidR="00F80C0D" w:rsidRPr="00603F9E">
        <w:rPr>
          <w:rFonts w:eastAsia="Calibri" w:cs="Times New Roman"/>
          <w:szCs w:val="28"/>
        </w:rPr>
        <w:t xml:space="preserve"> </w:t>
      </w:r>
      <w:r w:rsidR="00110321" w:rsidRPr="00603F9E">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r w:rsidR="00F80C0D" w:rsidRPr="00603F9E">
        <w:rPr>
          <w:rFonts w:eastAsia="Calibri" w:cs="Times New Roman"/>
          <w:szCs w:val="28"/>
        </w:rPr>
        <w:t xml:space="preserve"> </w:t>
      </w:r>
      <w:r w:rsidR="00436D9B" w:rsidRPr="00603F9E">
        <w:rPr>
          <w:rFonts w:eastAsia="Calibri" w:cs="Times New Roman"/>
          <w:szCs w:val="28"/>
        </w:rPr>
        <w:t>По со</w:t>
      </w:r>
      <w:r w:rsidR="00162199" w:rsidRPr="00603F9E">
        <w:rPr>
          <w:rFonts w:eastAsia="Calibri" w:cs="Times New Roman"/>
          <w:szCs w:val="28"/>
        </w:rPr>
        <w:t>с</w:t>
      </w:r>
      <w:r w:rsidR="00436D9B" w:rsidRPr="00603F9E">
        <w:rPr>
          <w:rFonts w:eastAsia="Calibri" w:cs="Times New Roman"/>
          <w:szCs w:val="28"/>
        </w:rPr>
        <w:t xml:space="preserve">тоянию на 1 октября 2023 года </w:t>
      </w:r>
      <w:r w:rsidR="000C1515" w:rsidRPr="00603F9E">
        <w:rPr>
          <w:rFonts w:eastAsia="Calibri" w:cs="Times New Roman"/>
          <w:szCs w:val="28"/>
        </w:rPr>
        <w:t>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r w:rsidR="00F80C0D" w:rsidRPr="00603F9E">
        <w:rPr>
          <w:rFonts w:eastAsia="Calibri" w:cs="Times New Roman"/>
          <w:szCs w:val="28"/>
        </w:rPr>
        <w:t xml:space="preserve"> </w:t>
      </w:r>
      <w:r w:rsidR="000C1515" w:rsidRPr="00603F9E">
        <w:rPr>
          <w:rFonts w:eastAsia="Calibri" w:cs="Times New Roman"/>
          <w:szCs w:val="28"/>
        </w:rPr>
        <w:t xml:space="preserve">На заседании Научно-технического Совета ПАО «РусГидро» утверждена окончательная версия дальнейшей реализации плотинного </w:t>
      </w:r>
      <w:r w:rsidR="000C1515" w:rsidRPr="00603F9E">
        <w:rPr>
          <w:rFonts w:eastAsia="Calibri" w:cs="Times New Roman"/>
          <w:szCs w:val="28"/>
        </w:rPr>
        <w:lastRenderedPageBreak/>
        <w:t>варианта.</w:t>
      </w:r>
      <w:r w:rsidR="00F80C0D" w:rsidRPr="00603F9E">
        <w:rPr>
          <w:rFonts w:eastAsia="Calibri" w:cs="Times New Roman"/>
          <w:szCs w:val="28"/>
        </w:rPr>
        <w:t xml:space="preserve"> </w:t>
      </w:r>
      <w:r w:rsidR="000C1515" w:rsidRPr="00603F9E">
        <w:rPr>
          <w:rFonts w:eastAsia="Calibri" w:cs="Times New Roman"/>
          <w:szCs w:val="28"/>
        </w:rPr>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ноябрь 2023 года.</w:t>
      </w:r>
      <w:r w:rsidR="00F80C0D" w:rsidRPr="00603F9E">
        <w:rPr>
          <w:rFonts w:eastAsia="Calibri" w:cs="Times New Roman"/>
          <w:szCs w:val="28"/>
        </w:rPr>
        <w:t xml:space="preserve"> </w:t>
      </w:r>
      <w:r w:rsidR="000C1515" w:rsidRPr="00603F9E">
        <w:rPr>
          <w:rFonts w:eastAsia="Calibri" w:cs="Times New Roman"/>
          <w:szCs w:val="28"/>
        </w:rPr>
        <w:t>Основные показатели Нихалойской ГЭС: Расчетный напор 90 м, установленная мощность 23 МВт, среднегодовая выработка 124 млн кВт ч электроэнергии»</w:t>
      </w:r>
      <w:r w:rsidR="00F80C0D" w:rsidRPr="00603F9E">
        <w:rPr>
          <w:rFonts w:eastAsia="Calibri" w:cs="Times New Roman"/>
          <w:szCs w:val="28"/>
        </w:rPr>
        <w:t xml:space="preserve">. </w:t>
      </w:r>
      <w:r w:rsidR="000C1515" w:rsidRPr="00603F9E">
        <w:rPr>
          <w:rFonts w:eastAsia="Calibri" w:cs="Times New Roman"/>
          <w:szCs w:val="28"/>
        </w:rPr>
        <w:t xml:space="preserve">Объем привлеченных инвестиций – </w:t>
      </w:r>
      <w:r w:rsidR="000C1515" w:rsidRPr="00603F9E">
        <w:rPr>
          <w:rFonts w:eastAsia="Calibri" w:cs="Times New Roman"/>
          <w:bCs/>
          <w:szCs w:val="28"/>
        </w:rPr>
        <w:t xml:space="preserve">65 </w:t>
      </w:r>
      <w:r w:rsidR="000C1515" w:rsidRPr="00603F9E">
        <w:rPr>
          <w:rFonts w:eastAsia="Calibri" w:cs="Times New Roman"/>
          <w:szCs w:val="28"/>
        </w:rPr>
        <w:t>млн рублей, рабочие места не созданы</w:t>
      </w:r>
    </w:p>
    <w:p w:rsidR="00B65C06" w:rsidRPr="00436D9B"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CC" w:rsidRDefault="00DA08CC" w:rsidP="003D757C">
      <w:pPr>
        <w:spacing w:after="0"/>
      </w:pPr>
      <w:r>
        <w:separator/>
      </w:r>
    </w:p>
  </w:endnote>
  <w:endnote w:type="continuationSeparator" w:id="0">
    <w:p w:rsidR="00DA08CC" w:rsidRDefault="00DA08CC"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CC" w:rsidRDefault="00DA08CC" w:rsidP="003D757C">
      <w:pPr>
        <w:spacing w:after="0"/>
      </w:pPr>
      <w:r>
        <w:separator/>
      </w:r>
    </w:p>
  </w:footnote>
  <w:footnote w:type="continuationSeparator" w:id="0">
    <w:p w:rsidR="00DA08CC" w:rsidRDefault="00DA08CC"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0F31"/>
    <w:rsid w:val="00011486"/>
    <w:rsid w:val="00011508"/>
    <w:rsid w:val="000139D5"/>
    <w:rsid w:val="000171C5"/>
    <w:rsid w:val="000207A2"/>
    <w:rsid w:val="0002280B"/>
    <w:rsid w:val="00025A3E"/>
    <w:rsid w:val="000265E2"/>
    <w:rsid w:val="00026DCE"/>
    <w:rsid w:val="000313D1"/>
    <w:rsid w:val="00031E5F"/>
    <w:rsid w:val="000324C4"/>
    <w:rsid w:val="00032615"/>
    <w:rsid w:val="000400F9"/>
    <w:rsid w:val="0004384F"/>
    <w:rsid w:val="00044BDA"/>
    <w:rsid w:val="00060A8B"/>
    <w:rsid w:val="00066825"/>
    <w:rsid w:val="00075C4F"/>
    <w:rsid w:val="00080549"/>
    <w:rsid w:val="000849BF"/>
    <w:rsid w:val="00086F60"/>
    <w:rsid w:val="0009312C"/>
    <w:rsid w:val="000A07FD"/>
    <w:rsid w:val="000A108C"/>
    <w:rsid w:val="000A212A"/>
    <w:rsid w:val="000A458B"/>
    <w:rsid w:val="000B4202"/>
    <w:rsid w:val="000B59C5"/>
    <w:rsid w:val="000B687A"/>
    <w:rsid w:val="000B7F6C"/>
    <w:rsid w:val="000C1515"/>
    <w:rsid w:val="000C3A40"/>
    <w:rsid w:val="000D36E9"/>
    <w:rsid w:val="000D5A44"/>
    <w:rsid w:val="000D6F8D"/>
    <w:rsid w:val="000E1F24"/>
    <w:rsid w:val="000E31E1"/>
    <w:rsid w:val="000E5B36"/>
    <w:rsid w:val="000F578E"/>
    <w:rsid w:val="00100AC3"/>
    <w:rsid w:val="00100F66"/>
    <w:rsid w:val="00102799"/>
    <w:rsid w:val="00110321"/>
    <w:rsid w:val="00115270"/>
    <w:rsid w:val="00115BD7"/>
    <w:rsid w:val="001220FB"/>
    <w:rsid w:val="00127843"/>
    <w:rsid w:val="0013048A"/>
    <w:rsid w:val="001339A4"/>
    <w:rsid w:val="001350F5"/>
    <w:rsid w:val="00144505"/>
    <w:rsid w:val="00144944"/>
    <w:rsid w:val="00145F14"/>
    <w:rsid w:val="00147449"/>
    <w:rsid w:val="001510F0"/>
    <w:rsid w:val="00155A0D"/>
    <w:rsid w:val="00155BAD"/>
    <w:rsid w:val="00157879"/>
    <w:rsid w:val="00162199"/>
    <w:rsid w:val="0016424B"/>
    <w:rsid w:val="00166857"/>
    <w:rsid w:val="00167622"/>
    <w:rsid w:val="001776F9"/>
    <w:rsid w:val="00180B39"/>
    <w:rsid w:val="001877F6"/>
    <w:rsid w:val="00191DF8"/>
    <w:rsid w:val="001977FA"/>
    <w:rsid w:val="001A00D4"/>
    <w:rsid w:val="001A08ED"/>
    <w:rsid w:val="001A18CD"/>
    <w:rsid w:val="001A2CE0"/>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F0856"/>
    <w:rsid w:val="001F3874"/>
    <w:rsid w:val="00203CBF"/>
    <w:rsid w:val="00203FC5"/>
    <w:rsid w:val="00205AD9"/>
    <w:rsid w:val="00210784"/>
    <w:rsid w:val="00213214"/>
    <w:rsid w:val="002133E5"/>
    <w:rsid w:val="00214C72"/>
    <w:rsid w:val="00222C0C"/>
    <w:rsid w:val="002234DC"/>
    <w:rsid w:val="0022368B"/>
    <w:rsid w:val="00223B3B"/>
    <w:rsid w:val="00225C9E"/>
    <w:rsid w:val="00231652"/>
    <w:rsid w:val="00237F10"/>
    <w:rsid w:val="002460B7"/>
    <w:rsid w:val="00246F9A"/>
    <w:rsid w:val="0025013F"/>
    <w:rsid w:val="00250A6D"/>
    <w:rsid w:val="0026059E"/>
    <w:rsid w:val="00264BE4"/>
    <w:rsid w:val="002656F3"/>
    <w:rsid w:val="00266E88"/>
    <w:rsid w:val="002709E2"/>
    <w:rsid w:val="00275D8E"/>
    <w:rsid w:val="00275E6C"/>
    <w:rsid w:val="0027651B"/>
    <w:rsid w:val="002805E4"/>
    <w:rsid w:val="0028202F"/>
    <w:rsid w:val="002823CC"/>
    <w:rsid w:val="00287BC7"/>
    <w:rsid w:val="00291302"/>
    <w:rsid w:val="00292A7A"/>
    <w:rsid w:val="002938B7"/>
    <w:rsid w:val="002A2862"/>
    <w:rsid w:val="002A5EDE"/>
    <w:rsid w:val="002A7037"/>
    <w:rsid w:val="002B6E14"/>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3E5A"/>
    <w:rsid w:val="002F6707"/>
    <w:rsid w:val="00300636"/>
    <w:rsid w:val="00302369"/>
    <w:rsid w:val="003040DD"/>
    <w:rsid w:val="003051B6"/>
    <w:rsid w:val="00305D9C"/>
    <w:rsid w:val="00305FE7"/>
    <w:rsid w:val="00310CC3"/>
    <w:rsid w:val="003141FD"/>
    <w:rsid w:val="003200A6"/>
    <w:rsid w:val="00320EB5"/>
    <w:rsid w:val="00321411"/>
    <w:rsid w:val="003220A0"/>
    <w:rsid w:val="00330457"/>
    <w:rsid w:val="00330C80"/>
    <w:rsid w:val="00330D3B"/>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97FF3"/>
    <w:rsid w:val="003A1281"/>
    <w:rsid w:val="003B1A91"/>
    <w:rsid w:val="003B3458"/>
    <w:rsid w:val="003B3A92"/>
    <w:rsid w:val="003B3DB2"/>
    <w:rsid w:val="003B418C"/>
    <w:rsid w:val="003B78EE"/>
    <w:rsid w:val="003C0E07"/>
    <w:rsid w:val="003C0F27"/>
    <w:rsid w:val="003C670E"/>
    <w:rsid w:val="003C6F7B"/>
    <w:rsid w:val="003D1690"/>
    <w:rsid w:val="003D3942"/>
    <w:rsid w:val="003D69AB"/>
    <w:rsid w:val="003D6ECA"/>
    <w:rsid w:val="003D757C"/>
    <w:rsid w:val="003E05C3"/>
    <w:rsid w:val="003E0CD6"/>
    <w:rsid w:val="003E18AB"/>
    <w:rsid w:val="003E23EB"/>
    <w:rsid w:val="003E2FA2"/>
    <w:rsid w:val="003E3ED2"/>
    <w:rsid w:val="003F16F3"/>
    <w:rsid w:val="003F7FA2"/>
    <w:rsid w:val="00407B3F"/>
    <w:rsid w:val="00411F68"/>
    <w:rsid w:val="00412338"/>
    <w:rsid w:val="00412C07"/>
    <w:rsid w:val="004159FC"/>
    <w:rsid w:val="00420374"/>
    <w:rsid w:val="0042041D"/>
    <w:rsid w:val="00422B43"/>
    <w:rsid w:val="00425837"/>
    <w:rsid w:val="004270A1"/>
    <w:rsid w:val="00436D9B"/>
    <w:rsid w:val="00437C17"/>
    <w:rsid w:val="004450D6"/>
    <w:rsid w:val="00445701"/>
    <w:rsid w:val="00455780"/>
    <w:rsid w:val="00457D63"/>
    <w:rsid w:val="004731E3"/>
    <w:rsid w:val="004751CC"/>
    <w:rsid w:val="00482DAB"/>
    <w:rsid w:val="00485891"/>
    <w:rsid w:val="00486C0C"/>
    <w:rsid w:val="004936E8"/>
    <w:rsid w:val="00494820"/>
    <w:rsid w:val="004972DC"/>
    <w:rsid w:val="004A6190"/>
    <w:rsid w:val="004B31BF"/>
    <w:rsid w:val="004B66BE"/>
    <w:rsid w:val="004C3121"/>
    <w:rsid w:val="004C3195"/>
    <w:rsid w:val="004C38AD"/>
    <w:rsid w:val="004C7DE5"/>
    <w:rsid w:val="004D2673"/>
    <w:rsid w:val="004F5ABB"/>
    <w:rsid w:val="004F62E6"/>
    <w:rsid w:val="004F72EF"/>
    <w:rsid w:val="00504D7E"/>
    <w:rsid w:val="00506641"/>
    <w:rsid w:val="00510F22"/>
    <w:rsid w:val="00511F4F"/>
    <w:rsid w:val="00512922"/>
    <w:rsid w:val="00515C9D"/>
    <w:rsid w:val="00517026"/>
    <w:rsid w:val="005171F5"/>
    <w:rsid w:val="00522D82"/>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96457"/>
    <w:rsid w:val="005A127C"/>
    <w:rsid w:val="005A2BD5"/>
    <w:rsid w:val="005A5B17"/>
    <w:rsid w:val="005B12F5"/>
    <w:rsid w:val="005B65DD"/>
    <w:rsid w:val="005C592D"/>
    <w:rsid w:val="005C7984"/>
    <w:rsid w:val="005D1D2B"/>
    <w:rsid w:val="005D3A10"/>
    <w:rsid w:val="005E3899"/>
    <w:rsid w:val="005E5FFC"/>
    <w:rsid w:val="005F2D8B"/>
    <w:rsid w:val="005F5FA1"/>
    <w:rsid w:val="0060332F"/>
    <w:rsid w:val="006038AA"/>
    <w:rsid w:val="00603F9E"/>
    <w:rsid w:val="00615D84"/>
    <w:rsid w:val="00616968"/>
    <w:rsid w:val="00617D69"/>
    <w:rsid w:val="00620E70"/>
    <w:rsid w:val="006224DA"/>
    <w:rsid w:val="00626968"/>
    <w:rsid w:val="00626EF9"/>
    <w:rsid w:val="006274C2"/>
    <w:rsid w:val="006369A2"/>
    <w:rsid w:val="00642700"/>
    <w:rsid w:val="0064297C"/>
    <w:rsid w:val="00645B47"/>
    <w:rsid w:val="006516D3"/>
    <w:rsid w:val="00654C4A"/>
    <w:rsid w:val="00656B12"/>
    <w:rsid w:val="0066394B"/>
    <w:rsid w:val="00663BCD"/>
    <w:rsid w:val="0067126B"/>
    <w:rsid w:val="0067147C"/>
    <w:rsid w:val="006734D6"/>
    <w:rsid w:val="00673E91"/>
    <w:rsid w:val="00674706"/>
    <w:rsid w:val="006755D1"/>
    <w:rsid w:val="00682201"/>
    <w:rsid w:val="00684893"/>
    <w:rsid w:val="00693BCC"/>
    <w:rsid w:val="0069732E"/>
    <w:rsid w:val="006A0FAE"/>
    <w:rsid w:val="006A44CA"/>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4615"/>
    <w:rsid w:val="007351BE"/>
    <w:rsid w:val="0074274F"/>
    <w:rsid w:val="007431A9"/>
    <w:rsid w:val="00743D9F"/>
    <w:rsid w:val="00750BB3"/>
    <w:rsid w:val="00751881"/>
    <w:rsid w:val="00751E66"/>
    <w:rsid w:val="007526BF"/>
    <w:rsid w:val="0075367B"/>
    <w:rsid w:val="00753C71"/>
    <w:rsid w:val="0077543D"/>
    <w:rsid w:val="00784CD8"/>
    <w:rsid w:val="00786AFD"/>
    <w:rsid w:val="00792370"/>
    <w:rsid w:val="007930E5"/>
    <w:rsid w:val="007A3C50"/>
    <w:rsid w:val="007A40FD"/>
    <w:rsid w:val="007A46A8"/>
    <w:rsid w:val="007A5460"/>
    <w:rsid w:val="007B521E"/>
    <w:rsid w:val="007B54EA"/>
    <w:rsid w:val="007C1118"/>
    <w:rsid w:val="007C1E97"/>
    <w:rsid w:val="007C3C38"/>
    <w:rsid w:val="007C7BF1"/>
    <w:rsid w:val="007C7C97"/>
    <w:rsid w:val="007D2016"/>
    <w:rsid w:val="007D55EE"/>
    <w:rsid w:val="007D5C98"/>
    <w:rsid w:val="007D7F4B"/>
    <w:rsid w:val="007E3CF6"/>
    <w:rsid w:val="007E5C46"/>
    <w:rsid w:val="007E721A"/>
    <w:rsid w:val="008022EC"/>
    <w:rsid w:val="008024A3"/>
    <w:rsid w:val="008069B4"/>
    <w:rsid w:val="00812894"/>
    <w:rsid w:val="00822543"/>
    <w:rsid w:val="00825ABD"/>
    <w:rsid w:val="00833054"/>
    <w:rsid w:val="00841B11"/>
    <w:rsid w:val="00845055"/>
    <w:rsid w:val="008455C2"/>
    <w:rsid w:val="008473AF"/>
    <w:rsid w:val="00850322"/>
    <w:rsid w:val="008539BC"/>
    <w:rsid w:val="00856AFE"/>
    <w:rsid w:val="00861A9C"/>
    <w:rsid w:val="00861E86"/>
    <w:rsid w:val="00865914"/>
    <w:rsid w:val="00865E36"/>
    <w:rsid w:val="00870AE1"/>
    <w:rsid w:val="008711AA"/>
    <w:rsid w:val="00871F77"/>
    <w:rsid w:val="008742C4"/>
    <w:rsid w:val="008769F7"/>
    <w:rsid w:val="00880C04"/>
    <w:rsid w:val="008821F4"/>
    <w:rsid w:val="00885CD1"/>
    <w:rsid w:val="00897B56"/>
    <w:rsid w:val="008A5111"/>
    <w:rsid w:val="008B52CC"/>
    <w:rsid w:val="008B5DE3"/>
    <w:rsid w:val="008B684F"/>
    <w:rsid w:val="008B6965"/>
    <w:rsid w:val="008B6D87"/>
    <w:rsid w:val="008B7D48"/>
    <w:rsid w:val="008C1157"/>
    <w:rsid w:val="008C288A"/>
    <w:rsid w:val="008C3C18"/>
    <w:rsid w:val="008C61E5"/>
    <w:rsid w:val="008D1103"/>
    <w:rsid w:val="008D141E"/>
    <w:rsid w:val="008D4FCE"/>
    <w:rsid w:val="008E0241"/>
    <w:rsid w:val="008E2A8F"/>
    <w:rsid w:val="008E39CA"/>
    <w:rsid w:val="008E48E6"/>
    <w:rsid w:val="008E58FC"/>
    <w:rsid w:val="008F2E6C"/>
    <w:rsid w:val="008F7BBF"/>
    <w:rsid w:val="00900AF3"/>
    <w:rsid w:val="00902046"/>
    <w:rsid w:val="0090317E"/>
    <w:rsid w:val="0090320D"/>
    <w:rsid w:val="00903651"/>
    <w:rsid w:val="00903834"/>
    <w:rsid w:val="0090511E"/>
    <w:rsid w:val="00905553"/>
    <w:rsid w:val="00911293"/>
    <w:rsid w:val="00912342"/>
    <w:rsid w:val="00915E24"/>
    <w:rsid w:val="00917FFE"/>
    <w:rsid w:val="0092334D"/>
    <w:rsid w:val="00923DB4"/>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3F85"/>
    <w:rsid w:val="009B4337"/>
    <w:rsid w:val="009C0525"/>
    <w:rsid w:val="009D082F"/>
    <w:rsid w:val="009D0938"/>
    <w:rsid w:val="009D0BE6"/>
    <w:rsid w:val="009D1F11"/>
    <w:rsid w:val="009D5A37"/>
    <w:rsid w:val="009E40AA"/>
    <w:rsid w:val="009F0AA7"/>
    <w:rsid w:val="009F1572"/>
    <w:rsid w:val="009F2C6A"/>
    <w:rsid w:val="009F2F1A"/>
    <w:rsid w:val="009F4BAD"/>
    <w:rsid w:val="00A001C7"/>
    <w:rsid w:val="00A01EF1"/>
    <w:rsid w:val="00A052D8"/>
    <w:rsid w:val="00A05C04"/>
    <w:rsid w:val="00A1171F"/>
    <w:rsid w:val="00A11C3D"/>
    <w:rsid w:val="00A12EF8"/>
    <w:rsid w:val="00A15B8C"/>
    <w:rsid w:val="00A20F49"/>
    <w:rsid w:val="00A234AD"/>
    <w:rsid w:val="00A23BE2"/>
    <w:rsid w:val="00A25DB4"/>
    <w:rsid w:val="00A27610"/>
    <w:rsid w:val="00A301DD"/>
    <w:rsid w:val="00A3335E"/>
    <w:rsid w:val="00A43154"/>
    <w:rsid w:val="00A451C9"/>
    <w:rsid w:val="00A5345C"/>
    <w:rsid w:val="00A56BDD"/>
    <w:rsid w:val="00A57966"/>
    <w:rsid w:val="00A57F67"/>
    <w:rsid w:val="00A61C8B"/>
    <w:rsid w:val="00A61ECC"/>
    <w:rsid w:val="00A637E9"/>
    <w:rsid w:val="00A65204"/>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D5E79"/>
    <w:rsid w:val="00AE1A77"/>
    <w:rsid w:val="00AE1B4D"/>
    <w:rsid w:val="00AF03AB"/>
    <w:rsid w:val="00AF6709"/>
    <w:rsid w:val="00B016F7"/>
    <w:rsid w:val="00B0236B"/>
    <w:rsid w:val="00B058AA"/>
    <w:rsid w:val="00B065F0"/>
    <w:rsid w:val="00B106E8"/>
    <w:rsid w:val="00B10D30"/>
    <w:rsid w:val="00B12B89"/>
    <w:rsid w:val="00B15516"/>
    <w:rsid w:val="00B16009"/>
    <w:rsid w:val="00B3690C"/>
    <w:rsid w:val="00B4374D"/>
    <w:rsid w:val="00B47ECC"/>
    <w:rsid w:val="00B50920"/>
    <w:rsid w:val="00B565E9"/>
    <w:rsid w:val="00B6059D"/>
    <w:rsid w:val="00B61D44"/>
    <w:rsid w:val="00B65C06"/>
    <w:rsid w:val="00B65C15"/>
    <w:rsid w:val="00B7091F"/>
    <w:rsid w:val="00B729F5"/>
    <w:rsid w:val="00B74668"/>
    <w:rsid w:val="00B7635B"/>
    <w:rsid w:val="00B7783D"/>
    <w:rsid w:val="00B81F82"/>
    <w:rsid w:val="00B83B79"/>
    <w:rsid w:val="00B85EA2"/>
    <w:rsid w:val="00B86923"/>
    <w:rsid w:val="00B909A6"/>
    <w:rsid w:val="00B97B19"/>
    <w:rsid w:val="00BA08FF"/>
    <w:rsid w:val="00BA133F"/>
    <w:rsid w:val="00BA2EDC"/>
    <w:rsid w:val="00BB0B21"/>
    <w:rsid w:val="00BB13CE"/>
    <w:rsid w:val="00BB7797"/>
    <w:rsid w:val="00BC656B"/>
    <w:rsid w:val="00BD2A9A"/>
    <w:rsid w:val="00BF0823"/>
    <w:rsid w:val="00BF176D"/>
    <w:rsid w:val="00BF5FFF"/>
    <w:rsid w:val="00BF7BF6"/>
    <w:rsid w:val="00C04177"/>
    <w:rsid w:val="00C216D3"/>
    <w:rsid w:val="00C22CC4"/>
    <w:rsid w:val="00C23F04"/>
    <w:rsid w:val="00C349A6"/>
    <w:rsid w:val="00C34CD3"/>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0BCF"/>
    <w:rsid w:val="00C829E8"/>
    <w:rsid w:val="00C8305E"/>
    <w:rsid w:val="00C93A32"/>
    <w:rsid w:val="00C9528F"/>
    <w:rsid w:val="00C95783"/>
    <w:rsid w:val="00C95E3A"/>
    <w:rsid w:val="00C9679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CE43B9"/>
    <w:rsid w:val="00CF732D"/>
    <w:rsid w:val="00D00255"/>
    <w:rsid w:val="00D01E01"/>
    <w:rsid w:val="00D032FF"/>
    <w:rsid w:val="00D0353B"/>
    <w:rsid w:val="00D04D6A"/>
    <w:rsid w:val="00D107B3"/>
    <w:rsid w:val="00D13A44"/>
    <w:rsid w:val="00D14914"/>
    <w:rsid w:val="00D1567D"/>
    <w:rsid w:val="00D15F3F"/>
    <w:rsid w:val="00D161D7"/>
    <w:rsid w:val="00D16C7F"/>
    <w:rsid w:val="00D2236D"/>
    <w:rsid w:val="00D22373"/>
    <w:rsid w:val="00D25152"/>
    <w:rsid w:val="00D37C2D"/>
    <w:rsid w:val="00D44E99"/>
    <w:rsid w:val="00D44EA7"/>
    <w:rsid w:val="00D46B19"/>
    <w:rsid w:val="00D53E03"/>
    <w:rsid w:val="00D60E39"/>
    <w:rsid w:val="00D7210E"/>
    <w:rsid w:val="00D7785B"/>
    <w:rsid w:val="00D80922"/>
    <w:rsid w:val="00D8460E"/>
    <w:rsid w:val="00D91097"/>
    <w:rsid w:val="00D96203"/>
    <w:rsid w:val="00DA08CC"/>
    <w:rsid w:val="00DA31AD"/>
    <w:rsid w:val="00DA50D6"/>
    <w:rsid w:val="00DA5D1F"/>
    <w:rsid w:val="00DA6332"/>
    <w:rsid w:val="00DA659C"/>
    <w:rsid w:val="00DB0805"/>
    <w:rsid w:val="00DB0ECA"/>
    <w:rsid w:val="00DC06A8"/>
    <w:rsid w:val="00DD1979"/>
    <w:rsid w:val="00DD6AE3"/>
    <w:rsid w:val="00DE3F1E"/>
    <w:rsid w:val="00DE4938"/>
    <w:rsid w:val="00DF0D8C"/>
    <w:rsid w:val="00DF0F10"/>
    <w:rsid w:val="00DF10E9"/>
    <w:rsid w:val="00DF2E8C"/>
    <w:rsid w:val="00DF4EE7"/>
    <w:rsid w:val="00E01906"/>
    <w:rsid w:val="00E03CBA"/>
    <w:rsid w:val="00E0459F"/>
    <w:rsid w:val="00E06A8E"/>
    <w:rsid w:val="00E111E7"/>
    <w:rsid w:val="00E1548C"/>
    <w:rsid w:val="00E20C87"/>
    <w:rsid w:val="00E258C5"/>
    <w:rsid w:val="00E26025"/>
    <w:rsid w:val="00E27A27"/>
    <w:rsid w:val="00E41290"/>
    <w:rsid w:val="00E41587"/>
    <w:rsid w:val="00E441B5"/>
    <w:rsid w:val="00E47253"/>
    <w:rsid w:val="00E505D2"/>
    <w:rsid w:val="00E525D0"/>
    <w:rsid w:val="00E554CF"/>
    <w:rsid w:val="00E57226"/>
    <w:rsid w:val="00E6189E"/>
    <w:rsid w:val="00E638EB"/>
    <w:rsid w:val="00E811AC"/>
    <w:rsid w:val="00E81B56"/>
    <w:rsid w:val="00E84AEA"/>
    <w:rsid w:val="00E9219F"/>
    <w:rsid w:val="00EA07EC"/>
    <w:rsid w:val="00EB0D83"/>
    <w:rsid w:val="00EB3A48"/>
    <w:rsid w:val="00EB639C"/>
    <w:rsid w:val="00EC561A"/>
    <w:rsid w:val="00ED15D2"/>
    <w:rsid w:val="00ED6BCE"/>
    <w:rsid w:val="00EE09DE"/>
    <w:rsid w:val="00EE1951"/>
    <w:rsid w:val="00EE3464"/>
    <w:rsid w:val="00F04507"/>
    <w:rsid w:val="00F04ACD"/>
    <w:rsid w:val="00F10D65"/>
    <w:rsid w:val="00F12822"/>
    <w:rsid w:val="00F15F7A"/>
    <w:rsid w:val="00F20A2B"/>
    <w:rsid w:val="00F2274C"/>
    <w:rsid w:val="00F26A6A"/>
    <w:rsid w:val="00F341F9"/>
    <w:rsid w:val="00F41ADE"/>
    <w:rsid w:val="00F5113A"/>
    <w:rsid w:val="00F52DE6"/>
    <w:rsid w:val="00F54E6C"/>
    <w:rsid w:val="00F57B79"/>
    <w:rsid w:val="00F62406"/>
    <w:rsid w:val="00F67B16"/>
    <w:rsid w:val="00F722CE"/>
    <w:rsid w:val="00F752F3"/>
    <w:rsid w:val="00F75AB7"/>
    <w:rsid w:val="00F75CDA"/>
    <w:rsid w:val="00F80C0D"/>
    <w:rsid w:val="00F957A0"/>
    <w:rsid w:val="00FA0DD4"/>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14ED"/>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A0FC-4A3C-40B0-A86F-1EB7D30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186</cp:revision>
  <cp:lastPrinted>2023-11-27T06:43:00Z</cp:lastPrinted>
  <dcterms:created xsi:type="dcterms:W3CDTF">2022-05-20T11:10:00Z</dcterms:created>
  <dcterms:modified xsi:type="dcterms:W3CDTF">2024-01-25T08:17:00Z</dcterms:modified>
</cp:coreProperties>
</file>