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6C579C" w:rsidP="005B2A3D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E86E40"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A013E2" w:rsidRDefault="00983F3A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за</w:t>
      </w:r>
      <w:r w:rsidR="008A6421" w:rsidRPr="00A013E2">
        <w:rPr>
          <w:b/>
          <w:color w:val="auto"/>
          <w:sz w:val="28"/>
          <w:szCs w:val="28"/>
        </w:rPr>
        <w:t xml:space="preserve"> </w:t>
      </w:r>
      <w:r w:rsidR="00FD26EA" w:rsidRPr="00A013E2">
        <w:rPr>
          <w:b/>
          <w:color w:val="auto"/>
          <w:sz w:val="28"/>
          <w:szCs w:val="28"/>
        </w:rPr>
        <w:t>апрель</w:t>
      </w:r>
      <w:r w:rsidR="00D90E25" w:rsidRPr="00A013E2">
        <w:rPr>
          <w:b/>
          <w:color w:val="auto"/>
          <w:sz w:val="28"/>
          <w:szCs w:val="28"/>
        </w:rPr>
        <w:t xml:space="preserve"> </w:t>
      </w:r>
      <w:r w:rsidR="00C64D84" w:rsidRPr="00A013E2">
        <w:rPr>
          <w:b/>
          <w:color w:val="auto"/>
          <w:sz w:val="28"/>
          <w:szCs w:val="28"/>
        </w:rPr>
        <w:t>2022</w:t>
      </w:r>
      <w:r w:rsidR="009C1266" w:rsidRPr="00A013E2">
        <w:rPr>
          <w:b/>
          <w:color w:val="auto"/>
          <w:sz w:val="28"/>
          <w:szCs w:val="28"/>
        </w:rPr>
        <w:t xml:space="preserve"> года</w:t>
      </w:r>
      <w:r w:rsidR="00A328CD" w:rsidRPr="00A013E2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A013E2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A013E2" w:rsidRDefault="009A2727" w:rsidP="00A328CD">
      <w:pPr>
        <w:ind w:firstLine="709"/>
        <w:rPr>
          <w:sz w:val="28"/>
          <w:szCs w:val="28"/>
        </w:rPr>
      </w:pPr>
      <w:r w:rsidRPr="00A013E2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A013E2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A013E2">
        <w:rPr>
          <w:sz w:val="28"/>
          <w:szCs w:val="28"/>
        </w:rPr>
        <w:t xml:space="preserve">составляет </w:t>
      </w:r>
      <w:r w:rsidR="005315B3" w:rsidRPr="00A013E2">
        <w:rPr>
          <w:sz w:val="28"/>
          <w:szCs w:val="28"/>
        </w:rPr>
        <w:t>70</w:t>
      </w:r>
      <w:r w:rsidRPr="00A013E2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A013E2">
        <w:rPr>
          <w:sz w:val="28"/>
          <w:szCs w:val="28"/>
        </w:rPr>
        <w:t>ледующие департаменты и отделы:</w:t>
      </w:r>
    </w:p>
    <w:p w:rsidR="009A2727" w:rsidRPr="00A013E2" w:rsidRDefault="009A2727" w:rsidP="00EB5754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1) Департамент</w:t>
      </w:r>
      <w:r w:rsidR="009C1266" w:rsidRPr="00A013E2">
        <w:rPr>
          <w:color w:val="auto"/>
          <w:sz w:val="28"/>
          <w:szCs w:val="28"/>
        </w:rPr>
        <w:t xml:space="preserve"> государ</w:t>
      </w:r>
      <w:r w:rsidR="004A4550" w:rsidRPr="00A013E2">
        <w:rPr>
          <w:color w:val="auto"/>
          <w:sz w:val="28"/>
          <w:szCs w:val="28"/>
        </w:rPr>
        <w:t xml:space="preserve">ственной службы, </w:t>
      </w:r>
      <w:r w:rsidR="007E2D44" w:rsidRPr="00A013E2">
        <w:rPr>
          <w:color w:val="auto"/>
          <w:sz w:val="28"/>
          <w:szCs w:val="28"/>
        </w:rPr>
        <w:t xml:space="preserve">правовой работы </w:t>
      </w:r>
      <w:r w:rsidR="00BA589A" w:rsidRPr="00A013E2">
        <w:rPr>
          <w:color w:val="auto"/>
          <w:sz w:val="28"/>
          <w:szCs w:val="28"/>
        </w:rPr>
        <w:t xml:space="preserve">и </w:t>
      </w:r>
      <w:r w:rsidR="004A4550" w:rsidRPr="00A013E2">
        <w:rPr>
          <w:color w:val="auto"/>
          <w:sz w:val="28"/>
          <w:szCs w:val="28"/>
        </w:rPr>
        <w:t>информатизации</w:t>
      </w:r>
      <w:r w:rsidRPr="00A013E2">
        <w:rPr>
          <w:color w:val="auto"/>
          <w:sz w:val="28"/>
          <w:szCs w:val="28"/>
        </w:rPr>
        <w:t>: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</w:t>
      </w:r>
      <w:r w:rsidR="00744277" w:rsidRPr="00A013E2">
        <w:rPr>
          <w:color w:val="auto"/>
          <w:sz w:val="28"/>
          <w:szCs w:val="28"/>
        </w:rPr>
        <w:t>дел правовой и кадровой работы;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</w:t>
      </w:r>
      <w:r w:rsidR="007E2D44" w:rsidRPr="00A013E2">
        <w:rPr>
          <w:color w:val="auto"/>
          <w:sz w:val="28"/>
          <w:szCs w:val="28"/>
        </w:rPr>
        <w:t>отдел закупок</w:t>
      </w:r>
      <w:r w:rsidR="004A4550" w:rsidRPr="00A013E2">
        <w:rPr>
          <w:color w:val="auto"/>
          <w:sz w:val="28"/>
          <w:szCs w:val="28"/>
        </w:rPr>
        <w:t>, связи и информатизации</w:t>
      </w:r>
      <w:r w:rsidR="00744277" w:rsidRPr="00A013E2">
        <w:rPr>
          <w:color w:val="auto"/>
          <w:sz w:val="28"/>
          <w:szCs w:val="28"/>
        </w:rPr>
        <w:t>;</w:t>
      </w:r>
    </w:p>
    <w:p w:rsidR="009A2727" w:rsidRPr="00A013E2" w:rsidRDefault="009A2727" w:rsidP="00EB5754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2) Департаме</w:t>
      </w:r>
      <w:r w:rsidR="00744277" w:rsidRPr="00A013E2">
        <w:rPr>
          <w:color w:val="auto"/>
          <w:sz w:val="28"/>
          <w:szCs w:val="28"/>
        </w:rPr>
        <w:t>нт учета, отчетности и ревизии: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отдел учета и отчетности;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контрольно-ревизионный отдел;</w:t>
      </w:r>
    </w:p>
    <w:p w:rsidR="009A2727" w:rsidRPr="00A013E2" w:rsidRDefault="009A2727" w:rsidP="00EB5754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A013E2" w:rsidRDefault="0074427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отдел экономического анализа;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отдел инвестиций и маркетинга;</w:t>
      </w:r>
    </w:p>
    <w:p w:rsidR="009A2727" w:rsidRPr="00A013E2" w:rsidRDefault="009A2727" w:rsidP="00EB5754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4) Департамент промышленности: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отдел развития производства;</w:t>
      </w:r>
    </w:p>
    <w:p w:rsidR="007A0F8D" w:rsidRPr="00A013E2" w:rsidRDefault="007A0F8D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</w:t>
      </w:r>
      <w:r w:rsidR="004A7B36" w:rsidRPr="00A013E2">
        <w:rPr>
          <w:color w:val="auto"/>
          <w:sz w:val="28"/>
          <w:szCs w:val="28"/>
        </w:rPr>
        <w:t xml:space="preserve">отдел </w:t>
      </w:r>
      <w:proofErr w:type="spellStart"/>
      <w:r w:rsidR="004A7B36" w:rsidRPr="00A013E2">
        <w:rPr>
          <w:color w:val="auto"/>
          <w:sz w:val="28"/>
          <w:szCs w:val="28"/>
        </w:rPr>
        <w:t>безопастности</w:t>
      </w:r>
      <w:proofErr w:type="spellEnd"/>
      <w:r w:rsidR="00E14E28" w:rsidRPr="00A013E2">
        <w:rPr>
          <w:color w:val="auto"/>
          <w:sz w:val="28"/>
          <w:szCs w:val="28"/>
        </w:rPr>
        <w:t>;</w:t>
      </w:r>
    </w:p>
    <w:p w:rsidR="009A2727" w:rsidRPr="00A013E2" w:rsidRDefault="009A2727" w:rsidP="00EB5754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5) Департамент энергетики:</w:t>
      </w:r>
    </w:p>
    <w:p w:rsidR="009A2727" w:rsidRPr="00A013E2" w:rsidRDefault="0074427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отдел энергетики;</w:t>
      </w:r>
    </w:p>
    <w:p w:rsidR="00E2129A" w:rsidRPr="00A013E2" w:rsidRDefault="00E2129A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отдел недропользования</w:t>
      </w:r>
      <w:r w:rsidR="004A4550" w:rsidRPr="00A013E2">
        <w:rPr>
          <w:color w:val="auto"/>
          <w:sz w:val="28"/>
          <w:szCs w:val="28"/>
        </w:rPr>
        <w:t xml:space="preserve"> и контроля в сфере ТЭК</w:t>
      </w:r>
      <w:r w:rsidRPr="00A013E2">
        <w:rPr>
          <w:color w:val="auto"/>
          <w:sz w:val="28"/>
          <w:szCs w:val="28"/>
        </w:rPr>
        <w:t>;</w:t>
      </w:r>
    </w:p>
    <w:p w:rsidR="009E6624" w:rsidRPr="00A013E2" w:rsidRDefault="00C60E2F" w:rsidP="00C60E2F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ab/>
      </w:r>
      <w:r w:rsidR="00B16B9C" w:rsidRPr="00A013E2">
        <w:rPr>
          <w:color w:val="auto"/>
          <w:sz w:val="28"/>
          <w:szCs w:val="28"/>
        </w:rPr>
        <w:t>В</w:t>
      </w:r>
      <w:r w:rsidR="009A2727" w:rsidRPr="00A013E2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A013E2">
        <w:rPr>
          <w:color w:val="auto"/>
          <w:sz w:val="28"/>
          <w:szCs w:val="28"/>
        </w:rPr>
        <w:t xml:space="preserve">также </w:t>
      </w:r>
      <w:r w:rsidR="009A2727" w:rsidRPr="00A013E2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A013E2">
        <w:rPr>
          <w:color w:val="auto"/>
          <w:sz w:val="28"/>
          <w:szCs w:val="28"/>
        </w:rPr>
        <w:t>м</w:t>
      </w:r>
      <w:r w:rsidR="009A2727" w:rsidRPr="00A013E2">
        <w:rPr>
          <w:color w:val="auto"/>
          <w:sz w:val="28"/>
          <w:szCs w:val="28"/>
        </w:rPr>
        <w:t xml:space="preserve">инистр, </w:t>
      </w:r>
      <w:r w:rsidR="00EF1F54" w:rsidRPr="00A013E2">
        <w:rPr>
          <w:color w:val="auto"/>
          <w:sz w:val="28"/>
          <w:szCs w:val="28"/>
        </w:rPr>
        <w:t>п</w:t>
      </w:r>
      <w:r w:rsidR="009A2727" w:rsidRPr="00A013E2">
        <w:rPr>
          <w:color w:val="auto"/>
          <w:sz w:val="28"/>
          <w:szCs w:val="28"/>
        </w:rPr>
        <w:t>ервый за</w:t>
      </w:r>
      <w:r w:rsidR="00E2129A" w:rsidRPr="00A013E2">
        <w:rPr>
          <w:color w:val="auto"/>
          <w:sz w:val="28"/>
          <w:szCs w:val="28"/>
        </w:rPr>
        <w:t>меститель министра, заместители</w:t>
      </w:r>
      <w:r w:rsidR="00581CB0" w:rsidRPr="00A013E2">
        <w:rPr>
          <w:color w:val="auto"/>
          <w:sz w:val="28"/>
          <w:szCs w:val="28"/>
        </w:rPr>
        <w:t xml:space="preserve"> министра</w:t>
      </w:r>
      <w:r w:rsidR="00E2129A" w:rsidRPr="00A013E2">
        <w:rPr>
          <w:color w:val="auto"/>
          <w:sz w:val="28"/>
          <w:szCs w:val="28"/>
        </w:rPr>
        <w:t xml:space="preserve">, </w:t>
      </w:r>
      <w:r w:rsidR="009A2727" w:rsidRPr="00A013E2">
        <w:rPr>
          <w:color w:val="auto"/>
          <w:sz w:val="28"/>
          <w:szCs w:val="28"/>
        </w:rPr>
        <w:t xml:space="preserve">помощники </w:t>
      </w:r>
      <w:r w:rsidR="00EF1F54" w:rsidRPr="00A013E2">
        <w:rPr>
          <w:color w:val="auto"/>
          <w:sz w:val="28"/>
          <w:szCs w:val="28"/>
        </w:rPr>
        <w:t>м</w:t>
      </w:r>
      <w:r w:rsidR="009A2727" w:rsidRPr="00A013E2">
        <w:rPr>
          <w:color w:val="auto"/>
          <w:sz w:val="28"/>
          <w:szCs w:val="28"/>
        </w:rPr>
        <w:t>инистра</w:t>
      </w:r>
      <w:r w:rsidR="00CD1E18" w:rsidRPr="00A013E2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A013E2">
        <w:rPr>
          <w:sz w:val="28"/>
          <w:szCs w:val="28"/>
        </w:rPr>
        <w:t xml:space="preserve">венной тайны и информации. </w:t>
      </w:r>
      <w:r w:rsidR="009E6624" w:rsidRPr="00A013E2">
        <w:rPr>
          <w:b/>
          <w:sz w:val="28"/>
          <w:szCs w:val="28"/>
        </w:rPr>
        <w:t xml:space="preserve"> </w:t>
      </w:r>
    </w:p>
    <w:p w:rsidR="002946CB" w:rsidRPr="00A013E2" w:rsidRDefault="009A2727" w:rsidP="006E7772">
      <w:pPr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1.2. В </w:t>
      </w:r>
      <w:r w:rsidR="00FF3894" w:rsidRPr="00A013E2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A013E2">
        <w:rPr>
          <w:color w:val="auto"/>
          <w:sz w:val="28"/>
          <w:szCs w:val="28"/>
        </w:rPr>
        <w:t>7</w:t>
      </w:r>
      <w:r w:rsidRPr="00A013E2">
        <w:rPr>
          <w:color w:val="auto"/>
          <w:sz w:val="28"/>
          <w:szCs w:val="28"/>
        </w:rPr>
        <w:t xml:space="preserve"> государственн</w:t>
      </w:r>
      <w:r w:rsidR="003B0CC4" w:rsidRPr="00A013E2">
        <w:rPr>
          <w:color w:val="auto"/>
          <w:sz w:val="28"/>
          <w:szCs w:val="28"/>
        </w:rPr>
        <w:t>ых</w:t>
      </w:r>
      <w:r w:rsidRPr="00A013E2">
        <w:rPr>
          <w:color w:val="auto"/>
          <w:sz w:val="28"/>
          <w:szCs w:val="28"/>
        </w:rPr>
        <w:t xml:space="preserve"> унитарн</w:t>
      </w:r>
      <w:r w:rsidR="003B0CC4" w:rsidRPr="00A013E2">
        <w:rPr>
          <w:color w:val="auto"/>
          <w:sz w:val="28"/>
          <w:szCs w:val="28"/>
        </w:rPr>
        <w:t>ых</w:t>
      </w:r>
      <w:r w:rsidRPr="00A013E2">
        <w:rPr>
          <w:color w:val="auto"/>
          <w:sz w:val="28"/>
          <w:szCs w:val="28"/>
        </w:rPr>
        <w:t xml:space="preserve"> предприяти</w:t>
      </w:r>
      <w:r w:rsidR="003B0CC4" w:rsidRPr="00A013E2">
        <w:rPr>
          <w:color w:val="auto"/>
          <w:sz w:val="28"/>
          <w:szCs w:val="28"/>
        </w:rPr>
        <w:t>й</w:t>
      </w:r>
      <w:r w:rsidR="00E0565B" w:rsidRPr="00A013E2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A013E2">
        <w:rPr>
          <w:color w:val="auto"/>
          <w:sz w:val="28"/>
          <w:szCs w:val="28"/>
        </w:rPr>
        <w:t>предпрития</w:t>
      </w:r>
      <w:proofErr w:type="spellEnd"/>
      <w:r w:rsidR="00F865AF" w:rsidRPr="00A013E2">
        <w:rPr>
          <w:color w:val="auto"/>
          <w:sz w:val="28"/>
          <w:szCs w:val="28"/>
        </w:rPr>
        <w:t xml:space="preserve">. </w:t>
      </w:r>
      <w:r w:rsidR="00E00BC6" w:rsidRPr="00A013E2">
        <w:rPr>
          <w:color w:val="auto"/>
          <w:sz w:val="28"/>
          <w:szCs w:val="28"/>
        </w:rPr>
        <w:t>Также в</w:t>
      </w:r>
      <w:r w:rsidR="00EB69B7" w:rsidRPr="00A013E2">
        <w:rPr>
          <w:color w:val="auto"/>
          <w:sz w:val="28"/>
          <w:szCs w:val="28"/>
        </w:rPr>
        <w:t xml:space="preserve"> ведении министерства находятся</w:t>
      </w:r>
      <w:r w:rsidRPr="00A013E2">
        <w:rPr>
          <w:color w:val="auto"/>
          <w:sz w:val="28"/>
          <w:szCs w:val="28"/>
        </w:rPr>
        <w:t xml:space="preserve"> государственное</w:t>
      </w:r>
      <w:r w:rsidR="003B0CC4" w:rsidRPr="00A013E2">
        <w:rPr>
          <w:color w:val="auto"/>
          <w:sz w:val="28"/>
          <w:szCs w:val="28"/>
        </w:rPr>
        <w:t xml:space="preserve"> бюджетное</w:t>
      </w:r>
      <w:r w:rsidRPr="00A013E2">
        <w:rPr>
          <w:color w:val="auto"/>
          <w:sz w:val="28"/>
          <w:szCs w:val="28"/>
        </w:rPr>
        <w:t xml:space="preserve"> учреждение,</w:t>
      </w:r>
      <w:r w:rsidR="00AD455B" w:rsidRPr="00A013E2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A013E2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A013E2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A013E2">
        <w:rPr>
          <w:color w:val="auto"/>
          <w:sz w:val="28"/>
          <w:szCs w:val="28"/>
        </w:rPr>
        <w:t>,</w:t>
      </w:r>
      <w:r w:rsidRPr="00A013E2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A013E2">
        <w:rPr>
          <w:color w:val="auto"/>
          <w:sz w:val="28"/>
          <w:szCs w:val="28"/>
        </w:rPr>
        <w:t>Электропульт</w:t>
      </w:r>
      <w:proofErr w:type="spellEnd"/>
      <w:r w:rsidRPr="00A013E2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A013E2">
        <w:rPr>
          <w:color w:val="auto"/>
          <w:sz w:val="28"/>
          <w:szCs w:val="28"/>
        </w:rPr>
        <w:t>ООО «</w:t>
      </w:r>
      <w:proofErr w:type="spellStart"/>
      <w:r w:rsidR="00276345" w:rsidRPr="00A013E2">
        <w:rPr>
          <w:color w:val="auto"/>
          <w:sz w:val="28"/>
          <w:szCs w:val="28"/>
        </w:rPr>
        <w:t>Чеченавто</w:t>
      </w:r>
      <w:proofErr w:type="spellEnd"/>
      <w:r w:rsidR="00276345" w:rsidRPr="00A013E2">
        <w:rPr>
          <w:color w:val="auto"/>
          <w:sz w:val="28"/>
          <w:szCs w:val="28"/>
        </w:rPr>
        <w:t>», НАО «</w:t>
      </w:r>
      <w:proofErr w:type="gramStart"/>
      <w:r w:rsidR="00276345" w:rsidRPr="00A013E2">
        <w:rPr>
          <w:color w:val="auto"/>
          <w:sz w:val="28"/>
          <w:szCs w:val="28"/>
        </w:rPr>
        <w:t>ИСТ</w:t>
      </w:r>
      <w:proofErr w:type="gramEnd"/>
      <w:r w:rsidR="00276345" w:rsidRPr="00A013E2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A013E2">
        <w:rPr>
          <w:color w:val="auto"/>
          <w:sz w:val="28"/>
          <w:szCs w:val="28"/>
        </w:rPr>
        <w:t>ГрозСтройКерам</w:t>
      </w:r>
      <w:proofErr w:type="spellEnd"/>
      <w:r w:rsidR="00276345" w:rsidRPr="00A013E2">
        <w:rPr>
          <w:color w:val="auto"/>
          <w:sz w:val="28"/>
          <w:szCs w:val="28"/>
        </w:rPr>
        <w:t>», АО «</w:t>
      </w:r>
      <w:proofErr w:type="spellStart"/>
      <w:r w:rsidR="00276345" w:rsidRPr="00A013E2">
        <w:rPr>
          <w:color w:val="auto"/>
          <w:sz w:val="28"/>
          <w:szCs w:val="28"/>
        </w:rPr>
        <w:t>Чеченцемент</w:t>
      </w:r>
      <w:proofErr w:type="spellEnd"/>
      <w:r w:rsidR="00276345" w:rsidRPr="00A013E2">
        <w:rPr>
          <w:color w:val="auto"/>
          <w:sz w:val="28"/>
          <w:szCs w:val="28"/>
        </w:rPr>
        <w:t>», АО «</w:t>
      </w:r>
      <w:proofErr w:type="spellStart"/>
      <w:r w:rsidR="00276345" w:rsidRPr="00A013E2">
        <w:rPr>
          <w:color w:val="auto"/>
          <w:sz w:val="28"/>
          <w:szCs w:val="28"/>
        </w:rPr>
        <w:t>Вайн</w:t>
      </w:r>
      <w:proofErr w:type="spellEnd"/>
      <w:r w:rsidR="00276345" w:rsidRPr="00A013E2">
        <w:rPr>
          <w:color w:val="auto"/>
          <w:sz w:val="28"/>
          <w:szCs w:val="28"/>
        </w:rPr>
        <w:t xml:space="preserve">-ЛИА», </w:t>
      </w:r>
      <w:r w:rsidR="00807752" w:rsidRPr="00A013E2">
        <w:rPr>
          <w:color w:val="auto"/>
          <w:sz w:val="28"/>
          <w:szCs w:val="28"/>
        </w:rPr>
        <w:t>ООО «</w:t>
      </w:r>
      <w:proofErr w:type="spellStart"/>
      <w:r w:rsidR="00807752" w:rsidRPr="00A013E2">
        <w:rPr>
          <w:color w:val="auto"/>
          <w:sz w:val="28"/>
          <w:szCs w:val="28"/>
        </w:rPr>
        <w:t>Теплостропроект</w:t>
      </w:r>
      <w:proofErr w:type="spellEnd"/>
      <w:r w:rsidR="00807752" w:rsidRPr="00A013E2">
        <w:rPr>
          <w:color w:val="auto"/>
          <w:sz w:val="28"/>
          <w:szCs w:val="28"/>
        </w:rPr>
        <w:t>-С»,</w:t>
      </w:r>
      <w:r w:rsidR="00E5429F" w:rsidRPr="00A013E2">
        <w:rPr>
          <w:color w:val="auto"/>
          <w:sz w:val="28"/>
          <w:szCs w:val="28"/>
        </w:rPr>
        <w:t xml:space="preserve"> </w:t>
      </w:r>
      <w:r w:rsidR="0040561F" w:rsidRPr="00A013E2">
        <w:rPr>
          <w:color w:val="auto"/>
          <w:sz w:val="28"/>
          <w:szCs w:val="28"/>
        </w:rPr>
        <w:t>ООО «</w:t>
      </w:r>
      <w:proofErr w:type="spellStart"/>
      <w:r w:rsidR="0040561F" w:rsidRPr="00A013E2">
        <w:rPr>
          <w:color w:val="auto"/>
          <w:sz w:val="28"/>
          <w:szCs w:val="28"/>
        </w:rPr>
        <w:t>Трубпласт</w:t>
      </w:r>
      <w:proofErr w:type="spellEnd"/>
      <w:r w:rsidR="0040561F" w:rsidRPr="00A013E2">
        <w:rPr>
          <w:color w:val="auto"/>
          <w:sz w:val="28"/>
          <w:szCs w:val="28"/>
        </w:rPr>
        <w:t xml:space="preserve">», </w:t>
      </w:r>
      <w:r w:rsidR="00E5429F" w:rsidRPr="00A013E2">
        <w:rPr>
          <w:color w:val="auto"/>
          <w:sz w:val="28"/>
          <w:szCs w:val="28"/>
        </w:rPr>
        <w:t>ОАО «</w:t>
      </w:r>
      <w:proofErr w:type="spellStart"/>
      <w:r w:rsidR="00E5429F" w:rsidRPr="00A013E2">
        <w:rPr>
          <w:color w:val="auto"/>
          <w:sz w:val="28"/>
          <w:szCs w:val="28"/>
        </w:rPr>
        <w:t>Грознефтегаз</w:t>
      </w:r>
      <w:proofErr w:type="spellEnd"/>
      <w:r w:rsidR="00E5429F" w:rsidRPr="00A013E2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A013E2">
        <w:rPr>
          <w:color w:val="auto"/>
          <w:sz w:val="28"/>
          <w:szCs w:val="28"/>
        </w:rPr>
        <w:t>Межрегионгаз</w:t>
      </w:r>
      <w:proofErr w:type="spellEnd"/>
      <w:r w:rsidR="00E5429F" w:rsidRPr="00A013E2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A013E2">
        <w:rPr>
          <w:color w:val="auto"/>
          <w:sz w:val="28"/>
          <w:szCs w:val="28"/>
        </w:rPr>
        <w:t>Чеченэнерго</w:t>
      </w:r>
      <w:proofErr w:type="spellEnd"/>
      <w:r w:rsidR="00E5429F" w:rsidRPr="00A013E2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A013E2">
        <w:rPr>
          <w:color w:val="auto"/>
          <w:sz w:val="28"/>
          <w:szCs w:val="28"/>
        </w:rPr>
        <w:t>трансгаз</w:t>
      </w:r>
      <w:proofErr w:type="spellEnd"/>
      <w:r w:rsidR="00E5429F" w:rsidRPr="00A013E2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A013E2">
        <w:rPr>
          <w:color w:val="auto"/>
          <w:sz w:val="28"/>
          <w:szCs w:val="28"/>
        </w:rPr>
        <w:t xml:space="preserve">розный», </w:t>
      </w:r>
      <w:r w:rsidR="00E5429F" w:rsidRPr="00A013E2">
        <w:rPr>
          <w:color w:val="auto"/>
          <w:sz w:val="28"/>
          <w:szCs w:val="28"/>
        </w:rPr>
        <w:t>АО «</w:t>
      </w:r>
      <w:proofErr w:type="spellStart"/>
      <w:r w:rsidR="00E5429F" w:rsidRPr="00A013E2">
        <w:rPr>
          <w:color w:val="auto"/>
          <w:sz w:val="28"/>
          <w:szCs w:val="28"/>
        </w:rPr>
        <w:t>Чеченнефтехимпром</w:t>
      </w:r>
      <w:proofErr w:type="spellEnd"/>
      <w:r w:rsidR="00E5429F" w:rsidRPr="00A013E2">
        <w:rPr>
          <w:color w:val="auto"/>
          <w:sz w:val="28"/>
          <w:szCs w:val="28"/>
        </w:rPr>
        <w:t>»</w:t>
      </w:r>
      <w:r w:rsidR="002C0250" w:rsidRPr="00A013E2">
        <w:rPr>
          <w:color w:val="auto"/>
          <w:sz w:val="28"/>
          <w:szCs w:val="28"/>
        </w:rPr>
        <w:t>, ООО «РК Групп»</w:t>
      </w:r>
      <w:r w:rsidR="00E5429F" w:rsidRPr="00A013E2">
        <w:rPr>
          <w:color w:val="auto"/>
          <w:sz w:val="28"/>
          <w:szCs w:val="28"/>
        </w:rPr>
        <w:t>.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A013E2">
        <w:rPr>
          <w:color w:val="auto"/>
          <w:sz w:val="28"/>
          <w:szCs w:val="28"/>
        </w:rPr>
        <w:t>анализ деятельности подведомстве</w:t>
      </w:r>
      <w:r w:rsidRPr="00A013E2">
        <w:rPr>
          <w:color w:val="auto"/>
          <w:sz w:val="28"/>
          <w:szCs w:val="28"/>
        </w:rPr>
        <w:t xml:space="preserve">нных </w:t>
      </w:r>
      <w:r w:rsidR="005254BF" w:rsidRPr="00A013E2">
        <w:rPr>
          <w:color w:val="auto"/>
          <w:sz w:val="28"/>
          <w:szCs w:val="28"/>
        </w:rPr>
        <w:t>М</w:t>
      </w:r>
      <w:r w:rsidRPr="00A013E2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A013E2" w:rsidRDefault="009A2727" w:rsidP="005B2A3D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A013E2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A013E2">
        <w:rPr>
          <w:color w:val="auto"/>
          <w:sz w:val="28"/>
          <w:szCs w:val="28"/>
        </w:rPr>
        <w:t>контроль за</w:t>
      </w:r>
      <w:proofErr w:type="gramEnd"/>
      <w:r w:rsidRPr="00A013E2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A013E2">
        <w:rPr>
          <w:color w:val="auto"/>
          <w:sz w:val="28"/>
          <w:szCs w:val="28"/>
        </w:rPr>
        <w:t>контроль за</w:t>
      </w:r>
      <w:proofErr w:type="gramEnd"/>
      <w:r w:rsidRPr="00A013E2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A013E2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участвует в подготовке </w:t>
      </w:r>
      <w:r w:rsidR="009C1266" w:rsidRPr="00A013E2">
        <w:rPr>
          <w:color w:val="auto"/>
          <w:sz w:val="28"/>
          <w:szCs w:val="28"/>
        </w:rPr>
        <w:t xml:space="preserve">предложения </w:t>
      </w:r>
      <w:r w:rsidRPr="00A013E2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A013E2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A013E2">
        <w:rPr>
          <w:color w:val="auto"/>
          <w:sz w:val="28"/>
          <w:szCs w:val="28"/>
        </w:rPr>
        <w:t>инвестиционной программой,</w:t>
      </w:r>
      <w:r w:rsidRPr="00A013E2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A013E2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A013E2">
        <w:rPr>
          <w:color w:val="auto"/>
          <w:sz w:val="28"/>
          <w:szCs w:val="28"/>
        </w:rPr>
        <w:t>контроль за</w:t>
      </w:r>
      <w:proofErr w:type="gramEnd"/>
      <w:r w:rsidRPr="00A013E2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A013E2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A013E2" w:rsidRDefault="00725C39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</w:t>
      </w:r>
      <w:r w:rsidR="003C3E4F" w:rsidRPr="00A013E2">
        <w:rPr>
          <w:color w:val="auto"/>
          <w:sz w:val="28"/>
          <w:szCs w:val="28"/>
        </w:rPr>
        <w:t xml:space="preserve">участие в обеспечении </w:t>
      </w:r>
      <w:r w:rsidR="00603A6B" w:rsidRPr="00A013E2">
        <w:rPr>
          <w:color w:val="auto"/>
          <w:sz w:val="28"/>
          <w:szCs w:val="28"/>
        </w:rPr>
        <w:t>защиты,</w:t>
      </w:r>
      <w:r w:rsidR="003C3E4F" w:rsidRPr="00A013E2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A013E2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A013E2">
        <w:rPr>
          <w:color w:val="auto"/>
          <w:sz w:val="28"/>
          <w:szCs w:val="28"/>
        </w:rPr>
        <w:t xml:space="preserve"> министерства;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A013E2" w:rsidRDefault="003C3E4F" w:rsidP="003C3E4F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A013E2">
        <w:rPr>
          <w:color w:val="auto"/>
          <w:sz w:val="28"/>
          <w:szCs w:val="28"/>
        </w:rPr>
        <w:t>ния по их применению.</w:t>
      </w:r>
    </w:p>
    <w:p w:rsidR="005124C1" w:rsidRPr="00A013E2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A013E2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A013E2" w:rsidRDefault="001A7A44" w:rsidP="006136EB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ab/>
      </w:r>
      <w:r w:rsidR="008D7ACB" w:rsidRPr="00A013E2">
        <w:rPr>
          <w:color w:val="auto"/>
          <w:sz w:val="28"/>
          <w:szCs w:val="28"/>
        </w:rPr>
        <w:t>2.</w:t>
      </w:r>
      <w:r w:rsidR="00CC0326" w:rsidRPr="00A013E2">
        <w:rPr>
          <w:color w:val="auto"/>
          <w:sz w:val="28"/>
          <w:szCs w:val="28"/>
        </w:rPr>
        <w:t>1</w:t>
      </w:r>
      <w:r w:rsidR="008D7ACB" w:rsidRPr="00A013E2">
        <w:rPr>
          <w:color w:val="auto"/>
          <w:sz w:val="28"/>
          <w:szCs w:val="28"/>
        </w:rPr>
        <w:t xml:space="preserve">. </w:t>
      </w:r>
      <w:r w:rsidR="007E62DE" w:rsidRPr="00A013E2">
        <w:rPr>
          <w:color w:val="auto"/>
          <w:sz w:val="28"/>
          <w:szCs w:val="28"/>
        </w:rPr>
        <w:t>Организован</w:t>
      </w:r>
      <w:r w:rsidR="00054C04" w:rsidRPr="00A013E2">
        <w:rPr>
          <w:color w:val="auto"/>
          <w:sz w:val="28"/>
          <w:szCs w:val="28"/>
        </w:rPr>
        <w:t>ы</w:t>
      </w:r>
      <w:r w:rsidR="007E62DE" w:rsidRPr="00A013E2">
        <w:rPr>
          <w:color w:val="auto"/>
          <w:sz w:val="28"/>
          <w:szCs w:val="28"/>
        </w:rPr>
        <w:t xml:space="preserve"> и проведен</w:t>
      </w:r>
      <w:r w:rsidR="00054C04" w:rsidRPr="00A013E2">
        <w:rPr>
          <w:color w:val="auto"/>
          <w:sz w:val="28"/>
          <w:szCs w:val="28"/>
        </w:rPr>
        <w:t>ы</w:t>
      </w:r>
      <w:r w:rsidR="00555322" w:rsidRPr="00A013E2">
        <w:rPr>
          <w:color w:val="auto"/>
          <w:sz w:val="28"/>
          <w:szCs w:val="28"/>
        </w:rPr>
        <w:t>:</w:t>
      </w:r>
    </w:p>
    <w:p w:rsidR="006136EB" w:rsidRPr="00A013E2" w:rsidRDefault="006136EB" w:rsidP="006136EB">
      <w:pPr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ab/>
      </w:r>
      <w:proofErr w:type="gramStart"/>
      <w:r w:rsidRPr="00A013E2">
        <w:rPr>
          <w:color w:val="auto"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A013E2">
        <w:rPr>
          <w:color w:val="auto"/>
          <w:sz w:val="28"/>
          <w:szCs w:val="28"/>
        </w:rPr>
        <w:t>Чеченэнерго</w:t>
      </w:r>
      <w:proofErr w:type="spellEnd"/>
      <w:r w:rsidRPr="00A013E2">
        <w:rPr>
          <w:color w:val="auto"/>
          <w:sz w:val="28"/>
          <w:szCs w:val="28"/>
        </w:rPr>
        <w:t xml:space="preserve">», </w:t>
      </w:r>
      <w:proofErr w:type="spellStart"/>
      <w:r w:rsidRPr="00A013E2">
        <w:rPr>
          <w:color w:val="auto"/>
          <w:sz w:val="28"/>
          <w:szCs w:val="28"/>
        </w:rPr>
        <w:t>Ростехнадзора</w:t>
      </w:r>
      <w:proofErr w:type="spellEnd"/>
      <w:r w:rsidRPr="00A013E2">
        <w:rPr>
          <w:color w:val="auto"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A013E2">
        <w:rPr>
          <w:color w:val="auto"/>
          <w:sz w:val="28"/>
          <w:szCs w:val="28"/>
        </w:rPr>
        <w:t>, также аварийности на объектах эл</w:t>
      </w:r>
      <w:r w:rsidR="00091CB3" w:rsidRPr="00A013E2">
        <w:rPr>
          <w:color w:val="auto"/>
          <w:sz w:val="28"/>
          <w:szCs w:val="28"/>
        </w:rPr>
        <w:t>ектроэнергетики;</w:t>
      </w:r>
    </w:p>
    <w:p w:rsidR="00962754" w:rsidRPr="00A013E2" w:rsidRDefault="00962754" w:rsidP="006136EB">
      <w:pPr>
        <w:ind w:firstLine="0"/>
        <w:rPr>
          <w:color w:val="auto"/>
          <w:sz w:val="28"/>
          <w:szCs w:val="28"/>
        </w:rPr>
      </w:pPr>
    </w:p>
    <w:p w:rsidR="00077777" w:rsidRPr="00A013E2" w:rsidRDefault="00077777" w:rsidP="009715C9">
      <w:pPr>
        <w:tabs>
          <w:tab w:val="clear" w:pos="0"/>
        </w:tabs>
        <w:ind w:firstLine="0"/>
        <w:rPr>
          <w:sz w:val="28"/>
          <w:szCs w:val="28"/>
        </w:rPr>
      </w:pPr>
    </w:p>
    <w:p w:rsidR="0056333F" w:rsidRPr="00A013E2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A013E2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2.2. Принято участие:</w:t>
      </w:r>
    </w:p>
    <w:p w:rsidR="00666F2A" w:rsidRPr="00A013E2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- </w:t>
      </w:r>
      <w:r w:rsidRPr="00A013E2">
        <w:rPr>
          <w:color w:val="auto"/>
          <w:sz w:val="28"/>
          <w:szCs w:val="28"/>
        </w:rPr>
        <w:t>в совещании в формате ВКС с торговым представительством РФ в Республике Азербайджан</w:t>
      </w:r>
      <w:r w:rsidR="00550C6E" w:rsidRPr="00A013E2">
        <w:rPr>
          <w:color w:val="auto"/>
          <w:sz w:val="28"/>
          <w:szCs w:val="28"/>
        </w:rPr>
        <w:t>;</w:t>
      </w:r>
    </w:p>
    <w:p w:rsidR="00666F2A" w:rsidRPr="00A013E2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- </w:t>
      </w:r>
      <w:r w:rsidRPr="00A013E2">
        <w:rPr>
          <w:color w:val="auto"/>
          <w:sz w:val="28"/>
          <w:szCs w:val="28"/>
        </w:rPr>
        <w:t>в совещании в формате ВКС с торговым представительством РФ в Республике Беларусь</w:t>
      </w:r>
      <w:r w:rsidR="00550C6E" w:rsidRPr="00A013E2">
        <w:rPr>
          <w:color w:val="auto"/>
          <w:sz w:val="28"/>
          <w:szCs w:val="28"/>
        </w:rPr>
        <w:t>;</w:t>
      </w:r>
    </w:p>
    <w:p w:rsidR="00666F2A" w:rsidRPr="00A013E2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- </w:t>
      </w:r>
      <w:r w:rsidRPr="00A013E2">
        <w:rPr>
          <w:color w:val="auto"/>
          <w:sz w:val="28"/>
          <w:szCs w:val="28"/>
        </w:rPr>
        <w:t>в совещании в формате ВКС с торговым представительством РФ в Республике Сербия</w:t>
      </w:r>
      <w:r w:rsidR="00550C6E" w:rsidRPr="00A013E2">
        <w:rPr>
          <w:color w:val="auto"/>
          <w:sz w:val="28"/>
          <w:szCs w:val="28"/>
        </w:rPr>
        <w:t>;</w:t>
      </w:r>
    </w:p>
    <w:p w:rsidR="00666F2A" w:rsidRPr="00A013E2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в совещании в формате ВКС с торговым представительством РФ в ОАЭ</w:t>
      </w:r>
      <w:r w:rsidR="00550C6E" w:rsidRPr="00A013E2">
        <w:rPr>
          <w:color w:val="auto"/>
          <w:sz w:val="28"/>
          <w:szCs w:val="28"/>
        </w:rPr>
        <w:t>;</w:t>
      </w:r>
    </w:p>
    <w:p w:rsidR="00550C6E" w:rsidRPr="00A013E2" w:rsidRDefault="00550C6E" w:rsidP="00550C6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A013E2">
        <w:rPr>
          <w:color w:val="auto"/>
          <w:sz w:val="28"/>
          <w:szCs w:val="28"/>
        </w:rPr>
        <w:t>- принято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</w:t>
      </w:r>
      <w:r w:rsidR="00207224" w:rsidRPr="00A013E2">
        <w:rPr>
          <w:color w:val="auto"/>
          <w:sz w:val="28"/>
          <w:szCs w:val="28"/>
        </w:rPr>
        <w:t>рации и климатических изменений;</w:t>
      </w:r>
      <w:proofErr w:type="gramEnd"/>
    </w:p>
    <w:p w:rsidR="00207224" w:rsidRPr="00A013E2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в совещании в режиме ВКС в Совете по вопросам газификации Субъектов Российской Федерации при Совете Федерации Федерального Собрания Российской Федерации.</w:t>
      </w:r>
    </w:p>
    <w:p w:rsidR="00207224" w:rsidRPr="00A013E2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в совещании в режиме ВКС под председательством Заместителя Председателя Правительства Российской Федерации – Руководителя Федерального штаба по </w:t>
      </w:r>
      <w:proofErr w:type="spellStart"/>
      <w:r w:rsidRPr="00A013E2">
        <w:rPr>
          <w:color w:val="auto"/>
          <w:sz w:val="28"/>
          <w:szCs w:val="28"/>
        </w:rPr>
        <w:t>догазификации</w:t>
      </w:r>
      <w:proofErr w:type="spellEnd"/>
      <w:r w:rsidRPr="00A013E2">
        <w:rPr>
          <w:color w:val="auto"/>
          <w:sz w:val="28"/>
          <w:szCs w:val="28"/>
        </w:rPr>
        <w:t xml:space="preserve"> А.В. </w:t>
      </w:r>
      <w:proofErr w:type="spellStart"/>
      <w:r w:rsidRPr="00A013E2">
        <w:rPr>
          <w:color w:val="auto"/>
          <w:sz w:val="28"/>
          <w:szCs w:val="28"/>
        </w:rPr>
        <w:t>Новака</w:t>
      </w:r>
      <w:proofErr w:type="spellEnd"/>
      <w:r w:rsidRPr="00A013E2">
        <w:rPr>
          <w:color w:val="auto"/>
          <w:sz w:val="28"/>
          <w:szCs w:val="28"/>
        </w:rPr>
        <w:t xml:space="preserve"> по вопросам социальной </w:t>
      </w:r>
      <w:proofErr w:type="spellStart"/>
      <w:r w:rsidRPr="00A013E2">
        <w:rPr>
          <w:color w:val="auto"/>
          <w:sz w:val="28"/>
          <w:szCs w:val="28"/>
        </w:rPr>
        <w:t>догазификации</w:t>
      </w:r>
      <w:proofErr w:type="spellEnd"/>
      <w:r w:rsidRPr="00A013E2">
        <w:rPr>
          <w:color w:val="auto"/>
          <w:sz w:val="28"/>
          <w:szCs w:val="28"/>
        </w:rPr>
        <w:t>.</w:t>
      </w:r>
    </w:p>
    <w:p w:rsidR="000C0106" w:rsidRPr="00A013E2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в совещание под председательством Заместителя Председателя Правительства Чеченской Республики Х.С. Хакимова во исполнение </w:t>
      </w:r>
      <w:proofErr w:type="gramStart"/>
      <w:r w:rsidRPr="00A013E2">
        <w:rPr>
          <w:color w:val="auto"/>
          <w:sz w:val="28"/>
          <w:szCs w:val="28"/>
        </w:rPr>
        <w:t>перечня поручений Председателя Правительства Чеченской Республики</w:t>
      </w:r>
      <w:proofErr w:type="gramEnd"/>
      <w:r w:rsidRPr="00A013E2">
        <w:rPr>
          <w:color w:val="auto"/>
          <w:sz w:val="28"/>
          <w:szCs w:val="28"/>
        </w:rPr>
        <w:t xml:space="preserve"> М.М. Хучиева от 10.03.2022 № 02-07пп по вопросам регис</w:t>
      </w:r>
      <w:r w:rsidR="000C0106" w:rsidRPr="00A013E2">
        <w:rPr>
          <w:color w:val="auto"/>
          <w:sz w:val="28"/>
          <w:szCs w:val="28"/>
        </w:rPr>
        <w:t>трации бесхозяйных газопроводов;</w:t>
      </w:r>
    </w:p>
    <w:p w:rsidR="000C0106" w:rsidRPr="00A013E2" w:rsidRDefault="000C0106" w:rsidP="000C0106">
      <w:pPr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color w:val="auto"/>
          <w:sz w:val="28"/>
          <w:szCs w:val="28"/>
        </w:rPr>
        <w:t xml:space="preserve">- </w:t>
      </w:r>
      <w:r w:rsidR="00207224" w:rsidRPr="00A013E2">
        <w:rPr>
          <w:color w:val="auto"/>
          <w:sz w:val="28"/>
          <w:szCs w:val="28"/>
        </w:rPr>
        <w:t xml:space="preserve"> 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в совещании в формате ВКС под руководством Заместителя Председателя Правительства Российской Федерации А.В.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Новака</w:t>
      </w:r>
      <w:proofErr w:type="spellEnd"/>
    </w:p>
    <w:p w:rsidR="000C0106" w:rsidRPr="00A013E2" w:rsidRDefault="000C0106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в совещании в формате ВКС с Губернатором Челябинской области               А.Л.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Текслер</w:t>
      </w:r>
      <w:proofErr w:type="spellEnd"/>
    </w:p>
    <w:p w:rsidR="001263E4" w:rsidRPr="00A013E2" w:rsidRDefault="001263E4" w:rsidP="0040561F">
      <w:pPr>
        <w:shd w:val="clear" w:color="auto" w:fill="auto"/>
        <w:tabs>
          <w:tab w:val="clear" w:pos="709"/>
          <w:tab w:val="left" w:pos="70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A013E2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A013E2">
        <w:rPr>
          <w:rFonts w:eastAsia="Calibri"/>
          <w:color w:val="auto"/>
          <w:sz w:val="28"/>
          <w:szCs w:val="28"/>
          <w:u w:val="single"/>
          <w:lang w:eastAsia="en-US"/>
        </w:rPr>
        <w:t xml:space="preserve">3. </w:t>
      </w:r>
      <w:r w:rsidR="0081220B" w:rsidRPr="00A013E2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A013E2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A013E2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A013E2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A013E2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A013E2" w:rsidRDefault="007E749C" w:rsidP="0040561F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A013E2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A013E2" w:rsidRDefault="00AB7DDD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3.2. </w:t>
      </w:r>
      <w:r w:rsidR="00C06FAF" w:rsidRPr="00A013E2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A013E2" w:rsidRDefault="00D71965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A013E2">
        <w:rPr>
          <w:color w:val="auto"/>
          <w:sz w:val="28"/>
          <w:szCs w:val="28"/>
        </w:rPr>
        <w:t xml:space="preserve">  </w:t>
      </w:r>
      <w:r w:rsidRPr="00A013E2">
        <w:rPr>
          <w:color w:val="auto"/>
          <w:sz w:val="28"/>
          <w:szCs w:val="28"/>
        </w:rPr>
        <w:t xml:space="preserve">А.Л. </w:t>
      </w:r>
      <w:proofErr w:type="spellStart"/>
      <w:r w:rsidRPr="00A013E2">
        <w:rPr>
          <w:color w:val="auto"/>
          <w:sz w:val="28"/>
          <w:szCs w:val="28"/>
        </w:rPr>
        <w:t>Королькову</w:t>
      </w:r>
      <w:proofErr w:type="spellEnd"/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A013E2" w:rsidRDefault="00D71965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директор</w:t>
      </w:r>
      <w:proofErr w:type="gramStart"/>
      <w:r w:rsidRPr="00A013E2">
        <w:rPr>
          <w:color w:val="auto"/>
          <w:sz w:val="28"/>
          <w:szCs w:val="28"/>
        </w:rPr>
        <w:t>у</w:t>
      </w:r>
      <w:r w:rsidR="003633E2" w:rsidRPr="00A013E2">
        <w:rPr>
          <w:color w:val="auto"/>
          <w:sz w:val="28"/>
          <w:szCs w:val="28"/>
        </w:rPr>
        <w:t xml:space="preserve"> ООО</w:t>
      </w:r>
      <w:proofErr w:type="gramEnd"/>
      <w:r w:rsidR="003633E2" w:rsidRPr="00A013E2">
        <w:rPr>
          <w:color w:val="auto"/>
          <w:sz w:val="28"/>
          <w:szCs w:val="28"/>
        </w:rPr>
        <w:t xml:space="preserve"> «</w:t>
      </w:r>
      <w:proofErr w:type="spellStart"/>
      <w:r w:rsidR="003633E2" w:rsidRPr="00A013E2">
        <w:rPr>
          <w:color w:val="auto"/>
          <w:sz w:val="28"/>
          <w:szCs w:val="28"/>
        </w:rPr>
        <w:t>Юнигрин</w:t>
      </w:r>
      <w:proofErr w:type="spellEnd"/>
      <w:r w:rsidR="003633E2" w:rsidRPr="00A013E2">
        <w:rPr>
          <w:color w:val="auto"/>
          <w:sz w:val="28"/>
          <w:szCs w:val="28"/>
        </w:rPr>
        <w:t xml:space="preserve"> </w:t>
      </w:r>
      <w:proofErr w:type="spellStart"/>
      <w:r w:rsidR="003633E2" w:rsidRPr="00A013E2">
        <w:rPr>
          <w:color w:val="auto"/>
          <w:sz w:val="28"/>
          <w:szCs w:val="28"/>
        </w:rPr>
        <w:t>Пауэр</w:t>
      </w:r>
      <w:proofErr w:type="spellEnd"/>
      <w:r w:rsidR="003633E2" w:rsidRPr="00A013E2">
        <w:rPr>
          <w:color w:val="auto"/>
          <w:sz w:val="28"/>
          <w:szCs w:val="28"/>
        </w:rPr>
        <w:t xml:space="preserve">» </w:t>
      </w:r>
      <w:proofErr w:type="spellStart"/>
      <w:r w:rsidR="003633E2" w:rsidRPr="00A013E2">
        <w:rPr>
          <w:color w:val="auto"/>
          <w:sz w:val="28"/>
          <w:szCs w:val="28"/>
        </w:rPr>
        <w:t>О.и</w:t>
      </w:r>
      <w:proofErr w:type="spellEnd"/>
      <w:r w:rsidRPr="00A013E2">
        <w:rPr>
          <w:color w:val="auto"/>
          <w:sz w:val="28"/>
          <w:szCs w:val="28"/>
        </w:rPr>
        <w:t xml:space="preserve">. </w:t>
      </w:r>
      <w:proofErr w:type="spellStart"/>
      <w:r w:rsidRPr="00A013E2">
        <w:rPr>
          <w:color w:val="auto"/>
          <w:sz w:val="28"/>
          <w:szCs w:val="28"/>
        </w:rPr>
        <w:t>Шуткину</w:t>
      </w:r>
      <w:proofErr w:type="spellEnd"/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A013E2">
        <w:rPr>
          <w:color w:val="auto"/>
          <w:sz w:val="28"/>
          <w:szCs w:val="28"/>
        </w:rPr>
        <w:t>,</w:t>
      </w:r>
      <w:r w:rsidRPr="00A013E2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A013E2">
        <w:rPr>
          <w:color w:val="auto"/>
          <w:sz w:val="28"/>
          <w:szCs w:val="28"/>
        </w:rPr>
        <w:t>Курчалоевская</w:t>
      </w:r>
      <w:proofErr w:type="spellEnd"/>
      <w:r w:rsidRPr="00A013E2">
        <w:rPr>
          <w:color w:val="auto"/>
          <w:sz w:val="28"/>
          <w:szCs w:val="28"/>
        </w:rPr>
        <w:t xml:space="preserve"> СЭС) отражены в проекте Схемы и </w:t>
      </w:r>
      <w:r w:rsidRPr="00A013E2">
        <w:rPr>
          <w:color w:val="auto"/>
          <w:sz w:val="28"/>
          <w:szCs w:val="28"/>
        </w:rPr>
        <w:lastRenderedPageBreak/>
        <w:t>программы развития электроэнергетики Чеченской Респу</w:t>
      </w:r>
      <w:r w:rsidR="00E24DDC" w:rsidRPr="00A013E2">
        <w:rPr>
          <w:color w:val="auto"/>
          <w:sz w:val="28"/>
          <w:szCs w:val="28"/>
        </w:rPr>
        <w:t xml:space="preserve">блики на период </w:t>
      </w:r>
      <w:r w:rsidR="00307CE9" w:rsidRPr="00A013E2">
        <w:rPr>
          <w:color w:val="auto"/>
          <w:sz w:val="28"/>
          <w:szCs w:val="28"/>
        </w:rPr>
        <w:t xml:space="preserve"> </w:t>
      </w:r>
      <w:r w:rsidR="00E24DDC" w:rsidRPr="00A013E2">
        <w:rPr>
          <w:color w:val="auto"/>
          <w:sz w:val="28"/>
          <w:szCs w:val="28"/>
        </w:rPr>
        <w:t>2023-2027 годов;</w:t>
      </w:r>
    </w:p>
    <w:p w:rsidR="00E24DDC" w:rsidRPr="00A013E2" w:rsidRDefault="00E24DDC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</w:t>
      </w:r>
      <w:r w:rsidR="00FB1798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A013E2">
        <w:rPr>
          <w:color w:val="auto"/>
          <w:sz w:val="28"/>
          <w:szCs w:val="28"/>
        </w:rPr>
        <w:t>ми источниками электроснабжения;</w:t>
      </w:r>
    </w:p>
    <w:p w:rsidR="001930A8" w:rsidRPr="00A013E2" w:rsidRDefault="001930A8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A013E2">
        <w:rPr>
          <w:color w:val="auto"/>
          <w:sz w:val="28"/>
          <w:szCs w:val="28"/>
        </w:rPr>
        <w:t>Правкомиссии</w:t>
      </w:r>
      <w:proofErr w:type="spellEnd"/>
      <w:r w:rsidRPr="00A013E2">
        <w:rPr>
          <w:color w:val="auto"/>
          <w:sz w:val="28"/>
          <w:szCs w:val="28"/>
        </w:rPr>
        <w:t xml:space="preserve"> от 14.01.2022 г. № 01-2022</w:t>
      </w:r>
      <w:r w:rsidR="0011313A" w:rsidRPr="00A013E2">
        <w:rPr>
          <w:color w:val="auto"/>
          <w:sz w:val="28"/>
          <w:szCs w:val="28"/>
        </w:rPr>
        <w:t>;</w:t>
      </w:r>
    </w:p>
    <w:p w:rsidR="0011313A" w:rsidRPr="00A013E2" w:rsidRDefault="0011313A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директору департамента контроля Правительства Российской Федерации Е.А. </w:t>
      </w:r>
      <w:proofErr w:type="spellStart"/>
      <w:r w:rsidRPr="00A013E2">
        <w:rPr>
          <w:color w:val="auto"/>
          <w:sz w:val="28"/>
          <w:szCs w:val="28"/>
        </w:rPr>
        <w:t>Дербеневу</w:t>
      </w:r>
      <w:proofErr w:type="spellEnd"/>
      <w:r w:rsidRPr="00A013E2">
        <w:rPr>
          <w:color w:val="auto"/>
          <w:sz w:val="28"/>
          <w:szCs w:val="28"/>
        </w:rPr>
        <w:t xml:space="preserve"> направлены копии </w:t>
      </w:r>
      <w:proofErr w:type="spellStart"/>
      <w:r w:rsidRPr="00A013E2">
        <w:rPr>
          <w:color w:val="auto"/>
          <w:sz w:val="28"/>
          <w:szCs w:val="28"/>
        </w:rPr>
        <w:t>пообъектного</w:t>
      </w:r>
      <w:proofErr w:type="spellEnd"/>
      <w:r w:rsidRPr="00A013E2">
        <w:rPr>
          <w:color w:val="auto"/>
          <w:sz w:val="28"/>
          <w:szCs w:val="28"/>
        </w:rPr>
        <w:t xml:space="preserve"> и сводного </w:t>
      </w:r>
      <w:proofErr w:type="gramStart"/>
      <w:r w:rsidRPr="00A013E2">
        <w:rPr>
          <w:color w:val="auto"/>
          <w:sz w:val="28"/>
          <w:szCs w:val="28"/>
        </w:rPr>
        <w:t>план-графиков</w:t>
      </w:r>
      <w:proofErr w:type="gramEnd"/>
      <w:r w:rsidRPr="00A013E2">
        <w:rPr>
          <w:color w:val="auto"/>
          <w:sz w:val="28"/>
          <w:szCs w:val="28"/>
        </w:rPr>
        <w:t xml:space="preserve"> </w:t>
      </w:r>
      <w:proofErr w:type="spellStart"/>
      <w:r w:rsidRPr="00A013E2">
        <w:rPr>
          <w:color w:val="auto"/>
          <w:sz w:val="28"/>
          <w:szCs w:val="28"/>
        </w:rPr>
        <w:t>догазификации</w:t>
      </w:r>
      <w:proofErr w:type="spellEnd"/>
      <w:r w:rsidR="00FE0C4C" w:rsidRPr="00A013E2">
        <w:rPr>
          <w:color w:val="auto"/>
          <w:sz w:val="28"/>
          <w:szCs w:val="28"/>
        </w:rPr>
        <w:t>;</w:t>
      </w:r>
    </w:p>
    <w:p w:rsidR="00550C6E" w:rsidRPr="00A013E2" w:rsidRDefault="00550C6E" w:rsidP="00550C6E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A013E2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A013E2">
        <w:rPr>
          <w:color w:val="auto"/>
          <w:sz w:val="28"/>
          <w:szCs w:val="28"/>
        </w:rPr>
        <w:t xml:space="preserve">             С.А. Мирошниченко</w:t>
      </w:r>
      <w:r w:rsidRPr="00A013E2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A013E2">
        <w:rPr>
          <w:rFonts w:eastAsia="Calibri"/>
          <w:color w:val="auto"/>
          <w:sz w:val="28"/>
          <w:szCs w:val="27"/>
          <w:lang w:eastAsia="en-US"/>
        </w:rPr>
        <w:t>товности к ОЗП АО «</w:t>
      </w:r>
      <w:proofErr w:type="spellStart"/>
      <w:r w:rsidR="00F93C00" w:rsidRPr="00A013E2">
        <w:rPr>
          <w:rFonts w:eastAsia="Calibri"/>
          <w:color w:val="auto"/>
          <w:sz w:val="28"/>
          <w:szCs w:val="27"/>
          <w:lang w:eastAsia="en-US"/>
        </w:rPr>
        <w:t>Чеченэнерго</w:t>
      </w:r>
      <w:proofErr w:type="spellEnd"/>
      <w:r w:rsidR="00F93C00" w:rsidRPr="00A013E2">
        <w:rPr>
          <w:rFonts w:eastAsia="Calibri"/>
          <w:color w:val="auto"/>
          <w:sz w:val="28"/>
          <w:szCs w:val="27"/>
          <w:lang w:eastAsia="en-US"/>
        </w:rPr>
        <w:t>»</w:t>
      </w:r>
      <w:r w:rsidR="00D21A21" w:rsidRPr="00A013E2">
        <w:rPr>
          <w:rFonts w:eastAsia="Calibri"/>
          <w:color w:val="auto"/>
          <w:sz w:val="28"/>
          <w:szCs w:val="27"/>
          <w:lang w:eastAsia="en-US"/>
        </w:rPr>
        <w:t>;</w:t>
      </w:r>
    </w:p>
    <w:p w:rsidR="00BD7C78" w:rsidRPr="00A013E2" w:rsidRDefault="00D21A21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rFonts w:eastAsia="Calibri"/>
          <w:color w:val="auto"/>
          <w:sz w:val="28"/>
          <w:szCs w:val="27"/>
          <w:lang w:eastAsia="en-US"/>
        </w:rPr>
        <w:t xml:space="preserve">- </w:t>
      </w:r>
      <w:r w:rsidRPr="00A013E2">
        <w:rPr>
          <w:color w:val="auto"/>
          <w:sz w:val="28"/>
          <w:szCs w:val="28"/>
        </w:rPr>
        <w:t xml:space="preserve">направлен Доклад </w:t>
      </w:r>
      <w:proofErr w:type="gramStart"/>
      <w:r w:rsidRPr="00A013E2">
        <w:rPr>
          <w:color w:val="auto"/>
          <w:sz w:val="28"/>
          <w:szCs w:val="28"/>
        </w:rPr>
        <w:t>по газификации в части программы социальной газификации в адрес Правительства Чеченской Республики в целях подготовки участия в совещании</w:t>
      </w:r>
      <w:proofErr w:type="gramEnd"/>
      <w:r w:rsidRPr="00A013E2">
        <w:rPr>
          <w:color w:val="auto"/>
          <w:sz w:val="28"/>
          <w:szCs w:val="28"/>
        </w:rPr>
        <w:t xml:space="preserve"> у Заместителя Председателя Правительства Российской Федерации </w:t>
      </w:r>
      <w:proofErr w:type="spellStart"/>
      <w:r w:rsidRPr="00A013E2">
        <w:rPr>
          <w:color w:val="auto"/>
          <w:sz w:val="28"/>
          <w:szCs w:val="28"/>
        </w:rPr>
        <w:t>Новака</w:t>
      </w:r>
      <w:proofErr w:type="spellEnd"/>
      <w:r w:rsidRPr="00A013E2">
        <w:rPr>
          <w:color w:val="auto"/>
          <w:sz w:val="28"/>
          <w:szCs w:val="28"/>
        </w:rPr>
        <w:t xml:space="preserve"> А.В.</w:t>
      </w:r>
      <w:r w:rsidR="00962754" w:rsidRPr="00A013E2">
        <w:rPr>
          <w:color w:val="auto"/>
          <w:sz w:val="28"/>
          <w:szCs w:val="28"/>
        </w:rPr>
        <w:t>;</w:t>
      </w:r>
    </w:p>
    <w:p w:rsidR="00C52704" w:rsidRPr="00A013E2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О</w:t>
      </w:r>
      <w:r w:rsidR="00C52704" w:rsidRPr="00A013E2">
        <w:rPr>
          <w:color w:val="auto"/>
          <w:sz w:val="28"/>
          <w:szCs w:val="28"/>
        </w:rPr>
        <w:t>тветственному секретарю Правительственной комиссии</w:t>
      </w:r>
      <w:r w:rsidR="00C52704" w:rsidRPr="00A013E2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A013E2">
        <w:rPr>
          <w:color w:val="auto"/>
          <w:sz w:val="28"/>
          <w:szCs w:val="28"/>
        </w:rPr>
        <w:t>по обеспечению безопасности электроснабжения</w:t>
      </w:r>
      <w:r w:rsidR="00C52704" w:rsidRPr="00A013E2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A013E2">
        <w:rPr>
          <w:color w:val="auto"/>
          <w:sz w:val="28"/>
          <w:szCs w:val="28"/>
        </w:rPr>
        <w:t>(Федерального штаба)                   С.А. Мирошниченко</w:t>
      </w:r>
      <w:r w:rsidR="00C52704"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="00C52704" w:rsidRPr="00A013E2">
        <w:rPr>
          <w:color w:val="auto"/>
          <w:sz w:val="28"/>
          <w:szCs w:val="28"/>
        </w:rPr>
        <w:t xml:space="preserve">направлена информацию о бесхозяйных электросетевых объектах и резервных источниках электроснабжения на </w:t>
      </w:r>
      <w:r w:rsidRPr="00A013E2">
        <w:rPr>
          <w:color w:val="auto"/>
          <w:sz w:val="28"/>
          <w:szCs w:val="28"/>
        </w:rPr>
        <w:t>территории Чеченской Республики;</w:t>
      </w:r>
    </w:p>
    <w:p w:rsidR="000603E1" w:rsidRPr="00A013E2" w:rsidRDefault="000603E1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A013E2">
        <w:rPr>
          <w:color w:val="auto"/>
          <w:sz w:val="28"/>
          <w:szCs w:val="28"/>
        </w:rPr>
        <w:t>Цивилеву</w:t>
      </w:r>
      <w:proofErr w:type="spellEnd"/>
      <w:r w:rsidRPr="00A013E2">
        <w:rPr>
          <w:color w:val="auto"/>
          <w:sz w:val="28"/>
          <w:szCs w:val="28"/>
        </w:rPr>
        <w:t xml:space="preserve"> направлена информация</w:t>
      </w:r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 xml:space="preserve">о состоянии топливно-энергетического комплекса Чеченской Республики на фоне </w:t>
      </w:r>
      <w:proofErr w:type="spellStart"/>
      <w:r w:rsidRPr="00A013E2">
        <w:rPr>
          <w:color w:val="auto"/>
          <w:sz w:val="28"/>
          <w:szCs w:val="28"/>
        </w:rPr>
        <w:t>санкционного</w:t>
      </w:r>
      <w:proofErr w:type="spellEnd"/>
      <w:r w:rsidRPr="00A013E2">
        <w:rPr>
          <w:color w:val="auto"/>
          <w:sz w:val="28"/>
          <w:szCs w:val="28"/>
        </w:rPr>
        <w:t xml:space="preserve"> режима со стороны зарубежных стран.</w:t>
      </w:r>
    </w:p>
    <w:p w:rsidR="00C52704" w:rsidRPr="00A013E2" w:rsidRDefault="00C52704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</w:p>
    <w:p w:rsidR="00835043" w:rsidRPr="00A013E2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в Минэнерго России</w:t>
      </w:r>
      <w:r w:rsidR="006A72FA" w:rsidRPr="00A013E2">
        <w:rPr>
          <w:b/>
          <w:color w:val="auto"/>
          <w:sz w:val="28"/>
          <w:szCs w:val="28"/>
        </w:rPr>
        <w:t>:</w:t>
      </w:r>
    </w:p>
    <w:p w:rsidR="00091CB3" w:rsidRPr="00A013E2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- </w:t>
      </w:r>
      <w:r w:rsidRPr="00A013E2">
        <w:rPr>
          <w:color w:val="auto"/>
          <w:sz w:val="28"/>
          <w:szCs w:val="28"/>
        </w:rPr>
        <w:t xml:space="preserve">направлена информация об ответственных должностных лицах для работы в платформе </w:t>
      </w:r>
      <w:proofErr w:type="gramStart"/>
      <w:r w:rsidRPr="00A013E2">
        <w:rPr>
          <w:color w:val="auto"/>
          <w:sz w:val="28"/>
          <w:szCs w:val="28"/>
        </w:rPr>
        <w:t>ПОС</w:t>
      </w:r>
      <w:proofErr w:type="gramEnd"/>
      <w:r w:rsidRPr="00A013E2">
        <w:rPr>
          <w:color w:val="auto"/>
          <w:sz w:val="28"/>
          <w:szCs w:val="28"/>
        </w:rPr>
        <w:t>;</w:t>
      </w:r>
    </w:p>
    <w:p w:rsidR="00400076" w:rsidRPr="00A013E2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A013E2">
        <w:rPr>
          <w:color w:val="auto"/>
          <w:sz w:val="28"/>
          <w:szCs w:val="28"/>
        </w:rPr>
        <w:t>№ 977;</w:t>
      </w:r>
    </w:p>
    <w:p w:rsidR="00400076" w:rsidRPr="00A013E2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>- направлена информация об объемах реализации природного газа в качестве моторного топлив</w:t>
      </w:r>
      <w:r w:rsidR="00550C6E" w:rsidRPr="00A013E2">
        <w:rPr>
          <w:color w:val="auto"/>
          <w:sz w:val="28"/>
          <w:szCs w:val="28"/>
        </w:rPr>
        <w:t>а за 2021 год</w:t>
      </w:r>
      <w:r w:rsidR="00483B26" w:rsidRPr="00A013E2">
        <w:rPr>
          <w:color w:val="auto"/>
          <w:sz w:val="28"/>
          <w:szCs w:val="28"/>
        </w:rPr>
        <w:t>,</w:t>
      </w:r>
    </w:p>
    <w:p w:rsidR="00483B26" w:rsidRPr="00A013E2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A013E2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sz w:val="28"/>
          <w:szCs w:val="28"/>
        </w:rPr>
      </w:pPr>
      <w:r w:rsidRPr="00A013E2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A013E2">
        <w:rPr>
          <w:sz w:val="28"/>
          <w:szCs w:val="28"/>
        </w:rPr>
        <w:t>единение к электрическим сетям»,</w:t>
      </w:r>
    </w:p>
    <w:p w:rsidR="00F93C00" w:rsidRPr="00A013E2" w:rsidRDefault="00F93C00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sz w:val="28"/>
          <w:szCs w:val="28"/>
        </w:rPr>
        <w:t xml:space="preserve">- </w:t>
      </w:r>
      <w:r w:rsidRPr="00A013E2">
        <w:rPr>
          <w:color w:val="auto"/>
          <w:sz w:val="28"/>
          <w:szCs w:val="28"/>
        </w:rPr>
        <w:t xml:space="preserve">направлена информация об исполнении пунктов протокола у заместителя Председателя Правительства Российской Федерации В.А. </w:t>
      </w:r>
      <w:proofErr w:type="spellStart"/>
      <w:r w:rsidRPr="00A013E2">
        <w:rPr>
          <w:color w:val="auto"/>
          <w:sz w:val="28"/>
          <w:szCs w:val="28"/>
        </w:rPr>
        <w:t>Новака</w:t>
      </w:r>
      <w:proofErr w:type="spellEnd"/>
      <w:r w:rsidRPr="00A013E2">
        <w:rPr>
          <w:color w:val="auto"/>
          <w:sz w:val="28"/>
          <w:szCs w:val="28"/>
        </w:rPr>
        <w:t xml:space="preserve"> от 04.02.2022 г.</w:t>
      </w:r>
      <w:r w:rsidR="00962754" w:rsidRPr="00A013E2">
        <w:rPr>
          <w:color w:val="auto"/>
          <w:sz w:val="28"/>
          <w:szCs w:val="28"/>
        </w:rPr>
        <w:t>;</w:t>
      </w:r>
    </w:p>
    <w:p w:rsidR="00962754" w:rsidRPr="00A013E2" w:rsidRDefault="00962754" w:rsidP="00962754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направлена информация о состоянии деятельности организаций ТЭК республики в условиях </w:t>
      </w:r>
      <w:proofErr w:type="spellStart"/>
      <w:r w:rsidRPr="00A013E2">
        <w:rPr>
          <w:color w:val="auto"/>
          <w:sz w:val="28"/>
          <w:szCs w:val="28"/>
        </w:rPr>
        <w:t>санкционного</w:t>
      </w:r>
      <w:proofErr w:type="spellEnd"/>
      <w:r w:rsidRPr="00A013E2">
        <w:rPr>
          <w:color w:val="auto"/>
          <w:sz w:val="28"/>
          <w:szCs w:val="28"/>
        </w:rPr>
        <w:t xml:space="preserve"> давлени</w:t>
      </w:r>
      <w:proofErr w:type="gramStart"/>
      <w:r w:rsidRPr="00A013E2">
        <w:rPr>
          <w:color w:val="auto"/>
          <w:sz w:val="28"/>
          <w:szCs w:val="28"/>
        </w:rPr>
        <w:t>я-</w:t>
      </w:r>
      <w:proofErr w:type="gramEnd"/>
      <w:r w:rsidRPr="00A013E2">
        <w:rPr>
          <w:color w:val="auto"/>
          <w:sz w:val="28"/>
          <w:szCs w:val="28"/>
        </w:rPr>
        <w:t xml:space="preserve">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A013E2">
        <w:rPr>
          <w:color w:val="auto"/>
          <w:sz w:val="28"/>
          <w:szCs w:val="28"/>
        </w:rPr>
        <w:t>Цивилеву</w:t>
      </w:r>
      <w:proofErr w:type="spellEnd"/>
      <w:r w:rsidR="004406CA" w:rsidRPr="00A013E2">
        <w:rPr>
          <w:color w:val="auto"/>
          <w:sz w:val="28"/>
          <w:szCs w:val="28"/>
        </w:rPr>
        <w:t>;</w:t>
      </w:r>
    </w:p>
    <w:p w:rsidR="004406CA" w:rsidRPr="00A013E2" w:rsidRDefault="004406CA" w:rsidP="004406CA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направлена информация о реализации Программ</w:t>
      </w:r>
      <w:r w:rsidR="009D186A" w:rsidRPr="00A013E2">
        <w:rPr>
          <w:color w:val="auto"/>
          <w:sz w:val="28"/>
          <w:szCs w:val="28"/>
        </w:rPr>
        <w:t>ы газификации за 2021-2025 годы;</w:t>
      </w:r>
    </w:p>
    <w:p w:rsidR="009D186A" w:rsidRPr="00A013E2" w:rsidRDefault="009D186A" w:rsidP="009D186A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ab/>
        <w:t xml:space="preserve">- направлен пакет документов для рассмотрения вопроса о предоставлении субсидии в соответствии с постановлением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Правительста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ЧР от 08.09.2021 г. № 200</w:t>
      </w:r>
      <w:r w:rsidR="005C5BB5" w:rsidRPr="00A013E2">
        <w:rPr>
          <w:rFonts w:eastAsia="Calibri"/>
          <w:color w:val="auto"/>
          <w:sz w:val="28"/>
          <w:szCs w:val="28"/>
          <w:lang w:eastAsia="en-US"/>
        </w:rPr>
        <w:t>.</w:t>
      </w:r>
    </w:p>
    <w:p w:rsidR="009D186A" w:rsidRPr="00A013E2" w:rsidRDefault="009D186A" w:rsidP="004406CA">
      <w:pPr>
        <w:ind w:firstLine="709"/>
        <w:textAlignment w:val="baseline"/>
        <w:rPr>
          <w:color w:val="auto"/>
          <w:sz w:val="28"/>
          <w:szCs w:val="28"/>
        </w:rPr>
      </w:pPr>
    </w:p>
    <w:p w:rsidR="008259D5" w:rsidRPr="00A013E2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ab/>
      </w:r>
    </w:p>
    <w:p w:rsidR="008259D5" w:rsidRPr="00A013E2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proofErr w:type="spellStart"/>
      <w:r w:rsidRPr="00A013E2">
        <w:rPr>
          <w:rFonts w:eastAsia="Calibri"/>
          <w:b/>
          <w:color w:val="auto"/>
          <w:sz w:val="28"/>
          <w:szCs w:val="28"/>
          <w:lang w:eastAsia="en-US"/>
        </w:rPr>
        <w:t>Минпромторг</w:t>
      </w:r>
      <w:proofErr w:type="spellEnd"/>
      <w:r w:rsidRPr="00A013E2">
        <w:rPr>
          <w:rFonts w:eastAsia="Calibri"/>
          <w:b/>
          <w:color w:val="auto"/>
          <w:sz w:val="28"/>
          <w:szCs w:val="28"/>
          <w:lang w:eastAsia="en-US"/>
        </w:rPr>
        <w:t xml:space="preserve"> РФ:</w:t>
      </w:r>
    </w:p>
    <w:p w:rsidR="008259D5" w:rsidRPr="00A013E2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ab/>
        <w:t>- информация направлена о составе делегации из ЧР для участия в Международной промышленной выставке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Иннопром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5C5BB5" w:rsidRPr="00A013E2">
        <w:rPr>
          <w:rFonts w:eastAsia="Calibri"/>
          <w:color w:val="auto"/>
          <w:sz w:val="28"/>
          <w:szCs w:val="28"/>
          <w:lang w:eastAsia="en-US"/>
        </w:rPr>
        <w:t>Центральная Азия».</w:t>
      </w:r>
    </w:p>
    <w:p w:rsidR="008259D5" w:rsidRPr="00A013E2" w:rsidRDefault="009F025D" w:rsidP="004406CA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A013E2">
        <w:rPr>
          <w:color w:val="auto"/>
          <w:sz w:val="28"/>
          <w:szCs w:val="28"/>
        </w:rPr>
        <w:t xml:space="preserve">- </w:t>
      </w:r>
      <w:r w:rsidR="00373F3D" w:rsidRPr="00A013E2">
        <w:rPr>
          <w:color w:val="auto"/>
          <w:sz w:val="28"/>
          <w:szCs w:val="28"/>
        </w:rPr>
        <w:t xml:space="preserve"> документация в адрес Минпромторга России в целях заключения соглашения между Минпромторгом России и Правительством Чеченской Республики в рамках постановления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</w:t>
      </w:r>
      <w:proofErr w:type="gramEnd"/>
      <w:r w:rsidR="00373F3D" w:rsidRPr="00A013E2">
        <w:rPr>
          <w:color w:val="auto"/>
          <w:sz w:val="28"/>
          <w:szCs w:val="28"/>
        </w:rPr>
        <w:t xml:space="preserve"> </w:t>
      </w:r>
      <w:proofErr w:type="gramStart"/>
      <w:r w:rsidR="00373F3D" w:rsidRPr="00A013E2">
        <w:rPr>
          <w:color w:val="auto"/>
          <w:sz w:val="28"/>
          <w:szCs w:val="28"/>
        </w:rPr>
        <w:t xml:space="preserve">целях </w:t>
      </w:r>
      <w:proofErr w:type="spellStart"/>
      <w:r w:rsidR="00373F3D" w:rsidRPr="00A013E2">
        <w:rPr>
          <w:color w:val="auto"/>
          <w:sz w:val="28"/>
          <w:szCs w:val="28"/>
        </w:rPr>
        <w:t>софинансирования</w:t>
      </w:r>
      <w:proofErr w:type="spellEnd"/>
      <w:r w:rsidR="00373F3D" w:rsidRPr="00A013E2">
        <w:rPr>
          <w:color w:val="auto"/>
          <w:sz w:val="28"/>
          <w:szCs w:val="28"/>
        </w:rPr>
        <w:t xml:space="preserve"> расходных обязательств субъектов Российской Федерации,  возникающих при реализации дополнительных мероприятий по финансовому обеспечению деятельности (</w:t>
      </w:r>
      <w:proofErr w:type="spellStart"/>
      <w:r w:rsidR="00373F3D" w:rsidRPr="00A013E2">
        <w:rPr>
          <w:color w:val="auto"/>
          <w:sz w:val="28"/>
          <w:szCs w:val="28"/>
        </w:rPr>
        <w:t>докапитализации</w:t>
      </w:r>
      <w:proofErr w:type="spellEnd"/>
      <w:r w:rsidR="00373F3D" w:rsidRPr="00A013E2">
        <w:rPr>
          <w:color w:val="auto"/>
          <w:sz w:val="28"/>
          <w:szCs w:val="28"/>
        </w:rPr>
        <w:t>) региональных фондов развития промышленности в рамках региональных программ развития промышленности».</w:t>
      </w:r>
      <w:proofErr w:type="gramEnd"/>
    </w:p>
    <w:p w:rsidR="004406CA" w:rsidRPr="00A013E2" w:rsidRDefault="004406CA" w:rsidP="00962754">
      <w:pPr>
        <w:ind w:firstLine="709"/>
        <w:textAlignment w:val="baseline"/>
        <w:rPr>
          <w:color w:val="auto"/>
          <w:sz w:val="28"/>
          <w:szCs w:val="28"/>
        </w:rPr>
      </w:pPr>
    </w:p>
    <w:p w:rsidR="00900055" w:rsidRPr="00A013E2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A013E2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A013E2">
        <w:rPr>
          <w:color w:val="auto"/>
          <w:sz w:val="28"/>
          <w:szCs w:val="28"/>
        </w:rPr>
        <w:t xml:space="preserve">исполняющему обязанности Главы Администрации </w:t>
      </w:r>
      <w:proofErr w:type="spellStart"/>
      <w:r w:rsidRPr="00A013E2">
        <w:rPr>
          <w:color w:val="auto"/>
          <w:sz w:val="28"/>
          <w:szCs w:val="28"/>
        </w:rPr>
        <w:t>Шелковского</w:t>
      </w:r>
      <w:proofErr w:type="spellEnd"/>
      <w:r w:rsidRPr="00A013E2">
        <w:rPr>
          <w:color w:val="auto"/>
          <w:sz w:val="28"/>
          <w:szCs w:val="28"/>
        </w:rPr>
        <w:t xml:space="preserve"> муниципального района Чеченской Республики Х.Х. Хаджиеву</w:t>
      </w:r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>направлена информация, представленная ООО «Газпром газораспределение Грозный» и АО «</w:t>
      </w:r>
      <w:proofErr w:type="spellStart"/>
      <w:r w:rsidRPr="00A013E2">
        <w:rPr>
          <w:color w:val="auto"/>
          <w:sz w:val="28"/>
          <w:szCs w:val="28"/>
        </w:rPr>
        <w:t>Чеченэнерго</w:t>
      </w:r>
      <w:proofErr w:type="spellEnd"/>
      <w:r w:rsidRPr="00A013E2">
        <w:rPr>
          <w:color w:val="auto"/>
          <w:sz w:val="28"/>
          <w:szCs w:val="28"/>
        </w:rPr>
        <w:t xml:space="preserve">» о планируемых на 2022-2024 годы мероприятиях по строительству (реконструкции) электросетевых и газовых объектов на </w:t>
      </w:r>
      <w:r w:rsidR="00DA3E8A" w:rsidRPr="00A013E2">
        <w:rPr>
          <w:color w:val="auto"/>
          <w:sz w:val="28"/>
          <w:szCs w:val="28"/>
        </w:rPr>
        <w:t>территории Чеченской Республики;</w:t>
      </w:r>
      <w:proofErr w:type="gramEnd"/>
    </w:p>
    <w:p w:rsidR="00DA3E8A" w:rsidRPr="00A013E2" w:rsidRDefault="00DA3E8A" w:rsidP="00DA3E8A">
      <w:pPr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 xml:space="preserve">- руководителю Центра управления регионом Чеченской Республики </w:t>
      </w:r>
      <w:r w:rsidR="0073112E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А.А. </w:t>
      </w:r>
      <w:proofErr w:type="spellStart"/>
      <w:r w:rsidRPr="00A013E2">
        <w:rPr>
          <w:color w:val="auto"/>
          <w:sz w:val="28"/>
          <w:szCs w:val="28"/>
        </w:rPr>
        <w:t>Ибиеву</w:t>
      </w:r>
      <w:proofErr w:type="spellEnd"/>
      <w:r w:rsidRPr="00A013E2">
        <w:rPr>
          <w:color w:val="auto"/>
          <w:sz w:val="28"/>
          <w:szCs w:val="28"/>
        </w:rPr>
        <w:t xml:space="preserve"> направлена информация о кандидатурах д</w:t>
      </w:r>
      <w:r w:rsidR="00BD74FA" w:rsidRPr="00A013E2">
        <w:rPr>
          <w:color w:val="auto"/>
          <w:sz w:val="28"/>
          <w:szCs w:val="28"/>
        </w:rPr>
        <w:t>ля включения в Структуры ЦУР ЧР;</w:t>
      </w:r>
    </w:p>
    <w:p w:rsidR="00636DC2" w:rsidRPr="00A013E2" w:rsidRDefault="00636DC2" w:rsidP="00636DC2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направлена информация для включения в Схему и программу развития электроэнергетики на период 2023-2027 годы Ректору ФГБОУ </w:t>
      </w:r>
      <w:proofErr w:type="gramStart"/>
      <w:r w:rsidRPr="00A013E2">
        <w:rPr>
          <w:color w:val="auto"/>
          <w:sz w:val="28"/>
          <w:szCs w:val="28"/>
        </w:rPr>
        <w:t>ВО</w:t>
      </w:r>
      <w:proofErr w:type="gramEnd"/>
      <w:r w:rsidRPr="00A013E2">
        <w:rPr>
          <w:color w:val="auto"/>
          <w:sz w:val="28"/>
          <w:szCs w:val="28"/>
        </w:rPr>
        <w:t xml:space="preserve"> «Грозненский государственный нефтяной технический университет </w:t>
      </w:r>
      <w:r w:rsidR="00771805" w:rsidRPr="00A013E2">
        <w:rPr>
          <w:color w:val="auto"/>
          <w:sz w:val="28"/>
          <w:szCs w:val="28"/>
        </w:rPr>
        <w:t xml:space="preserve">               </w:t>
      </w:r>
      <w:r w:rsidRPr="00A013E2">
        <w:rPr>
          <w:color w:val="auto"/>
          <w:sz w:val="28"/>
          <w:szCs w:val="28"/>
        </w:rPr>
        <w:t xml:space="preserve">им. </w:t>
      </w:r>
      <w:proofErr w:type="spellStart"/>
      <w:r w:rsidRPr="00A013E2">
        <w:rPr>
          <w:color w:val="auto"/>
          <w:sz w:val="28"/>
          <w:szCs w:val="28"/>
        </w:rPr>
        <w:t>Миллионщикова</w:t>
      </w:r>
      <w:proofErr w:type="spellEnd"/>
      <w:r w:rsidRPr="00A013E2">
        <w:rPr>
          <w:color w:val="auto"/>
          <w:sz w:val="28"/>
          <w:szCs w:val="28"/>
        </w:rPr>
        <w:t xml:space="preserve">» М.Ш. </w:t>
      </w:r>
      <w:proofErr w:type="spellStart"/>
      <w:r w:rsidRPr="00A013E2">
        <w:rPr>
          <w:color w:val="auto"/>
          <w:sz w:val="28"/>
          <w:szCs w:val="28"/>
        </w:rPr>
        <w:t>Минцаеву</w:t>
      </w:r>
      <w:proofErr w:type="spellEnd"/>
      <w:r w:rsidR="00BD74FA" w:rsidRPr="00A013E2">
        <w:rPr>
          <w:color w:val="auto"/>
          <w:sz w:val="28"/>
          <w:szCs w:val="28"/>
        </w:rPr>
        <w:t>;</w:t>
      </w:r>
    </w:p>
    <w:p w:rsidR="00BD74FA" w:rsidRPr="00A013E2" w:rsidRDefault="00BD74FA" w:rsidP="00BD74FA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направлено обращение с просьбой рассмотреть возможность изыскания финансовых средств Министерству строительства и жилищно-коммунального хозяйства Чеченской Республики для дальнейшей реализации</w:t>
      </w:r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>Программы по оснащению социально-значимых объектов резервными источниками с</w:t>
      </w:r>
      <w:r w:rsidR="0007172B" w:rsidRPr="00A013E2">
        <w:rPr>
          <w:color w:val="auto"/>
          <w:sz w:val="28"/>
          <w:szCs w:val="28"/>
        </w:rPr>
        <w:t>набжения электрической энергией;</w:t>
      </w:r>
    </w:p>
    <w:p w:rsidR="0007172B" w:rsidRPr="00A013E2" w:rsidRDefault="0007172B" w:rsidP="0007172B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A013E2">
        <w:rPr>
          <w:rFonts w:eastAsia="Calibri"/>
          <w:color w:val="auto"/>
          <w:sz w:val="28"/>
          <w:szCs w:val="27"/>
          <w:lang w:eastAsia="en-US"/>
        </w:rPr>
        <w:t xml:space="preserve">- главному федеральному инспектору по Чеченской Республике Аппарата полномочного представителя Президента Российской Федерации в Северо-Кавказском федеральном округе Л.А. </w:t>
      </w:r>
      <w:proofErr w:type="spellStart"/>
      <w:r w:rsidRPr="00A013E2">
        <w:rPr>
          <w:rFonts w:eastAsia="Calibri"/>
          <w:color w:val="auto"/>
          <w:sz w:val="28"/>
          <w:szCs w:val="27"/>
          <w:lang w:eastAsia="en-US"/>
        </w:rPr>
        <w:t>Джунаидову</w:t>
      </w:r>
      <w:proofErr w:type="spellEnd"/>
      <w:r w:rsidRPr="00A013E2">
        <w:rPr>
          <w:rFonts w:eastAsia="Calibri"/>
          <w:color w:val="auto"/>
          <w:sz w:val="28"/>
          <w:szCs w:val="27"/>
          <w:lang w:eastAsia="en-US"/>
        </w:rPr>
        <w:t xml:space="preserve"> направлена позиция   АО «</w:t>
      </w:r>
      <w:proofErr w:type="spellStart"/>
      <w:r w:rsidRPr="00A013E2">
        <w:rPr>
          <w:rFonts w:eastAsia="Calibri"/>
          <w:color w:val="auto"/>
          <w:sz w:val="28"/>
          <w:szCs w:val="27"/>
          <w:lang w:eastAsia="en-US"/>
        </w:rPr>
        <w:t>Чеченэнрего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»</w:t>
      </w:r>
      <w:r w:rsidRPr="00A013E2">
        <w:rPr>
          <w:color w:val="auto"/>
          <w:sz w:val="28"/>
          <w:szCs w:val="28"/>
        </w:rPr>
        <w:t xml:space="preserve"> по </w:t>
      </w:r>
      <w:r w:rsidRPr="00A013E2">
        <w:rPr>
          <w:rFonts w:eastAsia="Calibri"/>
          <w:color w:val="auto"/>
          <w:sz w:val="28"/>
          <w:szCs w:val="28"/>
          <w:lang w:eastAsia="en-US"/>
        </w:rPr>
        <w:t>докладу</w:t>
      </w:r>
      <w:r w:rsidRPr="00A013E2">
        <w:rPr>
          <w:rFonts w:eastAsia="Calibri"/>
          <w:color w:val="auto"/>
          <w:sz w:val="28"/>
          <w:szCs w:val="27"/>
          <w:lang w:eastAsia="en-US"/>
        </w:rPr>
        <w:t xml:space="preserve"> Правительства Российской Федерации о ходе выполнения подпункта «е» пункта 1 Перечня поручений Президента Российской Федерации от 17 февраля 2022 года № Пр-325;</w:t>
      </w:r>
    </w:p>
    <w:p w:rsidR="00C52704" w:rsidRPr="00A013E2" w:rsidRDefault="00C52704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генеральному директору АО «</w:t>
      </w:r>
      <w:proofErr w:type="spellStart"/>
      <w:r w:rsidRPr="00A013E2">
        <w:rPr>
          <w:color w:val="auto"/>
          <w:sz w:val="28"/>
          <w:szCs w:val="28"/>
        </w:rPr>
        <w:t>Инкомстрой</w:t>
      </w:r>
      <w:proofErr w:type="spellEnd"/>
      <w:r w:rsidRPr="00A013E2">
        <w:rPr>
          <w:color w:val="auto"/>
          <w:sz w:val="28"/>
          <w:szCs w:val="28"/>
        </w:rPr>
        <w:t xml:space="preserve">» С.С. </w:t>
      </w:r>
      <w:proofErr w:type="spellStart"/>
      <w:r w:rsidRPr="00A013E2">
        <w:rPr>
          <w:color w:val="auto"/>
          <w:sz w:val="28"/>
          <w:szCs w:val="28"/>
        </w:rPr>
        <w:t>Муслимову</w:t>
      </w:r>
      <w:proofErr w:type="spellEnd"/>
      <w:r w:rsidRPr="00A013E2">
        <w:rPr>
          <w:color w:val="auto"/>
          <w:sz w:val="28"/>
          <w:szCs w:val="28"/>
        </w:rPr>
        <w:t xml:space="preserve"> направлена информация о статусе решения вопроса подписания АО «</w:t>
      </w:r>
      <w:proofErr w:type="spellStart"/>
      <w:r w:rsidRPr="00A013E2">
        <w:rPr>
          <w:color w:val="auto"/>
          <w:sz w:val="28"/>
          <w:szCs w:val="28"/>
        </w:rPr>
        <w:t>Чеченэнерго</w:t>
      </w:r>
      <w:proofErr w:type="spellEnd"/>
      <w:r w:rsidRPr="00A013E2">
        <w:rPr>
          <w:color w:val="auto"/>
          <w:sz w:val="28"/>
          <w:szCs w:val="28"/>
        </w:rPr>
        <w:t>»</w:t>
      </w:r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>договора</w:t>
      </w:r>
      <w:r w:rsidRPr="00A013E2">
        <w:rPr>
          <w:rFonts w:ascii="Calibri" w:hAnsi="Calibri"/>
          <w:color w:val="auto"/>
          <w:sz w:val="22"/>
          <w:szCs w:val="22"/>
        </w:rPr>
        <w:t xml:space="preserve"> </w:t>
      </w:r>
      <w:r w:rsidRPr="00A013E2">
        <w:rPr>
          <w:color w:val="auto"/>
          <w:sz w:val="28"/>
          <w:szCs w:val="28"/>
        </w:rPr>
        <w:t xml:space="preserve">передачи имущества ПС 110 </w:t>
      </w:r>
      <w:proofErr w:type="spellStart"/>
      <w:r w:rsidRPr="00A013E2">
        <w:rPr>
          <w:color w:val="auto"/>
          <w:sz w:val="28"/>
          <w:szCs w:val="28"/>
        </w:rPr>
        <w:t>кВ</w:t>
      </w:r>
      <w:proofErr w:type="spellEnd"/>
      <w:r w:rsidRPr="00A013E2">
        <w:rPr>
          <w:color w:val="auto"/>
          <w:sz w:val="28"/>
          <w:szCs w:val="28"/>
        </w:rPr>
        <w:t xml:space="preserve"> «</w:t>
      </w:r>
      <w:proofErr w:type="spellStart"/>
      <w:r w:rsidRPr="00A013E2">
        <w:rPr>
          <w:color w:val="auto"/>
          <w:sz w:val="28"/>
          <w:szCs w:val="28"/>
        </w:rPr>
        <w:t>Аргунская</w:t>
      </w:r>
      <w:proofErr w:type="spellEnd"/>
      <w:r w:rsidRPr="00A013E2">
        <w:rPr>
          <w:color w:val="auto"/>
          <w:sz w:val="28"/>
          <w:szCs w:val="28"/>
        </w:rPr>
        <w:t xml:space="preserve"> ТЭЦ».</w:t>
      </w:r>
    </w:p>
    <w:p w:rsidR="0042186A" w:rsidRPr="00A013E2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A013E2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в </w:t>
      </w:r>
      <w:proofErr w:type="spellStart"/>
      <w:r w:rsidRPr="00A013E2">
        <w:rPr>
          <w:b/>
          <w:color w:val="auto"/>
          <w:sz w:val="28"/>
          <w:szCs w:val="28"/>
        </w:rPr>
        <w:t>МЭТРиТ</w:t>
      </w:r>
      <w:proofErr w:type="spellEnd"/>
      <w:r w:rsidRPr="00A013E2">
        <w:rPr>
          <w:b/>
          <w:color w:val="auto"/>
          <w:sz w:val="28"/>
          <w:szCs w:val="28"/>
        </w:rPr>
        <w:t xml:space="preserve"> ЧР:</w:t>
      </w:r>
    </w:p>
    <w:p w:rsidR="00F926A6" w:rsidRPr="00A013E2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b/>
          <w:color w:val="auto"/>
          <w:sz w:val="28"/>
          <w:szCs w:val="28"/>
        </w:rPr>
        <w:t xml:space="preserve">- </w:t>
      </w:r>
      <w:r w:rsidR="00F926A6" w:rsidRPr="00A013E2">
        <w:rPr>
          <w:rFonts w:eastAsia="Calibri"/>
          <w:color w:val="auto"/>
          <w:sz w:val="28"/>
          <w:szCs w:val="28"/>
          <w:lang w:eastAsia="en-US"/>
        </w:rPr>
        <w:t>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Республики;</w:t>
      </w:r>
    </w:p>
    <w:p w:rsidR="00F926A6" w:rsidRPr="00A013E2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F926A6" w:rsidRPr="00A013E2">
        <w:rPr>
          <w:rFonts w:eastAsia="Calibri"/>
          <w:color w:val="auto"/>
          <w:sz w:val="28"/>
          <w:szCs w:val="28"/>
          <w:lang w:eastAsia="en-US"/>
        </w:rPr>
        <w:t>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A013E2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A013E2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A013E2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A013E2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A013E2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73AF0" w:rsidRPr="00A013E2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A013E2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A013E2">
        <w:rPr>
          <w:rFonts w:eastAsia="Calibri"/>
          <w:color w:val="auto"/>
          <w:sz w:val="28"/>
          <w:szCs w:val="28"/>
          <w:lang w:eastAsia="en-US"/>
        </w:rPr>
        <w:t>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 за январь-</w:t>
      </w:r>
      <w:proofErr w:type="spellStart"/>
      <w:r w:rsidR="009857CF" w:rsidRPr="00A013E2">
        <w:rPr>
          <w:rFonts w:eastAsia="Calibri"/>
          <w:color w:val="auto"/>
          <w:sz w:val="28"/>
          <w:szCs w:val="28"/>
          <w:lang w:eastAsia="en-US"/>
        </w:rPr>
        <w:t>фераль</w:t>
      </w:r>
      <w:proofErr w:type="spellEnd"/>
      <w:r w:rsidR="009857CF" w:rsidRPr="00A013E2">
        <w:rPr>
          <w:rFonts w:eastAsia="Calibri"/>
          <w:color w:val="auto"/>
          <w:sz w:val="28"/>
          <w:szCs w:val="28"/>
          <w:lang w:eastAsia="en-US"/>
        </w:rPr>
        <w:t xml:space="preserve"> 2022 года</w:t>
      </w:r>
      <w:r w:rsidRPr="00A013E2">
        <w:rPr>
          <w:rFonts w:eastAsia="Calibri"/>
          <w:color w:val="auto"/>
          <w:sz w:val="28"/>
          <w:szCs w:val="28"/>
          <w:lang w:eastAsia="en-US"/>
        </w:rPr>
        <w:t>;</w:t>
      </w:r>
    </w:p>
    <w:p w:rsidR="000603E1" w:rsidRPr="00A013E2" w:rsidRDefault="005C5BB5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jc w:val="left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</w:t>
      </w:r>
      <w:r w:rsidR="000603E1" w:rsidRPr="00A013E2">
        <w:rPr>
          <w:color w:val="auto"/>
          <w:sz w:val="28"/>
          <w:szCs w:val="28"/>
        </w:rPr>
        <w:t>информация по исполнению поручения Председателя Правительства Чеченской Республики М.М. Хучиева от 15.04.2022 года № 37-пс/02.</w:t>
      </w:r>
    </w:p>
    <w:p w:rsidR="00261E07" w:rsidRPr="00A013E2" w:rsidRDefault="00261E07" w:rsidP="00234FA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61E07" w:rsidRPr="00A013E2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A013E2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A013E2">
        <w:rPr>
          <w:color w:val="auto"/>
          <w:sz w:val="28"/>
          <w:szCs w:val="28"/>
        </w:rPr>
        <w:t xml:space="preserve">направлено письмо с просьбой о выделении денежных средств на разработку </w:t>
      </w:r>
      <w:proofErr w:type="spellStart"/>
      <w:r w:rsidRPr="00A013E2">
        <w:rPr>
          <w:color w:val="auto"/>
          <w:sz w:val="28"/>
          <w:szCs w:val="28"/>
        </w:rPr>
        <w:t>СиПР</w:t>
      </w:r>
      <w:proofErr w:type="spellEnd"/>
      <w:r w:rsidRPr="00A013E2">
        <w:rPr>
          <w:color w:val="auto"/>
          <w:sz w:val="28"/>
          <w:szCs w:val="28"/>
        </w:rPr>
        <w:t xml:space="preserve"> на 2023-20</w:t>
      </w:r>
      <w:r w:rsidR="00666F2A" w:rsidRPr="00A013E2">
        <w:rPr>
          <w:color w:val="auto"/>
          <w:sz w:val="28"/>
          <w:szCs w:val="28"/>
        </w:rPr>
        <w:t xml:space="preserve">27 годы в размере 4 644 000 </w:t>
      </w:r>
      <w:proofErr w:type="spellStart"/>
      <w:r w:rsidR="00666F2A" w:rsidRPr="00A013E2">
        <w:rPr>
          <w:color w:val="auto"/>
          <w:sz w:val="28"/>
          <w:szCs w:val="28"/>
        </w:rPr>
        <w:t>руб</w:t>
      </w:r>
      <w:proofErr w:type="spellEnd"/>
      <w:r w:rsidR="00666F2A" w:rsidRPr="00A013E2">
        <w:rPr>
          <w:color w:val="auto"/>
          <w:sz w:val="28"/>
          <w:szCs w:val="28"/>
        </w:rPr>
        <w:t>;</w:t>
      </w:r>
    </w:p>
    <w:p w:rsidR="00666F2A" w:rsidRPr="00A013E2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>- информация – запрос в рамках классификации расходов в рамках государственной программы;</w:t>
      </w:r>
    </w:p>
    <w:p w:rsidR="00FE0C4C" w:rsidRPr="00A013E2" w:rsidRDefault="00FE0C4C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FE0C4C" w:rsidRPr="00A013E2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в Минприроды ЧР:</w:t>
      </w:r>
    </w:p>
    <w:p w:rsidR="00FE0C4C" w:rsidRPr="00A013E2" w:rsidRDefault="00FE0C4C" w:rsidP="00FE0C4C">
      <w:pPr>
        <w:ind w:firstLine="709"/>
        <w:rPr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- </w:t>
      </w:r>
      <w:r w:rsidRPr="00A013E2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C52704" w:rsidRPr="00A013E2" w:rsidRDefault="00C52704" w:rsidP="00FE0C4C">
      <w:pPr>
        <w:ind w:firstLine="709"/>
        <w:rPr>
          <w:color w:val="auto"/>
          <w:sz w:val="28"/>
          <w:szCs w:val="28"/>
        </w:rPr>
      </w:pPr>
    </w:p>
    <w:p w:rsidR="000603E1" w:rsidRPr="00A013E2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в</w:t>
      </w:r>
      <w:r w:rsidR="00C52704" w:rsidRPr="00A013E2">
        <w:rPr>
          <w:b/>
          <w:color w:val="auto"/>
          <w:sz w:val="28"/>
          <w:szCs w:val="28"/>
        </w:rPr>
        <w:t xml:space="preserve"> МС и ЖК</w:t>
      </w:r>
      <w:r w:rsidRPr="00A013E2">
        <w:rPr>
          <w:b/>
          <w:color w:val="auto"/>
          <w:sz w:val="28"/>
          <w:szCs w:val="28"/>
        </w:rPr>
        <w:t>Х ЧР</w:t>
      </w:r>
    </w:p>
    <w:p w:rsidR="00C52704" w:rsidRPr="00A013E2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</w:t>
      </w:r>
      <w:r w:rsidR="00C52704" w:rsidRPr="00A013E2">
        <w:rPr>
          <w:color w:val="auto"/>
          <w:sz w:val="28"/>
          <w:szCs w:val="28"/>
        </w:rPr>
        <w:t>направлена информация по исполнению Поручения Правительства Российской Федерации № 12796п-П47 от 29.11.2021 года (раздел IV).</w:t>
      </w:r>
    </w:p>
    <w:p w:rsidR="00C52704" w:rsidRPr="00A013E2" w:rsidRDefault="00C52704" w:rsidP="00FE0C4C">
      <w:pPr>
        <w:ind w:firstLine="709"/>
        <w:rPr>
          <w:color w:val="auto"/>
          <w:sz w:val="28"/>
          <w:szCs w:val="28"/>
        </w:rPr>
      </w:pPr>
    </w:p>
    <w:p w:rsidR="00B83B84" w:rsidRPr="00A013E2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B83B84" w:rsidRPr="00A013E2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в Минтранс ЧР:</w:t>
      </w:r>
    </w:p>
    <w:p w:rsidR="0051310D" w:rsidRPr="00A013E2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0C0106" w:rsidRPr="00A013E2" w:rsidRDefault="000C0106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ab/>
        <w:t>- информация о реализуемых в регионе крупных проектах, имеющих значение на федеральном уровне, мерах поддержки ИТ-бизнеса;</w:t>
      </w:r>
    </w:p>
    <w:p w:rsidR="000C0106" w:rsidRPr="00A013E2" w:rsidRDefault="000C0106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B83B84" w:rsidRPr="00A013E2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A013E2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в Минздрав ЧР:</w:t>
      </w:r>
    </w:p>
    <w:p w:rsidR="0051310D" w:rsidRPr="00A013E2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информация о количестве </w:t>
      </w:r>
      <w:proofErr w:type="gramStart"/>
      <w:r w:rsidRPr="00A013E2">
        <w:rPr>
          <w:color w:val="auto"/>
          <w:sz w:val="28"/>
          <w:szCs w:val="28"/>
        </w:rPr>
        <w:t>заболевших</w:t>
      </w:r>
      <w:proofErr w:type="gramEnd"/>
      <w:r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  <w:lang w:val="en-US"/>
        </w:rPr>
        <w:t>COVID</w:t>
      </w:r>
      <w:r w:rsidRPr="00A013E2">
        <w:rPr>
          <w:color w:val="auto"/>
          <w:sz w:val="28"/>
          <w:szCs w:val="28"/>
        </w:rPr>
        <w:t>-19;</w:t>
      </w:r>
    </w:p>
    <w:p w:rsidR="0051310D" w:rsidRPr="00A013E2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A013E2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A013E2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A013E2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A013E2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A013E2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A013E2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A013E2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A013E2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A013E2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A013E2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A013E2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A013E2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A013E2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A013E2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A013E2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A013E2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A013E2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A013E2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A013E2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A013E2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A013E2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A013E2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A013E2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A013E2">
        <w:rPr>
          <w:rFonts w:eastAsia="Calibri"/>
          <w:color w:val="auto"/>
          <w:sz w:val="28"/>
          <w:szCs w:val="28"/>
          <w:lang w:eastAsia="en-US"/>
        </w:rPr>
        <w:t>п</w:t>
      </w:r>
      <w:r w:rsidRPr="00A013E2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A013E2">
        <w:rPr>
          <w:rFonts w:eastAsia="Calibri"/>
          <w:color w:val="auto"/>
          <w:sz w:val="28"/>
          <w:szCs w:val="28"/>
          <w:lang w:eastAsia="en-US"/>
        </w:rPr>
        <w:t xml:space="preserve"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</w:t>
      </w:r>
      <w:r w:rsidR="001E6AD8" w:rsidRPr="00A013E2">
        <w:rPr>
          <w:rFonts w:eastAsia="Calibri"/>
          <w:color w:val="auto"/>
          <w:sz w:val="28"/>
          <w:szCs w:val="28"/>
          <w:lang w:eastAsia="en-US"/>
        </w:rPr>
        <w:lastRenderedPageBreak/>
        <w:t>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A013E2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A013E2">
        <w:rPr>
          <w:rFonts w:eastAsia="Calibri"/>
          <w:color w:val="auto"/>
          <w:sz w:val="28"/>
          <w:szCs w:val="28"/>
          <w:lang w:eastAsia="en-US"/>
        </w:rPr>
        <w:t>п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A013E2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A013E2">
        <w:rPr>
          <w:rFonts w:eastAsia="Calibri"/>
          <w:color w:val="auto"/>
          <w:sz w:val="28"/>
          <w:szCs w:val="28"/>
          <w:lang w:eastAsia="en-US"/>
        </w:rPr>
        <w:t>п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A013E2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A013E2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A013E2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A013E2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A013E2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A013E2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A013E2">
        <w:rPr>
          <w:rFonts w:eastAsia="Calibri"/>
          <w:color w:val="auto"/>
          <w:sz w:val="28"/>
          <w:szCs w:val="28"/>
          <w:lang w:eastAsia="en-US"/>
        </w:rPr>
        <w:t>п</w:t>
      </w:r>
      <w:r w:rsidRPr="00A013E2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A013E2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A013E2">
        <w:rPr>
          <w:rFonts w:eastAsia="Calibri"/>
          <w:color w:val="auto"/>
          <w:sz w:val="28"/>
          <w:szCs w:val="28"/>
          <w:lang w:eastAsia="en-US"/>
        </w:rPr>
        <w:t>.02.</w:t>
      </w:r>
      <w:r w:rsidRPr="00A013E2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A013E2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A013E2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A013E2">
        <w:rPr>
          <w:rFonts w:eastAsia="Calibri"/>
          <w:color w:val="auto"/>
          <w:sz w:val="28"/>
          <w:szCs w:val="28"/>
          <w:lang w:eastAsia="en-US"/>
        </w:rPr>
        <w:t>0</w:t>
      </w:r>
      <w:r w:rsidRPr="00A013E2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A013E2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A013E2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A013E2">
        <w:rPr>
          <w:rFonts w:eastAsia="Calibri"/>
          <w:color w:val="auto"/>
          <w:sz w:val="28"/>
          <w:szCs w:val="28"/>
          <w:lang w:eastAsia="en-US"/>
        </w:rPr>
        <w:t>р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A013E2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A013E2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A013E2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A013E2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A013E2">
        <w:rPr>
          <w:rFonts w:eastAsia="Calibri"/>
          <w:color w:val="auto"/>
          <w:sz w:val="28"/>
          <w:szCs w:val="28"/>
          <w:lang w:eastAsia="en-US"/>
        </w:rPr>
        <w:t>е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A013E2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A013E2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A013E2">
        <w:rPr>
          <w:rFonts w:eastAsia="Calibri"/>
          <w:color w:val="auto"/>
          <w:sz w:val="28"/>
          <w:szCs w:val="28"/>
          <w:lang w:eastAsia="en-US"/>
        </w:rPr>
        <w:t>р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A013E2">
        <w:rPr>
          <w:rFonts w:eastAsia="Calibri"/>
          <w:color w:val="auto"/>
          <w:sz w:val="28"/>
          <w:szCs w:val="28"/>
          <w:lang w:eastAsia="en-US"/>
        </w:rPr>
        <w:t>№</w:t>
      </w:r>
      <w:r w:rsidRPr="00A013E2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A013E2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A013E2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A013E2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A013E2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A013E2">
        <w:rPr>
          <w:rFonts w:eastAsia="Calibri"/>
          <w:color w:val="auto"/>
          <w:sz w:val="28"/>
          <w:szCs w:val="28"/>
          <w:lang w:eastAsia="en-US"/>
        </w:rPr>
        <w:t>р</w:t>
      </w:r>
      <w:r w:rsidRPr="00A013E2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A013E2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A013E2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A013E2">
        <w:rPr>
          <w:rFonts w:eastAsia="Calibri"/>
          <w:color w:val="auto"/>
          <w:sz w:val="28"/>
          <w:szCs w:val="28"/>
          <w:lang w:eastAsia="en-US"/>
        </w:rPr>
        <w:t>1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A013E2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A013E2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A013E2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A013E2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</w:t>
      </w:r>
      <w:r w:rsidR="00AB3EFE" w:rsidRPr="00A013E2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учреждений Чеченской Республики </w:t>
      </w:r>
      <w:r w:rsidR="0029264A" w:rsidRPr="00A013E2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A013E2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A013E2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A013E2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A013E2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A013E2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A013E2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A013E2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A013E2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A013E2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A013E2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A013E2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A013E2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инфекции»</w:t>
      </w:r>
      <w:proofErr w:type="gramEnd"/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A013E2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A013E2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A013E2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A013E2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AF776A" w:rsidRPr="00A013E2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A013E2">
        <w:rPr>
          <w:color w:val="auto"/>
          <w:kern w:val="36"/>
          <w:sz w:val="28"/>
          <w:szCs w:val="28"/>
        </w:rPr>
        <w:tab/>
      </w:r>
      <w:proofErr w:type="gramStart"/>
      <w:r w:rsidRPr="00A013E2">
        <w:rPr>
          <w:color w:val="auto"/>
          <w:kern w:val="36"/>
          <w:sz w:val="28"/>
          <w:szCs w:val="28"/>
        </w:rPr>
        <w:t xml:space="preserve">- </w:t>
      </w:r>
      <w:r w:rsidR="00AF776A" w:rsidRPr="00A013E2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  <w:proofErr w:type="gramEnd"/>
    </w:p>
    <w:p w:rsidR="00AF776A" w:rsidRPr="00A013E2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A013E2">
        <w:rPr>
          <w:color w:val="auto"/>
          <w:kern w:val="36"/>
          <w:sz w:val="28"/>
          <w:szCs w:val="28"/>
        </w:rPr>
        <w:tab/>
        <w:t xml:space="preserve">- </w:t>
      </w:r>
      <w:r w:rsidR="00AF776A" w:rsidRPr="00A013E2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A013E2">
        <w:rPr>
          <w:color w:val="auto"/>
          <w:kern w:val="36"/>
          <w:sz w:val="28"/>
          <w:szCs w:val="28"/>
        </w:rPr>
        <w:t xml:space="preserve">    </w:t>
      </w:r>
      <w:r w:rsidR="00AF776A" w:rsidRPr="00A013E2">
        <w:rPr>
          <w:color w:val="auto"/>
          <w:kern w:val="36"/>
          <w:sz w:val="28"/>
          <w:szCs w:val="28"/>
        </w:rPr>
        <w:t xml:space="preserve">№ 309-р </w:t>
      </w:r>
      <w:proofErr w:type="spellStart"/>
      <w:r w:rsidR="00AF776A" w:rsidRPr="00A013E2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A013E2">
        <w:rPr>
          <w:color w:val="auto"/>
          <w:kern w:val="36"/>
          <w:sz w:val="28"/>
          <w:szCs w:val="28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="00AF776A" w:rsidRPr="00A013E2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A013E2">
        <w:rPr>
          <w:color w:val="auto"/>
          <w:kern w:val="36"/>
          <w:sz w:val="28"/>
          <w:szCs w:val="28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A013E2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A013E2">
        <w:rPr>
          <w:color w:val="auto"/>
          <w:kern w:val="36"/>
          <w:sz w:val="28"/>
          <w:szCs w:val="28"/>
        </w:rPr>
        <w:tab/>
        <w:t xml:space="preserve">- </w:t>
      </w:r>
      <w:r w:rsidR="00AF776A" w:rsidRPr="00A013E2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</w:t>
      </w:r>
      <w:r w:rsidR="00AF776A" w:rsidRPr="00A013E2">
        <w:rPr>
          <w:color w:val="auto"/>
          <w:kern w:val="36"/>
          <w:sz w:val="28"/>
          <w:szCs w:val="28"/>
        </w:rPr>
        <w:lastRenderedPageBreak/>
        <w:t xml:space="preserve">по вопросам выделения субсидии из федерального бюджета на реализацию мероприятий в области энергосбережения. </w:t>
      </w:r>
    </w:p>
    <w:p w:rsidR="00AF776A" w:rsidRPr="00A013E2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A013E2">
        <w:rPr>
          <w:color w:val="auto"/>
          <w:kern w:val="36"/>
          <w:sz w:val="28"/>
          <w:szCs w:val="28"/>
        </w:rPr>
        <w:tab/>
        <w:t xml:space="preserve">- </w:t>
      </w:r>
      <w:r w:rsidR="00AF776A" w:rsidRPr="00A013E2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A013E2">
        <w:rPr>
          <w:color w:val="auto"/>
          <w:kern w:val="36"/>
          <w:sz w:val="28"/>
          <w:szCs w:val="28"/>
        </w:rPr>
        <w:t xml:space="preserve">  </w:t>
      </w:r>
      <w:r w:rsidR="00AF776A" w:rsidRPr="00A013E2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AF776A" w:rsidRPr="00A013E2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A013E2">
        <w:rPr>
          <w:color w:val="auto"/>
          <w:kern w:val="36"/>
          <w:sz w:val="28"/>
          <w:szCs w:val="28"/>
        </w:rPr>
        <w:t xml:space="preserve"> ЧР определено государственным заказчиком схемы и программы развития электроэнергетики ЧР.</w:t>
      </w:r>
    </w:p>
    <w:p w:rsidR="00AF776A" w:rsidRPr="00A013E2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A013E2">
        <w:rPr>
          <w:color w:val="auto"/>
          <w:kern w:val="36"/>
          <w:sz w:val="28"/>
          <w:szCs w:val="28"/>
        </w:rPr>
        <w:tab/>
        <w:t xml:space="preserve">- </w:t>
      </w:r>
      <w:r w:rsidR="00AF776A" w:rsidRPr="00A013E2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</w:t>
      </w:r>
      <w:proofErr w:type="gramStart"/>
      <w:r w:rsidR="00AF776A" w:rsidRPr="00A013E2">
        <w:rPr>
          <w:color w:val="auto"/>
          <w:kern w:val="36"/>
          <w:sz w:val="28"/>
          <w:szCs w:val="28"/>
        </w:rPr>
        <w:t>является Председатель Правит</w:t>
      </w:r>
      <w:r w:rsidRPr="00A013E2">
        <w:rPr>
          <w:color w:val="auto"/>
          <w:kern w:val="36"/>
          <w:sz w:val="28"/>
          <w:szCs w:val="28"/>
        </w:rPr>
        <w:t xml:space="preserve">ельства ЧР          Хучиев М.М. </w:t>
      </w:r>
      <w:r w:rsidR="00AF776A" w:rsidRPr="00A013E2">
        <w:rPr>
          <w:color w:val="auto"/>
          <w:kern w:val="36"/>
          <w:sz w:val="28"/>
          <w:szCs w:val="28"/>
        </w:rPr>
        <w:t>Руководителем штаба по обеспечению безопасности электроснабжения ЧР является</w:t>
      </w:r>
      <w:proofErr w:type="gramEnd"/>
      <w:r w:rsidR="00AF776A" w:rsidRPr="00A013E2">
        <w:rPr>
          <w:color w:val="auto"/>
          <w:kern w:val="36"/>
          <w:sz w:val="28"/>
          <w:szCs w:val="28"/>
        </w:rPr>
        <w:t xml:space="preserve"> Министр промышленности и энергетики ЧР       А.С. Хакимов. </w:t>
      </w:r>
    </w:p>
    <w:p w:rsidR="00907044" w:rsidRPr="00A013E2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A013E2">
        <w:rPr>
          <w:color w:val="auto"/>
          <w:kern w:val="36"/>
          <w:sz w:val="28"/>
          <w:szCs w:val="28"/>
        </w:rPr>
        <w:tab/>
      </w:r>
      <w:proofErr w:type="gramStart"/>
      <w:r w:rsidRPr="00A013E2">
        <w:rPr>
          <w:color w:val="auto"/>
          <w:kern w:val="36"/>
          <w:sz w:val="28"/>
          <w:szCs w:val="28"/>
        </w:rPr>
        <w:t xml:space="preserve">- </w:t>
      </w:r>
      <w:r w:rsidR="00AF776A" w:rsidRPr="00A013E2">
        <w:rPr>
          <w:color w:val="auto"/>
          <w:kern w:val="36"/>
          <w:sz w:val="28"/>
          <w:szCs w:val="28"/>
        </w:rPr>
        <w:t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</w:t>
      </w:r>
      <w:proofErr w:type="gramEnd"/>
      <w:r w:rsidR="00AF776A" w:rsidRPr="00A013E2">
        <w:rPr>
          <w:color w:val="auto"/>
          <w:kern w:val="36"/>
          <w:sz w:val="28"/>
          <w:szCs w:val="28"/>
        </w:rPr>
        <w:t xml:space="preserve"> </w:t>
      </w:r>
      <w:proofErr w:type="spellStart"/>
      <w:r w:rsidR="00AF776A" w:rsidRPr="00A013E2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A013E2">
        <w:rPr>
          <w:color w:val="auto"/>
          <w:kern w:val="36"/>
          <w:sz w:val="28"/>
          <w:szCs w:val="28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A013E2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A013E2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A013E2">
        <w:rPr>
          <w:b/>
          <w:color w:val="auto"/>
          <w:sz w:val="28"/>
          <w:szCs w:val="28"/>
          <w:u w:val="single"/>
        </w:rPr>
        <w:t>)</w:t>
      </w:r>
    </w:p>
    <w:p w:rsidR="00E86AB7" w:rsidRPr="00A013E2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A013E2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22813" w:rsidRPr="00A013E2" w:rsidRDefault="00E22813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81C0E" w:rsidRPr="00A013E2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A013E2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A013E2">
        <w:rPr>
          <w:color w:val="auto"/>
          <w:sz w:val="28"/>
          <w:szCs w:val="28"/>
        </w:rPr>
        <w:t>.</w:t>
      </w:r>
    </w:p>
    <w:p w:rsidR="00E22813" w:rsidRPr="00A013E2" w:rsidRDefault="00E22813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A013E2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A013E2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Инициатор проекта: ООО «</w:t>
      </w:r>
      <w:proofErr w:type="spellStart"/>
      <w:r w:rsidRPr="00A013E2">
        <w:rPr>
          <w:color w:val="auto"/>
          <w:sz w:val="28"/>
          <w:szCs w:val="28"/>
        </w:rPr>
        <w:t>Чеченавто</w:t>
      </w:r>
      <w:proofErr w:type="spellEnd"/>
      <w:r w:rsidRPr="00A013E2">
        <w:rPr>
          <w:color w:val="auto"/>
          <w:sz w:val="28"/>
          <w:szCs w:val="28"/>
        </w:rPr>
        <w:t>».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Цель проекта:</w:t>
      </w:r>
      <w:r w:rsidR="000D48A6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Проектная мощность: </w:t>
      </w:r>
      <w:r w:rsidR="00941695" w:rsidRPr="00A013E2">
        <w:rPr>
          <w:color w:val="auto"/>
          <w:sz w:val="28"/>
          <w:szCs w:val="28"/>
        </w:rPr>
        <w:t>50</w:t>
      </w:r>
      <w:r w:rsidR="00113812" w:rsidRPr="00A013E2">
        <w:rPr>
          <w:color w:val="auto"/>
          <w:sz w:val="28"/>
          <w:szCs w:val="28"/>
        </w:rPr>
        <w:t xml:space="preserve"> </w:t>
      </w:r>
      <w:proofErr w:type="spellStart"/>
      <w:r w:rsidRPr="00A013E2">
        <w:rPr>
          <w:color w:val="auto"/>
          <w:sz w:val="28"/>
          <w:szCs w:val="28"/>
        </w:rPr>
        <w:t>тыс.шт</w:t>
      </w:r>
      <w:proofErr w:type="spellEnd"/>
      <w:r w:rsidRPr="00A013E2">
        <w:rPr>
          <w:color w:val="auto"/>
          <w:sz w:val="28"/>
          <w:szCs w:val="28"/>
        </w:rPr>
        <w:t>. автомобилей в год.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>Общая стоимость проекта: – 6</w:t>
      </w:r>
      <w:r w:rsidR="008D0279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180,902 </w:t>
      </w:r>
      <w:proofErr w:type="spellStart"/>
      <w:r w:rsidRPr="00A013E2">
        <w:rPr>
          <w:color w:val="auto"/>
          <w:sz w:val="28"/>
          <w:szCs w:val="28"/>
        </w:rPr>
        <w:t>млн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</w:t>
      </w:r>
      <w:r w:rsidR="00513A2D" w:rsidRPr="00A013E2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Эффективность проекта: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- создание до </w:t>
      </w:r>
      <w:r w:rsidR="002B7B0A" w:rsidRPr="00A013E2">
        <w:rPr>
          <w:color w:val="auto"/>
          <w:sz w:val="28"/>
          <w:szCs w:val="28"/>
        </w:rPr>
        <w:t>988</w:t>
      </w:r>
      <w:r w:rsidRPr="00A013E2">
        <w:rPr>
          <w:color w:val="auto"/>
          <w:sz w:val="28"/>
          <w:szCs w:val="28"/>
        </w:rPr>
        <w:t xml:space="preserve"> новых рабочих мест</w:t>
      </w:r>
      <w:r w:rsidR="00454DFB" w:rsidRPr="00A013E2">
        <w:rPr>
          <w:color w:val="auto"/>
          <w:sz w:val="28"/>
          <w:szCs w:val="28"/>
        </w:rPr>
        <w:t xml:space="preserve"> (согласно ПСД)</w:t>
      </w:r>
      <w:r w:rsidRPr="00A013E2">
        <w:rPr>
          <w:color w:val="auto"/>
          <w:sz w:val="28"/>
          <w:szCs w:val="28"/>
        </w:rPr>
        <w:t>;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налоговые платежи в бюдже</w:t>
      </w:r>
      <w:r w:rsidR="00EA59E1" w:rsidRPr="00A013E2">
        <w:rPr>
          <w:color w:val="auto"/>
          <w:sz w:val="28"/>
          <w:szCs w:val="28"/>
        </w:rPr>
        <w:t xml:space="preserve">ты разных уровней в объеме до 2 </w:t>
      </w:r>
      <w:r w:rsidRPr="00A013E2">
        <w:rPr>
          <w:color w:val="auto"/>
          <w:sz w:val="28"/>
          <w:szCs w:val="28"/>
        </w:rPr>
        <w:t>584,8</w:t>
      </w:r>
      <w:r w:rsidR="005909CF" w:rsidRPr="00A013E2">
        <w:rPr>
          <w:color w:val="auto"/>
          <w:sz w:val="28"/>
          <w:szCs w:val="28"/>
        </w:rPr>
        <w:t xml:space="preserve"> </w:t>
      </w:r>
      <w:proofErr w:type="spellStart"/>
      <w:r w:rsidRPr="00A013E2">
        <w:rPr>
          <w:color w:val="auto"/>
          <w:sz w:val="28"/>
          <w:szCs w:val="28"/>
        </w:rPr>
        <w:t>млн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срок окупаемости – 7,8</w:t>
      </w:r>
      <w:r w:rsidR="008D0279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лет;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чистый дисконтированный доход – 3 583,2</w:t>
      </w:r>
      <w:r w:rsidR="00790728" w:rsidRPr="00A013E2">
        <w:rPr>
          <w:color w:val="auto"/>
          <w:sz w:val="28"/>
          <w:szCs w:val="28"/>
        </w:rPr>
        <w:t xml:space="preserve"> </w:t>
      </w:r>
      <w:proofErr w:type="spellStart"/>
      <w:r w:rsidRPr="00A013E2">
        <w:rPr>
          <w:color w:val="auto"/>
          <w:sz w:val="28"/>
          <w:szCs w:val="28"/>
        </w:rPr>
        <w:t>млн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.;</w:t>
      </w:r>
    </w:p>
    <w:p w:rsidR="00B6156C" w:rsidRPr="00A013E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A013E2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A013E2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A013E2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Выпуск базальтовой минеральной ваты.                                      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–</w:t>
      </w:r>
      <w:r w:rsidRPr="00A013E2">
        <w:rPr>
          <w:rFonts w:eastAsia="Calibri"/>
          <w:color w:val="auto"/>
          <w:sz w:val="28"/>
          <w:szCs w:val="22"/>
          <w:lang w:eastAsia="en-US"/>
        </w:rPr>
        <w:t xml:space="preserve">3 830,664 </w:t>
      </w:r>
      <w:proofErr w:type="gramStart"/>
      <w:r w:rsidRPr="00A013E2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End"/>
      <w:r w:rsidRPr="00A013E2">
        <w:rPr>
          <w:rFonts w:eastAsia="Calibri"/>
          <w:color w:val="auto"/>
          <w:sz w:val="28"/>
          <w:szCs w:val="22"/>
          <w:lang w:eastAsia="en-US"/>
        </w:rPr>
        <w:t xml:space="preserve"> руб. 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80 тыс. тонн в год.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BE24C3" w:rsidRPr="00A013E2">
        <w:rPr>
          <w:rFonts w:eastAsia="Calibri"/>
          <w:color w:val="auto"/>
          <w:sz w:val="28"/>
          <w:szCs w:val="28"/>
          <w:lang w:eastAsia="en-US"/>
        </w:rPr>
        <w:t xml:space="preserve"> 2022-2024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гг.                                   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Для создания производства имеется необходимая ресурсная база (земельный участок площадью 4,7 га в станице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Ищерская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, необходимые инженерные коммуникации Проведены инженерные сети (электричество и газ, имеется вся разрешительная документация).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Имеется бизнес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–п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>лан и финансовая модель по проекту.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здания, разборка железной дороги и вертикальная планировка территории.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bookmarkStart w:id="0" w:name="_Hlk100760692"/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 </w:t>
      </w:r>
      <w:proofErr w:type="gramEnd"/>
    </w:p>
    <w:bookmarkEnd w:id="0"/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В рамках проекта предполагалось к использованию оборудование чешского производства. Однако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,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связи с введенными санкциями инициатором проекта ведутся переговоры с китайской компанией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по поставке оборудования.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Компания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ED6697" w:rsidRPr="00A013E2" w:rsidRDefault="00F4709A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На завершающей стадии</w:t>
      </w:r>
      <w:r w:rsidR="00ED6697" w:rsidRPr="00A013E2">
        <w:rPr>
          <w:rFonts w:eastAsia="Calibri"/>
          <w:color w:val="auto"/>
          <w:sz w:val="28"/>
          <w:szCs w:val="28"/>
          <w:lang w:eastAsia="en-US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во 2 квартале текущего года.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b/>
          <w:color w:val="auto"/>
          <w:sz w:val="28"/>
          <w:szCs w:val="28"/>
          <w:u w:val="single"/>
        </w:rPr>
      </w:pPr>
    </w:p>
    <w:p w:rsidR="00CA5201" w:rsidRPr="00A013E2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</w:t>
      </w:r>
      <w:r w:rsidR="00CE2DDB"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BE24C3" w:rsidRPr="00A013E2" w:rsidRDefault="00ED6697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i/>
          <w:color w:val="auto"/>
          <w:sz w:val="28"/>
          <w:szCs w:val="28"/>
        </w:rPr>
        <w:t xml:space="preserve">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A013E2">
        <w:rPr>
          <w:i/>
          <w:color w:val="auto"/>
          <w:sz w:val="28"/>
          <w:szCs w:val="28"/>
        </w:rPr>
        <w:t>Цель проекта</w:t>
      </w:r>
      <w:r w:rsidRPr="00A013E2">
        <w:rPr>
          <w:color w:val="auto"/>
          <w:sz w:val="28"/>
          <w:szCs w:val="28"/>
        </w:rPr>
        <w:t>: Увеличение конкурентоспособности выпускаемой продукции, создание до 150 новых рабочих мест.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i/>
          <w:color w:val="auto"/>
          <w:sz w:val="28"/>
          <w:szCs w:val="28"/>
        </w:rPr>
        <w:t>Инициатор проекта:</w:t>
      </w:r>
      <w:r w:rsidRPr="00A013E2">
        <w:rPr>
          <w:color w:val="auto"/>
          <w:sz w:val="28"/>
          <w:szCs w:val="28"/>
        </w:rPr>
        <w:t xml:space="preserve"> АО «</w:t>
      </w:r>
      <w:proofErr w:type="spellStart"/>
      <w:r w:rsidRPr="00A013E2">
        <w:rPr>
          <w:color w:val="auto"/>
          <w:sz w:val="28"/>
          <w:szCs w:val="28"/>
        </w:rPr>
        <w:t>Чеченцемент</w:t>
      </w:r>
      <w:proofErr w:type="spellEnd"/>
      <w:r w:rsidRPr="00A013E2">
        <w:rPr>
          <w:color w:val="auto"/>
          <w:sz w:val="28"/>
          <w:szCs w:val="28"/>
        </w:rPr>
        <w:t>».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i/>
          <w:color w:val="auto"/>
          <w:sz w:val="28"/>
          <w:szCs w:val="28"/>
        </w:rPr>
        <w:t>Проектная мощность</w:t>
      </w:r>
      <w:r w:rsidRPr="00A013E2">
        <w:rPr>
          <w:color w:val="auto"/>
          <w:sz w:val="28"/>
          <w:szCs w:val="28"/>
        </w:rPr>
        <w:t xml:space="preserve">: 1,5 </w:t>
      </w:r>
      <w:proofErr w:type="gramStart"/>
      <w:r w:rsidRPr="00A013E2">
        <w:rPr>
          <w:color w:val="auto"/>
          <w:sz w:val="28"/>
          <w:szCs w:val="28"/>
        </w:rPr>
        <w:t>млн</w:t>
      </w:r>
      <w:proofErr w:type="gramEnd"/>
      <w:r w:rsidRPr="00A013E2">
        <w:rPr>
          <w:color w:val="auto"/>
          <w:sz w:val="28"/>
          <w:szCs w:val="28"/>
        </w:rPr>
        <w:t xml:space="preserve"> тонн  клинкера/цемента в год (в </w:t>
      </w:r>
      <w:proofErr w:type="spellStart"/>
      <w:r w:rsidRPr="00A013E2">
        <w:rPr>
          <w:color w:val="auto"/>
          <w:sz w:val="28"/>
          <w:szCs w:val="28"/>
        </w:rPr>
        <w:t>т.ч</w:t>
      </w:r>
      <w:proofErr w:type="spellEnd"/>
      <w:r w:rsidRPr="00A013E2">
        <w:rPr>
          <w:color w:val="auto"/>
          <w:sz w:val="28"/>
          <w:szCs w:val="28"/>
        </w:rPr>
        <w:t>. 1,0    млн тонн сухим способом).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i/>
          <w:color w:val="auto"/>
          <w:sz w:val="28"/>
          <w:szCs w:val="28"/>
        </w:rPr>
        <w:t xml:space="preserve">Общая стоимость проекта: </w:t>
      </w:r>
      <w:r w:rsidRPr="00A013E2">
        <w:rPr>
          <w:color w:val="auto"/>
          <w:sz w:val="28"/>
          <w:szCs w:val="28"/>
        </w:rPr>
        <w:t xml:space="preserve">– 22,9 </w:t>
      </w:r>
      <w:proofErr w:type="spellStart"/>
      <w:r w:rsidRPr="00A013E2">
        <w:rPr>
          <w:color w:val="auto"/>
          <w:sz w:val="28"/>
          <w:szCs w:val="28"/>
        </w:rPr>
        <w:t>млрд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., в том числе: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</w:t>
      </w:r>
      <w:r w:rsidRPr="00A013E2">
        <w:rPr>
          <w:color w:val="auto"/>
          <w:sz w:val="28"/>
          <w:szCs w:val="28"/>
        </w:rPr>
        <w:tab/>
        <w:t xml:space="preserve">строительство линии по производству цемента «сухим» способом – 14,515 </w:t>
      </w:r>
      <w:proofErr w:type="gramStart"/>
      <w:r w:rsidRPr="00A013E2">
        <w:rPr>
          <w:color w:val="auto"/>
          <w:sz w:val="28"/>
          <w:szCs w:val="28"/>
        </w:rPr>
        <w:t>млрд</w:t>
      </w:r>
      <w:proofErr w:type="gramEnd"/>
      <w:r w:rsidRPr="00A013E2">
        <w:rPr>
          <w:color w:val="auto"/>
          <w:sz w:val="28"/>
          <w:szCs w:val="28"/>
        </w:rPr>
        <w:t xml:space="preserve">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 АО «</w:t>
      </w:r>
      <w:proofErr w:type="spellStart"/>
      <w:r w:rsidRPr="00A013E2">
        <w:rPr>
          <w:color w:val="auto"/>
          <w:sz w:val="28"/>
          <w:szCs w:val="28"/>
        </w:rPr>
        <w:t>Кавказ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Ф</w:t>
      </w:r>
      <w:proofErr w:type="spellEnd"/>
      <w:r w:rsidRPr="00A013E2">
        <w:rPr>
          <w:color w:val="auto"/>
          <w:sz w:val="28"/>
          <w:szCs w:val="28"/>
        </w:rPr>
        <w:t>» о кредитовании проекта под 3% и остаток необходимых средств 1,715 млрд рублей);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</w:t>
      </w:r>
      <w:r w:rsidRPr="00A013E2">
        <w:rPr>
          <w:color w:val="auto"/>
          <w:sz w:val="28"/>
          <w:szCs w:val="28"/>
        </w:rPr>
        <w:tab/>
        <w:t>средства АО «</w:t>
      </w:r>
      <w:proofErr w:type="spellStart"/>
      <w:r w:rsidRPr="00A013E2">
        <w:rPr>
          <w:color w:val="auto"/>
          <w:sz w:val="28"/>
          <w:szCs w:val="28"/>
        </w:rPr>
        <w:t>Чеченцемент</w:t>
      </w:r>
      <w:proofErr w:type="spellEnd"/>
      <w:r w:rsidRPr="00A013E2">
        <w:rPr>
          <w:color w:val="auto"/>
          <w:sz w:val="28"/>
          <w:szCs w:val="28"/>
        </w:rPr>
        <w:t xml:space="preserve">» (строительство дробильной установки) - 1,065 </w:t>
      </w:r>
      <w:proofErr w:type="gramStart"/>
      <w:r w:rsidRPr="00A013E2">
        <w:rPr>
          <w:color w:val="auto"/>
          <w:sz w:val="28"/>
          <w:szCs w:val="28"/>
        </w:rPr>
        <w:t>млрд</w:t>
      </w:r>
      <w:proofErr w:type="gramEnd"/>
      <w:r w:rsidRPr="00A013E2">
        <w:rPr>
          <w:color w:val="auto"/>
          <w:sz w:val="28"/>
          <w:szCs w:val="28"/>
        </w:rPr>
        <w:t xml:space="preserve"> рублей;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-</w:t>
      </w:r>
      <w:r w:rsidRPr="00A013E2">
        <w:rPr>
          <w:color w:val="auto"/>
          <w:sz w:val="28"/>
          <w:szCs w:val="28"/>
        </w:rPr>
        <w:tab/>
        <w:t>средства АО «</w:t>
      </w:r>
      <w:proofErr w:type="spellStart"/>
      <w:r w:rsidRPr="00A013E2">
        <w:rPr>
          <w:color w:val="auto"/>
          <w:sz w:val="28"/>
          <w:szCs w:val="28"/>
        </w:rPr>
        <w:t>Чеченцемент</w:t>
      </w:r>
      <w:proofErr w:type="spellEnd"/>
      <w:r w:rsidRPr="00A013E2">
        <w:rPr>
          <w:color w:val="auto"/>
          <w:sz w:val="28"/>
          <w:szCs w:val="28"/>
        </w:rPr>
        <w:t xml:space="preserve">» (собственная генерация электроэнергии) – 5,0 </w:t>
      </w:r>
      <w:proofErr w:type="gramStart"/>
      <w:r w:rsidRPr="00A013E2">
        <w:rPr>
          <w:color w:val="auto"/>
          <w:sz w:val="28"/>
          <w:szCs w:val="28"/>
        </w:rPr>
        <w:t>млрд</w:t>
      </w:r>
      <w:proofErr w:type="gramEnd"/>
      <w:r w:rsidRPr="00A013E2">
        <w:rPr>
          <w:color w:val="auto"/>
          <w:sz w:val="28"/>
          <w:szCs w:val="28"/>
        </w:rPr>
        <w:t xml:space="preserve"> рублей.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A013E2">
        <w:rPr>
          <w:i/>
          <w:color w:val="auto"/>
          <w:sz w:val="28"/>
          <w:szCs w:val="28"/>
        </w:rPr>
        <w:t>Эффективность проекта</w:t>
      </w:r>
      <w:r w:rsidRPr="00A013E2">
        <w:rPr>
          <w:color w:val="auto"/>
          <w:sz w:val="28"/>
          <w:szCs w:val="28"/>
        </w:rPr>
        <w:t>:- создание 150 рабочих мест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2023-2024 гг.                                  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В настоящее время АО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» за счет собственных средств ведется строительство объекта дробления известняка – 1000 т/час, расположенного на площади 97,96 га к югу-западу от поселка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Ярыш-Марды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Шатойского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района.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На данном участке будет создано 16 рабочих мест.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Сметная стоимость объекта составляет – 1,065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рублей, поставку оборудования и шеф монтаж, включая пусконаладочные работы осуществляет компания «PSP Инжиниринг» (Чехия).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Окончание строительства – май 2022 г.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Ведется работа по разработке проектно-сметной документации для реализации 2-го этапа Модернизации цементного завода АО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</w:p>
    <w:p w:rsidR="004A37D4" w:rsidRPr="00A013E2" w:rsidRDefault="004A37D4" w:rsidP="00F4709A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A013E2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8860ED" w:rsidRPr="00A013E2" w:rsidRDefault="00F31D58" w:rsidP="008860E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Цель проекта: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Обепечение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высококачественными битумными материалами Чеченской Республики и  близлежащих регионов путем строительства современного битумного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призводства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, что соответствует</w:t>
      </w:r>
      <w:r w:rsidR="008860ED" w:rsidRPr="00A013E2">
        <w:rPr>
          <w:rFonts w:eastAsia="Calibri"/>
          <w:color w:val="auto"/>
          <w:sz w:val="28"/>
          <w:szCs w:val="28"/>
          <w:lang w:eastAsia="en-US"/>
        </w:rPr>
        <w:t xml:space="preserve"> Стратегии социально-экономического развития СКФО; Увеличение продаж Компании на рынке битумных продуктов с обеспечением их качества в соответствии с ГОСТ 33133-2014; показатели эконмической эффективности проекта.</w:t>
      </w:r>
      <w:r w:rsidR="008860ED"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8860ED" w:rsidRPr="00A013E2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  Общая стоимость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5 852,08 тыс. рублей</w:t>
      </w:r>
    </w:p>
    <w:p w:rsidR="008860ED" w:rsidRPr="00A013E2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lastRenderedPageBreak/>
        <w:t xml:space="preserve"> Эффективность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создание 153 рабочих мест                                                                                                                                                      </w:t>
      </w:r>
    </w:p>
    <w:p w:rsidR="00F31D58" w:rsidRPr="00A013E2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2272B3" w:rsidRPr="00A013E2">
        <w:rPr>
          <w:rFonts w:eastAsia="Calibri"/>
          <w:color w:val="auto"/>
          <w:sz w:val="28"/>
          <w:szCs w:val="28"/>
          <w:lang w:eastAsia="en-US"/>
        </w:rPr>
        <w:t xml:space="preserve"> 2019-2026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B36D99" w:rsidRPr="00A013E2" w:rsidRDefault="008860ED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="00B36D99" w:rsidRPr="00A013E2">
        <w:rPr>
          <w:sz w:val="28"/>
          <w:szCs w:val="28"/>
        </w:rPr>
        <w:t xml:space="preserve"> В текущем году по проекту проведена следующая работа: 16.03.2022 г. получено положительное заключение на техническую часть Проектной документации по основной технологической площадке от ФАУ «Главное управление государственной экспертизы», ведется разработка Проектной документации по объектам подключений производства к внешней инфраструктуре. По итогам текущего года  фактический объем финансирования составил 9,91 </w:t>
      </w:r>
      <w:proofErr w:type="gramStart"/>
      <w:r w:rsidR="00B36D99" w:rsidRPr="00A013E2">
        <w:rPr>
          <w:sz w:val="28"/>
          <w:szCs w:val="28"/>
        </w:rPr>
        <w:t>млн</w:t>
      </w:r>
      <w:proofErr w:type="gramEnd"/>
      <w:r w:rsidR="00B36D99" w:rsidRPr="00A013E2">
        <w:rPr>
          <w:sz w:val="28"/>
          <w:szCs w:val="28"/>
        </w:rPr>
        <w:t xml:space="preserve"> </w:t>
      </w:r>
      <w:proofErr w:type="spellStart"/>
      <w:r w:rsidR="00B36D99" w:rsidRPr="00A013E2">
        <w:rPr>
          <w:sz w:val="28"/>
          <w:szCs w:val="28"/>
        </w:rPr>
        <w:t>руб</w:t>
      </w:r>
      <w:proofErr w:type="spellEnd"/>
      <w:r w:rsidR="00B36D99" w:rsidRPr="00A013E2">
        <w:rPr>
          <w:sz w:val="28"/>
          <w:szCs w:val="28"/>
        </w:rPr>
        <w:t xml:space="preserve"> при плановом значении 9,558 млн .руб. Общее количество создаваемых рабочих мест 153 ед.  </w:t>
      </w:r>
    </w:p>
    <w:p w:rsidR="00BA3E34" w:rsidRPr="00A013E2" w:rsidRDefault="00B36D99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013E2">
        <w:rPr>
          <w:sz w:val="28"/>
          <w:szCs w:val="28"/>
        </w:rPr>
        <w:t>Для успешной реализации проекта необходима организация  поддержка из средств федерального бюджета, в том числе в целях выполнения обязательств Чеченской Республики (финансирование проекта в доле 75% и строительство объектов подключения производства к внешним инженерным</w:t>
      </w:r>
      <w:proofErr w:type="gramEnd"/>
    </w:p>
    <w:p w:rsidR="008860ED" w:rsidRPr="00A013E2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</w:t>
      </w:r>
    </w:p>
    <w:p w:rsidR="00BE24C3" w:rsidRPr="00A013E2" w:rsidRDefault="00B36D99" w:rsidP="00B36D99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  </w:t>
      </w:r>
      <w:r w:rsidR="00CA5201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="00CA5201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="00CA5201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  <w:r w:rsidR="00ED6697" w:rsidRPr="00A013E2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E24C3" w:rsidRPr="00A013E2">
        <w:rPr>
          <w:rFonts w:eastAsia="Calibri"/>
          <w:color w:val="auto"/>
          <w:sz w:val="28"/>
          <w:szCs w:val="28"/>
          <w:lang w:eastAsia="en-US"/>
        </w:rPr>
        <w:t xml:space="preserve">         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A013E2">
        <w:rPr>
          <w:color w:val="auto"/>
          <w:sz w:val="26"/>
          <w:szCs w:val="26"/>
        </w:rPr>
        <w:t xml:space="preserve">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проект предусматривает организацию на территории Чеченской Республики производства нижеследующей продукции по технологии немецкой компании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Верхан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(WEHRHAHN):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а) изделий из автоклавных газобетонов - 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стеновые блоки, армированные панели, готовые к сборке сегменты коттеджей;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б) строительных изделий из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фиброцемента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в) высококачественной извести по энергосберегающей и более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экологичной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современной технологии вертикальных шахтных печей;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г) высококачественных сухих строительных смесей для ведения строительства из газобетона.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Такой подход обусловлен нижеследующим: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в группу мировых лидеров отрасли и выступающая в проекте в качестве прямого инвестора с функцией проектирования и управления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.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п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>оставщиком оборудования для производства всей продукции проекта является одна компания - WEHRHAHN, входящая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НАО «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ИСТ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Казбек».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9 778,3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рублей, в том числе </w:t>
      </w:r>
      <w:r w:rsidRPr="00A013E2">
        <w:rPr>
          <w:rFonts w:eastAsia="Calibri"/>
          <w:color w:val="auto"/>
          <w:sz w:val="26"/>
          <w:szCs w:val="28"/>
          <w:lang w:eastAsia="en-US"/>
        </w:rPr>
        <w:t xml:space="preserve">собственные средства участников проекта </w:t>
      </w:r>
      <w:r w:rsidRPr="00A013E2">
        <w:rPr>
          <w:rFonts w:eastAsia="Calibri"/>
          <w:color w:val="auto"/>
          <w:sz w:val="28"/>
          <w:szCs w:val="28"/>
          <w:lang w:eastAsia="en-US"/>
        </w:rPr>
        <w:t>3 582,0 млн рублей, заемные средства – 6 196 млн рублей.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ab/>
        <w:t xml:space="preserve">С начала реализации проекта объем вложенных средств по состоянию на 01.05.2022г. составляет –  9 351,1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.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-з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изделий автоклавного и воздушного твердения мощностью 2 804 тыс. м в год ; -завод по производству сухих </w:t>
      </w:r>
      <w:r w:rsidRPr="00A013E2">
        <w:rPr>
          <w:rFonts w:eastAsia="Calibri"/>
          <w:color w:val="auto"/>
          <w:sz w:val="28"/>
          <w:szCs w:val="28"/>
          <w:lang w:eastAsia="en-US"/>
        </w:rPr>
        <w:lastRenderedPageBreak/>
        <w:t>строительных смесей мощностью 74, 1 тыс. тонн в год;   -завод по производству строительной извести мощностью 32,4 тыс. тонн в год.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создание 520 рабочих мест. С начала реализации проекта создано-283.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 реализации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2015 г. – 2022 г.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520 новых рабочих мест.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jc w:val="left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Текущее состояние по проекту: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В текущем году  по проекту проведена следующая работа: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введены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эксплуатацию 2 завода по производству: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газобетонных блоков и армированных плит мощностью 294,4 тыс. м3 в год;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- сухих строительных смесей мощностью 74,1 тыс. тонн в год;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на заводе по производству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изделий мощностью 2 804 тыс. м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год ведутся пуско-наладочные работы;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Техническая готовность инновационного строительного технопарка </w:t>
      </w:r>
      <w:r w:rsidRPr="00A013E2">
        <w:rPr>
          <w:rFonts w:eastAsia="Calibri"/>
          <w:color w:val="auto"/>
          <w:sz w:val="28"/>
          <w:szCs w:val="28"/>
          <w:lang w:eastAsia="en-US"/>
        </w:rPr>
        <w:br/>
        <w:t xml:space="preserve">по состоянию на 01.05.2022 г. составляет 95%. С начала реализации проекта создано 295 рабочих места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( 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в том числе в текущем году 32 рабочих места). </w:t>
      </w:r>
    </w:p>
    <w:p w:rsidR="00ED6697" w:rsidRPr="00A013E2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AE354F" w:rsidRPr="00A013E2" w:rsidRDefault="00CA5201" w:rsidP="00AE354F">
      <w:pPr>
        <w:shd w:val="clear" w:color="auto" w:fill="auto"/>
        <w:tabs>
          <w:tab w:val="clear" w:pos="0"/>
          <w:tab w:val="clear" w:pos="709"/>
        </w:tabs>
        <w:ind w:left="708"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</w:t>
      </w:r>
      <w:r w:rsidR="00ED6697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циатор проекта – АО «</w:t>
      </w:r>
      <w:proofErr w:type="spellStart"/>
      <w:r w:rsidR="00ED6697"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="00ED6697"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-ЛИА»)                             </w:t>
      </w:r>
      <w:r w:rsidR="00AE354F"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Цель проекта.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A013E2">
        <w:rPr>
          <w:rFonts w:eastAsia="Calibri"/>
          <w:color w:val="auto"/>
          <w:sz w:val="20"/>
          <w:szCs w:val="20"/>
          <w:lang w:eastAsia="en-US"/>
        </w:rPr>
        <w:t>•</w:t>
      </w:r>
      <w:r w:rsidRPr="00A013E2">
        <w:rPr>
          <w:rFonts w:eastAsia="Calibri"/>
          <w:color w:val="auto"/>
          <w:sz w:val="28"/>
          <w:szCs w:val="28"/>
          <w:lang w:eastAsia="en-US"/>
        </w:rPr>
        <w:t>ч в год» (далее – Проект), инициатором которого являлось ОАО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Чеченнефтехимпром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».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A013E2">
        <w:rPr>
          <w:rFonts w:eastAsia="Calibri"/>
          <w:color w:val="auto"/>
          <w:sz w:val="20"/>
          <w:szCs w:val="20"/>
          <w:lang w:eastAsia="en-US"/>
        </w:rPr>
        <w:t>•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ч, производимых по технологии </w:t>
      </w:r>
      <w:r w:rsidRPr="00A013E2">
        <w:rPr>
          <w:rFonts w:eastAsia="Calibri"/>
          <w:color w:val="auto"/>
          <w:sz w:val="28"/>
          <w:szCs w:val="28"/>
          <w:lang w:val="en-US" w:eastAsia="en-US"/>
        </w:rPr>
        <w:t>NMC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и закупаемых в компании </w:t>
      </w:r>
      <w:proofErr w:type="spellStart"/>
      <w:r w:rsidRPr="00A013E2">
        <w:rPr>
          <w:rFonts w:eastAsia="Calibri"/>
          <w:color w:val="auto"/>
          <w:sz w:val="28"/>
          <w:szCs w:val="28"/>
          <w:lang w:val="en-US" w:eastAsia="en-US"/>
        </w:rPr>
        <w:t>Kokam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013E2">
        <w:rPr>
          <w:rFonts w:eastAsia="Calibri"/>
          <w:color w:val="auto"/>
          <w:sz w:val="28"/>
          <w:szCs w:val="28"/>
          <w:lang w:val="en-US" w:eastAsia="en-US"/>
        </w:rPr>
        <w:t>Co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., </w:t>
      </w:r>
      <w:r w:rsidRPr="00A013E2">
        <w:rPr>
          <w:rFonts w:eastAsia="Calibri"/>
          <w:color w:val="auto"/>
          <w:sz w:val="28"/>
          <w:szCs w:val="28"/>
          <w:lang w:val="en-US" w:eastAsia="en-US"/>
        </w:rPr>
        <w:t>Ltd</w:t>
      </w:r>
      <w:r w:rsidRPr="00A013E2">
        <w:rPr>
          <w:rFonts w:eastAsia="Calibri"/>
          <w:color w:val="auto"/>
          <w:sz w:val="28"/>
          <w:szCs w:val="28"/>
          <w:lang w:eastAsia="en-US"/>
        </w:rPr>
        <w:t>. (Республика Корея).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A013E2">
        <w:rPr>
          <w:rFonts w:eastAsia="Calibri"/>
          <w:color w:val="auto"/>
          <w:sz w:val="20"/>
          <w:szCs w:val="20"/>
          <w:lang w:eastAsia="en-US"/>
        </w:rPr>
        <w:t>•</w:t>
      </w:r>
      <w:r w:rsidRPr="00A013E2">
        <w:rPr>
          <w:rFonts w:eastAsia="Calibri"/>
          <w:color w:val="auto"/>
          <w:sz w:val="28"/>
          <w:szCs w:val="28"/>
          <w:lang w:eastAsia="en-US"/>
        </w:rPr>
        <w:t>ч ограничено.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В целях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перехода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феррофосфата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лития.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Инициатор проекта: АО «</w:t>
      </w:r>
      <w:proofErr w:type="spellStart"/>
      <w:r w:rsidRPr="00A013E2">
        <w:rPr>
          <w:rFonts w:eastAsia="Calibri"/>
          <w:i/>
          <w:color w:val="auto"/>
          <w:sz w:val="28"/>
          <w:szCs w:val="28"/>
          <w:lang w:eastAsia="en-US"/>
        </w:rPr>
        <w:t>Вайн-Лиа</w:t>
      </w:r>
      <w:proofErr w:type="spellEnd"/>
      <w:r w:rsidRPr="00A013E2">
        <w:rPr>
          <w:rFonts w:eastAsia="Calibri"/>
          <w:i/>
          <w:color w:val="auto"/>
          <w:sz w:val="28"/>
          <w:szCs w:val="28"/>
          <w:lang w:eastAsia="en-US"/>
        </w:rPr>
        <w:t>»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013E2">
        <w:rPr>
          <w:rFonts w:eastAsia="Calibri"/>
          <w:b/>
          <w:color w:val="auto"/>
          <w:sz w:val="28"/>
          <w:szCs w:val="28"/>
          <w:lang w:eastAsia="en-US"/>
        </w:rPr>
        <w:t>500,0 млн. руб.,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том числе: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- 140,0 млн. руб. </w:t>
      </w:r>
      <w:r w:rsidRPr="00A013E2">
        <w:rPr>
          <w:rFonts w:eastAsia="Calibri"/>
          <w:color w:val="auto"/>
          <w:sz w:val="28"/>
          <w:szCs w:val="28"/>
          <w:lang w:eastAsia="en-US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bCs/>
          <w:color w:val="auto"/>
          <w:sz w:val="28"/>
          <w:szCs w:val="28"/>
          <w:lang w:eastAsia="en-US"/>
        </w:rPr>
        <w:lastRenderedPageBreak/>
        <w:t>- 360,0 млн. руб. –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затраты на</w:t>
      </w:r>
      <w:r w:rsidRPr="00A013E2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A013E2">
        <w:rPr>
          <w:rFonts w:eastAsia="Calibri"/>
          <w:color w:val="auto"/>
          <w:sz w:val="28"/>
          <w:szCs w:val="28"/>
          <w:lang w:eastAsia="en-US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30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МВтч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в год.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2022-2026 гг.                                   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Текущее состояние: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013E2">
        <w:rPr>
          <w:rFonts w:eastAsia="Calibri"/>
          <w:color w:val="auto"/>
          <w:sz w:val="28"/>
          <w:szCs w:val="22"/>
          <w:lang w:eastAsia="en-US"/>
        </w:rPr>
        <w:t>Проводится поиск источников финансирования.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A013E2">
        <w:rPr>
          <w:rFonts w:eastAsia="Calibri"/>
          <w:color w:val="auto"/>
          <w:sz w:val="28"/>
          <w:szCs w:val="22"/>
          <w:lang w:eastAsia="en-US"/>
        </w:rPr>
        <w:t xml:space="preserve">С начала реализации проекта освоено собственных средств инициатора проекта в размере </w:t>
      </w:r>
      <w:r w:rsidR="00F4709A" w:rsidRPr="00A013E2">
        <w:rPr>
          <w:rFonts w:eastAsia="Calibri"/>
          <w:color w:val="auto"/>
          <w:sz w:val="28"/>
          <w:szCs w:val="22"/>
          <w:lang w:eastAsia="en-US"/>
        </w:rPr>
        <w:t>20</w:t>
      </w:r>
      <w:r w:rsidRPr="00A013E2">
        <w:rPr>
          <w:rFonts w:eastAsia="Calibri"/>
          <w:color w:val="auto"/>
          <w:sz w:val="28"/>
          <w:szCs w:val="22"/>
          <w:lang w:eastAsia="en-US"/>
        </w:rPr>
        <w:t xml:space="preserve">,4 </w:t>
      </w:r>
      <w:proofErr w:type="spellStart"/>
      <w:r w:rsidRPr="00A013E2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Start"/>
      <w:r w:rsidRPr="00A013E2">
        <w:rPr>
          <w:rFonts w:eastAsia="Calibri"/>
          <w:color w:val="auto"/>
          <w:sz w:val="28"/>
          <w:szCs w:val="22"/>
          <w:lang w:eastAsia="en-US"/>
        </w:rPr>
        <w:t>.р</w:t>
      </w:r>
      <w:proofErr w:type="gramEnd"/>
      <w:r w:rsidRPr="00A013E2">
        <w:rPr>
          <w:rFonts w:eastAsia="Calibri"/>
          <w:color w:val="auto"/>
          <w:sz w:val="28"/>
          <w:szCs w:val="22"/>
          <w:lang w:eastAsia="en-US"/>
        </w:rPr>
        <w:t>уб</w:t>
      </w:r>
      <w:proofErr w:type="spellEnd"/>
      <w:r w:rsidRPr="00A013E2">
        <w:rPr>
          <w:rFonts w:eastAsia="Calibri"/>
          <w:color w:val="auto"/>
          <w:sz w:val="28"/>
          <w:szCs w:val="22"/>
          <w:lang w:eastAsia="en-US"/>
        </w:rPr>
        <w:t>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A013E2">
        <w:rPr>
          <w:rFonts w:eastAsia="Calibri"/>
          <w:color w:val="auto"/>
          <w:sz w:val="28"/>
          <w:szCs w:val="22"/>
          <w:lang w:eastAsia="en-US"/>
        </w:rPr>
        <w:t>Инициатором проекта проводится работа с компанией ООО «РЭНЕРА» (входит в состав АО «ТВЭЛ» ГК «</w:t>
      </w:r>
      <w:proofErr w:type="spellStart"/>
      <w:r w:rsidRPr="00A013E2">
        <w:rPr>
          <w:rFonts w:eastAsia="Calibri"/>
          <w:color w:val="auto"/>
          <w:sz w:val="28"/>
          <w:szCs w:val="22"/>
          <w:lang w:eastAsia="en-US"/>
        </w:rPr>
        <w:t>Росатом</w:t>
      </w:r>
      <w:proofErr w:type="spellEnd"/>
      <w:r w:rsidRPr="00A013E2">
        <w:rPr>
          <w:rFonts w:eastAsia="Calibri"/>
          <w:color w:val="auto"/>
          <w:sz w:val="28"/>
          <w:szCs w:val="22"/>
          <w:lang w:eastAsia="en-US"/>
        </w:rPr>
        <w:t>») в целях организации совместного производства литий-ионных батарей.</w:t>
      </w:r>
    </w:p>
    <w:p w:rsidR="00AE354F" w:rsidRPr="00A013E2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A013E2">
        <w:rPr>
          <w:rFonts w:eastAsia="Calibri"/>
          <w:color w:val="auto"/>
          <w:sz w:val="28"/>
          <w:szCs w:val="22"/>
          <w:lang w:eastAsia="en-US"/>
        </w:rPr>
        <w:t>Также АО «</w:t>
      </w:r>
      <w:proofErr w:type="spellStart"/>
      <w:r w:rsidRPr="00A013E2">
        <w:rPr>
          <w:rFonts w:eastAsia="Calibri"/>
          <w:color w:val="auto"/>
          <w:sz w:val="28"/>
          <w:szCs w:val="22"/>
          <w:lang w:eastAsia="en-US"/>
        </w:rPr>
        <w:t>Вайн</w:t>
      </w:r>
      <w:proofErr w:type="spellEnd"/>
      <w:r w:rsidRPr="00A013E2">
        <w:rPr>
          <w:rFonts w:eastAsia="Calibri"/>
          <w:color w:val="auto"/>
          <w:sz w:val="28"/>
          <w:szCs w:val="22"/>
          <w:lang w:eastAsia="en-US"/>
        </w:rPr>
        <w:t xml:space="preserve">-ЛИА» осуществляется взаимодействие с китайской компанией </w:t>
      </w:r>
      <w:proofErr w:type="spellStart"/>
      <w:r w:rsidRPr="00A013E2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A013E2">
        <w:rPr>
          <w:rFonts w:eastAsia="Calibri"/>
          <w:color w:val="auto"/>
          <w:sz w:val="28"/>
          <w:szCs w:val="22"/>
          <w:lang w:eastAsia="en-US"/>
        </w:rPr>
        <w:t xml:space="preserve">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</w:t>
      </w:r>
      <w:proofErr w:type="gramStart"/>
      <w:r w:rsidRPr="00A013E2">
        <w:rPr>
          <w:rFonts w:eastAsia="Calibri"/>
          <w:color w:val="auto"/>
          <w:sz w:val="28"/>
          <w:szCs w:val="22"/>
          <w:lang w:eastAsia="en-US"/>
        </w:rPr>
        <w:t>комплектующих</w:t>
      </w:r>
      <w:proofErr w:type="gramEnd"/>
      <w:r w:rsidRPr="00A013E2">
        <w:rPr>
          <w:rFonts w:eastAsia="Calibri"/>
          <w:color w:val="auto"/>
          <w:sz w:val="28"/>
          <w:szCs w:val="22"/>
          <w:lang w:eastAsia="en-US"/>
        </w:rPr>
        <w:t xml:space="preserve">, производимых компанией </w:t>
      </w:r>
      <w:proofErr w:type="spellStart"/>
      <w:r w:rsidRPr="00A013E2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A013E2">
        <w:rPr>
          <w:rFonts w:eastAsia="Calibri"/>
          <w:color w:val="auto"/>
          <w:sz w:val="28"/>
          <w:szCs w:val="22"/>
          <w:lang w:eastAsia="en-US"/>
        </w:rPr>
        <w:t>, что позволит создать дополнительные рабочие места и расширить номенклатуру выпускаемой продукции.</w:t>
      </w:r>
    </w:p>
    <w:p w:rsidR="00F4709A" w:rsidRPr="00A013E2" w:rsidRDefault="00AE354F" w:rsidP="00F4709A">
      <w:pPr>
        <w:shd w:val="clear" w:color="auto" w:fill="auto"/>
        <w:tabs>
          <w:tab w:val="clear" w:pos="0"/>
          <w:tab w:val="clear" w:pos="709"/>
          <w:tab w:val="left" w:pos="1140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C2144A" w:rsidRPr="00A013E2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A013E2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BE24C3" w:rsidRPr="00A013E2" w:rsidRDefault="00BE24C3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1) Солнечная электростанция «</w:t>
      </w:r>
      <w:proofErr w:type="spellStart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Ачхой-Мартановская</w:t>
      </w:r>
      <w:proofErr w:type="spellEnd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Снижение потерь электрической энергии.                                     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Региональная генерация».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13,40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кВт*ч.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800,0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2021-2022 гг.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14 ед.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В связи со сложившейся экономической ситуацией в настоящий момент ООО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РГ» продолжается актуализация параметров проекта строительства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Ачхой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–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М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>артановской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СЭС в части стоимости оборудования и строительных материалов, изменения схемы финансирования инвестиционного проекта.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Ф» в целях обеспечения рентабельности проекта строительства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Ачхой-Мартановской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СЭС.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lastRenderedPageBreak/>
        <w:t>2) Солнечная электростанция «</w:t>
      </w:r>
      <w:proofErr w:type="spellStart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Курчалоевская</w:t>
      </w:r>
      <w:proofErr w:type="spellEnd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</w:t>
      </w:r>
      <w:r w:rsidRPr="00A013E2">
        <w:rPr>
          <w:rFonts w:eastAsia="Calibri"/>
          <w:color w:val="auto"/>
          <w:sz w:val="28"/>
          <w:szCs w:val="28"/>
          <w:lang w:eastAsia="en-US"/>
        </w:rPr>
        <w:t>: ООО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Юнигрин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Пауэр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», при этом ГК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>» вступит партнером и поставщиком оборудования в рамках реализации проекта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>. Мощность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25 МВт.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36,7 млн. кВт*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1771,0 млн. рублей (предварительная стоимость).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2022-2024 гг.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Количество создаваемых рабочих мест: 19 ед.</w:t>
      </w:r>
    </w:p>
    <w:p w:rsidR="00BE24C3" w:rsidRPr="00A013E2" w:rsidRDefault="00BE24C3" w:rsidP="00BE24C3">
      <w:pPr>
        <w:shd w:val="clear" w:color="auto" w:fill="auto"/>
        <w:tabs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На текущий момент в целях реализации проекта завершено формирование земельного участка для реализации проекта строительства СЭС, осуществляется разработка технических заданий и требований для проведения конкурса по выбору поставщиков основных материалов и оборудования. Инвестиции в основной капитал в рамках данного инвестиционного проекта не осуществлялись, рабочие места также не были созданы ввиду реализации подготовительного этапа инвестиционного проекта. В настоящее время разработаны технические задания на проектирование, сформирован земельный участок для строительства сетевой солнечной электростанции. По состоянию на 30 апреля 2022 года инвестиции в основной капитал ООО «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Юнигрин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Пауэр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» в отношении данного инвестиционного проекта не осуществлялись, рабочие места не создавались ввиду реализации подготовительного этапа инвестиционного проекта. </w:t>
      </w:r>
    </w:p>
    <w:p w:rsidR="00BE24C3" w:rsidRPr="00A013E2" w:rsidRDefault="00BE24C3" w:rsidP="00BE24C3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Осуществление инвестиций в основной капитал и создание рабочих мест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запланированы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на 2023 год.</w:t>
      </w:r>
      <w:r w:rsidRPr="00A013E2">
        <w:rPr>
          <w:color w:val="auto"/>
          <w:sz w:val="28"/>
          <w:szCs w:val="28"/>
        </w:rPr>
        <w:t xml:space="preserve"> </w:t>
      </w:r>
    </w:p>
    <w:p w:rsidR="00BE24C3" w:rsidRPr="00A013E2" w:rsidRDefault="00BE24C3" w:rsidP="004E5565">
      <w:pPr>
        <w:shd w:val="clear" w:color="auto" w:fill="auto"/>
        <w:tabs>
          <w:tab w:val="clear" w:pos="709"/>
        </w:tabs>
        <w:ind w:firstLine="709"/>
        <w:rPr>
          <w:i/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Поставка электрической энергии в сеть планируется с 3 квартала 2024 года.</w:t>
      </w:r>
    </w:p>
    <w:p w:rsidR="004E5565" w:rsidRPr="00A013E2" w:rsidRDefault="004E5565" w:rsidP="004E5565">
      <w:pPr>
        <w:shd w:val="clear" w:color="auto" w:fill="auto"/>
        <w:tabs>
          <w:tab w:val="clear" w:pos="709"/>
        </w:tabs>
        <w:ind w:firstLine="709"/>
        <w:rPr>
          <w:i/>
          <w:color w:val="auto"/>
          <w:sz w:val="28"/>
          <w:szCs w:val="28"/>
        </w:rPr>
      </w:pP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Малая гидроэлектростанция «Башенная» в </w:t>
      </w:r>
      <w:proofErr w:type="spellStart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Итум</w:t>
      </w:r>
      <w:proofErr w:type="spellEnd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  <w:proofErr w:type="gramStart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–</w:t>
      </w:r>
      <w:proofErr w:type="spellStart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К</w:t>
      </w:r>
      <w:proofErr w:type="gramEnd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алинском</w:t>
      </w:r>
      <w:proofErr w:type="spellEnd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муниципальном районе.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>ООО «МГЭС Ставрополья и КЧР»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70 млн. кВт*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Предварительно предполагаемый объем инвестиций: </w:t>
      </w:r>
      <w:r w:rsidRPr="00A013E2">
        <w:rPr>
          <w:rFonts w:eastAsia="Calibri"/>
          <w:color w:val="auto"/>
          <w:sz w:val="28"/>
          <w:szCs w:val="28"/>
          <w:lang w:eastAsia="en-US"/>
        </w:rPr>
        <w:t>3 300,0 млн. руб. (ориентировочная стоимость);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2021-2024 гг.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25 ед.</w:t>
      </w:r>
    </w:p>
    <w:p w:rsidR="00BE24C3" w:rsidRPr="00A013E2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Разработка проектной документации. </w:t>
      </w:r>
      <w:proofErr w:type="spellStart"/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- монтажные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работы не развёрнуты, рабочие места не созданы.</w:t>
      </w:r>
    </w:p>
    <w:p w:rsidR="00BE24C3" w:rsidRPr="00A013E2" w:rsidRDefault="00BE24C3" w:rsidP="00BE24C3">
      <w:pPr>
        <w:shd w:val="clear" w:color="auto" w:fill="auto"/>
        <w:ind w:firstLine="0"/>
        <w:rPr>
          <w:b/>
          <w:color w:val="auto"/>
          <w:sz w:val="28"/>
          <w:szCs w:val="28"/>
        </w:rPr>
      </w:pPr>
      <w:r w:rsidRPr="00A013E2">
        <w:rPr>
          <w:rFonts w:eastAsia="Calibri"/>
          <w:color w:val="auto"/>
          <w:sz w:val="28"/>
          <w:szCs w:val="28"/>
          <w:lang w:eastAsia="en-US"/>
        </w:rPr>
        <w:t>Объём инвестиций в основной капитал за январь-апрель 2022г составляет-                 4,983млн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уб. </w:t>
      </w:r>
    </w:p>
    <w:p w:rsidR="00B36D99" w:rsidRPr="00A013E2" w:rsidRDefault="00B36D99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4) Малая гидроэлектростанция «</w:t>
      </w:r>
      <w:proofErr w:type="spellStart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Нихалоевская</w:t>
      </w:r>
      <w:proofErr w:type="spellEnd"/>
      <w:r w:rsidRPr="00A013E2">
        <w:rPr>
          <w:rFonts w:eastAsia="Calibri"/>
          <w:b/>
          <w:i/>
          <w:color w:val="auto"/>
          <w:sz w:val="28"/>
          <w:szCs w:val="28"/>
          <w:lang w:eastAsia="en-US"/>
        </w:rPr>
        <w:t>».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lastRenderedPageBreak/>
        <w:t>Цель проекта: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Республики.                                                                                       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>Инициатор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 – ООО «МГЭС Ставрополья и КЧР»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Мощность проекта:</w:t>
      </w:r>
      <w:r w:rsidRPr="00A013E2">
        <w:rPr>
          <w:rFonts w:eastAsia="Calibri"/>
          <w:sz w:val="28"/>
          <w:szCs w:val="28"/>
          <w:lang w:eastAsia="en-US"/>
        </w:rPr>
        <w:t xml:space="preserve"> 23 МВт;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Расчетная годовая выработка электроэнергии:</w:t>
      </w:r>
      <w:r w:rsidRPr="00A013E2">
        <w:rPr>
          <w:rFonts w:eastAsia="Calibri"/>
          <w:sz w:val="28"/>
          <w:szCs w:val="28"/>
          <w:lang w:eastAsia="en-US"/>
        </w:rPr>
        <w:t xml:space="preserve"> 120 млн. кВт*</w:t>
      </w:r>
      <w:proofErr w:type="gramStart"/>
      <w:r w:rsidRPr="00A013E2">
        <w:rPr>
          <w:rFonts w:eastAsia="Calibri"/>
          <w:sz w:val="28"/>
          <w:szCs w:val="28"/>
          <w:lang w:eastAsia="en-US"/>
        </w:rPr>
        <w:t>ч</w:t>
      </w:r>
      <w:proofErr w:type="gramEnd"/>
      <w:r w:rsidRPr="00A013E2">
        <w:rPr>
          <w:rFonts w:eastAsia="Calibri"/>
          <w:sz w:val="28"/>
          <w:szCs w:val="28"/>
          <w:lang w:eastAsia="en-US"/>
        </w:rPr>
        <w:t xml:space="preserve"> 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Объем инвестиций</w:t>
      </w:r>
      <w:r w:rsidRPr="00A013E2">
        <w:rPr>
          <w:rFonts w:eastAsia="Calibri"/>
          <w:sz w:val="28"/>
          <w:szCs w:val="28"/>
          <w:lang w:eastAsia="en-US"/>
        </w:rPr>
        <w:t xml:space="preserve">: 7900,0 </w:t>
      </w:r>
      <w:proofErr w:type="gramStart"/>
      <w:r w:rsidRPr="00A013E2">
        <w:rPr>
          <w:rFonts w:eastAsia="Calibri"/>
          <w:sz w:val="28"/>
          <w:szCs w:val="28"/>
          <w:lang w:eastAsia="en-US"/>
        </w:rPr>
        <w:t>млн</w:t>
      </w:r>
      <w:proofErr w:type="gramEnd"/>
      <w:r w:rsidRPr="00A013E2">
        <w:rPr>
          <w:rFonts w:eastAsia="Calibri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Источники финансирования</w:t>
      </w:r>
      <w:r w:rsidRPr="00A013E2">
        <w:rPr>
          <w:rFonts w:eastAsia="Calibri"/>
          <w:sz w:val="28"/>
          <w:szCs w:val="28"/>
          <w:lang w:eastAsia="en-US"/>
        </w:rPr>
        <w:t>: 100% внебюджетные источники.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Срок реализации</w:t>
      </w:r>
      <w:r w:rsidRPr="00A013E2">
        <w:rPr>
          <w:rFonts w:eastAsia="Calibri"/>
          <w:sz w:val="28"/>
          <w:szCs w:val="28"/>
          <w:lang w:eastAsia="en-US"/>
        </w:rPr>
        <w:t>: 2022-2025 гг.</w:t>
      </w:r>
    </w:p>
    <w:p w:rsidR="00BE24C3" w:rsidRPr="00A013E2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A013E2">
        <w:rPr>
          <w:rFonts w:eastAsia="Calibri"/>
          <w:i/>
          <w:sz w:val="28"/>
          <w:szCs w:val="28"/>
          <w:lang w:eastAsia="en-US"/>
        </w:rPr>
        <w:t>Количество создаваемых рабочих мест</w:t>
      </w:r>
      <w:r w:rsidRPr="00A013E2">
        <w:rPr>
          <w:rFonts w:eastAsia="Calibri"/>
          <w:sz w:val="28"/>
          <w:szCs w:val="28"/>
          <w:lang w:eastAsia="en-US"/>
        </w:rPr>
        <w:t>: 25 ед.</w:t>
      </w:r>
    </w:p>
    <w:p w:rsidR="00BE24C3" w:rsidRPr="00A013E2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13E2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A013E2">
        <w:rPr>
          <w:rFonts w:eastAsia="Calibri"/>
          <w:color w:val="auto"/>
          <w:sz w:val="28"/>
          <w:szCs w:val="28"/>
          <w:lang w:eastAsia="en-US"/>
        </w:rPr>
        <w:t xml:space="preserve">На стадии включения в схему территориального планирования Чеченской Республики. </w:t>
      </w:r>
      <w:proofErr w:type="spellStart"/>
      <w:r w:rsidRPr="00A013E2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A013E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A013E2">
        <w:rPr>
          <w:rFonts w:eastAsia="Calibri"/>
          <w:color w:val="auto"/>
          <w:sz w:val="28"/>
          <w:szCs w:val="28"/>
          <w:lang w:eastAsia="en-US"/>
        </w:rPr>
        <w:t>–м</w:t>
      </w:r>
      <w:proofErr w:type="gramEnd"/>
      <w:r w:rsidRPr="00A013E2">
        <w:rPr>
          <w:rFonts w:eastAsia="Calibri"/>
          <w:color w:val="auto"/>
          <w:sz w:val="28"/>
          <w:szCs w:val="28"/>
          <w:lang w:eastAsia="en-US"/>
        </w:rPr>
        <w:t>онтажные работы не развернуты, рабочие места не созданы.</w:t>
      </w:r>
    </w:p>
    <w:p w:rsidR="00C570B6" w:rsidRPr="00A013E2" w:rsidRDefault="00C570B6" w:rsidP="00BE24C3">
      <w:pPr>
        <w:shd w:val="clear" w:color="auto" w:fill="auto"/>
        <w:ind w:firstLine="0"/>
        <w:rPr>
          <w:rFonts w:eastAsia="Calibri"/>
          <w:sz w:val="28"/>
          <w:szCs w:val="28"/>
          <w:lang w:eastAsia="en-US"/>
        </w:rPr>
      </w:pPr>
    </w:p>
    <w:p w:rsidR="00394F50" w:rsidRPr="00A013E2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A013E2">
        <w:rPr>
          <w:b/>
          <w:color w:val="auto"/>
          <w:sz w:val="28"/>
          <w:szCs w:val="28"/>
          <w:u w:val="single"/>
        </w:rPr>
        <w:t>госпрограмм ЧР</w:t>
      </w:r>
      <w:r w:rsidRPr="00A013E2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A013E2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13E2">
        <w:rPr>
          <w:rFonts w:ascii="Times New Roman" w:hAnsi="Times New Roman"/>
          <w:color w:val="auto"/>
          <w:sz w:val="28"/>
          <w:szCs w:val="28"/>
        </w:rPr>
        <w:tab/>
      </w:r>
      <w:r w:rsidR="00D6651C" w:rsidRPr="00A013E2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A013E2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A013E2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A013E2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A013E2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</w:t>
      </w:r>
      <w:r w:rsidR="0034691F" w:rsidRPr="00A013E2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A013E2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E5565" w:rsidRPr="00A013E2">
        <w:rPr>
          <w:rFonts w:ascii="Times New Roman" w:hAnsi="Times New Roman"/>
          <w:color w:val="auto"/>
          <w:sz w:val="28"/>
          <w:szCs w:val="28"/>
        </w:rPr>
        <w:t>11</w:t>
      </w:r>
      <w:r w:rsidR="00404CE0" w:rsidRPr="00A013E2">
        <w:rPr>
          <w:rFonts w:ascii="Times New Roman" w:hAnsi="Times New Roman"/>
          <w:color w:val="auto"/>
          <w:sz w:val="28"/>
          <w:szCs w:val="28"/>
        </w:rPr>
        <w:t>.</w:t>
      </w:r>
      <w:r w:rsidR="004E5565" w:rsidRPr="00A013E2">
        <w:rPr>
          <w:rFonts w:ascii="Times New Roman" w:hAnsi="Times New Roman"/>
          <w:color w:val="auto"/>
          <w:sz w:val="28"/>
          <w:szCs w:val="28"/>
        </w:rPr>
        <w:t>05</w:t>
      </w:r>
      <w:r w:rsidR="002F0096" w:rsidRPr="00A013E2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A013E2">
        <w:rPr>
          <w:rFonts w:ascii="Times New Roman" w:hAnsi="Times New Roman"/>
          <w:color w:val="auto"/>
          <w:sz w:val="28"/>
          <w:szCs w:val="28"/>
        </w:rPr>
        <w:t>2</w:t>
      </w:r>
      <w:r w:rsidR="004E5565" w:rsidRPr="00A013E2">
        <w:rPr>
          <w:rFonts w:ascii="Times New Roman" w:hAnsi="Times New Roman"/>
          <w:color w:val="auto"/>
          <w:sz w:val="28"/>
          <w:szCs w:val="28"/>
        </w:rPr>
        <w:t>2</w:t>
      </w:r>
      <w:r w:rsidR="00496CC7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A013E2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A013E2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E5565" w:rsidRPr="00A013E2">
        <w:rPr>
          <w:rFonts w:ascii="Times New Roman" w:hAnsi="Times New Roman"/>
          <w:color w:val="auto"/>
          <w:sz w:val="28"/>
          <w:szCs w:val="28"/>
        </w:rPr>
        <w:t>103</w:t>
      </w:r>
      <w:r w:rsidR="00D6651C" w:rsidRPr="00A013E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A013E2">
        <w:rPr>
          <w:rFonts w:ascii="Times New Roman" w:hAnsi="Times New Roman"/>
          <w:color w:val="auto"/>
          <w:sz w:val="28"/>
          <w:szCs w:val="28"/>
        </w:rPr>
        <w:t xml:space="preserve">из республиканского </w:t>
      </w:r>
      <w:proofErr w:type="spellStart"/>
      <w:r w:rsidR="00A860B0" w:rsidRPr="00A013E2">
        <w:rPr>
          <w:rFonts w:ascii="Times New Roman" w:hAnsi="Times New Roman"/>
          <w:color w:val="auto"/>
          <w:sz w:val="28"/>
          <w:szCs w:val="28"/>
        </w:rPr>
        <w:t>бюждета</w:t>
      </w:r>
      <w:proofErr w:type="spellEnd"/>
      <w:r w:rsidR="00A860B0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A013E2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2577" w:rsidRPr="00A013E2">
        <w:rPr>
          <w:rFonts w:ascii="Times New Roman" w:hAnsi="Times New Roman"/>
          <w:color w:val="auto"/>
          <w:sz w:val="28"/>
          <w:szCs w:val="28"/>
        </w:rPr>
        <w:t>29 122,7</w:t>
      </w:r>
      <w:r w:rsidR="002755A4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C0250" w:rsidRPr="00A013E2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2C0250" w:rsidRPr="00A013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A013E2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CB0BDC" w:rsidRPr="00A013E2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EE0FE4" w:rsidRPr="00A013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A01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A013E2">
        <w:rPr>
          <w:rFonts w:ascii="Times New Roman" w:hAnsi="Times New Roman"/>
          <w:color w:val="auto"/>
          <w:sz w:val="28"/>
          <w:szCs w:val="28"/>
        </w:rPr>
        <w:t>(</w:t>
      </w:r>
      <w:r w:rsidR="005E2E2A" w:rsidRPr="00A013E2">
        <w:rPr>
          <w:rFonts w:ascii="Times New Roman" w:hAnsi="Times New Roman"/>
          <w:color w:val="auto"/>
          <w:sz w:val="28"/>
          <w:szCs w:val="28"/>
        </w:rPr>
        <w:t xml:space="preserve">подпрограмма 1»Развитие промышленности в Чеченской Республике», </w:t>
      </w:r>
      <w:r w:rsidR="00C60C99" w:rsidRPr="00A013E2">
        <w:rPr>
          <w:rFonts w:ascii="Times New Roman" w:hAnsi="Times New Roman"/>
          <w:color w:val="auto"/>
          <w:sz w:val="28"/>
          <w:szCs w:val="28"/>
        </w:rPr>
        <w:t>подпрограмма 3 «</w:t>
      </w:r>
      <w:proofErr w:type="gramStart"/>
      <w:r w:rsidR="00C60C99" w:rsidRPr="00A013E2">
        <w:rPr>
          <w:rFonts w:ascii="Times New Roman" w:hAnsi="Times New Roman"/>
          <w:color w:val="auto"/>
          <w:sz w:val="28"/>
          <w:szCs w:val="28"/>
        </w:rPr>
        <w:t>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A013E2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A013E2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A013E2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5DFB" w:rsidRPr="00A013E2">
        <w:rPr>
          <w:rFonts w:ascii="Times New Roman" w:hAnsi="Times New Roman"/>
          <w:color w:val="auto"/>
          <w:sz w:val="28"/>
          <w:szCs w:val="28"/>
        </w:rPr>
        <w:t>Минпромэнерго</w:t>
      </w:r>
      <w:proofErr w:type="spellEnd"/>
      <w:r w:rsidR="00135DFB" w:rsidRPr="00A013E2">
        <w:rPr>
          <w:rFonts w:ascii="Times New Roman" w:hAnsi="Times New Roman"/>
          <w:color w:val="auto"/>
          <w:sz w:val="28"/>
          <w:szCs w:val="28"/>
        </w:rPr>
        <w:t xml:space="preserve"> ЧР,</w:t>
      </w:r>
      <w:r w:rsidR="009E620D" w:rsidRPr="00A013E2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A013E2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A013E2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</w:t>
      </w:r>
      <w:proofErr w:type="spellStart"/>
      <w:r w:rsidR="009E620D" w:rsidRPr="00A013E2">
        <w:rPr>
          <w:rFonts w:ascii="Times New Roman" w:hAnsi="Times New Roman"/>
          <w:color w:val="auto"/>
          <w:sz w:val="28"/>
          <w:szCs w:val="28"/>
        </w:rPr>
        <w:t>Минп</w:t>
      </w:r>
      <w:r w:rsidR="003E5676" w:rsidRPr="00A013E2">
        <w:rPr>
          <w:rFonts w:ascii="Times New Roman" w:hAnsi="Times New Roman"/>
          <w:color w:val="auto"/>
          <w:sz w:val="28"/>
          <w:szCs w:val="28"/>
        </w:rPr>
        <w:t>ромэнерго</w:t>
      </w:r>
      <w:proofErr w:type="spellEnd"/>
      <w:r w:rsidR="003E5676" w:rsidRPr="00A013E2">
        <w:rPr>
          <w:rFonts w:ascii="Times New Roman" w:hAnsi="Times New Roman"/>
          <w:color w:val="auto"/>
          <w:sz w:val="28"/>
          <w:szCs w:val="28"/>
        </w:rPr>
        <w:t xml:space="preserve"> Чеченской Республики</w:t>
      </w:r>
      <w:r w:rsidR="00860B49" w:rsidRPr="00A013E2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A013E2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A013E2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A01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2577" w:rsidRPr="00A013E2">
        <w:rPr>
          <w:rFonts w:ascii="Times New Roman" w:hAnsi="Times New Roman"/>
          <w:color w:val="auto"/>
          <w:sz w:val="28"/>
          <w:szCs w:val="28"/>
        </w:rPr>
        <w:t>4</w:t>
      </w:r>
      <w:r w:rsidR="005E2E2A" w:rsidRPr="00A013E2">
        <w:rPr>
          <w:rFonts w:ascii="Times New Roman" w:hAnsi="Times New Roman"/>
          <w:color w:val="auto"/>
          <w:sz w:val="28"/>
          <w:szCs w:val="28"/>
        </w:rPr>
        <w:t>36</w:t>
      </w:r>
      <w:r w:rsidR="00532577" w:rsidRPr="00A013E2">
        <w:rPr>
          <w:rFonts w:ascii="Times New Roman" w:hAnsi="Times New Roman"/>
          <w:color w:val="auto"/>
          <w:sz w:val="28"/>
          <w:szCs w:val="28"/>
        </w:rPr>
        <w:t> </w:t>
      </w:r>
      <w:r w:rsidR="005E2E2A" w:rsidRPr="00A013E2">
        <w:rPr>
          <w:rFonts w:ascii="Times New Roman" w:hAnsi="Times New Roman"/>
          <w:color w:val="auto"/>
          <w:sz w:val="28"/>
          <w:szCs w:val="28"/>
        </w:rPr>
        <w:t>879</w:t>
      </w:r>
      <w:r w:rsidR="00532577" w:rsidRPr="00A013E2">
        <w:rPr>
          <w:rFonts w:ascii="Times New Roman" w:hAnsi="Times New Roman"/>
          <w:color w:val="auto"/>
          <w:sz w:val="28"/>
          <w:szCs w:val="28"/>
        </w:rPr>
        <w:t>,</w:t>
      </w:r>
      <w:r w:rsidR="005E2E2A" w:rsidRPr="00A013E2">
        <w:rPr>
          <w:rFonts w:ascii="Times New Roman" w:hAnsi="Times New Roman"/>
          <w:color w:val="auto"/>
          <w:sz w:val="28"/>
          <w:szCs w:val="28"/>
        </w:rPr>
        <w:t>09</w:t>
      </w:r>
      <w:r w:rsidR="0004773B" w:rsidRPr="00A013E2">
        <w:rPr>
          <w:rFonts w:ascii="Times New Roman" w:hAnsi="Times New Roman"/>
          <w:color w:val="auto"/>
          <w:sz w:val="28"/>
          <w:szCs w:val="28"/>
        </w:rPr>
        <w:t xml:space="preserve"> млн. рублей (мероприятие 6.2 </w:t>
      </w:r>
      <w:r w:rsidR="003D732C" w:rsidRPr="00A013E2">
        <w:rPr>
          <w:rFonts w:ascii="Times New Roman" w:hAnsi="Times New Roman"/>
          <w:color w:val="auto"/>
          <w:sz w:val="28"/>
          <w:szCs w:val="28"/>
        </w:rPr>
        <w:t>«Инвестиционная программа АО «</w:t>
      </w:r>
      <w:proofErr w:type="spellStart"/>
      <w:r w:rsidR="003D732C" w:rsidRPr="00A013E2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3D732C" w:rsidRPr="00A013E2">
        <w:rPr>
          <w:rFonts w:ascii="Times New Roman" w:hAnsi="Times New Roman"/>
          <w:color w:val="auto"/>
          <w:sz w:val="28"/>
          <w:szCs w:val="28"/>
        </w:rPr>
        <w:t>» на период 2019-2022 годов» П</w:t>
      </w:r>
      <w:r w:rsidR="0004773B" w:rsidRPr="00A013E2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A013E2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A013E2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A013E2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A013E2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A013E2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A013E2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4E5565" w:rsidRPr="00A013E2" w:rsidRDefault="004E5565" w:rsidP="004E5565"/>
    <w:p w:rsidR="007B2946" w:rsidRPr="00A013E2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A013E2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A013E2">
        <w:rPr>
          <w:color w:val="auto"/>
          <w:sz w:val="28"/>
          <w:szCs w:val="28"/>
        </w:rPr>
        <w:t xml:space="preserve"> в сфере электроэнергетики </w:t>
      </w:r>
      <w:r w:rsidRPr="00A013E2">
        <w:rPr>
          <w:color w:val="auto"/>
          <w:sz w:val="28"/>
          <w:szCs w:val="28"/>
        </w:rPr>
        <w:t>и кури</w:t>
      </w:r>
      <w:r w:rsidR="00D44A20" w:rsidRPr="00A013E2">
        <w:rPr>
          <w:color w:val="auto"/>
          <w:sz w:val="28"/>
          <w:szCs w:val="28"/>
        </w:rPr>
        <w:t>руемым Министерством, относ</w:t>
      </w:r>
      <w:r w:rsidR="007E0EC6" w:rsidRPr="00A013E2">
        <w:rPr>
          <w:color w:val="auto"/>
          <w:sz w:val="28"/>
          <w:szCs w:val="28"/>
        </w:rPr>
        <w:t>и</w:t>
      </w:r>
      <w:r w:rsidR="00BF70A5" w:rsidRPr="00A013E2">
        <w:rPr>
          <w:color w:val="auto"/>
          <w:sz w:val="28"/>
          <w:szCs w:val="28"/>
        </w:rPr>
        <w:t xml:space="preserve">тся </w:t>
      </w:r>
      <w:r w:rsidR="00D44A20" w:rsidRPr="00A013E2">
        <w:rPr>
          <w:color w:val="auto"/>
          <w:sz w:val="28"/>
          <w:szCs w:val="28"/>
        </w:rPr>
        <w:t>АО «</w:t>
      </w:r>
      <w:proofErr w:type="spellStart"/>
      <w:r w:rsidR="00D44A20" w:rsidRPr="00A013E2">
        <w:rPr>
          <w:color w:val="auto"/>
          <w:sz w:val="28"/>
          <w:szCs w:val="28"/>
        </w:rPr>
        <w:t>Чеченэнерго</w:t>
      </w:r>
      <w:proofErr w:type="spellEnd"/>
      <w:r w:rsidR="00D44A20" w:rsidRPr="00A013E2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A013E2">
        <w:rPr>
          <w:color w:val="auto"/>
          <w:sz w:val="28"/>
          <w:szCs w:val="28"/>
        </w:rPr>
        <w:t>ОО</w:t>
      </w:r>
      <w:r w:rsidR="008B33C7" w:rsidRPr="00A013E2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A013E2">
        <w:rPr>
          <w:color w:val="auto"/>
          <w:sz w:val="28"/>
          <w:szCs w:val="28"/>
        </w:rPr>
        <w:t>меж</w:t>
      </w:r>
      <w:r w:rsidR="007E0EC6" w:rsidRPr="00A013E2">
        <w:rPr>
          <w:color w:val="auto"/>
          <w:sz w:val="28"/>
          <w:szCs w:val="28"/>
        </w:rPr>
        <w:t>регионгаз</w:t>
      </w:r>
      <w:proofErr w:type="spellEnd"/>
      <w:r w:rsidR="007E0EC6" w:rsidRPr="00A013E2">
        <w:rPr>
          <w:color w:val="auto"/>
          <w:sz w:val="28"/>
          <w:szCs w:val="28"/>
        </w:rPr>
        <w:t xml:space="preserve"> Грозный», </w:t>
      </w:r>
      <w:r w:rsidR="00F05635" w:rsidRPr="00A013E2">
        <w:rPr>
          <w:color w:val="auto"/>
          <w:sz w:val="28"/>
          <w:szCs w:val="28"/>
        </w:rPr>
        <w:t>ОО</w:t>
      </w:r>
      <w:r w:rsidR="00D44A20" w:rsidRPr="00A013E2">
        <w:rPr>
          <w:color w:val="auto"/>
          <w:sz w:val="28"/>
          <w:szCs w:val="28"/>
        </w:rPr>
        <w:t>О «</w:t>
      </w:r>
      <w:r w:rsidR="001F0D11" w:rsidRPr="00A013E2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A013E2">
        <w:rPr>
          <w:color w:val="auto"/>
          <w:sz w:val="28"/>
          <w:szCs w:val="28"/>
        </w:rPr>
        <w:t>И</w:t>
      </w:r>
      <w:r w:rsidRPr="00A013E2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A013E2">
        <w:rPr>
          <w:color w:val="auto"/>
          <w:sz w:val="28"/>
          <w:szCs w:val="28"/>
        </w:rPr>
        <w:lastRenderedPageBreak/>
        <w:t>вышеперечисленных предприятий</w:t>
      </w:r>
      <w:r w:rsidR="0004773B" w:rsidRPr="00A013E2">
        <w:rPr>
          <w:color w:val="auto"/>
          <w:sz w:val="28"/>
          <w:szCs w:val="28"/>
        </w:rPr>
        <w:t>,</w:t>
      </w:r>
      <w:r w:rsidR="00A506C9" w:rsidRPr="00A013E2">
        <w:rPr>
          <w:color w:val="auto"/>
          <w:sz w:val="28"/>
          <w:szCs w:val="28"/>
        </w:rPr>
        <w:t xml:space="preserve"> </w:t>
      </w:r>
      <w:r w:rsidR="00145F1D" w:rsidRPr="00A013E2">
        <w:rPr>
          <w:color w:val="000000" w:themeColor="text1"/>
          <w:sz w:val="28"/>
          <w:szCs w:val="28"/>
        </w:rPr>
        <w:t>за</w:t>
      </w:r>
      <w:r w:rsidR="0088422B" w:rsidRPr="00A013E2">
        <w:rPr>
          <w:color w:val="000000" w:themeColor="text1"/>
          <w:sz w:val="28"/>
          <w:szCs w:val="28"/>
        </w:rPr>
        <w:t xml:space="preserve"> март</w:t>
      </w:r>
      <w:r w:rsidR="007E5C5A" w:rsidRPr="00A013E2">
        <w:rPr>
          <w:color w:val="000000" w:themeColor="text1"/>
          <w:sz w:val="28"/>
          <w:szCs w:val="28"/>
        </w:rPr>
        <w:t xml:space="preserve"> </w:t>
      </w:r>
      <w:r w:rsidR="00821FE9" w:rsidRPr="00A013E2">
        <w:rPr>
          <w:color w:val="000000" w:themeColor="text1"/>
          <w:sz w:val="28"/>
          <w:szCs w:val="28"/>
        </w:rPr>
        <w:t>202</w:t>
      </w:r>
      <w:r w:rsidR="00C410FA" w:rsidRPr="00A013E2">
        <w:rPr>
          <w:color w:val="000000" w:themeColor="text1"/>
          <w:sz w:val="28"/>
          <w:szCs w:val="28"/>
        </w:rPr>
        <w:t>2</w:t>
      </w:r>
      <w:r w:rsidR="00E42789" w:rsidRPr="00A013E2">
        <w:rPr>
          <w:color w:val="000000" w:themeColor="text1"/>
          <w:sz w:val="28"/>
          <w:szCs w:val="28"/>
        </w:rPr>
        <w:t xml:space="preserve"> </w:t>
      </w:r>
      <w:r w:rsidR="009525B0" w:rsidRPr="00A013E2">
        <w:rPr>
          <w:color w:val="000000" w:themeColor="text1"/>
          <w:sz w:val="28"/>
          <w:szCs w:val="28"/>
        </w:rPr>
        <w:t>года</w:t>
      </w:r>
      <w:r w:rsidR="00E42789" w:rsidRPr="00A013E2">
        <w:rPr>
          <w:color w:val="000000" w:themeColor="text1"/>
          <w:sz w:val="28"/>
          <w:szCs w:val="28"/>
        </w:rPr>
        <w:t xml:space="preserve"> </w:t>
      </w:r>
      <w:r w:rsidR="008C0BE2" w:rsidRPr="00A013E2">
        <w:rPr>
          <w:color w:val="auto"/>
          <w:sz w:val="28"/>
          <w:szCs w:val="28"/>
        </w:rPr>
        <w:t>представлена</w:t>
      </w:r>
      <w:r w:rsidR="0090287A" w:rsidRPr="00A013E2">
        <w:rPr>
          <w:color w:val="auto"/>
          <w:sz w:val="28"/>
          <w:szCs w:val="28"/>
        </w:rPr>
        <w:t xml:space="preserve"> в </w:t>
      </w:r>
      <w:r w:rsidR="0090287A" w:rsidRPr="00A013E2">
        <w:rPr>
          <w:b/>
          <w:i/>
          <w:color w:val="auto"/>
          <w:sz w:val="28"/>
          <w:szCs w:val="28"/>
        </w:rPr>
        <w:t>П</w:t>
      </w:r>
      <w:r w:rsidR="00A52121" w:rsidRPr="00A013E2">
        <w:rPr>
          <w:b/>
          <w:i/>
          <w:color w:val="auto"/>
          <w:sz w:val="28"/>
          <w:szCs w:val="28"/>
        </w:rPr>
        <w:t>риложени</w:t>
      </w:r>
      <w:r w:rsidR="0090287A" w:rsidRPr="00A013E2">
        <w:rPr>
          <w:b/>
          <w:i/>
          <w:color w:val="auto"/>
          <w:sz w:val="28"/>
          <w:szCs w:val="28"/>
        </w:rPr>
        <w:t>и</w:t>
      </w:r>
      <w:r w:rsidRPr="00A013E2">
        <w:rPr>
          <w:b/>
          <w:i/>
          <w:color w:val="auto"/>
          <w:sz w:val="28"/>
          <w:szCs w:val="28"/>
        </w:rPr>
        <w:t xml:space="preserve"> №1</w:t>
      </w:r>
      <w:r w:rsidR="00A52121" w:rsidRPr="00A013E2">
        <w:rPr>
          <w:b/>
          <w:i/>
          <w:color w:val="auto"/>
          <w:sz w:val="28"/>
          <w:szCs w:val="28"/>
        </w:rPr>
        <w:t>.</w:t>
      </w:r>
    </w:p>
    <w:p w:rsidR="00336402" w:rsidRPr="00A013E2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A013E2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A013E2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A013E2">
        <w:rPr>
          <w:color w:val="auto"/>
          <w:sz w:val="28"/>
          <w:szCs w:val="28"/>
        </w:rPr>
        <w:t>Беркат</w:t>
      </w:r>
      <w:proofErr w:type="spellEnd"/>
      <w:r w:rsidR="008E5599" w:rsidRPr="00A013E2">
        <w:rPr>
          <w:color w:val="auto"/>
          <w:sz w:val="28"/>
          <w:szCs w:val="28"/>
        </w:rPr>
        <w:t xml:space="preserve">», </w:t>
      </w:r>
      <w:r w:rsidRPr="00A013E2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A013E2">
        <w:rPr>
          <w:color w:val="auto"/>
          <w:sz w:val="28"/>
          <w:szCs w:val="28"/>
        </w:rPr>
        <w:t>Беркат</w:t>
      </w:r>
      <w:proofErr w:type="spellEnd"/>
      <w:r w:rsidRPr="00A013E2">
        <w:rPr>
          <w:color w:val="auto"/>
          <w:sz w:val="28"/>
          <w:szCs w:val="28"/>
        </w:rPr>
        <w:t>» ликвидационные процедуры</w:t>
      </w:r>
      <w:r w:rsidR="00BA739E" w:rsidRPr="00A013E2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A013E2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A013E2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A013E2">
        <w:rPr>
          <w:b/>
          <w:color w:val="auto"/>
          <w:sz w:val="28"/>
          <w:szCs w:val="28"/>
          <w:u w:val="single"/>
        </w:rPr>
        <w:t>«</w:t>
      </w:r>
      <w:r w:rsidR="00AA6391" w:rsidRPr="00A013E2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A013E2">
        <w:rPr>
          <w:b/>
          <w:color w:val="auto"/>
          <w:sz w:val="28"/>
          <w:szCs w:val="28"/>
          <w:u w:val="single"/>
        </w:rPr>
        <w:t>»</w:t>
      </w:r>
      <w:r w:rsidR="007B7247" w:rsidRPr="00A013E2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A013E2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A013E2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A013E2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A013E2">
        <w:rPr>
          <w:b/>
          <w:color w:val="auto"/>
          <w:sz w:val="28"/>
          <w:szCs w:val="28"/>
          <w:u w:val="single"/>
        </w:rPr>
        <w:t>».</w:t>
      </w:r>
    </w:p>
    <w:p w:rsidR="00AA6391" w:rsidRPr="00A013E2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A013E2">
        <w:rPr>
          <w:color w:val="auto"/>
          <w:sz w:val="28"/>
          <w:szCs w:val="28"/>
        </w:rPr>
        <w:t>г</w:t>
      </w:r>
      <w:proofErr w:type="gramStart"/>
      <w:r w:rsidRPr="00A013E2">
        <w:rPr>
          <w:color w:val="auto"/>
          <w:sz w:val="28"/>
          <w:szCs w:val="28"/>
        </w:rPr>
        <w:t>.Г</w:t>
      </w:r>
      <w:proofErr w:type="gramEnd"/>
      <w:r w:rsidRPr="00A013E2">
        <w:rPr>
          <w:color w:val="auto"/>
          <w:sz w:val="28"/>
          <w:szCs w:val="28"/>
        </w:rPr>
        <w:t>розный</w:t>
      </w:r>
      <w:proofErr w:type="spellEnd"/>
      <w:r w:rsidRPr="00A013E2">
        <w:rPr>
          <w:color w:val="auto"/>
          <w:sz w:val="28"/>
          <w:szCs w:val="28"/>
        </w:rPr>
        <w:t xml:space="preserve">, Октябрьский </w:t>
      </w:r>
      <w:r w:rsidR="006B4323" w:rsidRPr="00A013E2">
        <w:rPr>
          <w:color w:val="auto"/>
          <w:sz w:val="28"/>
          <w:szCs w:val="28"/>
        </w:rPr>
        <w:t xml:space="preserve">район, </w:t>
      </w:r>
      <w:r w:rsidRPr="00A013E2">
        <w:rPr>
          <w:color w:val="auto"/>
          <w:sz w:val="28"/>
          <w:szCs w:val="28"/>
        </w:rPr>
        <w:t>ул. Боевая, 23.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A013E2">
        <w:rPr>
          <w:color w:val="auto"/>
          <w:sz w:val="28"/>
          <w:szCs w:val="28"/>
        </w:rPr>
        <w:t xml:space="preserve">1.12.2014 года </w:t>
      </w:r>
      <w:r w:rsidR="008255F2" w:rsidRPr="00A013E2">
        <w:rPr>
          <w:color w:val="auto"/>
          <w:sz w:val="28"/>
          <w:szCs w:val="28"/>
        </w:rPr>
        <w:t xml:space="preserve">       </w:t>
      </w:r>
      <w:r w:rsidRPr="00A013E2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территории – 7,1 га.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A013E2">
        <w:rPr>
          <w:color w:val="auto"/>
          <w:sz w:val="28"/>
          <w:szCs w:val="28"/>
        </w:rPr>
        <w:t>кв.м</w:t>
      </w:r>
      <w:proofErr w:type="spellEnd"/>
      <w:r w:rsidRPr="00A013E2">
        <w:rPr>
          <w:color w:val="auto"/>
          <w:sz w:val="28"/>
          <w:szCs w:val="28"/>
        </w:rPr>
        <w:t>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98,77 млн. руб.</w:t>
      </w:r>
    </w:p>
    <w:p w:rsidR="00AA6391" w:rsidRPr="00A013E2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Производст</w:t>
      </w:r>
      <w:r w:rsidR="001E2088" w:rsidRPr="00A013E2">
        <w:rPr>
          <w:color w:val="auto"/>
          <w:sz w:val="28"/>
          <w:szCs w:val="28"/>
        </w:rPr>
        <w:t>в</w:t>
      </w:r>
      <w:r w:rsidR="003015C6" w:rsidRPr="00A013E2">
        <w:rPr>
          <w:color w:val="auto"/>
          <w:sz w:val="28"/>
          <w:szCs w:val="28"/>
        </w:rPr>
        <w:t>енная деятельность с начала 2022</w:t>
      </w:r>
      <w:r w:rsidRPr="00A013E2">
        <w:rPr>
          <w:color w:val="auto"/>
          <w:sz w:val="28"/>
          <w:szCs w:val="28"/>
        </w:rPr>
        <w:t xml:space="preserve"> года –</w:t>
      </w:r>
      <w:r w:rsidR="001E2088" w:rsidRPr="00A013E2">
        <w:rPr>
          <w:color w:val="auto"/>
          <w:sz w:val="28"/>
          <w:szCs w:val="28"/>
        </w:rPr>
        <w:t xml:space="preserve"> </w:t>
      </w:r>
      <w:r w:rsidR="00465828" w:rsidRPr="00A013E2">
        <w:rPr>
          <w:color w:val="auto"/>
          <w:sz w:val="28"/>
          <w:szCs w:val="28"/>
        </w:rPr>
        <w:t>0</w:t>
      </w:r>
      <w:r w:rsidR="00C024A2" w:rsidRPr="00A013E2">
        <w:rPr>
          <w:color w:val="auto"/>
          <w:sz w:val="28"/>
          <w:szCs w:val="28"/>
        </w:rPr>
        <w:t>,0</w:t>
      </w:r>
      <w:r w:rsidRPr="00A013E2">
        <w:rPr>
          <w:color w:val="auto"/>
          <w:sz w:val="28"/>
          <w:szCs w:val="28"/>
        </w:rPr>
        <w:t xml:space="preserve"> тыс.</w:t>
      </w:r>
      <w:r w:rsidR="00424ECE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руб.</w:t>
      </w:r>
    </w:p>
    <w:p w:rsidR="00AA6391" w:rsidRPr="00A013E2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Среднесписочная численность: -</w:t>
      </w:r>
    </w:p>
    <w:p w:rsidR="006A1691" w:rsidRPr="00A013E2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A013E2">
        <w:rPr>
          <w:color w:val="auto"/>
          <w:sz w:val="28"/>
          <w:szCs w:val="28"/>
        </w:rPr>
        <w:t>г</w:t>
      </w:r>
      <w:proofErr w:type="gramStart"/>
      <w:r w:rsidRPr="00A013E2">
        <w:rPr>
          <w:color w:val="auto"/>
          <w:sz w:val="28"/>
          <w:szCs w:val="28"/>
        </w:rPr>
        <w:t>.Г</w:t>
      </w:r>
      <w:proofErr w:type="gramEnd"/>
      <w:r w:rsidRPr="00A013E2">
        <w:rPr>
          <w:color w:val="auto"/>
          <w:sz w:val="28"/>
          <w:szCs w:val="28"/>
        </w:rPr>
        <w:t>розный</w:t>
      </w:r>
      <w:proofErr w:type="spellEnd"/>
      <w:r w:rsidRPr="00A013E2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A013E2">
        <w:rPr>
          <w:color w:val="auto"/>
          <w:sz w:val="28"/>
          <w:szCs w:val="28"/>
        </w:rPr>
        <w:t>пос.Красная</w:t>
      </w:r>
      <w:proofErr w:type="spellEnd"/>
      <w:r w:rsidRPr="00A013E2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земельного участка –10,2 га.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A013E2">
        <w:rPr>
          <w:color w:val="auto"/>
          <w:sz w:val="28"/>
          <w:szCs w:val="28"/>
        </w:rPr>
        <w:t>кв.м</w:t>
      </w:r>
      <w:proofErr w:type="spellEnd"/>
      <w:r w:rsidRPr="00A013E2">
        <w:rPr>
          <w:color w:val="auto"/>
          <w:sz w:val="28"/>
          <w:szCs w:val="28"/>
        </w:rPr>
        <w:t>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пр</w:t>
      </w:r>
      <w:r w:rsidR="003D163A" w:rsidRPr="00A013E2">
        <w:rPr>
          <w:color w:val="auto"/>
          <w:sz w:val="28"/>
          <w:szCs w:val="28"/>
        </w:rPr>
        <w:t>одукции с н</w:t>
      </w:r>
      <w:r w:rsidR="00C0235C" w:rsidRPr="00A013E2">
        <w:rPr>
          <w:color w:val="auto"/>
          <w:sz w:val="28"/>
          <w:szCs w:val="28"/>
        </w:rPr>
        <w:t>ачала 2022</w:t>
      </w:r>
      <w:r w:rsidR="001F69B4" w:rsidRPr="00A013E2">
        <w:rPr>
          <w:color w:val="auto"/>
          <w:sz w:val="28"/>
          <w:szCs w:val="28"/>
        </w:rPr>
        <w:t xml:space="preserve"> года – </w:t>
      </w:r>
      <w:r w:rsidR="004A4860" w:rsidRPr="00A013E2">
        <w:rPr>
          <w:color w:val="auto"/>
          <w:sz w:val="28"/>
          <w:szCs w:val="28"/>
        </w:rPr>
        <w:t>7</w:t>
      </w:r>
      <w:r w:rsidR="00C0235C" w:rsidRPr="00A013E2">
        <w:rPr>
          <w:color w:val="auto"/>
          <w:sz w:val="28"/>
          <w:szCs w:val="28"/>
        </w:rPr>
        <w:t>0</w:t>
      </w:r>
      <w:r w:rsidR="007E6320" w:rsidRPr="00A013E2">
        <w:rPr>
          <w:color w:val="auto"/>
          <w:sz w:val="28"/>
          <w:szCs w:val="28"/>
        </w:rPr>
        <w:t>,0</w:t>
      </w:r>
      <w:r w:rsidRPr="00A013E2">
        <w:rPr>
          <w:color w:val="auto"/>
          <w:sz w:val="28"/>
          <w:szCs w:val="28"/>
        </w:rPr>
        <w:t xml:space="preserve"> тыс. руб.</w:t>
      </w:r>
    </w:p>
    <w:p w:rsidR="00AA6391" w:rsidRPr="00A013E2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A013E2">
        <w:rPr>
          <w:color w:val="auto"/>
          <w:sz w:val="28"/>
          <w:szCs w:val="28"/>
        </w:rPr>
        <w:t>-</w:t>
      </w:r>
    </w:p>
    <w:p w:rsidR="00A506C9" w:rsidRPr="00A013E2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A013E2">
        <w:rPr>
          <w:color w:val="auto"/>
          <w:sz w:val="28"/>
          <w:szCs w:val="28"/>
        </w:rPr>
        <w:t>.</w:t>
      </w:r>
      <w:proofErr w:type="gramEnd"/>
      <w:r w:rsidRPr="00A013E2">
        <w:rPr>
          <w:color w:val="auto"/>
          <w:sz w:val="28"/>
          <w:szCs w:val="28"/>
        </w:rPr>
        <w:t xml:space="preserve"> </w:t>
      </w:r>
      <w:proofErr w:type="gramStart"/>
      <w:r w:rsidRPr="00A013E2">
        <w:rPr>
          <w:color w:val="auto"/>
          <w:sz w:val="28"/>
          <w:szCs w:val="28"/>
        </w:rPr>
        <w:t>г</w:t>
      </w:r>
      <w:proofErr w:type="gramEnd"/>
      <w:r w:rsidRPr="00A013E2">
        <w:rPr>
          <w:color w:val="auto"/>
          <w:sz w:val="28"/>
          <w:szCs w:val="28"/>
        </w:rPr>
        <w:t>.</w:t>
      </w:r>
      <w:r w:rsidR="005909CF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Грозный, Ленинский р-он, ул.</w:t>
      </w:r>
      <w:r w:rsidR="005875C0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Б.</w:t>
      </w:r>
      <w:r w:rsidR="005909CF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Хмельницкого, 221.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A013E2">
        <w:rPr>
          <w:color w:val="auto"/>
          <w:sz w:val="28"/>
          <w:szCs w:val="28"/>
        </w:rPr>
        <w:t>кв.м</w:t>
      </w:r>
      <w:proofErr w:type="spellEnd"/>
      <w:r w:rsidRPr="00A013E2">
        <w:rPr>
          <w:color w:val="auto"/>
          <w:sz w:val="28"/>
          <w:szCs w:val="28"/>
        </w:rPr>
        <w:t xml:space="preserve">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A013E2">
        <w:rPr>
          <w:color w:val="auto"/>
          <w:sz w:val="28"/>
          <w:szCs w:val="28"/>
        </w:rPr>
        <w:t>млн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A013E2">
        <w:rPr>
          <w:color w:val="auto"/>
          <w:sz w:val="28"/>
          <w:szCs w:val="28"/>
        </w:rPr>
        <w:t xml:space="preserve">-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 xml:space="preserve">4) </w:t>
      </w:r>
      <w:r w:rsidRPr="00A013E2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A013E2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A013E2">
        <w:rPr>
          <w:b/>
          <w:color w:val="auto"/>
          <w:sz w:val="28"/>
          <w:szCs w:val="28"/>
          <w:u w:val="single"/>
        </w:rPr>
        <w:t>»</w:t>
      </w:r>
      <w:r w:rsidR="00A33CD2" w:rsidRPr="00A013E2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A013E2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A013E2">
        <w:rPr>
          <w:b/>
          <w:color w:val="auto"/>
          <w:sz w:val="28"/>
          <w:szCs w:val="28"/>
          <w:u w:val="single"/>
        </w:rPr>
        <w:t>».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</w:t>
      </w:r>
      <w:r w:rsidR="005909CF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Производственные площади - 4,5 тыс.</w:t>
      </w:r>
      <w:r w:rsidR="005875C0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кв.</w:t>
      </w:r>
      <w:r w:rsidR="005875C0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метров.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A013E2">
        <w:rPr>
          <w:color w:val="auto"/>
          <w:sz w:val="28"/>
          <w:szCs w:val="28"/>
        </w:rPr>
        <w:t>автокомпоненты</w:t>
      </w:r>
      <w:proofErr w:type="spellEnd"/>
      <w:r w:rsidRPr="00A013E2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70,0</w:t>
      </w:r>
      <w:r w:rsidR="005909CF" w:rsidRPr="00A013E2">
        <w:rPr>
          <w:color w:val="auto"/>
          <w:sz w:val="28"/>
          <w:szCs w:val="28"/>
        </w:rPr>
        <w:t xml:space="preserve"> </w:t>
      </w:r>
      <w:proofErr w:type="spellStart"/>
      <w:r w:rsidRPr="00A013E2">
        <w:rPr>
          <w:color w:val="auto"/>
          <w:sz w:val="28"/>
          <w:szCs w:val="28"/>
        </w:rPr>
        <w:t>млн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проду</w:t>
      </w:r>
      <w:r w:rsidR="00C945EA" w:rsidRPr="00A013E2">
        <w:rPr>
          <w:color w:val="auto"/>
          <w:sz w:val="28"/>
          <w:szCs w:val="28"/>
        </w:rPr>
        <w:t>кции с начала 2022</w:t>
      </w:r>
      <w:r w:rsidR="001F69B4" w:rsidRPr="00A013E2">
        <w:rPr>
          <w:color w:val="auto"/>
          <w:sz w:val="28"/>
          <w:szCs w:val="28"/>
        </w:rPr>
        <w:t xml:space="preserve"> года –</w:t>
      </w:r>
      <w:r w:rsidR="00C05D01" w:rsidRPr="00A013E2">
        <w:rPr>
          <w:color w:val="auto"/>
          <w:sz w:val="28"/>
          <w:szCs w:val="28"/>
        </w:rPr>
        <w:t xml:space="preserve"> 704,0 </w:t>
      </w:r>
      <w:r w:rsidRPr="00A013E2">
        <w:rPr>
          <w:color w:val="auto"/>
          <w:sz w:val="28"/>
          <w:szCs w:val="28"/>
        </w:rPr>
        <w:t>тыс. руб.</w:t>
      </w:r>
    </w:p>
    <w:p w:rsidR="00AA6391" w:rsidRPr="00A013E2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A013E2">
        <w:rPr>
          <w:color w:val="auto"/>
          <w:sz w:val="28"/>
          <w:szCs w:val="28"/>
        </w:rPr>
        <w:t>-</w:t>
      </w:r>
    </w:p>
    <w:p w:rsidR="00D52AC9" w:rsidRPr="00A013E2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A013E2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Трамвайная, 1а.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территории – 7490м</w:t>
      </w:r>
      <w:r w:rsidRPr="00A013E2">
        <w:rPr>
          <w:color w:val="auto"/>
          <w:sz w:val="28"/>
          <w:szCs w:val="28"/>
          <w:vertAlign w:val="superscript"/>
        </w:rPr>
        <w:t>2</w:t>
      </w:r>
      <w:r w:rsidRPr="00A013E2">
        <w:rPr>
          <w:color w:val="auto"/>
          <w:sz w:val="28"/>
          <w:szCs w:val="28"/>
        </w:rPr>
        <w:t>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 xml:space="preserve">Выполняемые работы: строительно-монтажные работы.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50,0</w:t>
      </w:r>
      <w:r w:rsidR="005909CF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млн.</w:t>
      </w:r>
      <w:r w:rsidR="00E1151D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руб.</w:t>
      </w:r>
    </w:p>
    <w:p w:rsidR="00AA6391" w:rsidRPr="00A013E2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Оказано услуг сторонним орган</w:t>
      </w:r>
      <w:r w:rsidR="0085222A" w:rsidRPr="00A013E2">
        <w:rPr>
          <w:color w:val="auto"/>
          <w:sz w:val="28"/>
          <w:szCs w:val="28"/>
        </w:rPr>
        <w:t>изациям с начала 2022</w:t>
      </w:r>
      <w:r w:rsidR="001F69B4" w:rsidRPr="00A013E2">
        <w:rPr>
          <w:color w:val="auto"/>
          <w:sz w:val="28"/>
          <w:szCs w:val="28"/>
        </w:rPr>
        <w:t xml:space="preserve"> года – </w:t>
      </w:r>
      <w:r w:rsidR="007E6320" w:rsidRPr="00A013E2">
        <w:rPr>
          <w:color w:val="auto"/>
          <w:sz w:val="28"/>
          <w:szCs w:val="28"/>
        </w:rPr>
        <w:t>0,0</w:t>
      </w:r>
      <w:r w:rsidR="00A37C67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тыс</w:t>
      </w:r>
      <w:r w:rsidR="00907044" w:rsidRPr="00A013E2">
        <w:rPr>
          <w:color w:val="auto"/>
          <w:sz w:val="28"/>
          <w:szCs w:val="28"/>
        </w:rPr>
        <w:t>. р</w:t>
      </w:r>
      <w:r w:rsidRPr="00A013E2">
        <w:rPr>
          <w:color w:val="auto"/>
          <w:sz w:val="28"/>
          <w:szCs w:val="28"/>
        </w:rPr>
        <w:t>уб.</w:t>
      </w:r>
    </w:p>
    <w:p w:rsidR="00AA6391" w:rsidRPr="00A013E2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A013E2">
        <w:rPr>
          <w:color w:val="auto"/>
          <w:sz w:val="28"/>
          <w:szCs w:val="28"/>
        </w:rPr>
        <w:t>-</w:t>
      </w:r>
    </w:p>
    <w:p w:rsidR="008C0E96" w:rsidRPr="00A013E2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</w:t>
      </w:r>
      <w:r w:rsidR="00E1151D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A013E2">
        <w:rPr>
          <w:color w:val="auto"/>
          <w:sz w:val="28"/>
          <w:szCs w:val="28"/>
        </w:rPr>
        <w:t>автокомпоненты</w:t>
      </w:r>
      <w:proofErr w:type="spellEnd"/>
      <w:r w:rsidRPr="00A013E2">
        <w:rPr>
          <w:color w:val="auto"/>
          <w:sz w:val="28"/>
          <w:szCs w:val="28"/>
        </w:rPr>
        <w:t xml:space="preserve">, </w:t>
      </w:r>
      <w:proofErr w:type="spellStart"/>
      <w:r w:rsidRPr="00A013E2">
        <w:rPr>
          <w:color w:val="auto"/>
          <w:sz w:val="28"/>
          <w:szCs w:val="28"/>
        </w:rPr>
        <w:t>фильтрирующие</w:t>
      </w:r>
      <w:proofErr w:type="spellEnd"/>
      <w:r w:rsidRPr="00A013E2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70,0 млн. руб.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</w:t>
      </w:r>
      <w:r w:rsidR="003C4F98" w:rsidRPr="00A013E2">
        <w:rPr>
          <w:color w:val="auto"/>
          <w:sz w:val="28"/>
          <w:szCs w:val="28"/>
        </w:rPr>
        <w:t>о</w:t>
      </w:r>
      <w:r w:rsidR="008A4C2B" w:rsidRPr="00A013E2">
        <w:rPr>
          <w:color w:val="auto"/>
          <w:sz w:val="28"/>
          <w:szCs w:val="28"/>
        </w:rPr>
        <w:t>изведено продукции с начала 2022</w:t>
      </w:r>
      <w:r w:rsidRPr="00A013E2">
        <w:rPr>
          <w:color w:val="auto"/>
          <w:sz w:val="28"/>
          <w:szCs w:val="28"/>
        </w:rPr>
        <w:t xml:space="preserve"> года – </w:t>
      </w:r>
      <w:r w:rsidR="009F7717" w:rsidRPr="00A013E2">
        <w:rPr>
          <w:color w:val="auto"/>
          <w:sz w:val="28"/>
          <w:szCs w:val="28"/>
        </w:rPr>
        <w:t>0</w:t>
      </w:r>
      <w:r w:rsidRPr="00A013E2">
        <w:rPr>
          <w:color w:val="auto"/>
          <w:sz w:val="28"/>
          <w:szCs w:val="28"/>
        </w:rPr>
        <w:t>,0 тыс. руб.</w:t>
      </w:r>
    </w:p>
    <w:p w:rsidR="00AA6391" w:rsidRPr="00A013E2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Среднесписочная численность: -</w:t>
      </w:r>
    </w:p>
    <w:p w:rsidR="00C024A2" w:rsidRPr="00A013E2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A013E2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A013E2">
        <w:rPr>
          <w:b/>
          <w:color w:val="auto"/>
          <w:sz w:val="28"/>
          <w:szCs w:val="28"/>
          <w:u w:val="single"/>
        </w:rPr>
        <w:t>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A013E2">
        <w:rPr>
          <w:color w:val="auto"/>
          <w:sz w:val="28"/>
          <w:szCs w:val="28"/>
        </w:rPr>
        <w:t>Ачхой-Мартановкий</w:t>
      </w:r>
      <w:proofErr w:type="spellEnd"/>
      <w:r w:rsidRPr="00A013E2">
        <w:rPr>
          <w:color w:val="auto"/>
          <w:sz w:val="28"/>
          <w:szCs w:val="28"/>
        </w:rPr>
        <w:t xml:space="preserve"> район, с. Ачхой-Мартан.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A013E2">
        <w:rPr>
          <w:color w:val="auto"/>
          <w:sz w:val="28"/>
          <w:szCs w:val="28"/>
        </w:rPr>
        <w:t>евроокон</w:t>
      </w:r>
      <w:proofErr w:type="spellEnd"/>
      <w:r w:rsidRPr="00A013E2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Производственная площадь – 2200 кв.</w:t>
      </w:r>
      <w:r w:rsidR="00E1151D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м.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A013E2">
        <w:rPr>
          <w:color w:val="auto"/>
          <w:sz w:val="28"/>
          <w:szCs w:val="28"/>
        </w:rPr>
        <w:t>евроокон</w:t>
      </w:r>
      <w:proofErr w:type="spellEnd"/>
      <w:r w:rsidRPr="00A013E2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100,0</w:t>
      </w:r>
      <w:r w:rsidR="00114CEF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млн.</w:t>
      </w:r>
      <w:r w:rsidR="00E1151D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руб.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</w:t>
      </w:r>
      <w:r w:rsidR="003C4F98" w:rsidRPr="00A013E2">
        <w:rPr>
          <w:color w:val="auto"/>
          <w:sz w:val="28"/>
          <w:szCs w:val="28"/>
        </w:rPr>
        <w:t>и</w:t>
      </w:r>
      <w:r w:rsidR="00842526" w:rsidRPr="00A013E2">
        <w:rPr>
          <w:color w:val="auto"/>
          <w:sz w:val="28"/>
          <w:szCs w:val="28"/>
        </w:rPr>
        <w:t>зводство продукции с начала 2022</w:t>
      </w:r>
      <w:r w:rsidRPr="00A013E2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A013E2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Среднесписочная численность: -</w:t>
      </w:r>
    </w:p>
    <w:p w:rsidR="00AA6391" w:rsidRPr="00A013E2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A013E2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8</w:t>
      </w:r>
      <w:r w:rsidR="00AA6391" w:rsidRPr="00A013E2">
        <w:rPr>
          <w:b/>
          <w:color w:val="auto"/>
          <w:sz w:val="28"/>
          <w:szCs w:val="28"/>
        </w:rPr>
        <w:t xml:space="preserve">) </w:t>
      </w:r>
      <w:r w:rsidR="00AA6391" w:rsidRPr="00A013E2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A013E2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A013E2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A013E2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A013E2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A013E2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A013E2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A013E2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A013E2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A013E2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>Предприятие создано в 1957 году. Расположение: Чеченская Республика, Грозненский район, с.</w:t>
      </w:r>
      <w:r w:rsidR="00E1151D" w:rsidRPr="00A013E2">
        <w:rPr>
          <w:color w:val="auto"/>
          <w:sz w:val="28"/>
          <w:szCs w:val="28"/>
        </w:rPr>
        <w:t xml:space="preserve"> </w:t>
      </w:r>
      <w:proofErr w:type="spellStart"/>
      <w:r w:rsidRPr="00A013E2">
        <w:rPr>
          <w:color w:val="auto"/>
          <w:sz w:val="28"/>
          <w:szCs w:val="28"/>
        </w:rPr>
        <w:t>Алхан</w:t>
      </w:r>
      <w:proofErr w:type="spellEnd"/>
      <w:r w:rsidRPr="00A013E2">
        <w:rPr>
          <w:color w:val="auto"/>
          <w:sz w:val="28"/>
          <w:szCs w:val="28"/>
        </w:rPr>
        <w:t>-Кала, ул. Элеваторная 30.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A013E2">
        <w:rPr>
          <w:color w:val="auto"/>
          <w:sz w:val="28"/>
          <w:szCs w:val="28"/>
        </w:rPr>
        <w:t>шпона,</w:t>
      </w:r>
      <w:r w:rsidRPr="00A013E2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79,0 млн.</w:t>
      </w:r>
      <w:r w:rsidR="00E1151D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руб.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пр</w:t>
      </w:r>
      <w:r w:rsidR="00473FCA" w:rsidRPr="00A013E2">
        <w:rPr>
          <w:color w:val="auto"/>
          <w:sz w:val="28"/>
          <w:szCs w:val="28"/>
        </w:rPr>
        <w:t>одукции с начала 2022</w:t>
      </w:r>
      <w:r w:rsidR="001F69B4" w:rsidRPr="00A013E2">
        <w:rPr>
          <w:color w:val="auto"/>
          <w:sz w:val="28"/>
          <w:szCs w:val="28"/>
        </w:rPr>
        <w:t xml:space="preserve"> года – </w:t>
      </w:r>
      <w:r w:rsidR="00A27E89" w:rsidRPr="00A013E2">
        <w:rPr>
          <w:color w:val="auto"/>
          <w:sz w:val="28"/>
          <w:szCs w:val="28"/>
        </w:rPr>
        <w:t>0,0</w:t>
      </w:r>
      <w:r w:rsidRPr="00A013E2">
        <w:rPr>
          <w:color w:val="auto"/>
          <w:sz w:val="28"/>
          <w:szCs w:val="28"/>
        </w:rPr>
        <w:t xml:space="preserve"> тыс. руб.</w:t>
      </w:r>
    </w:p>
    <w:p w:rsidR="00AA6391" w:rsidRPr="00A013E2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</w:t>
      </w:r>
      <w:r w:rsidR="0053758B" w:rsidRPr="00A013E2">
        <w:rPr>
          <w:color w:val="auto"/>
          <w:sz w:val="28"/>
          <w:szCs w:val="28"/>
        </w:rPr>
        <w:t>численность: -</w:t>
      </w:r>
    </w:p>
    <w:p w:rsidR="002334FB" w:rsidRPr="00A013E2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9</w:t>
      </w:r>
      <w:r w:rsidR="00AA6391" w:rsidRPr="00A013E2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A013E2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A013E2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A013E2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A013E2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A013E2">
        <w:rPr>
          <w:color w:val="auto"/>
          <w:sz w:val="28"/>
          <w:szCs w:val="28"/>
        </w:rPr>
        <w:t>г</w:t>
      </w:r>
      <w:proofErr w:type="gramStart"/>
      <w:r w:rsidRPr="00A013E2">
        <w:rPr>
          <w:color w:val="auto"/>
          <w:sz w:val="28"/>
          <w:szCs w:val="28"/>
        </w:rPr>
        <w:t>.А</w:t>
      </w:r>
      <w:proofErr w:type="gramEnd"/>
      <w:r w:rsidRPr="00A013E2">
        <w:rPr>
          <w:color w:val="auto"/>
          <w:sz w:val="28"/>
          <w:szCs w:val="28"/>
        </w:rPr>
        <w:t>ргун</w:t>
      </w:r>
      <w:proofErr w:type="spellEnd"/>
      <w:r w:rsidRPr="00A013E2">
        <w:rPr>
          <w:color w:val="auto"/>
          <w:sz w:val="28"/>
          <w:szCs w:val="28"/>
        </w:rPr>
        <w:t>, ул. Дзержинского, 33.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A013E2">
        <w:rPr>
          <w:color w:val="auto"/>
          <w:sz w:val="28"/>
          <w:szCs w:val="28"/>
        </w:rPr>
        <w:t>Аргунский</w:t>
      </w:r>
      <w:proofErr w:type="spellEnd"/>
      <w:r w:rsidRPr="00A013E2">
        <w:rPr>
          <w:color w:val="auto"/>
          <w:sz w:val="28"/>
          <w:szCs w:val="28"/>
        </w:rPr>
        <w:t xml:space="preserve"> завод "</w:t>
      </w:r>
      <w:proofErr w:type="spellStart"/>
      <w:r w:rsidRPr="00A013E2">
        <w:rPr>
          <w:color w:val="auto"/>
          <w:sz w:val="28"/>
          <w:szCs w:val="28"/>
        </w:rPr>
        <w:t>Пищемаш</w:t>
      </w:r>
      <w:proofErr w:type="spellEnd"/>
      <w:r w:rsidRPr="00A013E2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A013E2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A013E2">
        <w:rPr>
          <w:color w:val="auto"/>
          <w:sz w:val="28"/>
          <w:szCs w:val="28"/>
        </w:rPr>
        <w:t xml:space="preserve">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A013E2">
        <w:rPr>
          <w:color w:val="auto"/>
          <w:sz w:val="28"/>
          <w:szCs w:val="28"/>
        </w:rPr>
        <w:t>млн</w:t>
      </w:r>
      <w:proofErr w:type="gramStart"/>
      <w:r w:rsidRPr="00A013E2">
        <w:rPr>
          <w:color w:val="auto"/>
          <w:sz w:val="28"/>
          <w:szCs w:val="28"/>
        </w:rPr>
        <w:t>.р</w:t>
      </w:r>
      <w:proofErr w:type="gramEnd"/>
      <w:r w:rsidRPr="00A013E2">
        <w:rPr>
          <w:color w:val="auto"/>
          <w:sz w:val="28"/>
          <w:szCs w:val="28"/>
        </w:rPr>
        <w:t>уб</w:t>
      </w:r>
      <w:proofErr w:type="spellEnd"/>
      <w:r w:rsidRPr="00A013E2">
        <w:rPr>
          <w:color w:val="auto"/>
          <w:sz w:val="28"/>
          <w:szCs w:val="28"/>
        </w:rPr>
        <w:t>.</w:t>
      </w:r>
    </w:p>
    <w:p w:rsidR="00AA6391" w:rsidRPr="00A013E2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 начал</w:t>
      </w:r>
      <w:r w:rsidR="00AB5760" w:rsidRPr="00A013E2">
        <w:rPr>
          <w:color w:val="auto"/>
          <w:sz w:val="28"/>
          <w:szCs w:val="28"/>
        </w:rPr>
        <w:t>а 2022</w:t>
      </w:r>
      <w:r w:rsidR="00AA6391" w:rsidRPr="00A013E2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A013E2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</w:t>
      </w:r>
      <w:r w:rsidR="00AB5760" w:rsidRPr="00A013E2">
        <w:rPr>
          <w:color w:val="auto"/>
          <w:sz w:val="28"/>
          <w:szCs w:val="28"/>
        </w:rPr>
        <w:t>днесписочная численность: -</w:t>
      </w:r>
    </w:p>
    <w:p w:rsidR="002334FB" w:rsidRPr="00A013E2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10</w:t>
      </w:r>
      <w:r w:rsidR="00AA6391" w:rsidRPr="00A013E2">
        <w:rPr>
          <w:b/>
          <w:color w:val="auto"/>
          <w:sz w:val="28"/>
          <w:szCs w:val="28"/>
          <w:u w:val="single"/>
        </w:rPr>
        <w:t xml:space="preserve">) </w:t>
      </w:r>
      <w:r w:rsidR="00B7551B" w:rsidRPr="00A013E2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A013E2">
        <w:rPr>
          <w:b/>
          <w:color w:val="auto"/>
          <w:sz w:val="28"/>
          <w:szCs w:val="28"/>
          <w:u w:val="single"/>
        </w:rPr>
        <w:t>»</w:t>
      </w:r>
      <w:r w:rsidR="0009312A" w:rsidRPr="00A013E2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A013E2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A013E2">
        <w:rPr>
          <w:b/>
          <w:color w:val="auto"/>
          <w:sz w:val="28"/>
          <w:szCs w:val="28"/>
          <w:u w:val="single"/>
        </w:rPr>
        <w:t>НефтеМашС</w:t>
      </w:r>
      <w:r w:rsidR="0009312A" w:rsidRPr="00A013E2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A013E2">
        <w:rPr>
          <w:b/>
          <w:color w:val="auto"/>
          <w:sz w:val="28"/>
          <w:szCs w:val="28"/>
          <w:u w:val="single"/>
        </w:rPr>
        <w:t>».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</w:t>
      </w:r>
      <w:r w:rsidR="008B4740" w:rsidRPr="00A013E2">
        <w:rPr>
          <w:color w:val="auto"/>
          <w:sz w:val="28"/>
          <w:szCs w:val="28"/>
        </w:rPr>
        <w:t>. Г</w:t>
      </w:r>
      <w:r w:rsidRPr="00A013E2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A013E2">
        <w:rPr>
          <w:color w:val="auto"/>
          <w:sz w:val="28"/>
          <w:szCs w:val="28"/>
        </w:rPr>
        <w:t>ул</w:t>
      </w:r>
      <w:proofErr w:type="gramStart"/>
      <w:r w:rsidRPr="00A013E2">
        <w:rPr>
          <w:color w:val="auto"/>
          <w:sz w:val="28"/>
          <w:szCs w:val="28"/>
        </w:rPr>
        <w:t>.У</w:t>
      </w:r>
      <w:proofErr w:type="gramEnd"/>
      <w:r w:rsidRPr="00A013E2">
        <w:rPr>
          <w:color w:val="auto"/>
          <w:sz w:val="28"/>
          <w:szCs w:val="28"/>
        </w:rPr>
        <w:t>гольная</w:t>
      </w:r>
      <w:proofErr w:type="spellEnd"/>
      <w:r w:rsidRPr="00A013E2">
        <w:rPr>
          <w:color w:val="auto"/>
          <w:sz w:val="28"/>
          <w:szCs w:val="28"/>
        </w:rPr>
        <w:t>, д.320.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земельного участка – 10,2 га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80,0 млн. руб.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</w:t>
      </w:r>
      <w:r w:rsidR="00DD0E98" w:rsidRPr="00A013E2">
        <w:rPr>
          <w:color w:val="auto"/>
          <w:sz w:val="28"/>
          <w:szCs w:val="28"/>
        </w:rPr>
        <w:t>родукции с н</w:t>
      </w:r>
      <w:r w:rsidR="00D3346E" w:rsidRPr="00A013E2">
        <w:rPr>
          <w:color w:val="auto"/>
          <w:sz w:val="28"/>
          <w:szCs w:val="28"/>
        </w:rPr>
        <w:t>ачала 2022</w:t>
      </w:r>
      <w:r w:rsidR="001236CD" w:rsidRPr="00A013E2">
        <w:rPr>
          <w:color w:val="auto"/>
          <w:sz w:val="28"/>
          <w:szCs w:val="28"/>
        </w:rPr>
        <w:t xml:space="preserve"> года –</w:t>
      </w:r>
      <w:r w:rsidR="00C05D01" w:rsidRPr="00A013E2">
        <w:rPr>
          <w:color w:val="auto"/>
          <w:sz w:val="28"/>
          <w:szCs w:val="28"/>
        </w:rPr>
        <w:t xml:space="preserve"> 5860,0 </w:t>
      </w:r>
      <w:r w:rsidRPr="00A013E2">
        <w:rPr>
          <w:color w:val="auto"/>
          <w:sz w:val="28"/>
          <w:szCs w:val="28"/>
        </w:rPr>
        <w:t>тыс. руб.</w:t>
      </w:r>
    </w:p>
    <w:p w:rsidR="005D3D01" w:rsidRPr="00A013E2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A013E2">
        <w:rPr>
          <w:color w:val="auto"/>
          <w:sz w:val="28"/>
          <w:szCs w:val="28"/>
        </w:rPr>
        <w:t>-</w:t>
      </w:r>
    </w:p>
    <w:p w:rsidR="00326B7E" w:rsidRPr="00A013E2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11</w:t>
      </w:r>
      <w:r w:rsidR="00AA6391" w:rsidRPr="00A013E2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A013E2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A013E2">
        <w:rPr>
          <w:b/>
          <w:color w:val="auto"/>
          <w:sz w:val="28"/>
          <w:szCs w:val="28"/>
          <w:u w:val="single"/>
        </w:rPr>
        <w:t>»</w:t>
      </w:r>
      <w:r w:rsidR="00912B48" w:rsidRPr="00A013E2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A013E2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A013E2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A013E2">
        <w:rPr>
          <w:color w:val="auto"/>
          <w:sz w:val="28"/>
          <w:szCs w:val="28"/>
        </w:rPr>
        <w:t>г</w:t>
      </w:r>
      <w:proofErr w:type="gramStart"/>
      <w:r w:rsidRPr="00A013E2">
        <w:rPr>
          <w:color w:val="auto"/>
          <w:sz w:val="28"/>
          <w:szCs w:val="28"/>
        </w:rPr>
        <w:t>.Г</w:t>
      </w:r>
      <w:proofErr w:type="gramEnd"/>
      <w:r w:rsidRPr="00A013E2">
        <w:rPr>
          <w:color w:val="auto"/>
          <w:sz w:val="28"/>
          <w:szCs w:val="28"/>
        </w:rPr>
        <w:t>розный</w:t>
      </w:r>
      <w:proofErr w:type="spellEnd"/>
      <w:r w:rsidRPr="00A013E2">
        <w:rPr>
          <w:color w:val="auto"/>
          <w:sz w:val="28"/>
          <w:szCs w:val="28"/>
        </w:rPr>
        <w:t xml:space="preserve">, </w:t>
      </w:r>
      <w:proofErr w:type="spellStart"/>
      <w:r w:rsidRPr="00A013E2">
        <w:rPr>
          <w:color w:val="auto"/>
          <w:sz w:val="28"/>
          <w:szCs w:val="28"/>
        </w:rPr>
        <w:t>ул.Батаева</w:t>
      </w:r>
      <w:proofErr w:type="spellEnd"/>
      <w:r w:rsidRPr="00A013E2">
        <w:rPr>
          <w:color w:val="auto"/>
          <w:sz w:val="28"/>
          <w:szCs w:val="28"/>
        </w:rPr>
        <w:t>, д.87а.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земельного участка – 1,84га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A013E2">
        <w:rPr>
          <w:color w:val="auto"/>
          <w:sz w:val="28"/>
          <w:szCs w:val="28"/>
        </w:rPr>
        <w:t xml:space="preserve">едприятии проведена  </w:t>
      </w:r>
      <w:r w:rsidRPr="00A013E2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В настоящее время: </w:t>
      </w:r>
      <w:r w:rsidR="001213E9" w:rsidRPr="00A013E2">
        <w:rPr>
          <w:color w:val="auto"/>
          <w:sz w:val="28"/>
          <w:szCs w:val="28"/>
        </w:rPr>
        <w:t>действующее предприятие.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Проектная мощность – 10,0 млн. руб.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пр</w:t>
      </w:r>
      <w:r w:rsidR="00013876" w:rsidRPr="00A013E2">
        <w:rPr>
          <w:color w:val="auto"/>
          <w:sz w:val="28"/>
          <w:szCs w:val="28"/>
        </w:rPr>
        <w:t>одукции с начала 2022</w:t>
      </w:r>
      <w:r w:rsidR="001236CD" w:rsidRPr="00A013E2">
        <w:rPr>
          <w:color w:val="auto"/>
          <w:sz w:val="28"/>
          <w:szCs w:val="28"/>
        </w:rPr>
        <w:t xml:space="preserve"> года – </w:t>
      </w:r>
      <w:r w:rsidR="003A01FF" w:rsidRPr="00A013E2">
        <w:rPr>
          <w:color w:val="auto"/>
          <w:sz w:val="28"/>
          <w:szCs w:val="28"/>
        </w:rPr>
        <w:t>0</w:t>
      </w:r>
      <w:r w:rsidR="009B7957" w:rsidRPr="00A013E2">
        <w:rPr>
          <w:color w:val="auto"/>
          <w:sz w:val="28"/>
          <w:szCs w:val="28"/>
        </w:rPr>
        <w:t>,</w:t>
      </w:r>
      <w:r w:rsidR="003A01FF" w:rsidRPr="00A013E2">
        <w:rPr>
          <w:color w:val="auto"/>
          <w:sz w:val="28"/>
          <w:szCs w:val="28"/>
        </w:rPr>
        <w:t>0</w:t>
      </w:r>
      <w:r w:rsidRPr="00A013E2">
        <w:rPr>
          <w:color w:val="auto"/>
          <w:sz w:val="28"/>
          <w:szCs w:val="28"/>
        </w:rPr>
        <w:t xml:space="preserve"> тыс. руб.</w:t>
      </w:r>
    </w:p>
    <w:p w:rsidR="00907044" w:rsidRPr="00A013E2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A013E2">
        <w:rPr>
          <w:color w:val="auto"/>
          <w:sz w:val="28"/>
          <w:szCs w:val="28"/>
        </w:rPr>
        <w:t>-</w:t>
      </w:r>
    </w:p>
    <w:p w:rsidR="003F790B" w:rsidRPr="00A013E2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12</w:t>
      </w:r>
      <w:r w:rsidR="00AA6391" w:rsidRPr="00A013E2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</w:t>
      </w:r>
      <w:r w:rsidR="005909CF" w:rsidRPr="00A013E2">
        <w:rPr>
          <w:color w:val="auto"/>
          <w:sz w:val="28"/>
          <w:szCs w:val="28"/>
        </w:rPr>
        <w:t>Республика, г.</w:t>
      </w:r>
      <w:r w:rsidR="0009709B" w:rsidRPr="00A013E2">
        <w:rPr>
          <w:color w:val="auto"/>
          <w:sz w:val="28"/>
          <w:szCs w:val="28"/>
        </w:rPr>
        <w:t xml:space="preserve"> </w:t>
      </w:r>
      <w:r w:rsidR="005909CF" w:rsidRPr="00A013E2">
        <w:rPr>
          <w:color w:val="auto"/>
          <w:sz w:val="28"/>
          <w:szCs w:val="28"/>
        </w:rPr>
        <w:t>Грозный</w:t>
      </w:r>
      <w:r w:rsidRPr="00A013E2">
        <w:rPr>
          <w:color w:val="auto"/>
          <w:sz w:val="28"/>
          <w:szCs w:val="28"/>
        </w:rPr>
        <w:t>, ул.</w:t>
      </w:r>
      <w:r w:rsidR="0009709B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Машинная, 25.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A013E2">
        <w:rPr>
          <w:color w:val="auto"/>
          <w:sz w:val="28"/>
          <w:szCs w:val="28"/>
        </w:rPr>
        <w:t>Чеченпромстройсервис</w:t>
      </w:r>
      <w:proofErr w:type="spellEnd"/>
      <w:r w:rsidRPr="00A013E2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>Произведено п</w:t>
      </w:r>
      <w:r w:rsidR="0014496C" w:rsidRPr="00A013E2">
        <w:rPr>
          <w:color w:val="auto"/>
          <w:sz w:val="28"/>
          <w:szCs w:val="28"/>
        </w:rPr>
        <w:t>родукции с начала 2022</w:t>
      </w:r>
      <w:r w:rsidR="001236CD" w:rsidRPr="00A013E2">
        <w:rPr>
          <w:color w:val="auto"/>
          <w:sz w:val="28"/>
          <w:szCs w:val="28"/>
        </w:rPr>
        <w:t xml:space="preserve"> года –</w:t>
      </w:r>
      <w:r w:rsidR="00C05D01" w:rsidRPr="00A013E2">
        <w:rPr>
          <w:color w:val="auto"/>
          <w:sz w:val="28"/>
          <w:szCs w:val="28"/>
        </w:rPr>
        <w:t xml:space="preserve"> 9016,8 </w:t>
      </w:r>
      <w:r w:rsidR="00C024A2" w:rsidRPr="00A013E2">
        <w:rPr>
          <w:color w:val="auto"/>
          <w:sz w:val="28"/>
          <w:szCs w:val="28"/>
        </w:rPr>
        <w:t>тыс.</w:t>
      </w:r>
      <w:r w:rsidRPr="00A013E2">
        <w:rPr>
          <w:color w:val="auto"/>
          <w:sz w:val="28"/>
          <w:szCs w:val="28"/>
        </w:rPr>
        <w:t xml:space="preserve"> руб.</w:t>
      </w:r>
    </w:p>
    <w:p w:rsidR="00AA6391" w:rsidRPr="00A013E2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A013E2">
        <w:rPr>
          <w:color w:val="auto"/>
          <w:sz w:val="28"/>
          <w:szCs w:val="28"/>
        </w:rPr>
        <w:t>21</w:t>
      </w:r>
      <w:r w:rsidR="00AA6391" w:rsidRPr="00A013E2">
        <w:rPr>
          <w:color w:val="auto"/>
          <w:sz w:val="28"/>
          <w:szCs w:val="28"/>
        </w:rPr>
        <w:t>чел.</w:t>
      </w:r>
    </w:p>
    <w:p w:rsidR="00AA6391" w:rsidRPr="00A013E2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13</w:t>
      </w:r>
      <w:r w:rsidR="00AA6391" w:rsidRPr="00A013E2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A013E2">
        <w:rPr>
          <w:color w:val="auto"/>
          <w:sz w:val="28"/>
          <w:szCs w:val="28"/>
        </w:rPr>
        <w:t>ул</w:t>
      </w:r>
      <w:proofErr w:type="gramStart"/>
      <w:r w:rsidRPr="00A013E2">
        <w:rPr>
          <w:color w:val="auto"/>
          <w:sz w:val="28"/>
          <w:szCs w:val="28"/>
        </w:rPr>
        <w:t>.Т</w:t>
      </w:r>
      <w:proofErr w:type="gramEnd"/>
      <w:r w:rsidRPr="00A013E2">
        <w:rPr>
          <w:color w:val="auto"/>
          <w:sz w:val="28"/>
          <w:szCs w:val="28"/>
        </w:rPr>
        <w:t>епличная</w:t>
      </w:r>
      <w:proofErr w:type="spellEnd"/>
      <w:r w:rsidRPr="00A013E2">
        <w:rPr>
          <w:color w:val="auto"/>
          <w:sz w:val="28"/>
          <w:szCs w:val="28"/>
        </w:rPr>
        <w:t>, 1.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A013E2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Среднесписочная численность: -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14</w:t>
      </w:r>
      <w:r w:rsidR="00AA6391" w:rsidRPr="00A013E2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A013E2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A013E2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A013E2">
        <w:rPr>
          <w:color w:val="auto"/>
          <w:sz w:val="28"/>
          <w:szCs w:val="28"/>
        </w:rPr>
        <w:t>г</w:t>
      </w:r>
      <w:proofErr w:type="gramStart"/>
      <w:r w:rsidRPr="00A013E2">
        <w:rPr>
          <w:color w:val="auto"/>
          <w:sz w:val="28"/>
          <w:szCs w:val="28"/>
        </w:rPr>
        <w:t>.Г</w:t>
      </w:r>
      <w:proofErr w:type="gramEnd"/>
      <w:r w:rsidRPr="00A013E2">
        <w:rPr>
          <w:color w:val="auto"/>
          <w:sz w:val="28"/>
          <w:szCs w:val="28"/>
        </w:rPr>
        <w:t>розный</w:t>
      </w:r>
      <w:proofErr w:type="spellEnd"/>
      <w:r w:rsidRPr="00A013E2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A013E2">
        <w:rPr>
          <w:color w:val="auto"/>
          <w:sz w:val="28"/>
          <w:szCs w:val="28"/>
        </w:rPr>
        <w:t>средневольтного</w:t>
      </w:r>
      <w:proofErr w:type="spellEnd"/>
      <w:r w:rsidRPr="00A013E2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</w:rPr>
        <w:t>Площадь территории – 1,16 га</w:t>
      </w:r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A013E2">
        <w:rPr>
          <w:color w:val="auto"/>
          <w:sz w:val="28"/>
          <w:szCs w:val="28"/>
        </w:rPr>
        <w:t>кв</w:t>
      </w:r>
      <w:proofErr w:type="gramStart"/>
      <w:r w:rsidRPr="00A013E2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A013E2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A013E2">
        <w:rPr>
          <w:color w:val="auto"/>
          <w:sz w:val="28"/>
          <w:szCs w:val="28"/>
        </w:rPr>
        <w:t>средневольтное</w:t>
      </w:r>
      <w:proofErr w:type="spellEnd"/>
      <w:r w:rsidRPr="00A013E2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A013E2">
        <w:rPr>
          <w:color w:val="auto"/>
          <w:sz w:val="28"/>
          <w:szCs w:val="28"/>
        </w:rPr>
        <w:t>электрощитовое</w:t>
      </w:r>
      <w:proofErr w:type="spellEnd"/>
      <w:r w:rsidRPr="00A013E2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Производст</w:t>
      </w:r>
      <w:r w:rsidR="007C0535" w:rsidRPr="00A013E2">
        <w:rPr>
          <w:color w:val="auto"/>
          <w:sz w:val="28"/>
          <w:szCs w:val="28"/>
        </w:rPr>
        <w:t>в</w:t>
      </w:r>
      <w:r w:rsidR="00AB2406" w:rsidRPr="00A013E2">
        <w:rPr>
          <w:color w:val="auto"/>
          <w:sz w:val="28"/>
          <w:szCs w:val="28"/>
        </w:rPr>
        <w:t>енная деятельность с начала 2022</w:t>
      </w:r>
      <w:r w:rsidRPr="00A013E2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Средне</w:t>
      </w:r>
      <w:r w:rsidR="001236CD" w:rsidRPr="00A013E2">
        <w:rPr>
          <w:color w:val="auto"/>
          <w:sz w:val="28"/>
          <w:szCs w:val="28"/>
        </w:rPr>
        <w:t xml:space="preserve">списочная численность: </w:t>
      </w:r>
      <w:r w:rsidR="0052526B" w:rsidRPr="00A013E2">
        <w:rPr>
          <w:color w:val="auto"/>
          <w:sz w:val="28"/>
          <w:szCs w:val="28"/>
        </w:rPr>
        <w:t xml:space="preserve">-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15</w:t>
      </w:r>
      <w:r w:rsidR="00CA7677" w:rsidRPr="00A013E2">
        <w:rPr>
          <w:b/>
          <w:color w:val="auto"/>
          <w:sz w:val="28"/>
          <w:szCs w:val="28"/>
          <w:u w:val="single"/>
        </w:rPr>
        <w:t xml:space="preserve">) </w:t>
      </w:r>
      <w:r w:rsidR="00D007C9" w:rsidRPr="00A013E2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A013E2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A013E2">
        <w:rPr>
          <w:b/>
          <w:color w:val="auto"/>
          <w:sz w:val="28"/>
          <w:szCs w:val="28"/>
          <w:u w:val="single"/>
        </w:rPr>
        <w:t>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Площадь территории – 1,84 га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A013E2">
        <w:rPr>
          <w:color w:val="auto"/>
          <w:sz w:val="28"/>
          <w:szCs w:val="28"/>
          <w:lang w:val="en-US"/>
        </w:rPr>
        <w:t>LADA</w:t>
      </w:r>
      <w:r w:rsidRPr="00A013E2">
        <w:rPr>
          <w:color w:val="auto"/>
          <w:sz w:val="28"/>
          <w:szCs w:val="28"/>
        </w:rPr>
        <w:t xml:space="preserve"> «</w:t>
      </w:r>
      <w:r w:rsidRPr="00A013E2">
        <w:rPr>
          <w:color w:val="auto"/>
          <w:sz w:val="28"/>
          <w:szCs w:val="28"/>
          <w:lang w:val="en-US"/>
        </w:rPr>
        <w:t>GRANTA</w:t>
      </w:r>
      <w:r w:rsidRPr="00A013E2">
        <w:rPr>
          <w:color w:val="auto"/>
          <w:sz w:val="28"/>
          <w:szCs w:val="28"/>
        </w:rPr>
        <w:t xml:space="preserve">».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прод</w:t>
      </w:r>
      <w:r w:rsidR="001236CD" w:rsidRPr="00A013E2">
        <w:rPr>
          <w:color w:val="auto"/>
          <w:sz w:val="28"/>
          <w:szCs w:val="28"/>
        </w:rPr>
        <w:t>ук</w:t>
      </w:r>
      <w:r w:rsidR="00357ABF" w:rsidRPr="00A013E2">
        <w:rPr>
          <w:color w:val="auto"/>
          <w:sz w:val="28"/>
          <w:szCs w:val="28"/>
        </w:rPr>
        <w:t>ции с начала 2022</w:t>
      </w:r>
      <w:r w:rsidR="001236CD" w:rsidRPr="00A013E2">
        <w:rPr>
          <w:color w:val="auto"/>
          <w:sz w:val="28"/>
          <w:szCs w:val="28"/>
        </w:rPr>
        <w:t xml:space="preserve"> года –</w:t>
      </w:r>
      <w:r w:rsidR="00575332" w:rsidRPr="00A013E2">
        <w:rPr>
          <w:color w:val="auto"/>
          <w:sz w:val="28"/>
          <w:szCs w:val="28"/>
        </w:rPr>
        <w:t xml:space="preserve"> </w:t>
      </w:r>
      <w:r w:rsidR="0073112E" w:rsidRPr="00A013E2">
        <w:rPr>
          <w:color w:val="auto"/>
          <w:sz w:val="28"/>
          <w:szCs w:val="28"/>
        </w:rPr>
        <w:t>356276</w:t>
      </w:r>
      <w:r w:rsidR="00E229C5" w:rsidRPr="00A013E2">
        <w:rPr>
          <w:color w:val="auto"/>
          <w:sz w:val="28"/>
          <w:szCs w:val="28"/>
        </w:rPr>
        <w:t>,5</w:t>
      </w:r>
      <w:r w:rsidR="00E21539" w:rsidRPr="00A013E2">
        <w:rPr>
          <w:color w:val="auto"/>
          <w:sz w:val="28"/>
          <w:szCs w:val="28"/>
        </w:rPr>
        <w:t xml:space="preserve"> </w:t>
      </w:r>
      <w:r w:rsidR="001D3B23" w:rsidRPr="00A013E2">
        <w:rPr>
          <w:color w:val="auto"/>
          <w:sz w:val="28"/>
          <w:szCs w:val="28"/>
        </w:rPr>
        <w:t>тыс.</w:t>
      </w:r>
      <w:r w:rsidR="00E21539" w:rsidRPr="00A013E2">
        <w:rPr>
          <w:color w:val="auto"/>
          <w:sz w:val="28"/>
          <w:szCs w:val="28"/>
        </w:rPr>
        <w:t xml:space="preserve"> </w:t>
      </w:r>
      <w:r w:rsidR="001D3B23" w:rsidRPr="00A013E2">
        <w:rPr>
          <w:color w:val="auto"/>
          <w:sz w:val="28"/>
          <w:szCs w:val="28"/>
        </w:rPr>
        <w:t>руб.</w:t>
      </w:r>
    </w:p>
    <w:p w:rsidR="00777A54" w:rsidRPr="00A013E2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A013E2">
        <w:rPr>
          <w:color w:val="auto"/>
          <w:sz w:val="28"/>
          <w:szCs w:val="28"/>
        </w:rPr>
        <w:t>179</w:t>
      </w:r>
      <w:r w:rsidR="00AA6391" w:rsidRPr="00A013E2">
        <w:rPr>
          <w:color w:val="auto"/>
          <w:sz w:val="28"/>
          <w:szCs w:val="28"/>
        </w:rPr>
        <w:t xml:space="preserve"> чел.</w:t>
      </w:r>
    </w:p>
    <w:p w:rsidR="00777A54" w:rsidRPr="00A013E2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16</w:t>
      </w:r>
      <w:r w:rsidR="00AA6391" w:rsidRPr="00A013E2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A013E2">
        <w:rPr>
          <w:color w:val="auto"/>
          <w:sz w:val="28"/>
          <w:szCs w:val="28"/>
        </w:rPr>
        <w:t>ул</w:t>
      </w:r>
      <w:proofErr w:type="gramStart"/>
      <w:r w:rsidRPr="00A013E2">
        <w:rPr>
          <w:color w:val="auto"/>
          <w:sz w:val="28"/>
          <w:szCs w:val="28"/>
        </w:rPr>
        <w:t>.У</w:t>
      </w:r>
      <w:proofErr w:type="gramEnd"/>
      <w:r w:rsidRPr="00A013E2">
        <w:rPr>
          <w:color w:val="auto"/>
          <w:sz w:val="28"/>
          <w:szCs w:val="28"/>
        </w:rPr>
        <w:t>гольная</w:t>
      </w:r>
      <w:proofErr w:type="spellEnd"/>
      <w:r w:rsidRPr="00A013E2">
        <w:rPr>
          <w:color w:val="auto"/>
          <w:sz w:val="28"/>
          <w:szCs w:val="28"/>
        </w:rPr>
        <w:t>, 320</w:t>
      </w:r>
    </w:p>
    <w:p w:rsidR="00AA6391" w:rsidRPr="00A013E2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Численность </w:t>
      </w:r>
      <w:r w:rsidR="00D35629" w:rsidRPr="00A013E2">
        <w:rPr>
          <w:color w:val="auto"/>
          <w:sz w:val="28"/>
          <w:szCs w:val="28"/>
        </w:rPr>
        <w:t>работающих –</w:t>
      </w:r>
      <w:r w:rsidRPr="00A013E2">
        <w:rPr>
          <w:color w:val="auto"/>
          <w:sz w:val="28"/>
          <w:szCs w:val="28"/>
        </w:rPr>
        <w:t xml:space="preserve"> </w:t>
      </w:r>
      <w:r w:rsidR="007A119F" w:rsidRPr="00A013E2">
        <w:rPr>
          <w:color w:val="auto"/>
          <w:sz w:val="28"/>
          <w:szCs w:val="28"/>
        </w:rPr>
        <w:t>36</w:t>
      </w:r>
      <w:r w:rsidR="00AA6391" w:rsidRPr="00A013E2">
        <w:rPr>
          <w:color w:val="auto"/>
          <w:sz w:val="28"/>
          <w:szCs w:val="28"/>
        </w:rPr>
        <w:t xml:space="preserve"> чел.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A013E2">
        <w:rPr>
          <w:color w:val="auto"/>
          <w:sz w:val="28"/>
          <w:szCs w:val="28"/>
        </w:rPr>
        <w:t xml:space="preserve"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</w:t>
      </w:r>
      <w:r w:rsidRPr="00A013E2">
        <w:rPr>
          <w:color w:val="auto"/>
          <w:sz w:val="28"/>
          <w:szCs w:val="28"/>
        </w:rPr>
        <w:lastRenderedPageBreak/>
        <w:t>эффективности и уставом учреждения путем выполнения работ и оказания услуг в сфере</w:t>
      </w:r>
      <w:proofErr w:type="gramEnd"/>
      <w:r w:rsidRPr="00A013E2">
        <w:rPr>
          <w:color w:val="auto"/>
          <w:sz w:val="28"/>
          <w:szCs w:val="28"/>
        </w:rPr>
        <w:t xml:space="preserve"> энергосбережения.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17</w:t>
      </w:r>
      <w:r w:rsidR="00AA6391" w:rsidRPr="00A013E2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A013E2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Численность </w:t>
      </w:r>
      <w:r w:rsidR="00D35629" w:rsidRPr="00A013E2">
        <w:rPr>
          <w:color w:val="auto"/>
          <w:sz w:val="28"/>
          <w:szCs w:val="28"/>
        </w:rPr>
        <w:t>работающих –</w:t>
      </w:r>
      <w:r w:rsidR="00B2252E" w:rsidRPr="00A013E2">
        <w:rPr>
          <w:color w:val="auto"/>
          <w:sz w:val="28"/>
          <w:szCs w:val="28"/>
        </w:rPr>
        <w:t xml:space="preserve"> </w:t>
      </w:r>
      <w:r w:rsidR="00B96978" w:rsidRPr="00A013E2">
        <w:rPr>
          <w:color w:val="auto"/>
          <w:sz w:val="28"/>
          <w:szCs w:val="28"/>
        </w:rPr>
        <w:t>27</w:t>
      </w:r>
      <w:r w:rsidR="00AA6391" w:rsidRPr="00A013E2">
        <w:rPr>
          <w:color w:val="auto"/>
          <w:sz w:val="28"/>
          <w:szCs w:val="28"/>
        </w:rPr>
        <w:t xml:space="preserve"> чел.</w:t>
      </w:r>
    </w:p>
    <w:p w:rsidR="00D420B0" w:rsidRPr="00A013E2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A013E2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A013E2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18</w:t>
      </w:r>
      <w:r w:rsidR="00AA6391" w:rsidRPr="00A013E2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A013E2">
        <w:rPr>
          <w:color w:val="auto"/>
          <w:sz w:val="28"/>
          <w:szCs w:val="28"/>
        </w:rPr>
        <w:t>Старосунженская</w:t>
      </w:r>
      <w:proofErr w:type="spellEnd"/>
      <w:r w:rsidRPr="00A013E2">
        <w:rPr>
          <w:color w:val="auto"/>
          <w:sz w:val="28"/>
          <w:szCs w:val="28"/>
        </w:rPr>
        <w:t xml:space="preserve"> 29.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A013E2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A013E2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</w:t>
      </w:r>
      <w:r w:rsidR="00711B78" w:rsidRPr="00A013E2">
        <w:rPr>
          <w:color w:val="auto"/>
          <w:sz w:val="28"/>
          <w:szCs w:val="28"/>
        </w:rPr>
        <w:t>изведено продукции с начала 2022</w:t>
      </w:r>
      <w:r w:rsidRPr="00A013E2">
        <w:rPr>
          <w:color w:val="auto"/>
          <w:sz w:val="28"/>
          <w:szCs w:val="28"/>
        </w:rPr>
        <w:t xml:space="preserve"> года – </w:t>
      </w:r>
      <w:r w:rsidR="001C362C" w:rsidRPr="00A013E2">
        <w:rPr>
          <w:color w:val="auto"/>
          <w:sz w:val="28"/>
          <w:szCs w:val="28"/>
        </w:rPr>
        <w:t>0,0</w:t>
      </w:r>
      <w:r w:rsidR="00FE1F18" w:rsidRPr="00A013E2">
        <w:rPr>
          <w:color w:val="auto"/>
          <w:sz w:val="28"/>
          <w:szCs w:val="28"/>
        </w:rPr>
        <w:t xml:space="preserve"> </w:t>
      </w:r>
      <w:proofErr w:type="spellStart"/>
      <w:r w:rsidR="00FE1F18" w:rsidRPr="00A013E2">
        <w:rPr>
          <w:color w:val="auto"/>
          <w:sz w:val="28"/>
          <w:szCs w:val="28"/>
        </w:rPr>
        <w:t>тыс</w:t>
      </w:r>
      <w:proofErr w:type="gramStart"/>
      <w:r w:rsidR="00FE1F18" w:rsidRPr="00A013E2">
        <w:rPr>
          <w:color w:val="auto"/>
          <w:sz w:val="28"/>
          <w:szCs w:val="28"/>
        </w:rPr>
        <w:t>.р</w:t>
      </w:r>
      <w:proofErr w:type="gramEnd"/>
      <w:r w:rsidR="00FE1F18" w:rsidRPr="00A013E2">
        <w:rPr>
          <w:color w:val="auto"/>
          <w:sz w:val="28"/>
          <w:szCs w:val="28"/>
        </w:rPr>
        <w:t>уб</w:t>
      </w:r>
      <w:proofErr w:type="spellEnd"/>
      <w:r w:rsidR="00FE1F18" w:rsidRPr="00A013E2">
        <w:rPr>
          <w:color w:val="auto"/>
          <w:sz w:val="28"/>
          <w:szCs w:val="28"/>
        </w:rPr>
        <w:t>.</w:t>
      </w:r>
    </w:p>
    <w:p w:rsidR="00A32F6F" w:rsidRPr="00A013E2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Среднесписочная численность</w:t>
      </w:r>
      <w:proofErr w:type="gramStart"/>
      <w:r w:rsidRPr="00A013E2">
        <w:rPr>
          <w:color w:val="auto"/>
          <w:sz w:val="28"/>
          <w:szCs w:val="28"/>
        </w:rPr>
        <w:t xml:space="preserve">: </w:t>
      </w:r>
      <w:r w:rsidR="00856DAA" w:rsidRPr="00A013E2">
        <w:rPr>
          <w:color w:val="auto"/>
          <w:sz w:val="28"/>
          <w:szCs w:val="28"/>
        </w:rPr>
        <w:t>-</w:t>
      </w:r>
      <w:r w:rsidRPr="00A013E2">
        <w:rPr>
          <w:color w:val="auto"/>
          <w:sz w:val="28"/>
          <w:szCs w:val="28"/>
        </w:rPr>
        <w:t>.</w:t>
      </w:r>
      <w:proofErr w:type="gramEnd"/>
    </w:p>
    <w:p w:rsidR="006C2798" w:rsidRPr="00A013E2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A013E2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A013E2">
        <w:rPr>
          <w:b/>
          <w:color w:val="auto"/>
          <w:sz w:val="28"/>
          <w:szCs w:val="28"/>
          <w:u w:val="single"/>
        </w:rPr>
        <w:t>1</w:t>
      </w:r>
      <w:r w:rsidR="00C5775B" w:rsidRPr="00A013E2">
        <w:rPr>
          <w:b/>
          <w:color w:val="auto"/>
          <w:sz w:val="28"/>
          <w:szCs w:val="28"/>
          <w:u w:val="single"/>
        </w:rPr>
        <w:t>9</w:t>
      </w:r>
      <w:r w:rsidRPr="00A013E2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A013E2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A013E2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A013E2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Произведено продукции</w:t>
      </w:r>
      <w:r w:rsidR="00000CD7" w:rsidRPr="00A013E2">
        <w:rPr>
          <w:color w:val="auto"/>
          <w:sz w:val="28"/>
          <w:szCs w:val="28"/>
        </w:rPr>
        <w:t xml:space="preserve"> с начала 2022</w:t>
      </w:r>
      <w:r w:rsidR="00624D66" w:rsidRPr="00A013E2">
        <w:rPr>
          <w:color w:val="auto"/>
          <w:sz w:val="28"/>
          <w:szCs w:val="28"/>
        </w:rPr>
        <w:t xml:space="preserve"> года</w:t>
      </w:r>
      <w:r w:rsidRPr="00A013E2">
        <w:rPr>
          <w:color w:val="auto"/>
          <w:sz w:val="28"/>
          <w:szCs w:val="28"/>
        </w:rPr>
        <w:t xml:space="preserve"> –</w:t>
      </w:r>
      <w:r w:rsidR="00557415" w:rsidRPr="00A013E2">
        <w:rPr>
          <w:color w:val="auto"/>
          <w:sz w:val="28"/>
          <w:szCs w:val="28"/>
        </w:rPr>
        <w:t>12575</w:t>
      </w:r>
      <w:r w:rsidR="00F046A5" w:rsidRPr="00A013E2">
        <w:rPr>
          <w:color w:val="auto"/>
          <w:sz w:val="28"/>
          <w:szCs w:val="28"/>
        </w:rPr>
        <w:t>,</w:t>
      </w:r>
      <w:r w:rsidR="00813477" w:rsidRPr="00A013E2">
        <w:rPr>
          <w:color w:val="auto"/>
          <w:sz w:val="28"/>
          <w:szCs w:val="28"/>
        </w:rPr>
        <w:t>0</w:t>
      </w:r>
      <w:r w:rsidR="0038493C" w:rsidRPr="00A013E2">
        <w:rPr>
          <w:color w:val="auto"/>
          <w:sz w:val="28"/>
          <w:szCs w:val="28"/>
        </w:rPr>
        <w:t xml:space="preserve"> </w:t>
      </w:r>
      <w:proofErr w:type="spellStart"/>
      <w:r w:rsidR="0038493C" w:rsidRPr="00A013E2">
        <w:rPr>
          <w:color w:val="auto"/>
          <w:sz w:val="28"/>
          <w:szCs w:val="28"/>
        </w:rPr>
        <w:t>тыс</w:t>
      </w:r>
      <w:proofErr w:type="gramStart"/>
      <w:r w:rsidR="0038493C" w:rsidRPr="00A013E2">
        <w:rPr>
          <w:color w:val="auto"/>
          <w:sz w:val="28"/>
          <w:szCs w:val="28"/>
        </w:rPr>
        <w:t>.р</w:t>
      </w:r>
      <w:proofErr w:type="gramEnd"/>
      <w:r w:rsidR="0038493C" w:rsidRPr="00A013E2">
        <w:rPr>
          <w:color w:val="auto"/>
          <w:sz w:val="28"/>
          <w:szCs w:val="28"/>
        </w:rPr>
        <w:t>уб</w:t>
      </w:r>
      <w:proofErr w:type="spellEnd"/>
      <w:r w:rsidR="0038493C" w:rsidRPr="00A013E2">
        <w:rPr>
          <w:color w:val="auto"/>
          <w:sz w:val="28"/>
          <w:szCs w:val="28"/>
        </w:rPr>
        <w:t>.</w:t>
      </w:r>
    </w:p>
    <w:p w:rsidR="00B12EFE" w:rsidRPr="00A013E2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A013E2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A013E2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A013E2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A013E2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A013E2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Численность работающих – 8 чел.</w:t>
      </w:r>
    </w:p>
    <w:p w:rsidR="00191BA7" w:rsidRPr="00A013E2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A013E2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A013E2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A013E2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A013E2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A013E2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A013E2">
        <w:rPr>
          <w:color w:val="auto"/>
          <w:sz w:val="28"/>
          <w:szCs w:val="28"/>
        </w:rPr>
        <w:t xml:space="preserve">по состоянию на </w:t>
      </w:r>
      <w:r w:rsidR="00F41186" w:rsidRPr="00A013E2">
        <w:rPr>
          <w:color w:val="auto"/>
          <w:sz w:val="28"/>
          <w:szCs w:val="28"/>
        </w:rPr>
        <w:t>01</w:t>
      </w:r>
      <w:r w:rsidR="0002053C" w:rsidRPr="00A013E2">
        <w:rPr>
          <w:color w:val="auto"/>
          <w:sz w:val="28"/>
          <w:szCs w:val="28"/>
        </w:rPr>
        <w:t>.</w:t>
      </w:r>
      <w:r w:rsidR="00B52256" w:rsidRPr="00A013E2">
        <w:rPr>
          <w:color w:val="auto"/>
          <w:sz w:val="28"/>
          <w:szCs w:val="28"/>
        </w:rPr>
        <w:t>05</w:t>
      </w:r>
      <w:r w:rsidR="006B3EC6" w:rsidRPr="00A013E2">
        <w:rPr>
          <w:color w:val="auto"/>
          <w:sz w:val="28"/>
          <w:szCs w:val="28"/>
        </w:rPr>
        <w:t>.</w:t>
      </w:r>
      <w:r w:rsidR="00D67691" w:rsidRPr="00A013E2">
        <w:rPr>
          <w:color w:val="auto"/>
          <w:sz w:val="28"/>
          <w:szCs w:val="28"/>
        </w:rPr>
        <w:t>2022</w:t>
      </w:r>
      <w:r w:rsidR="0002053C" w:rsidRPr="00A013E2">
        <w:rPr>
          <w:color w:val="auto"/>
          <w:sz w:val="28"/>
          <w:szCs w:val="28"/>
        </w:rPr>
        <w:t xml:space="preserve">г. </w:t>
      </w:r>
      <w:r w:rsidRPr="00A013E2">
        <w:rPr>
          <w:color w:val="auto"/>
          <w:sz w:val="28"/>
          <w:szCs w:val="28"/>
        </w:rPr>
        <w:t xml:space="preserve">приводятся в </w:t>
      </w:r>
      <w:r w:rsidRPr="00A013E2">
        <w:rPr>
          <w:b/>
          <w:i/>
          <w:color w:val="auto"/>
          <w:sz w:val="28"/>
          <w:szCs w:val="28"/>
        </w:rPr>
        <w:t>Приложении №</w:t>
      </w:r>
      <w:r w:rsidR="00133CC1" w:rsidRPr="00A013E2">
        <w:rPr>
          <w:b/>
          <w:i/>
          <w:color w:val="auto"/>
          <w:sz w:val="28"/>
          <w:szCs w:val="28"/>
        </w:rPr>
        <w:t>2</w:t>
      </w:r>
      <w:r w:rsidR="007B5A68" w:rsidRPr="00A013E2">
        <w:rPr>
          <w:b/>
          <w:i/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к настоящему отчету.</w:t>
      </w:r>
    </w:p>
    <w:p w:rsidR="00CA6744" w:rsidRPr="00A013E2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A013E2">
        <w:rPr>
          <w:color w:val="auto"/>
          <w:sz w:val="28"/>
          <w:szCs w:val="28"/>
        </w:rPr>
        <w:t>01</w:t>
      </w:r>
      <w:r w:rsidRPr="00A013E2">
        <w:rPr>
          <w:color w:val="auto"/>
          <w:sz w:val="28"/>
          <w:szCs w:val="28"/>
        </w:rPr>
        <w:t>.</w:t>
      </w:r>
      <w:r w:rsidR="00D67691" w:rsidRPr="00A013E2">
        <w:rPr>
          <w:color w:val="auto"/>
          <w:sz w:val="28"/>
          <w:szCs w:val="28"/>
        </w:rPr>
        <w:t>0</w:t>
      </w:r>
      <w:r w:rsidR="00B52256" w:rsidRPr="00A013E2">
        <w:rPr>
          <w:color w:val="auto"/>
          <w:sz w:val="28"/>
          <w:szCs w:val="28"/>
        </w:rPr>
        <w:t>5</w:t>
      </w:r>
      <w:r w:rsidR="00D67691" w:rsidRPr="00A013E2">
        <w:rPr>
          <w:color w:val="auto"/>
          <w:sz w:val="28"/>
          <w:szCs w:val="28"/>
        </w:rPr>
        <w:t>.2022</w:t>
      </w:r>
      <w:r w:rsidR="008E38D6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г. приводятся в </w:t>
      </w:r>
      <w:r w:rsidRPr="00A013E2">
        <w:rPr>
          <w:b/>
          <w:i/>
          <w:color w:val="auto"/>
          <w:sz w:val="28"/>
          <w:szCs w:val="28"/>
        </w:rPr>
        <w:t>Приложении №</w:t>
      </w:r>
      <w:r w:rsidR="00133CC1" w:rsidRPr="00A013E2">
        <w:rPr>
          <w:b/>
          <w:i/>
          <w:color w:val="auto"/>
          <w:sz w:val="28"/>
          <w:szCs w:val="28"/>
        </w:rPr>
        <w:t>3</w:t>
      </w:r>
      <w:r w:rsidR="004553F9" w:rsidRPr="00A013E2">
        <w:rPr>
          <w:b/>
          <w:i/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>к настоящему отчету.</w:t>
      </w:r>
    </w:p>
    <w:p w:rsidR="00D050E0" w:rsidRPr="00A013E2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A013E2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A013E2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A013E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A013E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A013E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A013E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A013E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A013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9F387C" w:rsidRPr="00A013E2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387C" w:rsidRPr="00A013E2" w:rsidRDefault="009F387C" w:rsidP="002A0047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387C" w:rsidRPr="00A013E2" w:rsidRDefault="009F387C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323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387C" w:rsidRPr="00A013E2" w:rsidRDefault="009F387C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85,5</w:t>
            </w:r>
          </w:p>
        </w:tc>
      </w:tr>
      <w:tr w:rsidR="009F387C" w:rsidRPr="00A013E2" w:rsidTr="002A0047">
        <w:tc>
          <w:tcPr>
            <w:tcW w:w="739" w:type="dxa"/>
            <w:shd w:val="clear" w:color="auto" w:fill="auto"/>
            <w:vAlign w:val="center"/>
          </w:tcPr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387C" w:rsidRPr="00A013E2" w:rsidRDefault="009F387C" w:rsidP="002A0047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387C" w:rsidRPr="00A013E2" w:rsidRDefault="009F387C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47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387C" w:rsidRPr="00A013E2" w:rsidRDefault="009F387C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73,4</w:t>
            </w:r>
          </w:p>
        </w:tc>
      </w:tr>
      <w:tr w:rsidR="009F387C" w:rsidRPr="00A013E2" w:rsidTr="002A0047">
        <w:tc>
          <w:tcPr>
            <w:tcW w:w="739" w:type="dxa"/>
            <w:shd w:val="clear" w:color="auto" w:fill="auto"/>
            <w:vAlign w:val="center"/>
          </w:tcPr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9F387C" w:rsidRPr="00A013E2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9F387C" w:rsidRPr="00A013E2" w:rsidRDefault="009F387C" w:rsidP="002A0047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415*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387C" w:rsidRPr="00A013E2" w:rsidRDefault="009F387C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274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387C" w:rsidRPr="00A013E2" w:rsidRDefault="009F387C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87,0</w:t>
            </w:r>
          </w:p>
        </w:tc>
      </w:tr>
      <w:tr w:rsidR="003174EC" w:rsidRPr="00A013E2" w:rsidTr="002A0047">
        <w:tc>
          <w:tcPr>
            <w:tcW w:w="739" w:type="dxa"/>
            <w:shd w:val="clear" w:color="auto" w:fill="auto"/>
            <w:vAlign w:val="center"/>
          </w:tcPr>
          <w:p w:rsidR="003174EC" w:rsidRPr="00A013E2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A013E2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A013E2" w:rsidRDefault="003174EC" w:rsidP="002A0047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A013E2" w:rsidRDefault="003174EC" w:rsidP="00ED6697">
            <w:pPr>
              <w:jc w:val="center"/>
            </w:pPr>
            <w:r w:rsidRPr="00A013E2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A013E2" w:rsidRDefault="003174EC" w:rsidP="00ED6697">
            <w:pPr>
              <w:jc w:val="center"/>
            </w:pPr>
            <w:r w:rsidRPr="00A013E2">
              <w:t>-</w:t>
            </w:r>
          </w:p>
        </w:tc>
      </w:tr>
      <w:tr w:rsidR="00877AD5" w:rsidRPr="00A013E2" w:rsidTr="002A0047">
        <w:tc>
          <w:tcPr>
            <w:tcW w:w="739" w:type="dxa"/>
            <w:shd w:val="clear" w:color="auto" w:fill="auto"/>
            <w:vAlign w:val="center"/>
          </w:tcPr>
          <w:p w:rsidR="00877AD5" w:rsidRPr="00A013E2" w:rsidRDefault="00877AD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77AD5" w:rsidRPr="00A013E2" w:rsidRDefault="00877AD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013E2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77AD5" w:rsidRPr="00A013E2" w:rsidRDefault="00877AD5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806,3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77AD5" w:rsidRPr="00A013E2" w:rsidRDefault="00877AD5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384,7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77AD5" w:rsidRPr="00A013E2" w:rsidRDefault="00877AD5" w:rsidP="00C52704">
            <w:pPr>
              <w:jc w:val="center"/>
              <w:rPr>
                <w:sz w:val="28"/>
                <w:szCs w:val="28"/>
              </w:rPr>
            </w:pPr>
            <w:r w:rsidRPr="00A013E2">
              <w:rPr>
                <w:sz w:val="28"/>
                <w:szCs w:val="28"/>
              </w:rPr>
              <w:t>51,8</w:t>
            </w:r>
          </w:p>
        </w:tc>
      </w:tr>
    </w:tbl>
    <w:p w:rsidR="00A906DC" w:rsidRPr="00A013E2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A013E2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ab/>
      </w:r>
      <w:r w:rsidR="00067911" w:rsidRPr="00A013E2">
        <w:rPr>
          <w:color w:val="auto"/>
          <w:sz w:val="28"/>
          <w:szCs w:val="28"/>
          <w:vertAlign w:val="superscript"/>
        </w:rPr>
        <w:t>*</w:t>
      </w:r>
      <w:r w:rsidR="00067911" w:rsidRPr="00A013E2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A013E2">
        <w:rPr>
          <w:color w:val="auto"/>
          <w:sz w:val="28"/>
          <w:szCs w:val="28"/>
        </w:rPr>
        <w:t>Беркат</w:t>
      </w:r>
      <w:proofErr w:type="spellEnd"/>
      <w:r w:rsidR="00067911" w:rsidRPr="00A013E2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A013E2">
        <w:rPr>
          <w:color w:val="auto"/>
          <w:sz w:val="28"/>
          <w:szCs w:val="28"/>
        </w:rPr>
        <w:t xml:space="preserve">       </w:t>
      </w:r>
      <w:r w:rsidR="00067911" w:rsidRPr="00A013E2">
        <w:rPr>
          <w:color w:val="auto"/>
          <w:sz w:val="28"/>
          <w:szCs w:val="28"/>
        </w:rPr>
        <w:t>№ 33-р предприятия н</w:t>
      </w:r>
      <w:r w:rsidR="008E5599" w:rsidRPr="00A013E2">
        <w:rPr>
          <w:color w:val="auto"/>
          <w:sz w:val="28"/>
          <w:szCs w:val="28"/>
        </w:rPr>
        <w:t>аходятся на стадии ликвидации).</w:t>
      </w:r>
    </w:p>
    <w:p w:rsidR="00585F39" w:rsidRPr="00A013E2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A013E2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</w:rPr>
        <w:tab/>
      </w:r>
      <w:r w:rsidR="007C013E" w:rsidRPr="00A013E2">
        <w:rPr>
          <w:color w:val="auto"/>
          <w:sz w:val="28"/>
          <w:szCs w:val="28"/>
          <w:u w:val="single"/>
        </w:rPr>
        <w:t>10.</w:t>
      </w:r>
      <w:r w:rsidR="007B2946" w:rsidRPr="00A013E2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A013E2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ab/>
      </w:r>
      <w:r w:rsidR="007B2946" w:rsidRPr="00A013E2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A013E2">
        <w:rPr>
          <w:color w:val="auto"/>
          <w:sz w:val="28"/>
          <w:szCs w:val="28"/>
        </w:rPr>
        <w:t>на</w:t>
      </w:r>
      <w:r w:rsidR="000A3EBA" w:rsidRPr="00A013E2">
        <w:rPr>
          <w:color w:val="auto"/>
          <w:sz w:val="28"/>
          <w:szCs w:val="28"/>
        </w:rPr>
        <w:t xml:space="preserve"> </w:t>
      </w:r>
      <w:r w:rsidR="00D57F87" w:rsidRPr="00A013E2">
        <w:rPr>
          <w:color w:val="auto"/>
          <w:sz w:val="28"/>
          <w:szCs w:val="28"/>
        </w:rPr>
        <w:t>01</w:t>
      </w:r>
      <w:r w:rsidR="00CB2A7A" w:rsidRPr="00A013E2">
        <w:rPr>
          <w:color w:val="auto"/>
          <w:sz w:val="28"/>
          <w:szCs w:val="28"/>
        </w:rPr>
        <w:t>.</w:t>
      </w:r>
      <w:r w:rsidR="00D67691" w:rsidRPr="00A013E2">
        <w:rPr>
          <w:color w:val="auto"/>
          <w:sz w:val="28"/>
          <w:szCs w:val="28"/>
        </w:rPr>
        <w:t>0</w:t>
      </w:r>
      <w:r w:rsidR="00BF493C" w:rsidRPr="00A013E2">
        <w:rPr>
          <w:color w:val="auto"/>
          <w:sz w:val="28"/>
          <w:szCs w:val="28"/>
        </w:rPr>
        <w:t>5</w:t>
      </w:r>
      <w:r w:rsidR="00CB2A7A" w:rsidRPr="00A013E2">
        <w:rPr>
          <w:color w:val="auto"/>
          <w:sz w:val="28"/>
          <w:szCs w:val="28"/>
        </w:rPr>
        <w:t>.</w:t>
      </w:r>
      <w:r w:rsidR="00D67691" w:rsidRPr="00A013E2">
        <w:rPr>
          <w:color w:val="auto"/>
          <w:sz w:val="28"/>
          <w:szCs w:val="28"/>
        </w:rPr>
        <w:t>2022</w:t>
      </w:r>
      <w:r w:rsidR="008C13B1" w:rsidRPr="00A013E2">
        <w:rPr>
          <w:color w:val="auto"/>
          <w:sz w:val="28"/>
          <w:szCs w:val="28"/>
        </w:rPr>
        <w:t xml:space="preserve"> г</w:t>
      </w:r>
      <w:r w:rsidR="007D7967" w:rsidRPr="00A013E2">
        <w:rPr>
          <w:color w:val="auto"/>
          <w:sz w:val="28"/>
          <w:szCs w:val="28"/>
        </w:rPr>
        <w:t>.</w:t>
      </w:r>
      <w:r w:rsidR="007B2946" w:rsidRPr="00A013E2">
        <w:rPr>
          <w:color w:val="auto"/>
          <w:sz w:val="28"/>
          <w:szCs w:val="28"/>
        </w:rPr>
        <w:t xml:space="preserve"> приведены в </w:t>
      </w:r>
      <w:r w:rsidR="007B2946" w:rsidRPr="00A013E2">
        <w:rPr>
          <w:b/>
          <w:i/>
          <w:color w:val="auto"/>
          <w:sz w:val="28"/>
          <w:szCs w:val="28"/>
        </w:rPr>
        <w:t>Приложении №</w:t>
      </w:r>
      <w:r w:rsidR="00133CC1" w:rsidRPr="00A013E2">
        <w:rPr>
          <w:b/>
          <w:i/>
          <w:color w:val="auto"/>
          <w:sz w:val="28"/>
          <w:szCs w:val="28"/>
        </w:rPr>
        <w:t>4</w:t>
      </w:r>
      <w:r w:rsidR="00220B25" w:rsidRPr="00A013E2">
        <w:rPr>
          <w:b/>
          <w:i/>
          <w:color w:val="auto"/>
          <w:sz w:val="28"/>
          <w:szCs w:val="28"/>
        </w:rPr>
        <w:t>.</w:t>
      </w:r>
    </w:p>
    <w:p w:rsidR="00220B25" w:rsidRPr="00A013E2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A013E2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11.</w:t>
      </w:r>
      <w:r w:rsidR="007B2946" w:rsidRPr="00A013E2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A013E2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Р</w:t>
      </w:r>
      <w:r w:rsidR="007B2946" w:rsidRPr="00A013E2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A013E2">
        <w:rPr>
          <w:b/>
          <w:i/>
          <w:color w:val="auto"/>
          <w:sz w:val="28"/>
          <w:szCs w:val="28"/>
        </w:rPr>
        <w:t>Приложении №</w:t>
      </w:r>
      <w:r w:rsidR="00133CC1" w:rsidRPr="00A013E2">
        <w:rPr>
          <w:b/>
          <w:i/>
          <w:color w:val="auto"/>
          <w:sz w:val="28"/>
          <w:szCs w:val="28"/>
        </w:rPr>
        <w:t>2</w:t>
      </w:r>
      <w:r w:rsidR="00220B25" w:rsidRPr="00A013E2">
        <w:rPr>
          <w:b/>
          <w:i/>
          <w:color w:val="auto"/>
          <w:sz w:val="28"/>
          <w:szCs w:val="28"/>
        </w:rPr>
        <w:t>.</w:t>
      </w:r>
    </w:p>
    <w:p w:rsidR="00220B25" w:rsidRPr="00A013E2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A013E2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12</w:t>
      </w:r>
      <w:r w:rsidR="007B2946" w:rsidRPr="00A013E2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A013E2">
        <w:rPr>
          <w:color w:val="auto"/>
          <w:sz w:val="28"/>
          <w:szCs w:val="28"/>
          <w:u w:val="single"/>
        </w:rPr>
        <w:t>удования</w:t>
      </w:r>
    </w:p>
    <w:p w:rsidR="00177843" w:rsidRPr="00A013E2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12</w:t>
      </w:r>
      <w:r w:rsidR="007B2946" w:rsidRPr="00A013E2">
        <w:rPr>
          <w:color w:val="auto"/>
          <w:sz w:val="28"/>
          <w:szCs w:val="28"/>
        </w:rPr>
        <w:t xml:space="preserve">.1. </w:t>
      </w:r>
      <w:proofErr w:type="gramStart"/>
      <w:r w:rsidR="00177843" w:rsidRPr="00A013E2">
        <w:rPr>
          <w:color w:val="auto"/>
          <w:sz w:val="28"/>
          <w:szCs w:val="28"/>
        </w:rPr>
        <w:t>Мероприяти</w:t>
      </w:r>
      <w:r w:rsidR="00F17F5F" w:rsidRPr="00A013E2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A013E2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A013E2">
        <w:rPr>
          <w:color w:val="auto"/>
          <w:sz w:val="28"/>
          <w:szCs w:val="28"/>
        </w:rPr>
        <w:t>с</w:t>
      </w:r>
      <w:r w:rsidR="00177843" w:rsidRPr="00A013E2">
        <w:rPr>
          <w:color w:val="auto"/>
          <w:sz w:val="28"/>
          <w:szCs w:val="28"/>
        </w:rPr>
        <w:t xml:space="preserve"> 2014 год</w:t>
      </w:r>
      <w:r w:rsidR="00040153" w:rsidRPr="00A013E2">
        <w:rPr>
          <w:color w:val="auto"/>
          <w:sz w:val="28"/>
          <w:szCs w:val="28"/>
        </w:rPr>
        <w:t>а</w:t>
      </w:r>
      <w:r w:rsidR="00177843" w:rsidRPr="00A013E2">
        <w:rPr>
          <w:color w:val="auto"/>
          <w:sz w:val="28"/>
          <w:szCs w:val="28"/>
        </w:rPr>
        <w:t xml:space="preserve"> пров</w:t>
      </w:r>
      <w:r w:rsidR="00C664F2" w:rsidRPr="00A013E2">
        <w:rPr>
          <w:color w:val="auto"/>
          <w:sz w:val="28"/>
          <w:szCs w:val="28"/>
        </w:rPr>
        <w:t>одятся</w:t>
      </w:r>
      <w:r w:rsidR="00177843" w:rsidRPr="00A013E2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</w:t>
      </w:r>
      <w:r w:rsidR="00177843" w:rsidRPr="00A013E2">
        <w:rPr>
          <w:color w:val="auto"/>
          <w:sz w:val="28"/>
          <w:szCs w:val="28"/>
        </w:rPr>
        <w:lastRenderedPageBreak/>
        <w:t>энергоэффективности в Чеченской Республике» на 2014-202</w:t>
      </w:r>
      <w:r w:rsidR="00BD1294" w:rsidRPr="00A013E2">
        <w:rPr>
          <w:color w:val="auto"/>
          <w:sz w:val="28"/>
          <w:szCs w:val="28"/>
        </w:rPr>
        <w:t>3</w:t>
      </w:r>
      <w:r w:rsidR="00177843" w:rsidRPr="00A013E2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A013E2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A013E2">
        <w:rPr>
          <w:color w:val="auto"/>
          <w:sz w:val="28"/>
          <w:szCs w:val="28"/>
        </w:rPr>
        <w:t>энергетической эффективности,</w:t>
      </w:r>
      <w:r w:rsidRPr="00A013E2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A013E2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A013E2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A013E2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13</w:t>
      </w:r>
      <w:r w:rsidR="007B2946" w:rsidRPr="00A013E2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A013E2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A013E2">
        <w:rPr>
          <w:color w:val="auto"/>
          <w:sz w:val="28"/>
          <w:szCs w:val="28"/>
        </w:rPr>
        <w:t xml:space="preserve">по состоянию на </w:t>
      </w:r>
      <w:r w:rsidR="00993D21" w:rsidRPr="00A013E2">
        <w:rPr>
          <w:color w:val="auto"/>
          <w:sz w:val="28"/>
          <w:szCs w:val="28"/>
        </w:rPr>
        <w:t>01</w:t>
      </w:r>
      <w:r w:rsidR="009D01FC" w:rsidRPr="00A013E2">
        <w:rPr>
          <w:color w:val="auto"/>
          <w:sz w:val="28"/>
          <w:szCs w:val="28"/>
        </w:rPr>
        <w:t>.</w:t>
      </w:r>
      <w:r w:rsidR="007B664B" w:rsidRPr="00A013E2">
        <w:rPr>
          <w:color w:val="auto"/>
          <w:sz w:val="28"/>
          <w:szCs w:val="28"/>
        </w:rPr>
        <w:t>0</w:t>
      </w:r>
      <w:r w:rsidR="00497C15" w:rsidRPr="00A013E2">
        <w:rPr>
          <w:color w:val="auto"/>
          <w:sz w:val="28"/>
          <w:szCs w:val="28"/>
        </w:rPr>
        <w:t>5</w:t>
      </w:r>
      <w:r w:rsidR="007B664B" w:rsidRPr="00A013E2">
        <w:rPr>
          <w:color w:val="auto"/>
          <w:sz w:val="28"/>
          <w:szCs w:val="28"/>
        </w:rPr>
        <w:t>.2022</w:t>
      </w:r>
      <w:r w:rsidR="009D01FC" w:rsidRPr="00A013E2">
        <w:rPr>
          <w:color w:val="auto"/>
          <w:sz w:val="28"/>
          <w:szCs w:val="28"/>
        </w:rPr>
        <w:t xml:space="preserve"> г.</w:t>
      </w:r>
      <w:r w:rsidR="008E38D6" w:rsidRPr="00A013E2">
        <w:rPr>
          <w:color w:val="auto"/>
          <w:sz w:val="28"/>
          <w:szCs w:val="28"/>
        </w:rPr>
        <w:t xml:space="preserve"> </w:t>
      </w:r>
      <w:r w:rsidRPr="00A013E2">
        <w:rPr>
          <w:color w:val="auto"/>
          <w:sz w:val="28"/>
          <w:szCs w:val="28"/>
        </w:rPr>
        <w:t xml:space="preserve">приводится в </w:t>
      </w:r>
      <w:r w:rsidRPr="00A013E2">
        <w:rPr>
          <w:b/>
          <w:i/>
          <w:color w:val="auto"/>
          <w:sz w:val="28"/>
          <w:szCs w:val="28"/>
        </w:rPr>
        <w:t>Приложении №</w:t>
      </w:r>
      <w:r w:rsidR="00133CC1" w:rsidRPr="00A013E2">
        <w:rPr>
          <w:b/>
          <w:i/>
          <w:color w:val="auto"/>
          <w:sz w:val="28"/>
          <w:szCs w:val="28"/>
        </w:rPr>
        <w:t>2</w:t>
      </w:r>
      <w:r w:rsidR="00220B25" w:rsidRPr="00A013E2">
        <w:rPr>
          <w:b/>
          <w:i/>
          <w:color w:val="auto"/>
          <w:sz w:val="28"/>
          <w:szCs w:val="28"/>
        </w:rPr>
        <w:t>.</w:t>
      </w:r>
    </w:p>
    <w:p w:rsidR="00A60AA2" w:rsidRPr="00A013E2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A013E2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A013E2">
        <w:rPr>
          <w:color w:val="auto"/>
          <w:sz w:val="28"/>
          <w:szCs w:val="28"/>
          <w:u w:val="single"/>
        </w:rPr>
        <w:t>14</w:t>
      </w:r>
      <w:r w:rsidR="00C86E8A" w:rsidRPr="00A013E2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A013E2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A013E2">
        <w:rPr>
          <w:color w:val="auto"/>
          <w:sz w:val="28"/>
          <w:szCs w:val="28"/>
        </w:rPr>
        <w:t>В</w:t>
      </w:r>
      <w:r w:rsidR="00A60AA2" w:rsidRPr="00A013E2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A013E2">
        <w:rPr>
          <w:color w:val="auto"/>
          <w:sz w:val="28"/>
          <w:szCs w:val="28"/>
        </w:rPr>
        <w:t>мы АО «</w:t>
      </w:r>
      <w:proofErr w:type="spellStart"/>
      <w:r w:rsidR="002C0250" w:rsidRPr="00A013E2">
        <w:rPr>
          <w:color w:val="auto"/>
          <w:sz w:val="28"/>
          <w:szCs w:val="28"/>
        </w:rPr>
        <w:t>Чеченэнерго</w:t>
      </w:r>
      <w:proofErr w:type="spellEnd"/>
      <w:r w:rsidR="002C0250" w:rsidRPr="00A013E2">
        <w:rPr>
          <w:color w:val="auto"/>
          <w:sz w:val="28"/>
          <w:szCs w:val="28"/>
        </w:rPr>
        <w:t xml:space="preserve">» </w:t>
      </w:r>
      <w:r w:rsidR="00197BD8" w:rsidRPr="00A013E2">
        <w:rPr>
          <w:color w:val="auto"/>
          <w:sz w:val="28"/>
          <w:szCs w:val="28"/>
        </w:rPr>
        <w:t>с начала 2022</w:t>
      </w:r>
      <w:r w:rsidRPr="00A013E2">
        <w:rPr>
          <w:color w:val="auto"/>
          <w:sz w:val="28"/>
          <w:szCs w:val="28"/>
        </w:rPr>
        <w:t xml:space="preserve"> года </w:t>
      </w:r>
      <w:r w:rsidR="002C0250" w:rsidRPr="00A013E2">
        <w:rPr>
          <w:color w:val="auto"/>
          <w:sz w:val="28"/>
          <w:szCs w:val="28"/>
        </w:rPr>
        <w:t>осуществлены к</w:t>
      </w:r>
      <w:r w:rsidR="004760BD" w:rsidRPr="00A013E2">
        <w:rPr>
          <w:color w:val="auto"/>
          <w:sz w:val="28"/>
          <w:szCs w:val="28"/>
        </w:rPr>
        <w:t xml:space="preserve">апитальные вложения на сумму </w:t>
      </w:r>
      <w:r w:rsidR="00497C15" w:rsidRPr="00A013E2">
        <w:rPr>
          <w:color w:val="auto"/>
          <w:sz w:val="28"/>
          <w:szCs w:val="28"/>
        </w:rPr>
        <w:t>407 751,</w:t>
      </w:r>
      <w:r w:rsidR="003174EC" w:rsidRPr="00A013E2">
        <w:rPr>
          <w:color w:val="auto"/>
          <w:sz w:val="28"/>
          <w:szCs w:val="28"/>
        </w:rPr>
        <w:t>4</w:t>
      </w:r>
      <w:r w:rsidR="00AA0BB2" w:rsidRPr="00A013E2">
        <w:rPr>
          <w:color w:val="auto"/>
          <w:sz w:val="28"/>
          <w:szCs w:val="28"/>
        </w:rPr>
        <w:t>0</w:t>
      </w:r>
      <w:r w:rsidR="00197BD8" w:rsidRPr="00A013E2">
        <w:rPr>
          <w:color w:val="auto"/>
          <w:sz w:val="28"/>
          <w:szCs w:val="28"/>
        </w:rPr>
        <w:t xml:space="preserve"> </w:t>
      </w:r>
      <w:r w:rsidR="00C71B19" w:rsidRPr="00A013E2">
        <w:rPr>
          <w:color w:val="auto"/>
          <w:sz w:val="28"/>
          <w:szCs w:val="28"/>
        </w:rPr>
        <w:t>млн.</w:t>
      </w:r>
      <w:r w:rsidR="006136EB" w:rsidRPr="00A013E2">
        <w:rPr>
          <w:color w:val="auto"/>
          <w:sz w:val="28"/>
          <w:szCs w:val="28"/>
        </w:rPr>
        <w:t xml:space="preserve"> </w:t>
      </w:r>
      <w:r w:rsidR="00C71B19" w:rsidRPr="00A013E2">
        <w:rPr>
          <w:color w:val="auto"/>
          <w:sz w:val="28"/>
          <w:szCs w:val="28"/>
        </w:rPr>
        <w:t>руб.</w:t>
      </w:r>
      <w:bookmarkStart w:id="1" w:name="_GoBack"/>
      <w:bookmarkEnd w:id="1"/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FB" w:rsidRDefault="00012BFB" w:rsidP="005758F3">
      <w:r>
        <w:separator/>
      </w:r>
    </w:p>
  </w:endnote>
  <w:endnote w:type="continuationSeparator" w:id="0">
    <w:p w:rsidR="00012BFB" w:rsidRDefault="00012BFB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5D" w:rsidRDefault="009F025D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13E2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FB" w:rsidRDefault="00012BFB" w:rsidP="005758F3">
      <w:r>
        <w:separator/>
      </w:r>
    </w:p>
  </w:footnote>
  <w:footnote w:type="continuationSeparator" w:id="0">
    <w:p w:rsidR="00012BFB" w:rsidRDefault="00012BFB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1EF3"/>
    <w:rsid w:val="000120A2"/>
    <w:rsid w:val="000123D1"/>
    <w:rsid w:val="000123E0"/>
    <w:rsid w:val="000125FA"/>
    <w:rsid w:val="000127F0"/>
    <w:rsid w:val="00012BFB"/>
    <w:rsid w:val="00012BFD"/>
    <w:rsid w:val="00012FA7"/>
    <w:rsid w:val="0001384D"/>
    <w:rsid w:val="00013876"/>
    <w:rsid w:val="0001415C"/>
    <w:rsid w:val="00014667"/>
    <w:rsid w:val="00014D74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D04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068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3E1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72B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29D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A1E"/>
    <w:rsid w:val="00081A8A"/>
    <w:rsid w:val="000823CA"/>
    <w:rsid w:val="00082B18"/>
    <w:rsid w:val="000830FC"/>
    <w:rsid w:val="0008384D"/>
    <w:rsid w:val="00083978"/>
    <w:rsid w:val="00083B52"/>
    <w:rsid w:val="00083EBE"/>
    <w:rsid w:val="000840F0"/>
    <w:rsid w:val="000843C8"/>
    <w:rsid w:val="0008443A"/>
    <w:rsid w:val="0008458E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06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B22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663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6ABB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822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84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D79C3"/>
    <w:rsid w:val="001E023F"/>
    <w:rsid w:val="001E0A4F"/>
    <w:rsid w:val="001E0DAE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5C5D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224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2B3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0B10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17"/>
    <w:rsid w:val="00273B62"/>
    <w:rsid w:val="00273BAF"/>
    <w:rsid w:val="00273DBD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9C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375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39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439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1853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4EC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9F3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139"/>
    <w:rsid w:val="00370AA6"/>
    <w:rsid w:val="0037166F"/>
    <w:rsid w:val="003721B8"/>
    <w:rsid w:val="00372727"/>
    <w:rsid w:val="00372DE4"/>
    <w:rsid w:val="00373D23"/>
    <w:rsid w:val="00373D5B"/>
    <w:rsid w:val="00373DAA"/>
    <w:rsid w:val="00373DE7"/>
    <w:rsid w:val="00373F3D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A89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B69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6CA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EA8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97C15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E7"/>
    <w:rsid w:val="004D5620"/>
    <w:rsid w:val="004D6080"/>
    <w:rsid w:val="004D6154"/>
    <w:rsid w:val="004D65A2"/>
    <w:rsid w:val="004D7086"/>
    <w:rsid w:val="004D75C8"/>
    <w:rsid w:val="004D770D"/>
    <w:rsid w:val="004D7886"/>
    <w:rsid w:val="004D78F3"/>
    <w:rsid w:val="004D7911"/>
    <w:rsid w:val="004E0000"/>
    <w:rsid w:val="004E0277"/>
    <w:rsid w:val="004E0318"/>
    <w:rsid w:val="004E058C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65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BEB"/>
    <w:rsid w:val="004F3C49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10D"/>
    <w:rsid w:val="005139F0"/>
    <w:rsid w:val="00513A28"/>
    <w:rsid w:val="00513A2D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577"/>
    <w:rsid w:val="00532684"/>
    <w:rsid w:val="00532747"/>
    <w:rsid w:val="00532832"/>
    <w:rsid w:val="00532BEB"/>
    <w:rsid w:val="005334AC"/>
    <w:rsid w:val="00533507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287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415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B67"/>
    <w:rsid w:val="00580F7D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33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099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94A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BB5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E2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CAF"/>
    <w:rsid w:val="005F5E8C"/>
    <w:rsid w:val="005F64F9"/>
    <w:rsid w:val="005F6706"/>
    <w:rsid w:val="005F69CE"/>
    <w:rsid w:val="005F6A09"/>
    <w:rsid w:val="005F709E"/>
    <w:rsid w:val="005F732B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626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6DC2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1E55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9C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2E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27D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56DCF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805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638C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9B8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C4F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59D5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5E32"/>
    <w:rsid w:val="00876036"/>
    <w:rsid w:val="008767D1"/>
    <w:rsid w:val="008769F1"/>
    <w:rsid w:val="00877031"/>
    <w:rsid w:val="00877AD5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22B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0ED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2754"/>
    <w:rsid w:val="00962D19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288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86A"/>
    <w:rsid w:val="009D1B31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25D"/>
    <w:rsid w:val="009F0EE9"/>
    <w:rsid w:val="009F1176"/>
    <w:rsid w:val="009F1CD0"/>
    <w:rsid w:val="009F1DF7"/>
    <w:rsid w:val="009F20EC"/>
    <w:rsid w:val="009F2544"/>
    <w:rsid w:val="009F2B91"/>
    <w:rsid w:val="009F3391"/>
    <w:rsid w:val="009F387C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3E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BB2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2F8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25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5EC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1A8D"/>
    <w:rsid w:val="00AE250B"/>
    <w:rsid w:val="00AE293A"/>
    <w:rsid w:val="00AE30AB"/>
    <w:rsid w:val="00AE33B2"/>
    <w:rsid w:val="00AE354F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4E96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6D99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256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601"/>
    <w:rsid w:val="00B62C76"/>
    <w:rsid w:val="00B62F9B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1D14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6FE2"/>
    <w:rsid w:val="00B77132"/>
    <w:rsid w:val="00B7753D"/>
    <w:rsid w:val="00B775B5"/>
    <w:rsid w:val="00B806DB"/>
    <w:rsid w:val="00B808D0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355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E34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4FA"/>
    <w:rsid w:val="00BD7580"/>
    <w:rsid w:val="00BD7C78"/>
    <w:rsid w:val="00BD7D7F"/>
    <w:rsid w:val="00BE06DF"/>
    <w:rsid w:val="00BE08D6"/>
    <w:rsid w:val="00BE190D"/>
    <w:rsid w:val="00BE1954"/>
    <w:rsid w:val="00BE1E14"/>
    <w:rsid w:val="00BE24C3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93C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D01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6FBC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3E5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04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0B6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A21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047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90E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813"/>
    <w:rsid w:val="00E229C5"/>
    <w:rsid w:val="00E22AA1"/>
    <w:rsid w:val="00E23DAF"/>
    <w:rsid w:val="00E23F4F"/>
    <w:rsid w:val="00E24059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AA0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38B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399D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A5A"/>
    <w:rsid w:val="00ED4CF3"/>
    <w:rsid w:val="00ED5AC5"/>
    <w:rsid w:val="00ED5C62"/>
    <w:rsid w:val="00ED6697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2F5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1D58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09A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855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B1E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366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0EB9"/>
    <w:rsid w:val="00FB111E"/>
    <w:rsid w:val="00FB1211"/>
    <w:rsid w:val="00FB1354"/>
    <w:rsid w:val="00FB13C1"/>
    <w:rsid w:val="00FB16B2"/>
    <w:rsid w:val="00FB1798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6EA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0A6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2D0-AB05-4729-9315-A32B6841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10634</TotalTime>
  <Pages>30</Pages>
  <Words>10890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kolizey</dc:creator>
  <cp:lastModifiedBy>8651</cp:lastModifiedBy>
  <cp:revision>1917</cp:revision>
  <cp:lastPrinted>2022-03-10T12:11:00Z</cp:lastPrinted>
  <dcterms:created xsi:type="dcterms:W3CDTF">2021-01-20T08:57:00Z</dcterms:created>
  <dcterms:modified xsi:type="dcterms:W3CDTF">2022-05-31T14:37:00Z</dcterms:modified>
</cp:coreProperties>
</file>