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29" w:rsidRDefault="00495629" w:rsidP="005137D9">
      <w:pPr>
        <w:pStyle w:val="af"/>
        <w:spacing w:after="0" w:line="240" w:lineRule="auto"/>
        <w:rPr>
          <w:color w:val="auto"/>
          <w:sz w:val="28"/>
          <w:szCs w:val="28"/>
        </w:rPr>
      </w:pPr>
    </w:p>
    <w:p w:rsidR="00360E59" w:rsidRPr="00BB3C67" w:rsidRDefault="00360E59" w:rsidP="005137D9">
      <w:pPr>
        <w:pStyle w:val="af"/>
        <w:spacing w:after="0" w:line="240" w:lineRule="auto"/>
        <w:rPr>
          <w:color w:val="auto"/>
          <w:sz w:val="28"/>
          <w:szCs w:val="28"/>
        </w:rPr>
      </w:pPr>
    </w:p>
    <w:tbl>
      <w:tblPr>
        <w:tblpPr w:leftFromText="180" w:rightFromText="180" w:horzAnchor="page" w:tblpX="1" w:tblpY="-495"/>
        <w:tblW w:w="14176" w:type="dxa"/>
        <w:tblLayout w:type="fixed"/>
        <w:tblLook w:val="0000" w:firstRow="0" w:lastRow="0" w:firstColumn="0" w:lastColumn="0" w:noHBand="0" w:noVBand="0"/>
      </w:tblPr>
      <w:tblGrid>
        <w:gridCol w:w="6487"/>
        <w:gridCol w:w="4678"/>
        <w:gridCol w:w="3011"/>
      </w:tblGrid>
      <w:tr w:rsidR="00BB3C67" w:rsidRPr="00BB3C67" w:rsidTr="00304C78">
        <w:tc>
          <w:tcPr>
            <w:tcW w:w="6487" w:type="dxa"/>
            <w:shd w:val="clear" w:color="auto" w:fill="auto"/>
          </w:tcPr>
          <w:p w:rsidR="00495629" w:rsidRPr="00BB3C67" w:rsidRDefault="00495629" w:rsidP="00495629">
            <w:pPr>
              <w:tabs>
                <w:tab w:val="left" w:pos="4003"/>
              </w:tabs>
              <w:spacing w:after="0" w:line="240" w:lineRule="auto"/>
              <w:ind w:firstLine="709"/>
              <w:jc w:val="right"/>
              <w:rPr>
                <w:rFonts w:ascii="Times New Roman" w:eastAsia="Times New Roman" w:hAnsi="Times New Roman" w:cs="Calibri"/>
                <w:sz w:val="28"/>
                <w:szCs w:val="28"/>
                <w:lang w:val="en-US" w:eastAsia="ar-SA"/>
              </w:rPr>
            </w:pPr>
            <w:r w:rsidRPr="00BB3C67">
              <w:rPr>
                <w:rFonts w:ascii="Times New Roman" w:eastAsia="Times New Roman" w:hAnsi="Times New Roman" w:cs="Calibri"/>
                <w:sz w:val="28"/>
                <w:szCs w:val="28"/>
                <w:lang w:eastAsia="ar-SA"/>
              </w:rPr>
              <w:t xml:space="preserve">   </w:t>
            </w:r>
            <w:r w:rsidRPr="00BB3C67">
              <w:rPr>
                <w:rFonts w:ascii="Times New Roman" w:eastAsia="Times New Roman" w:hAnsi="Times New Roman" w:cs="Calibri"/>
                <w:sz w:val="28"/>
                <w:szCs w:val="28"/>
                <w:lang w:val="en-US" w:eastAsia="ar-SA"/>
              </w:rPr>
              <w:t xml:space="preserve"> </w:t>
            </w:r>
          </w:p>
        </w:tc>
        <w:tc>
          <w:tcPr>
            <w:tcW w:w="4678" w:type="dxa"/>
          </w:tcPr>
          <w:p w:rsidR="000322CD" w:rsidRDefault="000322CD" w:rsidP="00304C78">
            <w:pPr>
              <w:spacing w:after="0" w:line="240" w:lineRule="auto"/>
              <w:rPr>
                <w:rFonts w:ascii="Times New Roman" w:eastAsia="Times New Roman" w:hAnsi="Times New Roman" w:cs="Calibri"/>
                <w:sz w:val="28"/>
                <w:szCs w:val="28"/>
                <w:lang w:eastAsia="ar-SA"/>
              </w:rPr>
            </w:pPr>
          </w:p>
          <w:p w:rsidR="00B87833" w:rsidRDefault="00BF7D66" w:rsidP="00304C78">
            <w:pPr>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УТВЕРЖДЕН</w:t>
            </w:r>
          </w:p>
          <w:p w:rsidR="00E021EC" w:rsidRDefault="00E021EC" w:rsidP="00304C78">
            <w:pPr>
              <w:spacing w:after="0" w:line="240" w:lineRule="auto"/>
              <w:rPr>
                <w:rFonts w:ascii="Times New Roman" w:eastAsia="Times New Roman" w:hAnsi="Times New Roman" w:cs="Calibri"/>
                <w:sz w:val="28"/>
                <w:szCs w:val="28"/>
                <w:lang w:eastAsia="ar-SA"/>
              </w:rPr>
            </w:pPr>
          </w:p>
          <w:p w:rsidR="00495629" w:rsidRPr="00BB3C67" w:rsidRDefault="00A27BFE" w:rsidP="00304C78">
            <w:pPr>
              <w:spacing w:after="0" w:line="240" w:lineRule="auto"/>
              <w:rPr>
                <w:rFonts w:ascii="Times New Roman" w:eastAsia="Times New Roman" w:hAnsi="Times New Roman" w:cs="Calibri"/>
                <w:sz w:val="28"/>
                <w:szCs w:val="28"/>
                <w:lang w:eastAsia="ar-SA"/>
              </w:rPr>
            </w:pPr>
            <w:r w:rsidRPr="00A27BFE">
              <w:rPr>
                <w:rFonts w:ascii="Times New Roman" w:eastAsia="Times New Roman" w:hAnsi="Times New Roman" w:cs="Calibri"/>
                <w:sz w:val="28"/>
                <w:szCs w:val="28"/>
                <w:lang w:eastAsia="ar-SA"/>
              </w:rPr>
              <w:t xml:space="preserve">приказом </w:t>
            </w:r>
            <w:r w:rsidR="00396CC4">
              <w:rPr>
                <w:rFonts w:ascii="Times New Roman" w:eastAsia="Times New Roman" w:hAnsi="Times New Roman" w:cs="Calibri"/>
                <w:sz w:val="28"/>
                <w:szCs w:val="28"/>
                <w:lang w:eastAsia="ar-SA"/>
              </w:rPr>
              <w:t>М</w:t>
            </w:r>
            <w:r w:rsidR="00495629" w:rsidRPr="00BB3C67">
              <w:rPr>
                <w:rFonts w:ascii="Times New Roman" w:eastAsia="Times New Roman" w:hAnsi="Times New Roman" w:cs="Calibri"/>
                <w:sz w:val="28"/>
                <w:szCs w:val="28"/>
                <w:lang w:eastAsia="ar-SA"/>
              </w:rPr>
              <w:t xml:space="preserve">инистерства промышленности и энергетики     Чеченской Республики   </w:t>
            </w:r>
          </w:p>
          <w:p w:rsidR="00495629" w:rsidRPr="00BB3C67" w:rsidRDefault="00495629" w:rsidP="00304C78">
            <w:pPr>
              <w:spacing w:after="0" w:line="240" w:lineRule="auto"/>
              <w:rPr>
                <w:rFonts w:ascii="Times New Roman" w:eastAsia="Times New Roman" w:hAnsi="Times New Roman" w:cs="Times New Roman"/>
                <w:sz w:val="28"/>
                <w:szCs w:val="28"/>
                <w:lang w:eastAsia="ar-SA"/>
              </w:rPr>
            </w:pPr>
            <w:r w:rsidRPr="00BB3C67">
              <w:rPr>
                <w:rFonts w:ascii="Times New Roman" w:eastAsia="Times New Roman" w:hAnsi="Times New Roman" w:cs="Calibri"/>
                <w:sz w:val="28"/>
                <w:szCs w:val="28"/>
                <w:lang w:eastAsia="ar-SA"/>
              </w:rPr>
              <w:t>от «</w:t>
            </w:r>
            <w:r w:rsidR="00B96DB7" w:rsidRPr="00FF0C6F">
              <w:rPr>
                <w:rFonts w:ascii="Times New Roman" w:eastAsia="Times New Roman" w:hAnsi="Times New Roman" w:cs="Calibri"/>
                <w:sz w:val="28"/>
                <w:szCs w:val="28"/>
                <w:u w:val="single"/>
                <w:lang w:eastAsia="ar-SA"/>
              </w:rPr>
              <w:t>30</w:t>
            </w:r>
            <w:r w:rsidR="00B96DB7" w:rsidRPr="00BB3C67">
              <w:rPr>
                <w:rFonts w:ascii="Times New Roman" w:eastAsia="Times New Roman" w:hAnsi="Times New Roman" w:cs="Calibri"/>
                <w:sz w:val="28"/>
                <w:szCs w:val="28"/>
                <w:lang w:eastAsia="ar-SA"/>
              </w:rPr>
              <w:t>»</w:t>
            </w:r>
            <w:r w:rsidR="00B96DB7">
              <w:rPr>
                <w:rFonts w:ascii="Times New Roman" w:eastAsia="Times New Roman" w:hAnsi="Times New Roman" w:cs="Calibri"/>
                <w:sz w:val="28"/>
                <w:szCs w:val="28"/>
                <w:lang w:eastAsia="ar-SA"/>
              </w:rPr>
              <w:t xml:space="preserve"> </w:t>
            </w:r>
            <w:r w:rsidR="00B96DB7">
              <w:rPr>
                <w:rFonts w:ascii="Times New Roman" w:eastAsia="Times New Roman" w:hAnsi="Times New Roman" w:cs="Calibri"/>
                <w:sz w:val="28"/>
                <w:szCs w:val="28"/>
                <w:u w:val="single"/>
                <w:lang w:eastAsia="ar-SA"/>
              </w:rPr>
              <w:t>августа</w:t>
            </w:r>
            <w:r w:rsidRPr="00BB3C67">
              <w:rPr>
                <w:rFonts w:ascii="Times New Roman" w:eastAsia="Times New Roman" w:hAnsi="Times New Roman" w:cs="Calibri"/>
                <w:sz w:val="28"/>
                <w:szCs w:val="28"/>
                <w:u w:val="single"/>
                <w:lang w:eastAsia="ar-SA"/>
              </w:rPr>
              <w:t xml:space="preserve"> </w:t>
            </w:r>
            <w:r w:rsidR="00B96DB7">
              <w:rPr>
                <w:rFonts w:ascii="Times New Roman" w:eastAsia="Times New Roman" w:hAnsi="Times New Roman" w:cs="Calibri"/>
                <w:sz w:val="28"/>
                <w:szCs w:val="28"/>
                <w:u w:val="single"/>
                <w:lang w:eastAsia="ar-SA"/>
              </w:rPr>
              <w:t xml:space="preserve"> </w:t>
            </w:r>
            <w:r w:rsidR="00FF0C6F">
              <w:rPr>
                <w:rFonts w:ascii="Times New Roman" w:eastAsia="Times New Roman" w:hAnsi="Times New Roman" w:cs="Calibri"/>
                <w:sz w:val="28"/>
                <w:szCs w:val="28"/>
                <w:u w:val="single"/>
                <w:lang w:eastAsia="ar-SA"/>
              </w:rPr>
              <w:t>2022</w:t>
            </w:r>
            <w:r w:rsidR="00E021EC">
              <w:rPr>
                <w:rFonts w:ascii="Times New Roman" w:eastAsia="Times New Roman" w:hAnsi="Times New Roman" w:cs="Calibri"/>
                <w:sz w:val="28"/>
                <w:szCs w:val="28"/>
                <w:lang w:eastAsia="ar-SA"/>
              </w:rPr>
              <w:t xml:space="preserve"> </w:t>
            </w:r>
            <w:r w:rsidRPr="00BB3C67">
              <w:rPr>
                <w:rFonts w:ascii="Times New Roman" w:eastAsia="Times New Roman" w:hAnsi="Times New Roman" w:cs="Calibri"/>
                <w:sz w:val="28"/>
                <w:szCs w:val="28"/>
                <w:lang w:eastAsia="ar-SA"/>
              </w:rPr>
              <w:t>№</w:t>
            </w:r>
            <w:r w:rsidR="00385DC8" w:rsidRPr="00BB3C67">
              <w:rPr>
                <w:rFonts w:ascii="Times New Roman" w:eastAsia="Times New Roman" w:hAnsi="Times New Roman" w:cs="Calibri"/>
                <w:sz w:val="28"/>
                <w:szCs w:val="28"/>
                <w:lang w:eastAsia="ar-SA"/>
              </w:rPr>
              <w:t xml:space="preserve"> </w:t>
            </w:r>
            <w:r w:rsidR="00FF0C6F" w:rsidRPr="00FF0C6F">
              <w:rPr>
                <w:rFonts w:ascii="Times New Roman" w:eastAsia="Times New Roman" w:hAnsi="Times New Roman" w:cs="Calibri"/>
                <w:sz w:val="28"/>
                <w:szCs w:val="28"/>
                <w:u w:val="single"/>
                <w:lang w:eastAsia="ar-SA"/>
              </w:rPr>
              <w:t>91-п</w:t>
            </w:r>
            <w:r w:rsidR="00486921">
              <w:rPr>
                <w:rFonts w:ascii="Times New Roman" w:eastAsia="Times New Roman" w:hAnsi="Times New Roman" w:cs="Calibri"/>
                <w:sz w:val="28"/>
                <w:szCs w:val="28"/>
                <w:u w:val="single"/>
                <w:lang w:eastAsia="ar-SA"/>
              </w:rPr>
              <w:t xml:space="preserve"> </w:t>
            </w:r>
            <w:r w:rsidR="00385DC8" w:rsidRPr="00BB3C67">
              <w:rPr>
                <w:rFonts w:ascii="Times New Roman" w:eastAsia="Times New Roman" w:hAnsi="Times New Roman" w:cs="Calibri"/>
                <w:sz w:val="28"/>
                <w:szCs w:val="28"/>
                <w:lang w:eastAsia="ar-SA"/>
              </w:rPr>
              <w:t xml:space="preserve"> </w:t>
            </w:r>
            <w:r w:rsidRPr="00BB3C67">
              <w:rPr>
                <w:rFonts w:ascii="Times New Roman" w:eastAsia="Times New Roman" w:hAnsi="Times New Roman" w:cs="Times New Roman"/>
                <w:sz w:val="28"/>
                <w:szCs w:val="28"/>
                <w:lang w:eastAsia="ar-SA"/>
              </w:rPr>
              <w:t xml:space="preserve">            </w:t>
            </w:r>
          </w:p>
          <w:p w:rsidR="00495629" w:rsidRPr="00BB3C67" w:rsidRDefault="00495629" w:rsidP="00304C78">
            <w:pPr>
              <w:spacing w:after="0" w:line="240" w:lineRule="auto"/>
              <w:ind w:firstLine="709"/>
              <w:rPr>
                <w:rFonts w:ascii="Times New Roman" w:eastAsia="Times New Roman" w:hAnsi="Times New Roman" w:cs="Calibri"/>
                <w:sz w:val="28"/>
                <w:szCs w:val="28"/>
                <w:lang w:eastAsia="ar-SA"/>
              </w:rPr>
            </w:pPr>
            <w:bookmarkStart w:id="0" w:name="_GoBack"/>
            <w:bookmarkEnd w:id="0"/>
          </w:p>
          <w:p w:rsidR="00495629" w:rsidRPr="00BB3C67" w:rsidRDefault="00B96DB7" w:rsidP="00B96DB7">
            <w:pPr>
              <w:tabs>
                <w:tab w:val="left" w:pos="1800"/>
              </w:tabs>
              <w:spacing w:after="0" w:line="240" w:lineRule="auto"/>
              <w:ind w:firstLine="709"/>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ab/>
            </w:r>
          </w:p>
        </w:tc>
        <w:tc>
          <w:tcPr>
            <w:tcW w:w="3011" w:type="dxa"/>
            <w:tcBorders>
              <w:left w:val="nil"/>
            </w:tcBorders>
            <w:shd w:val="clear" w:color="auto" w:fill="auto"/>
          </w:tcPr>
          <w:p w:rsidR="00495629" w:rsidRPr="00BB3C67" w:rsidRDefault="00495629" w:rsidP="00495629">
            <w:pPr>
              <w:spacing w:after="200" w:line="276" w:lineRule="auto"/>
              <w:jc w:val="both"/>
              <w:rPr>
                <w:rFonts w:ascii="Times New Roman" w:eastAsia="Times New Roman" w:hAnsi="Times New Roman" w:cs="Calibri"/>
                <w:sz w:val="28"/>
                <w:szCs w:val="28"/>
                <w:lang w:eastAsia="ar-SA"/>
              </w:rPr>
            </w:pPr>
          </w:p>
        </w:tc>
      </w:tr>
    </w:tbl>
    <w:p w:rsidR="00B87833" w:rsidRDefault="00BB3C67" w:rsidP="00BB3C67">
      <w:pPr>
        <w:suppressAutoHyphens/>
        <w:autoSpaceDE w:val="0"/>
        <w:spacing w:after="0" w:line="240" w:lineRule="exact"/>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bCs/>
          <w:sz w:val="28"/>
          <w:szCs w:val="28"/>
          <w:lang w:eastAsia="ar-SA"/>
        </w:rPr>
        <w:t xml:space="preserve">Административный </w:t>
      </w:r>
      <w:r w:rsidR="005C3343" w:rsidRPr="00BB3C67">
        <w:rPr>
          <w:rFonts w:ascii="Times New Roman" w:eastAsia="Times New Roman" w:hAnsi="Times New Roman" w:cs="Times New Roman"/>
          <w:b/>
          <w:bCs/>
          <w:sz w:val="28"/>
          <w:szCs w:val="28"/>
          <w:lang w:eastAsia="ar-SA"/>
        </w:rPr>
        <w:t xml:space="preserve">регламент </w:t>
      </w:r>
      <w:r w:rsidR="005C3343" w:rsidRPr="00BB3C67">
        <w:rPr>
          <w:rFonts w:ascii="Times New Roman" w:eastAsia="Times New Roman" w:hAnsi="Times New Roman" w:cs="Times New Roman"/>
          <w:b/>
          <w:sz w:val="28"/>
          <w:szCs w:val="28"/>
          <w:lang w:eastAsia="ar-SA"/>
        </w:rPr>
        <w:t>Министерства</w:t>
      </w:r>
      <w:r w:rsidR="00495629" w:rsidRPr="00BB3C67">
        <w:rPr>
          <w:rFonts w:ascii="Times New Roman" w:eastAsia="Times New Roman" w:hAnsi="Times New Roman" w:cs="Times New Roman"/>
          <w:b/>
          <w:sz w:val="28"/>
          <w:szCs w:val="28"/>
          <w:lang w:eastAsia="ar-SA"/>
        </w:rPr>
        <w:t xml:space="preserve"> промышленности и энергетики </w:t>
      </w:r>
      <w:r w:rsidR="00495629" w:rsidRPr="00BB3C67">
        <w:rPr>
          <w:rFonts w:ascii="Times New Roman" w:eastAsia="Times New Roman" w:hAnsi="Times New Roman" w:cs="Calibri"/>
          <w:b/>
          <w:sz w:val="28"/>
          <w:szCs w:val="28"/>
          <w:lang w:eastAsia="ar-SA"/>
        </w:rPr>
        <w:t xml:space="preserve">Чеченской Республики </w:t>
      </w:r>
      <w:r w:rsidR="000322CD">
        <w:rPr>
          <w:rFonts w:ascii="Times New Roman" w:eastAsia="Times New Roman" w:hAnsi="Times New Roman" w:cs="Calibri"/>
          <w:b/>
          <w:sz w:val="28"/>
          <w:szCs w:val="28"/>
          <w:lang w:eastAsia="ar-SA"/>
        </w:rPr>
        <w:t xml:space="preserve">по предоставлению </w:t>
      </w:r>
      <w:r w:rsidR="00495629" w:rsidRPr="00BB3C67">
        <w:rPr>
          <w:rFonts w:ascii="Times New Roman" w:eastAsia="Times New Roman" w:hAnsi="Times New Roman" w:cs="Times New Roman"/>
          <w:b/>
          <w:sz w:val="28"/>
          <w:szCs w:val="28"/>
          <w:lang w:eastAsia="ar-SA"/>
        </w:rPr>
        <w:t>государственной услуги «Лицензирование деятельности по заготовке, хранению</w:t>
      </w:r>
      <w:r w:rsidR="00A07564">
        <w:rPr>
          <w:rFonts w:ascii="Times New Roman" w:eastAsia="Times New Roman" w:hAnsi="Times New Roman" w:cs="Times New Roman"/>
          <w:b/>
          <w:sz w:val="28"/>
          <w:szCs w:val="28"/>
          <w:lang w:eastAsia="ar-SA"/>
        </w:rPr>
        <w:t>, переработке</w:t>
      </w:r>
      <w:r w:rsidR="00495629" w:rsidRPr="00BB3C67">
        <w:rPr>
          <w:rFonts w:ascii="Times New Roman" w:eastAsia="Times New Roman" w:hAnsi="Times New Roman" w:cs="Times New Roman"/>
          <w:b/>
          <w:sz w:val="28"/>
          <w:szCs w:val="28"/>
          <w:lang w:eastAsia="ar-SA"/>
        </w:rPr>
        <w:t xml:space="preserve"> и реализации</w:t>
      </w:r>
      <w:r w:rsidR="00D55759">
        <w:rPr>
          <w:rFonts w:ascii="Times New Roman" w:eastAsia="Times New Roman" w:hAnsi="Times New Roman" w:cs="Times New Roman"/>
          <w:b/>
          <w:sz w:val="28"/>
          <w:szCs w:val="28"/>
          <w:lang w:eastAsia="ar-SA"/>
        </w:rPr>
        <w:t xml:space="preserve"> лома</w:t>
      </w:r>
      <w:r w:rsidR="00495629" w:rsidRPr="00BB3C67">
        <w:rPr>
          <w:rFonts w:ascii="Times New Roman" w:eastAsia="Times New Roman" w:hAnsi="Times New Roman" w:cs="Times New Roman"/>
          <w:b/>
          <w:sz w:val="28"/>
          <w:szCs w:val="28"/>
          <w:lang w:eastAsia="ar-SA"/>
        </w:rPr>
        <w:t xml:space="preserve"> </w:t>
      </w:r>
      <w:r w:rsidR="00486921" w:rsidRPr="00B87833">
        <w:rPr>
          <w:rFonts w:ascii="Times New Roman" w:eastAsia="Times New Roman" w:hAnsi="Times New Roman" w:cs="Times New Roman"/>
          <w:b/>
          <w:color w:val="000000" w:themeColor="text1"/>
          <w:sz w:val="28"/>
          <w:szCs w:val="28"/>
          <w:lang w:eastAsia="ar-SA"/>
        </w:rPr>
        <w:t>черных металлов</w:t>
      </w:r>
      <w:r w:rsidR="00486921">
        <w:rPr>
          <w:rFonts w:ascii="Times New Roman" w:eastAsia="Times New Roman" w:hAnsi="Times New Roman" w:cs="Times New Roman"/>
          <w:b/>
          <w:sz w:val="28"/>
          <w:szCs w:val="28"/>
          <w:lang w:eastAsia="ar-SA"/>
        </w:rPr>
        <w:t>,</w:t>
      </w:r>
      <w:r w:rsidR="00495629" w:rsidRPr="00BB3C67">
        <w:rPr>
          <w:rFonts w:ascii="Times New Roman" w:eastAsia="Times New Roman" w:hAnsi="Times New Roman" w:cs="Times New Roman"/>
          <w:b/>
          <w:sz w:val="28"/>
          <w:szCs w:val="28"/>
          <w:lang w:eastAsia="ar-SA"/>
        </w:rPr>
        <w:t xml:space="preserve"> цветных металлов на территории </w:t>
      </w:r>
    </w:p>
    <w:p w:rsidR="00495629" w:rsidRPr="00BB3C67" w:rsidRDefault="00495629" w:rsidP="00BB3C67">
      <w:pPr>
        <w:suppressAutoHyphens/>
        <w:autoSpaceDE w:val="0"/>
        <w:spacing w:after="0" w:line="240" w:lineRule="exact"/>
        <w:jc w:val="center"/>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sz w:val="28"/>
          <w:szCs w:val="28"/>
          <w:lang w:eastAsia="ar-SA"/>
        </w:rPr>
        <w:t>Чеченской Республики»</w:t>
      </w:r>
    </w:p>
    <w:p w:rsidR="00495629" w:rsidRPr="00BB3C67" w:rsidRDefault="00495629" w:rsidP="00495629">
      <w:pPr>
        <w:suppressAutoHyphens/>
        <w:autoSpaceDE w:val="0"/>
        <w:spacing w:after="0" w:line="240" w:lineRule="auto"/>
        <w:jc w:val="center"/>
        <w:rPr>
          <w:rFonts w:ascii="Times New Roman" w:eastAsia="Times New Roman" w:hAnsi="Times New Roman" w:cs="Times New Roman"/>
          <w:b/>
          <w:bCs/>
          <w:sz w:val="28"/>
          <w:szCs w:val="28"/>
          <w:lang w:eastAsia="ar-SA"/>
        </w:rPr>
      </w:pPr>
    </w:p>
    <w:p w:rsidR="00495629" w:rsidRPr="00BB3C67" w:rsidRDefault="00495629" w:rsidP="00495629">
      <w:pPr>
        <w:suppressAutoHyphens/>
        <w:autoSpaceDE w:val="0"/>
        <w:spacing w:after="0" w:line="240" w:lineRule="auto"/>
        <w:ind w:firstLine="709"/>
        <w:jc w:val="center"/>
        <w:rPr>
          <w:rFonts w:ascii="Times New Roman" w:eastAsia="Times New Roman" w:hAnsi="Times New Roman" w:cs="Times New Roman"/>
          <w:b/>
          <w:bCs/>
          <w:sz w:val="28"/>
          <w:szCs w:val="28"/>
          <w:lang w:eastAsia="ar-SA"/>
        </w:rPr>
      </w:pPr>
    </w:p>
    <w:p w:rsidR="00486921" w:rsidRDefault="00495629" w:rsidP="00486921">
      <w:pPr>
        <w:suppressAutoHyphens/>
        <w:autoSpaceDE w:val="0"/>
        <w:spacing w:after="0" w:line="240" w:lineRule="auto"/>
        <w:ind w:firstLine="709"/>
        <w:jc w:val="center"/>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 xml:space="preserve">Раздел </w:t>
      </w:r>
      <w:r w:rsidRPr="00BB3C67">
        <w:rPr>
          <w:rFonts w:ascii="Times New Roman" w:eastAsia="Times New Roman" w:hAnsi="Times New Roman" w:cs="Times New Roman"/>
          <w:b/>
          <w:bCs/>
          <w:sz w:val="28"/>
          <w:szCs w:val="28"/>
          <w:lang w:val="en-US" w:eastAsia="ar-SA"/>
        </w:rPr>
        <w:t>I</w:t>
      </w:r>
      <w:r w:rsidRPr="00BB3C67">
        <w:rPr>
          <w:rFonts w:ascii="Times New Roman" w:eastAsia="Times New Roman" w:hAnsi="Times New Roman" w:cs="Times New Roman"/>
          <w:b/>
          <w:bCs/>
          <w:sz w:val="28"/>
          <w:szCs w:val="28"/>
          <w:lang w:eastAsia="ar-SA"/>
        </w:rPr>
        <w:t>. Общие положения</w:t>
      </w:r>
    </w:p>
    <w:p w:rsidR="00B87833" w:rsidRDefault="00B87833" w:rsidP="00486921">
      <w:pPr>
        <w:suppressAutoHyphens/>
        <w:autoSpaceDE w:val="0"/>
        <w:spacing w:after="0" w:line="240" w:lineRule="auto"/>
        <w:ind w:firstLine="709"/>
        <w:jc w:val="center"/>
        <w:rPr>
          <w:rFonts w:ascii="Times New Roman" w:eastAsia="Times New Roman" w:hAnsi="Times New Roman" w:cs="Times New Roman"/>
          <w:b/>
          <w:bCs/>
          <w:sz w:val="28"/>
          <w:szCs w:val="28"/>
          <w:lang w:eastAsia="ar-SA"/>
        </w:rPr>
      </w:pPr>
    </w:p>
    <w:p w:rsidR="00486921" w:rsidRPr="0045373D" w:rsidRDefault="00486921" w:rsidP="006E3BAC">
      <w:pPr>
        <w:pStyle w:val="a6"/>
        <w:numPr>
          <w:ilvl w:val="0"/>
          <w:numId w:val="21"/>
        </w:numPr>
        <w:suppressAutoHyphens/>
        <w:autoSpaceDE w:val="0"/>
        <w:spacing w:after="0" w:line="240" w:lineRule="exact"/>
        <w:jc w:val="center"/>
        <w:rPr>
          <w:rFonts w:ascii="Times New Roman" w:eastAsia="Times New Roman" w:hAnsi="Times New Roman" w:cs="Times New Roman"/>
          <w:b/>
          <w:bCs/>
          <w:sz w:val="28"/>
          <w:szCs w:val="28"/>
          <w:lang w:eastAsia="ar-SA"/>
        </w:rPr>
      </w:pPr>
      <w:r w:rsidRPr="0045373D">
        <w:rPr>
          <w:rFonts w:ascii="Times New Roman" w:eastAsia="Times New Roman" w:hAnsi="Times New Roman" w:cs="Times New Roman"/>
          <w:b/>
          <w:bCs/>
          <w:sz w:val="28"/>
          <w:szCs w:val="28"/>
          <w:lang w:eastAsia="ar-SA"/>
        </w:rPr>
        <w:t>Предмет регулирования Административного регламента</w:t>
      </w:r>
    </w:p>
    <w:p w:rsidR="006E3BAC" w:rsidRPr="006E3BAC" w:rsidRDefault="006E3BAC" w:rsidP="006E3BAC">
      <w:pPr>
        <w:suppressAutoHyphens/>
        <w:autoSpaceDE w:val="0"/>
        <w:spacing w:after="0" w:line="240" w:lineRule="exact"/>
        <w:ind w:firstLine="709"/>
        <w:jc w:val="center"/>
        <w:rPr>
          <w:rFonts w:ascii="Times New Roman" w:eastAsia="Times New Roman" w:hAnsi="Times New Roman" w:cs="Times New Roman"/>
          <w:b/>
          <w:bCs/>
          <w:sz w:val="28"/>
          <w:szCs w:val="28"/>
          <w:lang w:eastAsia="ar-SA"/>
        </w:rPr>
      </w:pPr>
      <w:r w:rsidRPr="006E3BAC">
        <w:rPr>
          <w:rFonts w:ascii="Times New Roman" w:eastAsia="Times New Roman" w:hAnsi="Times New Roman" w:cs="Times New Roman"/>
          <w:b/>
          <w:bCs/>
          <w:sz w:val="28"/>
          <w:szCs w:val="28"/>
          <w:lang w:eastAsia="ar-SA"/>
        </w:rPr>
        <w:t xml:space="preserve">Министерства промышленности и энергетики Чеченской Республики по предоставлению государственной услуги «Лицензирование деятельности по заготовке, хранению, переработке и реализации лома черных металлов, цветных металлов на территории </w:t>
      </w:r>
    </w:p>
    <w:p w:rsidR="00495629" w:rsidRDefault="006E3BAC" w:rsidP="006E3BAC">
      <w:pPr>
        <w:suppressAutoHyphens/>
        <w:autoSpaceDE w:val="0"/>
        <w:spacing w:after="0" w:line="240" w:lineRule="exact"/>
        <w:ind w:firstLine="709"/>
        <w:jc w:val="center"/>
        <w:rPr>
          <w:rFonts w:ascii="Times New Roman" w:eastAsia="Times New Roman" w:hAnsi="Times New Roman" w:cs="Times New Roman"/>
          <w:b/>
          <w:bCs/>
          <w:sz w:val="28"/>
          <w:szCs w:val="28"/>
          <w:lang w:eastAsia="ar-SA"/>
        </w:rPr>
      </w:pPr>
      <w:r w:rsidRPr="006E3BAC">
        <w:rPr>
          <w:rFonts w:ascii="Times New Roman" w:eastAsia="Times New Roman" w:hAnsi="Times New Roman" w:cs="Times New Roman"/>
          <w:b/>
          <w:bCs/>
          <w:sz w:val="28"/>
          <w:szCs w:val="28"/>
          <w:lang w:eastAsia="ar-SA"/>
        </w:rPr>
        <w:t>Чеченской Республики»</w:t>
      </w:r>
    </w:p>
    <w:p w:rsidR="006E3BAC" w:rsidRDefault="006E3BAC" w:rsidP="006E3BAC">
      <w:pPr>
        <w:suppressAutoHyphens/>
        <w:autoSpaceDE w:val="0"/>
        <w:spacing w:after="0" w:line="240" w:lineRule="auto"/>
        <w:rPr>
          <w:rFonts w:ascii="Times New Roman" w:eastAsia="Times New Roman" w:hAnsi="Times New Roman" w:cs="Times New Roman"/>
          <w:b/>
          <w:bCs/>
          <w:sz w:val="28"/>
          <w:szCs w:val="28"/>
          <w:lang w:eastAsia="ar-SA"/>
        </w:rPr>
      </w:pPr>
    </w:p>
    <w:p w:rsidR="006E3BAC" w:rsidRPr="0045373D" w:rsidRDefault="006E3BAC" w:rsidP="00495629">
      <w:pPr>
        <w:suppressAutoHyphens/>
        <w:autoSpaceDE w:val="0"/>
        <w:spacing w:after="0" w:line="240" w:lineRule="auto"/>
        <w:ind w:firstLine="709"/>
        <w:jc w:val="center"/>
        <w:rPr>
          <w:rFonts w:ascii="Times New Roman" w:eastAsia="Times New Roman" w:hAnsi="Times New Roman" w:cs="Times New Roman"/>
          <w:b/>
          <w:bCs/>
          <w:sz w:val="28"/>
          <w:szCs w:val="28"/>
          <w:lang w:eastAsia="ar-SA"/>
        </w:rPr>
      </w:pPr>
    </w:p>
    <w:p w:rsidR="00495629" w:rsidRPr="0045373D" w:rsidRDefault="00486921" w:rsidP="00F03554">
      <w:pPr>
        <w:spacing w:after="0" w:line="240" w:lineRule="auto"/>
        <w:ind w:firstLine="709"/>
        <w:jc w:val="both"/>
        <w:rPr>
          <w:rFonts w:ascii="Times New Roman" w:eastAsia="Times New Roman" w:hAnsi="Times New Roman" w:cs="Times New Roman"/>
          <w:sz w:val="28"/>
          <w:lang w:eastAsia="ar-SA"/>
        </w:rPr>
      </w:pPr>
      <w:r w:rsidRPr="0045373D">
        <w:rPr>
          <w:rFonts w:ascii="Times New Roman" w:eastAsia="Times New Roman" w:hAnsi="Times New Roman" w:cs="Times New Roman"/>
          <w:sz w:val="28"/>
          <w:lang w:eastAsia="ar-SA"/>
        </w:rPr>
        <w:t>1.1. Настоящий Административный регламент регулирует отношения, возника</w:t>
      </w:r>
      <w:r w:rsidR="005A7326" w:rsidRPr="0045373D">
        <w:rPr>
          <w:rFonts w:ascii="Times New Roman" w:eastAsia="Times New Roman" w:hAnsi="Times New Roman" w:cs="Times New Roman"/>
          <w:sz w:val="28"/>
          <w:lang w:eastAsia="ar-SA"/>
        </w:rPr>
        <w:t>ющие в связи с предоставлением М</w:t>
      </w:r>
      <w:r w:rsidRPr="0045373D">
        <w:rPr>
          <w:rFonts w:ascii="Times New Roman" w:eastAsia="Times New Roman" w:hAnsi="Times New Roman" w:cs="Times New Roman"/>
          <w:sz w:val="28"/>
          <w:lang w:eastAsia="ar-SA"/>
        </w:rPr>
        <w:t>инистерством промышленности и энергетики Чеченской Республики (далее – Министерство) Государственной услуги «Лицензирование деятельности по заготовке, хранению, переработке и реализации лома черных металлов, цветных металлов» (далее -</w:t>
      </w:r>
      <w:r w:rsidR="005C3343" w:rsidRPr="0045373D">
        <w:rPr>
          <w:rFonts w:ascii="Times New Roman" w:eastAsia="Times New Roman" w:hAnsi="Times New Roman" w:cs="Times New Roman"/>
          <w:sz w:val="28"/>
          <w:lang w:eastAsia="ar-SA"/>
        </w:rPr>
        <w:t xml:space="preserve"> Административный р</w:t>
      </w:r>
      <w:r w:rsidRPr="0045373D">
        <w:rPr>
          <w:rFonts w:ascii="Times New Roman" w:eastAsia="Times New Roman" w:hAnsi="Times New Roman" w:cs="Times New Roman"/>
          <w:sz w:val="28"/>
          <w:lang w:eastAsia="ar-SA"/>
        </w:rPr>
        <w:t>егламент, Государственная услуга).</w:t>
      </w:r>
    </w:p>
    <w:p w:rsidR="00486921" w:rsidRPr="0045373D" w:rsidRDefault="00486921" w:rsidP="00F03554">
      <w:pPr>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 xml:space="preserve">Настоящий </w:t>
      </w:r>
      <w:r w:rsidR="005C3343" w:rsidRPr="0045373D">
        <w:rPr>
          <w:rFonts w:ascii="Times New Roman" w:eastAsia="Calibri" w:hAnsi="Times New Roman" w:cs="Times New Roman"/>
          <w:sz w:val="28"/>
          <w:szCs w:val="28"/>
        </w:rPr>
        <w:t xml:space="preserve">Административный </w:t>
      </w:r>
      <w:r w:rsidR="005A7326" w:rsidRPr="0045373D">
        <w:rPr>
          <w:rFonts w:ascii="Times New Roman" w:eastAsia="Calibri" w:hAnsi="Times New Roman" w:cs="Times New Roman"/>
          <w:sz w:val="28"/>
          <w:szCs w:val="28"/>
        </w:rPr>
        <w:t>регламент</w:t>
      </w:r>
      <w:r w:rsidRPr="0045373D">
        <w:rPr>
          <w:rFonts w:ascii="Times New Roman" w:eastAsia="Calibri" w:hAnsi="Times New Roman" w:cs="Times New Roman"/>
          <w:sz w:val="28"/>
          <w:szCs w:val="28"/>
        </w:rPr>
        <w:t xml:space="preserve"> устанавливает порядок предоставления Государственной услуги и стандарт предоставления Государственной услуги, состав, последовательность и сроки выполнения административных процедур по предоставлению Министерством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w:t>
      </w:r>
      <w:r w:rsidR="002B0972" w:rsidRPr="0045373D">
        <w:rPr>
          <w:rFonts w:ascii="Times New Roman" w:eastAsia="Calibri" w:hAnsi="Times New Roman" w:cs="Times New Roman"/>
          <w:sz w:val="28"/>
          <w:szCs w:val="28"/>
        </w:rPr>
        <w:t>–</w:t>
      </w:r>
      <w:r w:rsidRPr="0045373D">
        <w:rPr>
          <w:rFonts w:ascii="Times New Roman" w:eastAsia="Calibri" w:hAnsi="Times New Roman" w:cs="Times New Roman"/>
          <w:sz w:val="28"/>
          <w:szCs w:val="28"/>
        </w:rPr>
        <w:t xml:space="preserve"> </w:t>
      </w:r>
      <w:r w:rsidR="002B0972" w:rsidRPr="0045373D">
        <w:rPr>
          <w:rFonts w:ascii="Times New Roman" w:eastAsia="Calibri" w:hAnsi="Times New Roman" w:cs="Times New Roman"/>
          <w:sz w:val="28"/>
          <w:szCs w:val="28"/>
        </w:rPr>
        <w:t>ГБУ ЧР «РМФЦ</w:t>
      </w:r>
      <w:r w:rsidRPr="0045373D">
        <w:rPr>
          <w:rFonts w:ascii="Times New Roman" w:eastAsia="Calibri" w:hAnsi="Times New Roman" w:cs="Times New Roman"/>
          <w:sz w:val="28"/>
          <w:szCs w:val="28"/>
        </w:rPr>
        <w:t>), формы контроля за предоставлением Государственной услуги.</w:t>
      </w:r>
    </w:p>
    <w:p w:rsidR="00486921" w:rsidRPr="0045373D" w:rsidRDefault="00486921" w:rsidP="00B87833">
      <w:pPr>
        <w:pStyle w:val="a6"/>
        <w:numPr>
          <w:ilvl w:val="1"/>
          <w:numId w:val="21"/>
        </w:numPr>
        <w:spacing w:after="0" w:line="240" w:lineRule="auto"/>
        <w:ind w:left="0" w:firstLine="709"/>
        <w:jc w:val="both"/>
        <w:rPr>
          <w:rFonts w:ascii="Times New Roman" w:hAnsi="Times New Roman" w:cs="Times New Roman"/>
          <w:sz w:val="28"/>
          <w:szCs w:val="28"/>
        </w:rPr>
      </w:pPr>
      <w:r w:rsidRPr="0045373D">
        <w:rPr>
          <w:rFonts w:ascii="Times New Roman" w:hAnsi="Times New Roman" w:cs="Times New Roman"/>
          <w:sz w:val="28"/>
          <w:szCs w:val="28"/>
        </w:rPr>
        <w:t>Термины и опреде</w:t>
      </w:r>
      <w:r w:rsidR="00B87833">
        <w:rPr>
          <w:rFonts w:ascii="Times New Roman" w:hAnsi="Times New Roman" w:cs="Times New Roman"/>
          <w:sz w:val="28"/>
          <w:szCs w:val="28"/>
        </w:rPr>
        <w:t xml:space="preserve">ления, используемые в настоящем Административном </w:t>
      </w:r>
      <w:r w:rsidRPr="0045373D">
        <w:rPr>
          <w:rFonts w:ascii="Times New Roman" w:hAnsi="Times New Roman" w:cs="Times New Roman"/>
          <w:sz w:val="28"/>
          <w:szCs w:val="28"/>
        </w:rPr>
        <w:t>Регламенте:</w:t>
      </w:r>
    </w:p>
    <w:p w:rsidR="00F83A8E" w:rsidRPr="00F03554" w:rsidRDefault="00747C0B" w:rsidP="00F03554">
      <w:pPr>
        <w:spacing w:after="0" w:line="240" w:lineRule="auto"/>
        <w:ind w:firstLine="709"/>
        <w:jc w:val="both"/>
        <w:rPr>
          <w:rFonts w:ascii="Times New Roman" w:hAnsi="Times New Roman" w:cs="Times New Roman"/>
          <w:sz w:val="28"/>
          <w:szCs w:val="28"/>
        </w:rPr>
      </w:pPr>
      <w:r w:rsidRPr="00F03554">
        <w:rPr>
          <w:rFonts w:ascii="Times New Roman" w:hAnsi="Times New Roman" w:cs="Times New Roman"/>
          <w:sz w:val="28"/>
          <w:szCs w:val="28"/>
        </w:rPr>
        <w:t>1.2.1 ВИС</w:t>
      </w:r>
      <w:r w:rsidR="00F83A8E" w:rsidRPr="00F03554">
        <w:rPr>
          <w:rFonts w:ascii="Times New Roman" w:hAnsi="Times New Roman" w:cs="Times New Roman"/>
          <w:sz w:val="28"/>
          <w:szCs w:val="28"/>
        </w:rPr>
        <w:t xml:space="preserve"> – ведомственная информационная программа;</w:t>
      </w:r>
    </w:p>
    <w:p w:rsidR="00486921" w:rsidRPr="0045373D" w:rsidRDefault="00486921" w:rsidP="00F03554">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1.2</w:t>
      </w:r>
      <w:r w:rsidR="00F83A8E" w:rsidRPr="0045373D">
        <w:rPr>
          <w:rFonts w:ascii="Times New Roman" w:hAnsi="Times New Roman" w:cs="Times New Roman"/>
          <w:sz w:val="28"/>
          <w:szCs w:val="28"/>
        </w:rPr>
        <w:t>.2</w:t>
      </w:r>
      <w:r w:rsidRPr="0045373D">
        <w:rPr>
          <w:rFonts w:ascii="Times New Roman" w:hAnsi="Times New Roman" w:cs="Times New Roman"/>
          <w:sz w:val="28"/>
          <w:szCs w:val="28"/>
        </w:rPr>
        <w:t xml:space="preserve">. ЕПГУ - Федеральная государственная информационная система «Единый портал государственных и муниципальных услуг (функций)», </w:t>
      </w:r>
      <w:r w:rsidRPr="0045373D">
        <w:rPr>
          <w:rFonts w:ascii="Times New Roman" w:hAnsi="Times New Roman" w:cs="Times New Roman"/>
          <w:sz w:val="28"/>
          <w:szCs w:val="28"/>
        </w:rPr>
        <w:lastRenderedPageBreak/>
        <w:t>расположенная в информационно-телекоммуникационной сети «Интернет» по адресу: www.gosuslugi.ru;</w:t>
      </w:r>
    </w:p>
    <w:p w:rsidR="00486921" w:rsidRPr="0045373D" w:rsidRDefault="00AF590D"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1.2.3</w:t>
      </w:r>
      <w:r w:rsidR="00486921" w:rsidRPr="0045373D">
        <w:rPr>
          <w:rFonts w:ascii="Times New Roman" w:hAnsi="Times New Roman" w:cs="Times New Roman"/>
          <w:sz w:val="28"/>
          <w:szCs w:val="28"/>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86921" w:rsidRPr="0045373D" w:rsidRDefault="00AF590D"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1.2.4</w:t>
      </w:r>
      <w:r w:rsidR="00F83A8E" w:rsidRPr="0045373D">
        <w:rPr>
          <w:rFonts w:ascii="Times New Roman" w:hAnsi="Times New Roman" w:cs="Times New Roman"/>
          <w:sz w:val="28"/>
          <w:szCs w:val="28"/>
        </w:rPr>
        <w:t>. Личный кабинет - сервис Е</w:t>
      </w:r>
      <w:r w:rsidR="00486921" w:rsidRPr="0045373D">
        <w:rPr>
          <w:rFonts w:ascii="Times New Roman" w:hAnsi="Times New Roman" w:cs="Times New Roman"/>
          <w:sz w:val="28"/>
          <w:szCs w:val="28"/>
        </w:rPr>
        <w:t>ПГУ, позволяющий Заявителю получать информацию о ходе обработки з</w:t>
      </w:r>
      <w:r w:rsidR="00F83A8E" w:rsidRPr="0045373D">
        <w:rPr>
          <w:rFonts w:ascii="Times New Roman" w:hAnsi="Times New Roman" w:cs="Times New Roman"/>
          <w:sz w:val="28"/>
          <w:szCs w:val="28"/>
        </w:rPr>
        <w:t>аявлений, поданных посредством Е</w:t>
      </w:r>
      <w:r w:rsidR="00486921" w:rsidRPr="0045373D">
        <w:rPr>
          <w:rFonts w:ascii="Times New Roman" w:hAnsi="Times New Roman" w:cs="Times New Roman"/>
          <w:sz w:val="28"/>
          <w:szCs w:val="28"/>
        </w:rPr>
        <w:t>ПГУ;</w:t>
      </w:r>
    </w:p>
    <w:p w:rsidR="00486921" w:rsidRPr="0045373D" w:rsidRDefault="00AF590D"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1.2.5</w:t>
      </w:r>
      <w:r w:rsidR="00486921" w:rsidRPr="0045373D">
        <w:rPr>
          <w:rFonts w:ascii="Times New Roman" w:hAnsi="Times New Roman" w:cs="Times New Roman"/>
          <w:sz w:val="28"/>
          <w:szCs w:val="28"/>
        </w:rPr>
        <w:t xml:space="preserve">. </w:t>
      </w:r>
      <w:r w:rsidR="002B0972" w:rsidRPr="0045373D">
        <w:rPr>
          <w:rFonts w:ascii="Times New Roman" w:hAnsi="Times New Roman" w:cs="Times New Roman"/>
          <w:sz w:val="28"/>
          <w:szCs w:val="28"/>
        </w:rPr>
        <w:t>ГБУ ЧР «РМФЦ» - Государственного бюджетного учреждения Чеченской Республики «Республиканский многофункциональный центр предоставления государственных и муниципальных услуг» (далее - ГБУ ЧР «РМФЦ»)</w:t>
      </w:r>
    </w:p>
    <w:p w:rsidR="00486921" w:rsidRPr="0045373D" w:rsidRDefault="00AF590D"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1.2.6</w:t>
      </w:r>
      <w:r w:rsidR="00486921" w:rsidRPr="0045373D">
        <w:rPr>
          <w:rFonts w:ascii="Times New Roman" w:hAnsi="Times New Roman" w:cs="Times New Roman"/>
          <w:sz w:val="28"/>
          <w:szCs w:val="28"/>
        </w:rPr>
        <w:t xml:space="preserve">. </w:t>
      </w:r>
      <w:r w:rsidR="00486921" w:rsidRPr="0045373D">
        <w:rPr>
          <w:rFonts w:ascii="Times New Roman" w:hAnsi="Times New Roman" w:cs="Times New Roman"/>
          <w:sz w:val="28"/>
          <w:szCs w:val="18"/>
        </w:rPr>
        <w:t xml:space="preserve">ГИС ТОР КНД - государственная информационная система «Типовое облачное </w:t>
      </w:r>
      <w:r w:rsidR="00A07564" w:rsidRPr="0045373D">
        <w:rPr>
          <w:rFonts w:ascii="Times New Roman" w:hAnsi="Times New Roman" w:cs="Times New Roman"/>
          <w:sz w:val="28"/>
          <w:szCs w:val="18"/>
        </w:rPr>
        <w:t>решение по автоматизации контрольной (надзорной) деятельности</w:t>
      </w:r>
      <w:r w:rsidR="00486921" w:rsidRPr="0045373D">
        <w:rPr>
          <w:rFonts w:ascii="Times New Roman" w:hAnsi="Times New Roman" w:cs="Times New Roman"/>
          <w:sz w:val="28"/>
          <w:szCs w:val="18"/>
        </w:rPr>
        <w:t xml:space="preserve">», </w:t>
      </w:r>
      <w:r w:rsidR="00486921" w:rsidRPr="0045373D">
        <w:rPr>
          <w:rFonts w:ascii="Times New Roman" w:hAnsi="Times New Roman" w:cs="Times New Roman"/>
          <w:sz w:val="28"/>
          <w:szCs w:val="28"/>
        </w:rPr>
        <w:t xml:space="preserve">расположенная в информационно-телекоммуникационной сети «Интернет» по адресу: </w:t>
      </w:r>
      <w:r w:rsidR="00486921" w:rsidRPr="0045373D">
        <w:rPr>
          <w:rFonts w:ascii="Times New Roman" w:hAnsi="Times New Roman" w:cs="Times New Roman"/>
          <w:sz w:val="28"/>
        </w:rPr>
        <w:t>https://knd.gov.ru;</w:t>
      </w:r>
    </w:p>
    <w:p w:rsidR="00486921" w:rsidRPr="0045373D" w:rsidRDefault="00AF590D"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1.2.7</w:t>
      </w:r>
      <w:r w:rsidR="00486921" w:rsidRPr="0045373D">
        <w:rPr>
          <w:rFonts w:ascii="Times New Roman" w:hAnsi="Times New Roman" w:cs="Times New Roman"/>
          <w:sz w:val="28"/>
          <w:szCs w:val="28"/>
        </w:rPr>
        <w:t>. ГИС ГМП - Государственная информационная система государственных и муниципальных платежей.</w:t>
      </w:r>
    </w:p>
    <w:p w:rsidR="00495629" w:rsidRPr="0045373D" w:rsidRDefault="00495629" w:rsidP="00495629">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95629" w:rsidRPr="0045373D" w:rsidRDefault="00495629" w:rsidP="00495629">
      <w:pPr>
        <w:spacing w:after="0" w:line="240" w:lineRule="auto"/>
        <w:jc w:val="center"/>
        <w:rPr>
          <w:rFonts w:ascii="Times New Roman" w:eastAsia="Times New Roman" w:hAnsi="Times New Roman" w:cs="Times New Roman"/>
          <w:b/>
          <w:sz w:val="28"/>
          <w:szCs w:val="28"/>
          <w:lang w:eastAsia="ar-SA"/>
        </w:rPr>
      </w:pPr>
      <w:bookmarkStart w:id="1" w:name="sub_1145"/>
      <w:r w:rsidRPr="0045373D">
        <w:rPr>
          <w:rFonts w:ascii="Times New Roman" w:eastAsia="Times New Roman" w:hAnsi="Times New Roman" w:cs="Times New Roman"/>
          <w:b/>
          <w:sz w:val="28"/>
          <w:szCs w:val="28"/>
          <w:lang w:eastAsia="ar-SA"/>
        </w:rPr>
        <w:t>2.</w:t>
      </w:r>
      <w:bookmarkEnd w:id="1"/>
      <w:r w:rsidRPr="0045373D">
        <w:rPr>
          <w:rFonts w:ascii="Times New Roman" w:eastAsia="Times New Roman" w:hAnsi="Times New Roman" w:cs="Times New Roman"/>
          <w:b/>
          <w:sz w:val="28"/>
          <w:szCs w:val="28"/>
          <w:lang w:eastAsia="ar-SA"/>
        </w:rPr>
        <w:t xml:space="preserve"> Круг заявителей</w:t>
      </w:r>
    </w:p>
    <w:p w:rsidR="00495629" w:rsidRPr="0045373D" w:rsidRDefault="00495629" w:rsidP="00495629">
      <w:pPr>
        <w:spacing w:after="0" w:line="240" w:lineRule="auto"/>
        <w:ind w:firstLine="720"/>
        <w:jc w:val="both"/>
        <w:rPr>
          <w:rFonts w:ascii="Times New Roman" w:eastAsia="Times New Roman" w:hAnsi="Times New Roman" w:cs="Times New Roman"/>
          <w:b/>
          <w:sz w:val="28"/>
          <w:szCs w:val="28"/>
          <w:lang w:eastAsia="ar-SA"/>
        </w:rPr>
      </w:pPr>
    </w:p>
    <w:p w:rsidR="00F83A8E" w:rsidRPr="0045373D" w:rsidRDefault="008A043A" w:rsidP="008A043A">
      <w:pPr>
        <w:spacing w:after="0" w:line="240" w:lineRule="auto"/>
        <w:ind w:firstLine="708"/>
        <w:jc w:val="both"/>
        <w:rPr>
          <w:rFonts w:ascii="Times New Roman" w:hAnsi="Times New Roman" w:cs="Times New Roman"/>
          <w:sz w:val="28"/>
        </w:rPr>
      </w:pPr>
      <w:r w:rsidRPr="0045373D">
        <w:rPr>
          <w:rFonts w:ascii="Times New Roman" w:hAnsi="Times New Roman" w:cs="Times New Roman"/>
          <w:sz w:val="28"/>
        </w:rPr>
        <w:t xml:space="preserve">2.1. Лицами, имеющими право на получение Государственной услуги </w:t>
      </w:r>
      <w:r w:rsidR="00B87833">
        <w:rPr>
          <w:rFonts w:ascii="Times New Roman" w:hAnsi="Times New Roman" w:cs="Times New Roman"/>
          <w:sz w:val="28"/>
        </w:rPr>
        <w:t xml:space="preserve">              </w:t>
      </w:r>
      <w:proofErr w:type="gramStart"/>
      <w:r w:rsidR="00B87833">
        <w:rPr>
          <w:rFonts w:ascii="Times New Roman" w:hAnsi="Times New Roman" w:cs="Times New Roman"/>
          <w:sz w:val="28"/>
        </w:rPr>
        <w:t xml:space="preserve">   </w:t>
      </w:r>
      <w:r w:rsidRPr="0045373D">
        <w:rPr>
          <w:rFonts w:ascii="Times New Roman" w:hAnsi="Times New Roman" w:cs="Times New Roman"/>
          <w:sz w:val="28"/>
        </w:rPr>
        <w:t>(</w:t>
      </w:r>
      <w:proofErr w:type="gramEnd"/>
      <w:r w:rsidRPr="0045373D">
        <w:rPr>
          <w:rFonts w:ascii="Times New Roman" w:hAnsi="Times New Roman" w:cs="Times New Roman"/>
          <w:sz w:val="28"/>
        </w:rPr>
        <w:t xml:space="preserve">далее - Заявитель), являются: </w:t>
      </w:r>
    </w:p>
    <w:p w:rsidR="00F83A8E" w:rsidRPr="0045373D" w:rsidRDefault="00F83A8E" w:rsidP="008A043A">
      <w:pPr>
        <w:spacing w:after="0" w:line="240" w:lineRule="auto"/>
        <w:ind w:firstLine="708"/>
        <w:jc w:val="both"/>
        <w:rPr>
          <w:rFonts w:ascii="Times New Roman" w:hAnsi="Times New Roman" w:cs="Times New Roman"/>
          <w:sz w:val="28"/>
        </w:rPr>
      </w:pPr>
      <w:r w:rsidRPr="0045373D">
        <w:rPr>
          <w:rFonts w:ascii="Times New Roman" w:hAnsi="Times New Roman" w:cs="Times New Roman"/>
          <w:sz w:val="28"/>
        </w:rPr>
        <w:t>юридические лица и индивидуальные предприниматели, осуществляющие или имеющие намерение осуществлять деятельность по заготовке, хранению, переработке и реализации лома черных металлов, цветных металлов (л</w:t>
      </w:r>
      <w:r w:rsidR="00B87833">
        <w:rPr>
          <w:rFonts w:ascii="Times New Roman" w:hAnsi="Times New Roman" w:cs="Times New Roman"/>
          <w:sz w:val="28"/>
        </w:rPr>
        <w:t xml:space="preserve">ицензиаты, соискатели лицензий); </w:t>
      </w:r>
    </w:p>
    <w:p w:rsidR="008A043A" w:rsidRPr="0045373D" w:rsidRDefault="00F83A8E" w:rsidP="008A043A">
      <w:pPr>
        <w:spacing w:after="0" w:line="240" w:lineRule="auto"/>
        <w:ind w:firstLine="708"/>
        <w:jc w:val="both"/>
        <w:rPr>
          <w:rFonts w:ascii="Times New Roman" w:hAnsi="Times New Roman" w:cs="Times New Roman"/>
          <w:sz w:val="28"/>
        </w:rPr>
      </w:pPr>
      <w:r w:rsidRPr="0045373D">
        <w:rPr>
          <w:rFonts w:ascii="Times New Roman" w:hAnsi="Times New Roman" w:cs="Times New Roman"/>
          <w:sz w:val="28"/>
        </w:rPr>
        <w:t>ф</w:t>
      </w:r>
      <w:r w:rsidR="008A043A" w:rsidRPr="0045373D">
        <w:rPr>
          <w:rFonts w:ascii="Times New Roman" w:hAnsi="Times New Roman" w:cs="Times New Roman"/>
          <w:sz w:val="28"/>
        </w:rPr>
        <w:t>изические лица, имеющие намерение получить информацию о наличии сведений о конкретной лицензии на осуществление деятельности по заготовке, хранению, переработке и реализации лома черных металлов, цветных металлов.</w:t>
      </w:r>
    </w:p>
    <w:p w:rsidR="008A043A" w:rsidRPr="0045373D" w:rsidRDefault="00F83A8E" w:rsidP="008A043A">
      <w:pPr>
        <w:spacing w:after="0" w:line="240" w:lineRule="auto"/>
        <w:ind w:firstLine="539"/>
        <w:jc w:val="both"/>
        <w:rPr>
          <w:rFonts w:ascii="Times New Roman" w:hAnsi="Times New Roman" w:cs="Times New Roman"/>
          <w:sz w:val="28"/>
        </w:rPr>
      </w:pPr>
      <w:r w:rsidRPr="0045373D">
        <w:rPr>
          <w:rFonts w:ascii="Times New Roman" w:hAnsi="Times New Roman" w:cs="Times New Roman"/>
          <w:sz w:val="28"/>
        </w:rPr>
        <w:t xml:space="preserve">  2.2.</w:t>
      </w:r>
      <w:r w:rsidR="008A043A" w:rsidRPr="0045373D">
        <w:rPr>
          <w:rFonts w:ascii="Times New Roman" w:hAnsi="Times New Roman" w:cs="Times New Roman"/>
          <w:sz w:val="28"/>
        </w:rPr>
        <w:t xml:space="preserve"> С Заявлением вправе обратиться представитель Заявителя, действующий в си</w:t>
      </w:r>
      <w:r w:rsidR="005A7326" w:rsidRPr="0045373D">
        <w:rPr>
          <w:rFonts w:ascii="Times New Roman" w:hAnsi="Times New Roman" w:cs="Times New Roman"/>
          <w:sz w:val="28"/>
        </w:rPr>
        <w:t>лу полномочий</w:t>
      </w:r>
      <w:r w:rsidR="008A043A" w:rsidRPr="0045373D">
        <w:rPr>
          <w:rFonts w:ascii="Times New Roman" w:hAnsi="Times New Roman" w:cs="Times New Roman"/>
          <w:sz w:val="28"/>
        </w:rPr>
        <w:t xml:space="preserve">,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w:t>
      </w:r>
      <w:r w:rsidR="00B87833">
        <w:rPr>
          <w:rFonts w:ascii="Times New Roman" w:hAnsi="Times New Roman" w:cs="Times New Roman"/>
          <w:sz w:val="28"/>
        </w:rPr>
        <w:t xml:space="preserve">                                             </w:t>
      </w:r>
      <w:proofErr w:type="gramStart"/>
      <w:r w:rsidR="00B87833">
        <w:rPr>
          <w:rFonts w:ascii="Times New Roman" w:hAnsi="Times New Roman" w:cs="Times New Roman"/>
          <w:sz w:val="28"/>
        </w:rPr>
        <w:t xml:space="preserve">   (</w:t>
      </w:r>
      <w:proofErr w:type="gramEnd"/>
      <w:r w:rsidR="00B87833">
        <w:rPr>
          <w:rFonts w:ascii="Times New Roman" w:hAnsi="Times New Roman" w:cs="Times New Roman"/>
          <w:sz w:val="28"/>
        </w:rPr>
        <w:t xml:space="preserve">далее - </w:t>
      </w:r>
      <w:r w:rsidR="008A043A" w:rsidRPr="0045373D">
        <w:rPr>
          <w:rFonts w:ascii="Times New Roman" w:hAnsi="Times New Roman" w:cs="Times New Roman"/>
          <w:sz w:val="28"/>
        </w:rPr>
        <w:t>представитель).</w:t>
      </w:r>
    </w:p>
    <w:p w:rsidR="00B87833" w:rsidRPr="00716D96" w:rsidRDefault="008A043A" w:rsidP="00F03554">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8" w:history="1">
        <w:r w:rsidRPr="0045373D">
          <w:rPr>
            <w:rFonts w:ascii="Times New Roman" w:hAnsi="Times New Roman" w:cs="Times New Roman"/>
            <w:sz w:val="28"/>
            <w:szCs w:val="28"/>
          </w:rPr>
          <w:t>частью 18 статьи 14.1</w:t>
        </w:r>
      </w:hyperlink>
      <w:r w:rsidRPr="0045373D">
        <w:rPr>
          <w:rFonts w:ascii="Times New Roman" w:hAnsi="Times New Roman" w:cs="Times New Roman"/>
          <w:sz w:val="28"/>
          <w:szCs w:val="28"/>
        </w:rPr>
        <w:t xml:space="preserve"> Федерального закона</w:t>
      </w:r>
      <w:r w:rsidR="00F83A8E" w:rsidRPr="0045373D">
        <w:rPr>
          <w:rFonts w:ascii="Times New Roman" w:hAnsi="Times New Roman" w:cs="Times New Roman"/>
          <w:sz w:val="28"/>
          <w:szCs w:val="28"/>
        </w:rPr>
        <w:t xml:space="preserve"> от 27 июля 2006 года № 149-ФЗ</w:t>
      </w:r>
      <w:r w:rsidRPr="0045373D">
        <w:rPr>
          <w:rFonts w:ascii="Times New Roman" w:hAnsi="Times New Roman" w:cs="Times New Roman"/>
          <w:sz w:val="28"/>
          <w:szCs w:val="28"/>
        </w:rPr>
        <w:t xml:space="preserve"> «Об информации, информационных технологиях и о защите информации».</w:t>
      </w:r>
    </w:p>
    <w:p w:rsidR="00495629" w:rsidRDefault="00495629" w:rsidP="00495629">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5373D">
        <w:rPr>
          <w:rFonts w:ascii="Times New Roman" w:eastAsia="Times New Roman" w:hAnsi="Times New Roman" w:cs="Times New Roman"/>
          <w:b/>
          <w:sz w:val="28"/>
          <w:szCs w:val="28"/>
          <w:lang w:eastAsia="ar-SA"/>
        </w:rPr>
        <w:lastRenderedPageBreak/>
        <w:t>3. Требования к порядку информирования о предоставлении государственной услуги</w:t>
      </w:r>
    </w:p>
    <w:p w:rsidR="00B87833" w:rsidRPr="0045373D" w:rsidRDefault="00B87833" w:rsidP="00495629">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34121E" w:rsidRPr="0045373D" w:rsidRDefault="002A035F" w:rsidP="00F03554">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ab/>
      </w:r>
      <w:r w:rsidR="0034121E" w:rsidRPr="0045373D">
        <w:rPr>
          <w:rFonts w:ascii="Times New Roman" w:eastAsia="Times New Roman" w:hAnsi="Times New Roman" w:cs="Times New Roman"/>
          <w:sz w:val="28"/>
          <w:szCs w:val="28"/>
          <w:lang w:eastAsia="ru-RU"/>
        </w:rPr>
        <w:t xml:space="preserve">3.1. </w:t>
      </w:r>
      <w:r w:rsidR="0034121E" w:rsidRPr="0045373D">
        <w:rPr>
          <w:rFonts w:ascii="Times New Roman" w:hAnsi="Times New Roman" w:cs="Times New Roman"/>
          <w:sz w:val="28"/>
          <w:szCs w:val="28"/>
        </w:rPr>
        <w:t>Прием Заявителей по вопросу предоставления Государственной услуги осуществляется в соответствии с организа</w:t>
      </w:r>
      <w:r w:rsidR="00B87833">
        <w:rPr>
          <w:rFonts w:ascii="Times New Roman" w:hAnsi="Times New Roman" w:cs="Times New Roman"/>
          <w:sz w:val="28"/>
          <w:szCs w:val="28"/>
        </w:rPr>
        <w:t xml:space="preserve">ционно-распорядительными актами </w:t>
      </w:r>
      <w:r w:rsidR="0034121E" w:rsidRPr="0045373D">
        <w:rPr>
          <w:rFonts w:ascii="Times New Roman" w:hAnsi="Times New Roman" w:cs="Times New Roman"/>
          <w:sz w:val="28"/>
          <w:szCs w:val="28"/>
        </w:rPr>
        <w:t>Министерства.</w:t>
      </w:r>
    </w:p>
    <w:p w:rsidR="0034121E" w:rsidRPr="0045373D" w:rsidRDefault="0034121E" w:rsidP="0034121E">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 xml:space="preserve">3.2. На официальном сайте Министерства в информационно-телекоммуникационной сети «Интернет» (далее - сеть </w:t>
      </w:r>
      <w:r w:rsidR="001474B5" w:rsidRPr="0045373D">
        <w:rPr>
          <w:rFonts w:ascii="Times New Roman" w:hAnsi="Times New Roman" w:cs="Times New Roman"/>
          <w:sz w:val="28"/>
          <w:szCs w:val="28"/>
        </w:rPr>
        <w:t>Интернет) лицензирующего органа (http://minpromchr.ru)</w:t>
      </w:r>
      <w:r w:rsidRPr="0045373D">
        <w:rPr>
          <w:rFonts w:ascii="Times New Roman" w:hAnsi="Times New Roman" w:cs="Times New Roman"/>
          <w:sz w:val="28"/>
          <w:szCs w:val="28"/>
        </w:rPr>
        <w:t>, на ЕПГУ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обязательному размещению подлежит следующая справочная информация:</w:t>
      </w:r>
    </w:p>
    <w:p w:rsidR="0034121E" w:rsidRPr="0045373D" w:rsidRDefault="0034121E" w:rsidP="0034121E">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 xml:space="preserve">3.2.1. Место нахождения, режим и график работы Министерства, </w:t>
      </w:r>
      <w:r w:rsidR="002B0972" w:rsidRPr="0045373D">
        <w:rPr>
          <w:rFonts w:ascii="Times New Roman" w:hAnsi="Times New Roman" w:cs="Times New Roman"/>
          <w:sz w:val="28"/>
          <w:szCs w:val="28"/>
        </w:rPr>
        <w:t>ГБУ ЧР «РМФЦ»</w:t>
      </w:r>
      <w:r w:rsidRPr="0045373D">
        <w:rPr>
          <w:rFonts w:ascii="Times New Roman" w:hAnsi="Times New Roman" w:cs="Times New Roman"/>
          <w:sz w:val="28"/>
          <w:szCs w:val="28"/>
        </w:rPr>
        <w:t>.</w:t>
      </w:r>
    </w:p>
    <w:p w:rsidR="00846D1C" w:rsidRPr="0045373D" w:rsidRDefault="0034121E" w:rsidP="0034121E">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3.2.2. Справочные телефоны соответствующих уполномоченных органов исполнительной власти субъекта Российской Федерации, организаций, участвующих в предоставлении Государ</w:t>
      </w:r>
      <w:r w:rsidR="00846D1C" w:rsidRPr="0045373D">
        <w:rPr>
          <w:rFonts w:ascii="Times New Roman" w:hAnsi="Times New Roman" w:cs="Times New Roman"/>
          <w:sz w:val="28"/>
          <w:szCs w:val="28"/>
        </w:rPr>
        <w:t>ственной услуги.</w:t>
      </w:r>
    </w:p>
    <w:p w:rsidR="0034121E" w:rsidRPr="0045373D" w:rsidRDefault="0034121E" w:rsidP="0034121E">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3.2.3. Адрес официального сайта Министерства, а также адрес электронной почты и (или) формы обратной связи в сети Интернет.</w:t>
      </w:r>
    </w:p>
    <w:p w:rsidR="0034121E" w:rsidRPr="0045373D" w:rsidRDefault="0034121E" w:rsidP="0034121E">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3.3. Обязательному размещению на официальном сайте Министерства, на ЕПГУ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34121E" w:rsidRPr="0045373D" w:rsidRDefault="0034121E" w:rsidP="0034121E">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3.4. Министерство обеспечивает размещение и актуализацию справочной информации на официальном сайте,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34121E" w:rsidRPr="0045373D" w:rsidRDefault="0034121E" w:rsidP="0034121E">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 xml:space="preserve">3.5. </w:t>
      </w:r>
      <w:r w:rsidR="009D630A" w:rsidRPr="0045373D">
        <w:rPr>
          <w:rFonts w:ascii="Times New Roman" w:hAnsi="Times New Roman" w:cs="Times New Roman"/>
          <w:sz w:val="28"/>
          <w:szCs w:val="28"/>
        </w:rPr>
        <w:t>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осуществляется</w:t>
      </w:r>
      <w:r w:rsidRPr="0045373D">
        <w:rPr>
          <w:rFonts w:ascii="Times New Roman" w:hAnsi="Times New Roman" w:cs="Times New Roman"/>
          <w:sz w:val="28"/>
          <w:szCs w:val="28"/>
        </w:rPr>
        <w:t>:</w:t>
      </w:r>
    </w:p>
    <w:p w:rsidR="0034121E" w:rsidRPr="0045373D" w:rsidRDefault="0034121E" w:rsidP="0034121E">
      <w:pPr>
        <w:spacing w:after="0" w:line="240" w:lineRule="auto"/>
        <w:ind w:firstLine="851"/>
        <w:jc w:val="both"/>
        <w:rPr>
          <w:rFonts w:ascii="Times New Roman" w:hAnsi="Times New Roman" w:cs="Times New Roman"/>
          <w:sz w:val="28"/>
          <w:szCs w:val="28"/>
        </w:rPr>
      </w:pPr>
      <w:r w:rsidRPr="0045373D">
        <w:rPr>
          <w:rFonts w:ascii="Times New Roman" w:hAnsi="Times New Roman" w:cs="Times New Roman"/>
          <w:sz w:val="28"/>
          <w:szCs w:val="28"/>
        </w:rPr>
        <w:t>3.5.1. Путем размещения информации на официальном сайт</w:t>
      </w:r>
      <w:r w:rsidR="009D630A" w:rsidRPr="0045373D">
        <w:rPr>
          <w:rFonts w:ascii="Times New Roman" w:hAnsi="Times New Roman" w:cs="Times New Roman"/>
          <w:sz w:val="28"/>
          <w:szCs w:val="28"/>
        </w:rPr>
        <w:t>е Министерства, а также на ЕПГУ;</w:t>
      </w:r>
    </w:p>
    <w:p w:rsidR="0034121E" w:rsidRPr="0045373D" w:rsidRDefault="0034121E" w:rsidP="0034121E">
      <w:pPr>
        <w:spacing w:after="0" w:line="240" w:lineRule="auto"/>
        <w:ind w:firstLine="851"/>
        <w:jc w:val="both"/>
        <w:rPr>
          <w:rFonts w:ascii="Times New Roman" w:hAnsi="Times New Roman" w:cs="Times New Roman"/>
          <w:sz w:val="28"/>
          <w:szCs w:val="28"/>
        </w:rPr>
      </w:pPr>
      <w:r w:rsidRPr="0045373D">
        <w:rPr>
          <w:rFonts w:ascii="Times New Roman" w:hAnsi="Times New Roman" w:cs="Times New Roman"/>
          <w:sz w:val="28"/>
          <w:szCs w:val="28"/>
        </w:rPr>
        <w:t>3.5.2. Должностным лицом отдела недропользования и контроля в сфере ТЭК при непосредственном обр</w:t>
      </w:r>
      <w:r w:rsidR="009D630A" w:rsidRPr="0045373D">
        <w:rPr>
          <w:rFonts w:ascii="Times New Roman" w:hAnsi="Times New Roman" w:cs="Times New Roman"/>
          <w:sz w:val="28"/>
          <w:szCs w:val="28"/>
        </w:rPr>
        <w:t>ащении Заявителя в Министерство;</w:t>
      </w:r>
    </w:p>
    <w:p w:rsidR="0034121E" w:rsidRPr="0045373D" w:rsidRDefault="00AF590D" w:rsidP="0034121E">
      <w:pPr>
        <w:spacing w:after="0" w:line="240" w:lineRule="auto"/>
        <w:ind w:firstLine="851"/>
        <w:jc w:val="both"/>
        <w:rPr>
          <w:rFonts w:ascii="Times New Roman" w:hAnsi="Times New Roman" w:cs="Times New Roman"/>
          <w:sz w:val="28"/>
          <w:szCs w:val="28"/>
        </w:rPr>
      </w:pPr>
      <w:r w:rsidRPr="0045373D">
        <w:rPr>
          <w:rFonts w:ascii="Times New Roman" w:hAnsi="Times New Roman" w:cs="Times New Roman"/>
          <w:sz w:val="28"/>
          <w:szCs w:val="28"/>
        </w:rPr>
        <w:t>3.5.3</w:t>
      </w:r>
      <w:r w:rsidR="0034121E" w:rsidRPr="0045373D">
        <w:rPr>
          <w:rFonts w:ascii="Times New Roman" w:hAnsi="Times New Roman" w:cs="Times New Roman"/>
          <w:sz w:val="28"/>
          <w:szCs w:val="28"/>
        </w:rPr>
        <w:t xml:space="preserve">. Путем размещения информационных материалов по порядку предоставления Государственной услуги в помещении Министерства, предназначенном для приема </w:t>
      </w:r>
      <w:r w:rsidR="001474B5" w:rsidRPr="0045373D">
        <w:rPr>
          <w:rFonts w:ascii="Times New Roman" w:hAnsi="Times New Roman" w:cs="Times New Roman"/>
          <w:sz w:val="28"/>
          <w:szCs w:val="28"/>
        </w:rPr>
        <w:t xml:space="preserve">Заявителей, </w:t>
      </w:r>
      <w:r w:rsidR="009D630A" w:rsidRPr="0045373D">
        <w:rPr>
          <w:rFonts w:ascii="Times New Roman" w:hAnsi="Times New Roman" w:cs="Times New Roman"/>
          <w:sz w:val="28"/>
          <w:szCs w:val="28"/>
        </w:rPr>
        <w:t xml:space="preserve">в том числе ГБУ ЧР «РМФЦ», </w:t>
      </w:r>
      <w:r w:rsidR="001474B5" w:rsidRPr="0045373D">
        <w:rPr>
          <w:rFonts w:ascii="Times New Roman" w:hAnsi="Times New Roman" w:cs="Times New Roman"/>
          <w:sz w:val="28"/>
          <w:szCs w:val="28"/>
        </w:rPr>
        <w:t>а</w:t>
      </w:r>
      <w:r w:rsidR="0034121E" w:rsidRPr="0045373D">
        <w:rPr>
          <w:rFonts w:ascii="Times New Roman" w:hAnsi="Times New Roman" w:cs="Times New Roman"/>
          <w:sz w:val="28"/>
          <w:szCs w:val="28"/>
        </w:rPr>
        <w:t xml:space="preserve"> также на ЕПГУ, сайте Министерства.</w:t>
      </w:r>
    </w:p>
    <w:p w:rsidR="0034121E" w:rsidRPr="0045373D" w:rsidRDefault="00AF590D" w:rsidP="0034121E">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3.5.4</w:t>
      </w:r>
      <w:r w:rsidR="0034121E" w:rsidRPr="0045373D">
        <w:rPr>
          <w:rFonts w:ascii="Times New Roman" w:hAnsi="Times New Roman" w:cs="Times New Roman"/>
          <w:sz w:val="28"/>
          <w:szCs w:val="28"/>
        </w:rPr>
        <w:t>. Посредством телефонной и факсимильной связи.</w:t>
      </w:r>
    </w:p>
    <w:p w:rsidR="0034121E" w:rsidRPr="0045373D" w:rsidRDefault="00AF590D" w:rsidP="0034121E">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3.5.5</w:t>
      </w:r>
      <w:r w:rsidR="0034121E" w:rsidRPr="0045373D">
        <w:rPr>
          <w:rFonts w:ascii="Times New Roman" w:hAnsi="Times New Roman" w:cs="Times New Roman"/>
          <w:sz w:val="28"/>
          <w:szCs w:val="28"/>
        </w:rPr>
        <w:t>. Посредством ответов на письменные и устные обращения Заявителей.</w:t>
      </w:r>
      <w:r w:rsidR="0034121E" w:rsidRPr="0045373D">
        <w:rPr>
          <w:noProof/>
          <w:lang w:eastAsia="ru-RU"/>
        </w:rPr>
        <w:drawing>
          <wp:inline distT="0" distB="0" distL="0" distR="0" wp14:anchorId="7E576509" wp14:editId="79CBFE1B">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4121E" w:rsidRPr="0045373D" w:rsidRDefault="0034121E"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lastRenderedPageBreak/>
        <w:t>3.6. На ЕПГУ и официальном сайте Министерства в целях информирования Заявителей по вопросам предоставления Государственной услуги размещается следующая информация:</w:t>
      </w:r>
    </w:p>
    <w:p w:rsidR="0034121E" w:rsidRPr="0045373D" w:rsidRDefault="0034121E" w:rsidP="0034121E">
      <w:pPr>
        <w:spacing w:after="0" w:line="240" w:lineRule="auto"/>
        <w:ind w:firstLine="851"/>
        <w:jc w:val="both"/>
        <w:rPr>
          <w:rFonts w:ascii="Times New Roman" w:hAnsi="Times New Roman" w:cs="Times New Roman"/>
          <w:sz w:val="28"/>
          <w:szCs w:val="28"/>
        </w:rPr>
      </w:pPr>
      <w:r w:rsidRPr="0045373D">
        <w:rPr>
          <w:rFonts w:ascii="Times New Roman" w:hAnsi="Times New Roman" w:cs="Times New Roman"/>
          <w:sz w:val="28"/>
          <w:szCs w:val="28"/>
        </w:rPr>
        <w:t>3.6.1.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4121E" w:rsidRPr="0045373D" w:rsidRDefault="0034121E" w:rsidP="00F03554">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3.6.2.  Перечень лиц, имеющих право на получение Государственной услуги.</w:t>
      </w:r>
    </w:p>
    <w:p w:rsidR="001474B5" w:rsidRPr="0045373D" w:rsidRDefault="001474B5" w:rsidP="001474B5">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3.6.3. Срок предоставления Государственной услуги.</w:t>
      </w:r>
    </w:p>
    <w:p w:rsidR="001474B5" w:rsidRPr="0045373D" w:rsidRDefault="001474B5" w:rsidP="001474B5">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3.6.4.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474B5" w:rsidRPr="0045373D" w:rsidRDefault="001474B5" w:rsidP="001474B5">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3.6.5.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rsidR="001474B5" w:rsidRPr="0045373D" w:rsidRDefault="001474B5" w:rsidP="001474B5">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3.6.6.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474B5" w:rsidRPr="0045373D" w:rsidRDefault="001474B5" w:rsidP="001474B5">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3.6.7. Формы запросов (заявлений, уведомлений, сообщений), используемые при предоставлении Государственной услуги.</w:t>
      </w:r>
    </w:p>
    <w:p w:rsidR="001474B5" w:rsidRPr="0045373D" w:rsidRDefault="001474B5" w:rsidP="001474B5">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3.6.8. Размер государственной пошлины, взимаемой за предоставление Государственной услуги.</w:t>
      </w:r>
    </w:p>
    <w:p w:rsidR="001474B5" w:rsidRPr="0045373D" w:rsidRDefault="001474B5" w:rsidP="001474B5">
      <w:pPr>
        <w:spacing w:after="0" w:line="240" w:lineRule="auto"/>
        <w:ind w:firstLine="851"/>
        <w:jc w:val="both"/>
        <w:rPr>
          <w:rFonts w:ascii="Times New Roman" w:hAnsi="Times New Roman" w:cs="Times New Roman"/>
          <w:sz w:val="28"/>
          <w:szCs w:val="28"/>
        </w:rPr>
      </w:pPr>
      <w:r w:rsidRPr="0045373D">
        <w:rPr>
          <w:rFonts w:ascii="Times New Roman" w:hAnsi="Times New Roman" w:cs="Times New Roman"/>
          <w:sz w:val="28"/>
          <w:szCs w:val="28"/>
        </w:rPr>
        <w:t>3.7. На официальном сайте Министерства дополнительно размещаются:</w:t>
      </w:r>
    </w:p>
    <w:p w:rsidR="0034121E" w:rsidRPr="0045373D" w:rsidRDefault="001474B5" w:rsidP="0034121E">
      <w:pPr>
        <w:spacing w:after="0" w:line="240" w:lineRule="auto"/>
        <w:ind w:firstLine="851"/>
        <w:jc w:val="both"/>
        <w:rPr>
          <w:rFonts w:ascii="Times New Roman" w:hAnsi="Times New Roman" w:cs="Times New Roman"/>
          <w:sz w:val="28"/>
          <w:szCs w:val="28"/>
        </w:rPr>
      </w:pPr>
      <w:r w:rsidRPr="0045373D">
        <w:rPr>
          <w:rFonts w:ascii="Times New Roman" w:hAnsi="Times New Roman" w:cs="Times New Roman"/>
          <w:sz w:val="28"/>
          <w:szCs w:val="28"/>
        </w:rPr>
        <w:t>3.7.1. Полное наименование и почтовый адрес Министерства.</w:t>
      </w:r>
    </w:p>
    <w:p w:rsidR="009D630A" w:rsidRPr="0045373D" w:rsidRDefault="009D630A" w:rsidP="0034121E">
      <w:pPr>
        <w:spacing w:after="0" w:line="240" w:lineRule="auto"/>
        <w:ind w:firstLine="851"/>
        <w:jc w:val="both"/>
        <w:rPr>
          <w:rFonts w:ascii="Times New Roman" w:hAnsi="Times New Roman" w:cs="Times New Roman"/>
          <w:sz w:val="28"/>
          <w:szCs w:val="28"/>
        </w:rPr>
      </w:pPr>
      <w:r w:rsidRPr="0045373D">
        <w:rPr>
          <w:rFonts w:ascii="Times New Roman" w:hAnsi="Times New Roman" w:cs="Times New Roman"/>
          <w:sz w:val="28"/>
          <w:szCs w:val="28"/>
        </w:rPr>
        <w:t>3.7.2. Справочные номера телефонов Министерства и отдела недропользования и контроля в сфере ТЭК.</w:t>
      </w:r>
    </w:p>
    <w:p w:rsidR="001474B5" w:rsidRPr="0045373D" w:rsidRDefault="00D84F8B" w:rsidP="001474B5">
      <w:pPr>
        <w:spacing w:after="0" w:line="240" w:lineRule="auto"/>
        <w:ind w:firstLine="851"/>
        <w:jc w:val="both"/>
        <w:rPr>
          <w:rFonts w:ascii="Times New Roman" w:hAnsi="Times New Roman" w:cs="Times New Roman"/>
          <w:sz w:val="28"/>
          <w:szCs w:val="28"/>
        </w:rPr>
      </w:pPr>
      <w:r w:rsidRPr="0045373D">
        <w:rPr>
          <w:rFonts w:ascii="Times New Roman" w:hAnsi="Times New Roman" w:cs="Times New Roman"/>
          <w:sz w:val="28"/>
          <w:szCs w:val="28"/>
        </w:rPr>
        <w:t>3.7.3</w:t>
      </w:r>
      <w:r w:rsidR="001474B5" w:rsidRPr="0045373D">
        <w:rPr>
          <w:rFonts w:ascii="Times New Roman" w:hAnsi="Times New Roman" w:cs="Times New Roman"/>
          <w:sz w:val="28"/>
          <w:szCs w:val="28"/>
        </w:rPr>
        <w:t>. Режим работы Министерства, график работы отдела недропользования и контроля в сфере ТЭК и его должностных лиц.</w:t>
      </w:r>
    </w:p>
    <w:p w:rsidR="001474B5" w:rsidRPr="0045373D" w:rsidRDefault="00D84F8B" w:rsidP="001474B5">
      <w:pPr>
        <w:spacing w:after="0" w:line="240" w:lineRule="auto"/>
        <w:ind w:firstLine="851"/>
        <w:jc w:val="both"/>
        <w:rPr>
          <w:rFonts w:ascii="Times New Roman" w:hAnsi="Times New Roman" w:cs="Times New Roman"/>
          <w:sz w:val="28"/>
          <w:szCs w:val="28"/>
        </w:rPr>
      </w:pPr>
      <w:r w:rsidRPr="0045373D">
        <w:rPr>
          <w:rFonts w:ascii="Times New Roman" w:hAnsi="Times New Roman" w:cs="Times New Roman"/>
          <w:sz w:val="28"/>
          <w:szCs w:val="28"/>
        </w:rPr>
        <w:t>3.7.4</w:t>
      </w:r>
      <w:r w:rsidR="001474B5" w:rsidRPr="0045373D">
        <w:rPr>
          <w:rFonts w:ascii="Times New Roman" w:hAnsi="Times New Roman" w:cs="Times New Roman"/>
          <w:sz w:val="28"/>
          <w:szCs w:val="28"/>
        </w:rPr>
        <w:t>. Выдержки из нормативных правовых актов, содержащие нормы, регулирующие деятельность Министерства по предоставлению Государственной услуги.</w:t>
      </w:r>
    </w:p>
    <w:p w:rsidR="001474B5" w:rsidRPr="0045373D" w:rsidRDefault="00D84F8B" w:rsidP="001474B5">
      <w:pPr>
        <w:spacing w:after="0" w:line="240" w:lineRule="auto"/>
        <w:ind w:firstLine="720"/>
        <w:jc w:val="both"/>
        <w:rPr>
          <w:rFonts w:ascii="Times New Roman" w:hAnsi="Times New Roman" w:cs="Times New Roman"/>
          <w:sz w:val="28"/>
          <w:szCs w:val="28"/>
        </w:rPr>
      </w:pPr>
      <w:r w:rsidRPr="0045373D">
        <w:rPr>
          <w:rFonts w:ascii="Times New Roman" w:hAnsi="Times New Roman" w:cs="Times New Roman"/>
          <w:sz w:val="28"/>
          <w:szCs w:val="28"/>
        </w:rPr>
        <w:t>3.7.5</w:t>
      </w:r>
      <w:r w:rsidR="001474B5" w:rsidRPr="0045373D">
        <w:rPr>
          <w:rFonts w:ascii="Times New Roman" w:hAnsi="Times New Roman" w:cs="Times New Roman"/>
          <w:sz w:val="28"/>
          <w:szCs w:val="28"/>
        </w:rPr>
        <w:t>. Порядок и способы предварительной записи по вопросам предоставления Государственной услуги, на получение Государственной услуги.</w:t>
      </w:r>
    </w:p>
    <w:p w:rsidR="001474B5" w:rsidRPr="0045373D" w:rsidRDefault="00D84F8B"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3.7.6</w:t>
      </w:r>
      <w:r w:rsidR="001474B5" w:rsidRPr="0045373D">
        <w:rPr>
          <w:rFonts w:ascii="Times New Roman" w:hAnsi="Times New Roman" w:cs="Times New Roman"/>
          <w:sz w:val="28"/>
          <w:szCs w:val="28"/>
        </w:rPr>
        <w:t>. Текст Административного регламента с приложениями.</w:t>
      </w:r>
    </w:p>
    <w:p w:rsidR="001474B5" w:rsidRPr="0045373D" w:rsidRDefault="00D84F8B"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3.7.7</w:t>
      </w:r>
      <w:r w:rsidR="001474B5" w:rsidRPr="0045373D">
        <w:rPr>
          <w:rFonts w:ascii="Times New Roman" w:hAnsi="Times New Roman" w:cs="Times New Roman"/>
          <w:sz w:val="28"/>
          <w:szCs w:val="28"/>
        </w:rPr>
        <w:t>. Краткое описание порядка предоставления Государственной услуги.</w:t>
      </w:r>
    </w:p>
    <w:p w:rsidR="001474B5" w:rsidRPr="0045373D" w:rsidRDefault="001474B5"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3.8. При информировании о порядке предоставления Государственной услуги по телефону должностное лицо Министерства, приняв вызов по телефону, представляется: называет фамилию, имя, отчество (при наличии), должность, наименование Министерства.</w:t>
      </w:r>
    </w:p>
    <w:p w:rsidR="001474B5" w:rsidRPr="0045373D" w:rsidRDefault="001474B5" w:rsidP="001474B5">
      <w:pPr>
        <w:spacing w:after="0" w:line="240" w:lineRule="auto"/>
        <w:ind w:firstLine="851"/>
        <w:jc w:val="both"/>
        <w:rPr>
          <w:rFonts w:ascii="Times New Roman" w:hAnsi="Times New Roman" w:cs="Times New Roman"/>
          <w:sz w:val="28"/>
          <w:szCs w:val="28"/>
        </w:rPr>
      </w:pPr>
      <w:r w:rsidRPr="0045373D">
        <w:rPr>
          <w:rFonts w:ascii="Times New Roman" w:hAnsi="Times New Roman" w:cs="Times New Roman"/>
          <w:sz w:val="28"/>
          <w:szCs w:val="28"/>
        </w:rPr>
        <w:t>Должностное лицо Министерства обязано сообщить Заявителю график работы, точные почтовый и фактический адреса Министерства, способ проезда к нему, способы предварительной записи для приема по вопросу предоставления Государственной услуги, требования к письменному обращению.</w:t>
      </w:r>
    </w:p>
    <w:p w:rsidR="001474B5" w:rsidRPr="0045373D" w:rsidRDefault="001474B5"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lastRenderedPageBreak/>
        <w:t>Информирование по телефону о порядке предоставления Государственной услуги осуществляется в соответствии с режимом и графиком работы Министерства.</w:t>
      </w:r>
    </w:p>
    <w:p w:rsidR="001474B5" w:rsidRPr="0045373D" w:rsidRDefault="001474B5" w:rsidP="001474B5">
      <w:pPr>
        <w:spacing w:after="0" w:line="240" w:lineRule="auto"/>
        <w:ind w:firstLine="851"/>
        <w:jc w:val="both"/>
        <w:rPr>
          <w:rFonts w:ascii="Times New Roman" w:hAnsi="Times New Roman" w:cs="Times New Roman"/>
          <w:sz w:val="28"/>
          <w:szCs w:val="28"/>
        </w:rPr>
      </w:pPr>
      <w:r w:rsidRPr="0045373D">
        <w:rPr>
          <w:rFonts w:ascii="Times New Roman" w:hAnsi="Times New Roman" w:cs="Times New Roman"/>
          <w:sz w:val="28"/>
          <w:szCs w:val="28"/>
        </w:rPr>
        <w:t>Во время разговора должностные лица Министерства обязаны произносить слова четко и не прерывать разговор по причине поступления другого звонка.</w:t>
      </w:r>
    </w:p>
    <w:p w:rsidR="001474B5" w:rsidRPr="0045373D" w:rsidRDefault="001474B5" w:rsidP="001474B5">
      <w:pPr>
        <w:spacing w:after="0" w:line="240" w:lineRule="auto"/>
        <w:ind w:firstLine="851"/>
        <w:jc w:val="both"/>
        <w:rPr>
          <w:rFonts w:ascii="Times New Roman" w:hAnsi="Times New Roman" w:cs="Times New Roman"/>
          <w:sz w:val="28"/>
          <w:szCs w:val="28"/>
        </w:rPr>
      </w:pPr>
      <w:r w:rsidRPr="0045373D">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Министерства либо обратившемуся сообщается номер телефона, по которому можно получить необходимую информацию.</w:t>
      </w:r>
    </w:p>
    <w:p w:rsidR="001474B5" w:rsidRPr="0045373D" w:rsidRDefault="001474B5"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3.9. При ответах на устные обращения, в том числе на телефонные звонки, по вопросам о порядке предоставления Государственной услуги должностным лицом Министерства обратившемуся сообщается следующая информация:</w:t>
      </w:r>
    </w:p>
    <w:p w:rsidR="001474B5" w:rsidRPr="0045373D" w:rsidRDefault="001474B5"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3.9.1. О перечне лиц, имеющих право на получение Государственной услуги;</w:t>
      </w:r>
    </w:p>
    <w:p w:rsidR="001474B5" w:rsidRPr="0045373D" w:rsidRDefault="001474B5"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3.9.2.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1474B5" w:rsidRPr="0045373D" w:rsidRDefault="001474B5"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3.9.3. О перечне документов, необходимых для получения Государственной услуги;</w:t>
      </w:r>
    </w:p>
    <w:p w:rsidR="001474B5" w:rsidRPr="0045373D" w:rsidRDefault="001474B5"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3.9.4. О сроках предоставления Государственной услуги;</w:t>
      </w:r>
    </w:p>
    <w:p w:rsidR="001474B5" w:rsidRPr="0045373D" w:rsidRDefault="001474B5"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3.9.5. Об основаниях для отказа в приеме документов, необходимых для предоставления Государственной услуги;</w:t>
      </w:r>
    </w:p>
    <w:p w:rsidR="001474B5" w:rsidRPr="0045373D" w:rsidRDefault="001474B5"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3.9.6. Об основаниях для приостановления предоставления Государственной услуги, отказа в предоставлении Государственной услуги;</w:t>
      </w:r>
    </w:p>
    <w:p w:rsidR="001474B5" w:rsidRPr="0045373D" w:rsidRDefault="001474B5"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3.9.7. О месте размещения на ЕПГУ, официальном сайте Министерства информации по вопросам предоставления Государственной услуги.</w:t>
      </w:r>
      <w:r w:rsidRPr="0045373D">
        <w:rPr>
          <w:rFonts w:ascii="Times New Roman" w:hAnsi="Times New Roman" w:cs="Times New Roman"/>
          <w:noProof/>
          <w:sz w:val="28"/>
          <w:szCs w:val="28"/>
          <w:lang w:eastAsia="ru-RU"/>
        </w:rPr>
        <w:drawing>
          <wp:inline distT="0" distB="0" distL="0" distR="0" wp14:anchorId="21E04B1F" wp14:editId="34AE9ABC">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74B5" w:rsidRPr="0045373D" w:rsidRDefault="00AF590D"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3.10</w:t>
      </w:r>
      <w:r w:rsidR="001474B5" w:rsidRPr="0045373D">
        <w:rPr>
          <w:rFonts w:ascii="Times New Roman" w:hAnsi="Times New Roman" w:cs="Times New Roman"/>
          <w:sz w:val="28"/>
          <w:szCs w:val="28"/>
        </w:rPr>
        <w:t>.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74B5" w:rsidRPr="0045373D" w:rsidRDefault="00AF590D" w:rsidP="001474B5">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3.11</w:t>
      </w:r>
      <w:r w:rsidR="001474B5" w:rsidRPr="0045373D">
        <w:rPr>
          <w:rFonts w:ascii="Times New Roman" w:hAnsi="Times New Roman" w:cs="Times New Roman"/>
          <w:sz w:val="28"/>
          <w:szCs w:val="28"/>
        </w:rPr>
        <w:t xml:space="preserve">. Консультирование по вопросам предоставления Государственной услуги, информирование о ходе предоставления Государственной услуги осуществляется должностными лицами Министерства и работниками </w:t>
      </w:r>
      <w:r w:rsidR="00012A2C" w:rsidRPr="0045373D">
        <w:rPr>
          <w:rFonts w:ascii="Times New Roman" w:hAnsi="Times New Roman" w:cs="Times New Roman"/>
          <w:sz w:val="28"/>
          <w:szCs w:val="28"/>
        </w:rPr>
        <w:t>ГБУ ЧР «Р</w:t>
      </w:r>
      <w:r w:rsidR="001474B5" w:rsidRPr="0045373D">
        <w:rPr>
          <w:rFonts w:ascii="Times New Roman" w:hAnsi="Times New Roman" w:cs="Times New Roman"/>
          <w:sz w:val="28"/>
          <w:szCs w:val="28"/>
        </w:rPr>
        <w:t>МФЦ</w:t>
      </w:r>
      <w:r w:rsidR="00012A2C" w:rsidRPr="0045373D">
        <w:rPr>
          <w:rFonts w:ascii="Times New Roman" w:hAnsi="Times New Roman" w:cs="Times New Roman"/>
          <w:sz w:val="28"/>
          <w:szCs w:val="28"/>
        </w:rPr>
        <w:t>»</w:t>
      </w:r>
      <w:r w:rsidR="001474B5" w:rsidRPr="0045373D">
        <w:rPr>
          <w:rFonts w:ascii="Times New Roman" w:hAnsi="Times New Roman" w:cs="Times New Roman"/>
          <w:sz w:val="28"/>
          <w:szCs w:val="28"/>
        </w:rPr>
        <w:t xml:space="preserve"> бесплатно.</w:t>
      </w:r>
    </w:p>
    <w:p w:rsidR="001474B5" w:rsidRPr="0045373D" w:rsidRDefault="00AF590D" w:rsidP="001474B5">
      <w:pPr>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3.12</w:t>
      </w:r>
      <w:r w:rsidR="001474B5" w:rsidRPr="0045373D">
        <w:rPr>
          <w:rFonts w:ascii="Times New Roman" w:eastAsia="Times New Roman" w:hAnsi="Times New Roman" w:cs="Times New Roman"/>
          <w:sz w:val="28"/>
          <w:szCs w:val="28"/>
          <w:lang w:eastAsia="ru-RU"/>
        </w:rPr>
        <w:t>. Информация</w:t>
      </w:r>
      <w:r w:rsidR="001474B5" w:rsidRPr="0045373D">
        <w:rPr>
          <w:rFonts w:ascii="Times New Roman" w:eastAsia="Times New Roman" w:hAnsi="Times New Roman" w:cs="Times New Roman"/>
          <w:b/>
          <w:sz w:val="28"/>
          <w:szCs w:val="28"/>
          <w:lang w:eastAsia="ru-RU"/>
        </w:rPr>
        <w:t xml:space="preserve"> </w:t>
      </w:r>
      <w:r w:rsidR="001474B5" w:rsidRPr="0045373D">
        <w:rPr>
          <w:rFonts w:ascii="Times New Roman" w:eastAsia="Times New Roman" w:hAnsi="Times New Roman" w:cs="Times New Roman"/>
          <w:sz w:val="28"/>
          <w:szCs w:val="28"/>
          <w:lang w:eastAsia="ru-RU"/>
        </w:rPr>
        <w:t>по вопросам предоставления государственной услуги по лицензированию заготовки, хранения и реализации лома черных металлов, цветных металлов в Чеченской Республике, размещенная на сайте, доступна для всех пользователей информационно-телекоммуникационной сети «Интернет» по адресу лицензирующего органа:</w:t>
      </w:r>
      <w:r w:rsidR="001474B5" w:rsidRPr="0045373D">
        <w:rPr>
          <w:rFonts w:ascii="Calibri" w:eastAsia="Times New Roman" w:hAnsi="Calibri" w:cs="Times New Roman"/>
          <w:lang w:eastAsia="ru-RU"/>
        </w:rPr>
        <w:t xml:space="preserve"> </w:t>
      </w:r>
      <w:r w:rsidR="001474B5" w:rsidRPr="0045373D">
        <w:rPr>
          <w:rFonts w:ascii="Times New Roman" w:eastAsia="Times New Roman" w:hAnsi="Times New Roman" w:cs="Times New Roman"/>
          <w:sz w:val="28"/>
          <w:szCs w:val="28"/>
          <w:lang w:eastAsia="ru-RU"/>
        </w:rPr>
        <w:t xml:space="preserve">http:// www.minpromchr.ru. </w:t>
      </w:r>
    </w:p>
    <w:p w:rsidR="004E7DEC" w:rsidRPr="0045373D" w:rsidRDefault="00AF590D" w:rsidP="004E7DEC">
      <w:pPr>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bCs/>
          <w:sz w:val="28"/>
          <w:szCs w:val="28"/>
          <w:lang w:eastAsia="ru-RU"/>
        </w:rPr>
        <w:t xml:space="preserve">3.13. </w:t>
      </w:r>
      <w:r w:rsidR="004E7DEC" w:rsidRPr="0045373D">
        <w:rPr>
          <w:rFonts w:ascii="Times New Roman" w:eastAsia="Times New Roman" w:hAnsi="Times New Roman" w:cs="Times New Roman"/>
          <w:bCs/>
          <w:sz w:val="28"/>
          <w:szCs w:val="28"/>
          <w:lang w:eastAsia="ru-RU"/>
        </w:rPr>
        <w:t>Справочная информация</w:t>
      </w:r>
      <w:r w:rsidR="004E7DEC" w:rsidRPr="0045373D">
        <w:rPr>
          <w:rFonts w:ascii="Times New Roman" w:eastAsia="Times New Roman" w:hAnsi="Times New Roman" w:cs="Times New Roman"/>
          <w:b/>
          <w:bCs/>
          <w:sz w:val="28"/>
          <w:szCs w:val="28"/>
          <w:lang w:eastAsia="ru-RU"/>
        </w:rPr>
        <w:t xml:space="preserve"> </w:t>
      </w:r>
      <w:r w:rsidR="004E7DEC" w:rsidRPr="0045373D">
        <w:rPr>
          <w:rFonts w:ascii="Times New Roman" w:eastAsia="Times New Roman" w:hAnsi="Times New Roman" w:cs="Times New Roman"/>
          <w:sz w:val="28"/>
          <w:szCs w:val="28"/>
          <w:lang w:eastAsia="ru-RU"/>
        </w:rPr>
        <w:t>размещена на официальном сайте лицензирующего органа (</w:t>
      </w:r>
      <w:hyperlink r:id="rId11" w:history="1">
        <w:r w:rsidR="004E7DEC" w:rsidRPr="0045373D">
          <w:rPr>
            <w:rStyle w:val="a9"/>
            <w:rFonts w:ascii="Times New Roman" w:eastAsia="Times New Roman" w:hAnsi="Times New Roman" w:cs="Times New Roman"/>
            <w:color w:val="auto"/>
            <w:sz w:val="28"/>
            <w:szCs w:val="28"/>
            <w:lang w:eastAsia="ru-RU"/>
          </w:rPr>
          <w:t>http://minpromchr.ru</w:t>
        </w:r>
      </w:hyperlink>
      <w:r w:rsidR="004E7DEC" w:rsidRPr="0045373D">
        <w:rPr>
          <w:rFonts w:ascii="Times New Roman" w:eastAsia="Times New Roman" w:hAnsi="Times New Roman" w:cs="Times New Roman"/>
          <w:sz w:val="28"/>
          <w:szCs w:val="28"/>
          <w:lang w:eastAsia="ru-RU"/>
        </w:rPr>
        <w:t xml:space="preserve">) в разделе: Услуги/Лицензирование деятельности по заготовке, хранению и реализации лома черных и цветных металлов, а также на ЕПГУ, Региональном портале. </w:t>
      </w:r>
    </w:p>
    <w:p w:rsidR="004E7DEC" w:rsidRPr="0045373D" w:rsidRDefault="004E7DEC" w:rsidP="004E7DEC">
      <w:pPr>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lastRenderedPageBreak/>
        <w:t xml:space="preserve">График работы и контактные телефоны Государственного бюджетного учреждения Чеченской Республики «Республиканский многофункциональный центр предоставления государственных и муниципальных </w:t>
      </w:r>
      <w:proofErr w:type="gramStart"/>
      <w:r w:rsidRPr="0045373D">
        <w:rPr>
          <w:rFonts w:ascii="Times New Roman" w:eastAsia="Times New Roman" w:hAnsi="Times New Roman" w:cs="Times New Roman"/>
          <w:sz w:val="28"/>
          <w:szCs w:val="28"/>
          <w:lang w:eastAsia="ru-RU"/>
        </w:rPr>
        <w:t xml:space="preserve">услуг» </w:t>
      </w:r>
      <w:r w:rsidR="00D750AC">
        <w:rPr>
          <w:rFonts w:ascii="Times New Roman" w:eastAsia="Times New Roman" w:hAnsi="Times New Roman" w:cs="Times New Roman"/>
          <w:sz w:val="28"/>
          <w:szCs w:val="28"/>
          <w:lang w:eastAsia="ru-RU"/>
        </w:rPr>
        <w:t xml:space="preserve">  </w:t>
      </w:r>
      <w:proofErr w:type="gramEnd"/>
      <w:r w:rsidR="00D750AC">
        <w:rPr>
          <w:rFonts w:ascii="Times New Roman" w:eastAsia="Times New Roman" w:hAnsi="Times New Roman" w:cs="Times New Roman"/>
          <w:sz w:val="28"/>
          <w:szCs w:val="28"/>
          <w:lang w:eastAsia="ru-RU"/>
        </w:rPr>
        <w:t xml:space="preserve">                                                    </w:t>
      </w:r>
      <w:r w:rsidRPr="0045373D">
        <w:rPr>
          <w:rFonts w:ascii="Times New Roman" w:eastAsia="Times New Roman" w:hAnsi="Times New Roman" w:cs="Times New Roman"/>
          <w:sz w:val="28"/>
          <w:szCs w:val="28"/>
          <w:lang w:eastAsia="ru-RU"/>
        </w:rPr>
        <w:t>(далее - ГБУ ЧР «РМФЦ») и его структурных подразделений (филиалов) указаны на официальном сайте ГБУ ЧР «РМФЦ».</w:t>
      </w:r>
    </w:p>
    <w:p w:rsidR="00DB0FE5" w:rsidRPr="0045373D" w:rsidRDefault="00DB0FE5" w:rsidP="00F03554">
      <w:pPr>
        <w:suppressAutoHyphens/>
        <w:autoSpaceDE w:val="0"/>
        <w:spacing w:after="0" w:line="240" w:lineRule="auto"/>
        <w:rPr>
          <w:rFonts w:ascii="Times New Roman" w:eastAsia="Times New Roman" w:hAnsi="Times New Roman" w:cs="Times New Roman"/>
          <w:b/>
          <w:sz w:val="28"/>
          <w:szCs w:val="28"/>
          <w:lang w:eastAsia="ar-SA"/>
        </w:rPr>
      </w:pPr>
    </w:p>
    <w:p w:rsidR="004E7DEC" w:rsidRPr="0045373D" w:rsidRDefault="00495629" w:rsidP="00495629">
      <w:pPr>
        <w:suppressAutoHyphens/>
        <w:autoSpaceDE w:val="0"/>
        <w:spacing w:after="0" w:line="240" w:lineRule="auto"/>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ar-SA"/>
        </w:rPr>
        <w:t xml:space="preserve">Раздел </w:t>
      </w:r>
      <w:r w:rsidRPr="0045373D">
        <w:rPr>
          <w:rFonts w:ascii="Times New Roman" w:eastAsia="Times New Roman" w:hAnsi="Times New Roman" w:cs="Times New Roman"/>
          <w:b/>
          <w:sz w:val="28"/>
          <w:szCs w:val="28"/>
          <w:lang w:val="en-US" w:eastAsia="ar-SA"/>
        </w:rPr>
        <w:t>II</w:t>
      </w:r>
      <w:r w:rsidRPr="0045373D">
        <w:rPr>
          <w:rFonts w:ascii="Times New Roman" w:eastAsia="Times New Roman" w:hAnsi="Times New Roman" w:cs="Times New Roman"/>
          <w:b/>
          <w:sz w:val="28"/>
          <w:szCs w:val="28"/>
          <w:lang w:eastAsia="ar-SA"/>
        </w:rPr>
        <w:t xml:space="preserve">. </w:t>
      </w:r>
      <w:r w:rsidRPr="0045373D">
        <w:rPr>
          <w:rFonts w:ascii="Times New Roman" w:eastAsia="Times New Roman" w:hAnsi="Times New Roman" w:cs="Times New Roman"/>
          <w:b/>
          <w:sz w:val="28"/>
          <w:szCs w:val="28"/>
          <w:lang w:eastAsia="ru-RU"/>
        </w:rPr>
        <w:t>Стандарт предос</w:t>
      </w:r>
      <w:r w:rsidR="004E7DEC" w:rsidRPr="0045373D">
        <w:rPr>
          <w:rFonts w:ascii="Times New Roman" w:eastAsia="Times New Roman" w:hAnsi="Times New Roman" w:cs="Times New Roman"/>
          <w:b/>
          <w:sz w:val="28"/>
          <w:szCs w:val="28"/>
          <w:lang w:eastAsia="ru-RU"/>
        </w:rPr>
        <w:t>тавления государственной услуги</w:t>
      </w:r>
    </w:p>
    <w:p w:rsidR="004E7DEC" w:rsidRPr="0045373D" w:rsidRDefault="004E7DEC" w:rsidP="00495629">
      <w:pPr>
        <w:suppressAutoHyphens/>
        <w:autoSpaceDE w:val="0"/>
        <w:spacing w:after="0" w:line="240" w:lineRule="auto"/>
        <w:jc w:val="center"/>
        <w:rPr>
          <w:rFonts w:ascii="Times New Roman" w:eastAsia="Times New Roman" w:hAnsi="Times New Roman" w:cs="Times New Roman"/>
          <w:b/>
          <w:sz w:val="28"/>
          <w:szCs w:val="28"/>
          <w:lang w:eastAsia="ru-RU"/>
        </w:rPr>
      </w:pPr>
    </w:p>
    <w:p w:rsidR="004E7DEC" w:rsidRPr="0045373D" w:rsidRDefault="004E7DEC" w:rsidP="004E7DEC">
      <w:pPr>
        <w:pStyle w:val="a6"/>
        <w:numPr>
          <w:ilvl w:val="0"/>
          <w:numId w:val="23"/>
        </w:numPr>
        <w:suppressAutoHyphens/>
        <w:autoSpaceDE w:val="0"/>
        <w:spacing w:after="0" w:line="240" w:lineRule="auto"/>
        <w:jc w:val="center"/>
        <w:rPr>
          <w:rFonts w:ascii="Times New Roman" w:eastAsia="Times New Roman" w:hAnsi="Times New Roman" w:cs="Times New Roman"/>
          <w:b/>
          <w:sz w:val="28"/>
          <w:szCs w:val="28"/>
          <w:lang w:eastAsia="ar-SA"/>
        </w:rPr>
      </w:pPr>
      <w:r w:rsidRPr="0045373D">
        <w:rPr>
          <w:rFonts w:ascii="Times New Roman" w:eastAsia="Times New Roman" w:hAnsi="Times New Roman" w:cs="Times New Roman"/>
          <w:b/>
          <w:sz w:val="28"/>
          <w:szCs w:val="28"/>
          <w:lang w:eastAsia="ru-RU"/>
        </w:rPr>
        <w:t>Наименование Государственной услуги</w:t>
      </w:r>
    </w:p>
    <w:p w:rsidR="00495629" w:rsidRPr="0045373D" w:rsidRDefault="00495629" w:rsidP="00F03554">
      <w:pPr>
        <w:pStyle w:val="a6"/>
        <w:suppressAutoHyphens/>
        <w:autoSpaceDE w:val="0"/>
        <w:spacing w:after="0" w:line="240" w:lineRule="auto"/>
        <w:ind w:left="450"/>
        <w:jc w:val="center"/>
        <w:rPr>
          <w:rFonts w:ascii="Times New Roman" w:eastAsia="Times New Roman" w:hAnsi="Times New Roman" w:cs="Times New Roman"/>
          <w:b/>
          <w:sz w:val="28"/>
          <w:szCs w:val="28"/>
          <w:lang w:eastAsia="ar-SA"/>
        </w:rPr>
      </w:pPr>
      <w:r w:rsidRPr="0045373D">
        <w:rPr>
          <w:rFonts w:ascii="Times New Roman" w:eastAsia="Times New Roman" w:hAnsi="Times New Roman" w:cs="Times New Roman"/>
          <w:b/>
          <w:sz w:val="28"/>
          <w:szCs w:val="28"/>
          <w:lang w:eastAsia="ru-RU"/>
        </w:rPr>
        <w:t xml:space="preserve"> </w:t>
      </w:r>
    </w:p>
    <w:p w:rsidR="004E7DEC" w:rsidRPr="0045373D" w:rsidRDefault="004E7DEC" w:rsidP="00F035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4.1. Государственная услуга «Лицензирование деятельности по заготовке, хранению, переработке и реализации лома черных металлов, цветных металлов».</w:t>
      </w:r>
    </w:p>
    <w:p w:rsidR="004E7DEC" w:rsidRPr="0045373D" w:rsidRDefault="004E7DEC" w:rsidP="00F035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4.2. В рамках государственной услуги Министерс</w:t>
      </w:r>
      <w:r w:rsidR="00F205D4" w:rsidRPr="0045373D">
        <w:rPr>
          <w:rFonts w:ascii="Times New Roman" w:eastAsia="Times New Roman" w:hAnsi="Times New Roman" w:cs="Times New Roman"/>
          <w:sz w:val="28"/>
          <w:szCs w:val="28"/>
          <w:lang w:eastAsia="ru-RU"/>
        </w:rPr>
        <w:t xml:space="preserve">тво предоставляет следующие </w:t>
      </w:r>
      <w:proofErr w:type="spellStart"/>
      <w:r w:rsidR="00F205D4" w:rsidRPr="0045373D">
        <w:rPr>
          <w:rFonts w:ascii="Times New Roman" w:eastAsia="Times New Roman" w:hAnsi="Times New Roman" w:cs="Times New Roman"/>
          <w:sz w:val="28"/>
          <w:szCs w:val="28"/>
          <w:lang w:eastAsia="ru-RU"/>
        </w:rPr>
        <w:t>под</w:t>
      </w:r>
      <w:r w:rsidRPr="0045373D">
        <w:rPr>
          <w:rFonts w:ascii="Times New Roman" w:eastAsia="Times New Roman" w:hAnsi="Times New Roman" w:cs="Times New Roman"/>
          <w:sz w:val="28"/>
          <w:szCs w:val="28"/>
          <w:lang w:eastAsia="ru-RU"/>
        </w:rPr>
        <w:t>услуги</w:t>
      </w:r>
      <w:proofErr w:type="spellEnd"/>
      <w:r w:rsidRPr="0045373D">
        <w:rPr>
          <w:rFonts w:ascii="Times New Roman" w:eastAsia="Times New Roman" w:hAnsi="Times New Roman" w:cs="Times New Roman"/>
          <w:sz w:val="28"/>
          <w:szCs w:val="28"/>
          <w:lang w:eastAsia="ru-RU"/>
        </w:rPr>
        <w:t>:</w:t>
      </w:r>
    </w:p>
    <w:p w:rsidR="004E7DEC" w:rsidRPr="0045373D" w:rsidRDefault="004E7DEC" w:rsidP="00F035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4.2.1. предоставление лицензии;</w:t>
      </w:r>
    </w:p>
    <w:p w:rsidR="004E7DEC" w:rsidRPr="0045373D" w:rsidRDefault="004E7DEC" w:rsidP="00F03554">
      <w:pPr>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4.2.2. внесе</w:t>
      </w:r>
      <w:r w:rsidR="00F205D4" w:rsidRPr="0045373D">
        <w:rPr>
          <w:rFonts w:ascii="Times New Roman" w:eastAsia="Calibri" w:hAnsi="Times New Roman" w:cs="Times New Roman"/>
          <w:sz w:val="28"/>
          <w:szCs w:val="28"/>
        </w:rPr>
        <w:t>ние изменений в реестр лицензий</w:t>
      </w:r>
      <w:r w:rsidRPr="0045373D">
        <w:rPr>
          <w:rFonts w:ascii="Times New Roman" w:eastAsia="Calibri" w:hAnsi="Times New Roman" w:cs="Times New Roman"/>
          <w:sz w:val="28"/>
          <w:szCs w:val="28"/>
        </w:rPr>
        <w:t>;</w:t>
      </w:r>
    </w:p>
    <w:p w:rsidR="004E7DEC" w:rsidRPr="0045373D" w:rsidRDefault="00F205D4" w:rsidP="00F035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4.2.3</w:t>
      </w:r>
      <w:r w:rsidR="004E7DEC" w:rsidRPr="0045373D">
        <w:rPr>
          <w:rFonts w:ascii="Times New Roman" w:eastAsia="Times New Roman" w:hAnsi="Times New Roman" w:cs="Times New Roman"/>
          <w:sz w:val="28"/>
          <w:szCs w:val="28"/>
          <w:lang w:eastAsia="ru-RU"/>
        </w:rPr>
        <w:t xml:space="preserve">. прекращение лицензируемого вида деятельности; </w:t>
      </w:r>
    </w:p>
    <w:p w:rsidR="004E7DEC" w:rsidRPr="0045373D" w:rsidRDefault="00F205D4" w:rsidP="00F035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4.2.4</w:t>
      </w:r>
      <w:r w:rsidR="004E7DEC" w:rsidRPr="0045373D">
        <w:rPr>
          <w:rFonts w:ascii="Times New Roman" w:eastAsia="Times New Roman" w:hAnsi="Times New Roman" w:cs="Times New Roman"/>
          <w:sz w:val="28"/>
          <w:szCs w:val="28"/>
          <w:lang w:eastAsia="ru-RU"/>
        </w:rPr>
        <w:t>. предоставление сведений о конкретной лицензии.</w:t>
      </w:r>
    </w:p>
    <w:p w:rsidR="00495629" w:rsidRPr="0045373D"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45373D" w:rsidRDefault="004E7DEC" w:rsidP="00495629">
      <w:pPr>
        <w:spacing w:after="0" w:line="240" w:lineRule="auto"/>
        <w:jc w:val="center"/>
        <w:rPr>
          <w:rFonts w:ascii="Times New Roman" w:eastAsia="Times New Roman" w:hAnsi="Times New Roman" w:cs="Times New Roman"/>
          <w:b/>
          <w:sz w:val="28"/>
          <w:szCs w:val="28"/>
          <w:lang w:eastAsia="ar-SA"/>
        </w:rPr>
      </w:pPr>
      <w:r w:rsidRPr="0045373D">
        <w:rPr>
          <w:rFonts w:ascii="Times New Roman" w:eastAsia="Times New Roman" w:hAnsi="Times New Roman" w:cs="Times New Roman"/>
          <w:b/>
          <w:sz w:val="28"/>
          <w:szCs w:val="28"/>
          <w:lang w:eastAsia="ar-SA"/>
        </w:rPr>
        <w:t>5</w:t>
      </w:r>
      <w:r w:rsidR="00495629" w:rsidRPr="0045373D">
        <w:rPr>
          <w:rFonts w:ascii="Times New Roman" w:eastAsia="Times New Roman" w:hAnsi="Times New Roman" w:cs="Times New Roman"/>
          <w:b/>
          <w:sz w:val="28"/>
          <w:szCs w:val="28"/>
          <w:lang w:eastAsia="ar-SA"/>
        </w:rPr>
        <w:t xml:space="preserve">. Наименование органа </w:t>
      </w:r>
      <w:r w:rsidRPr="0045373D">
        <w:rPr>
          <w:rFonts w:ascii="Times New Roman" w:eastAsia="Times New Roman" w:hAnsi="Times New Roman" w:cs="Times New Roman"/>
          <w:b/>
          <w:sz w:val="28"/>
          <w:szCs w:val="28"/>
          <w:lang w:eastAsia="ar-SA"/>
        </w:rPr>
        <w:t>предоставляющего Государственную услугу</w:t>
      </w:r>
    </w:p>
    <w:p w:rsidR="00495629" w:rsidRPr="0045373D"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E7DEC" w:rsidRPr="0045373D" w:rsidRDefault="004E7DEC" w:rsidP="00F03554">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rPr>
        <w:t>5</w:t>
      </w:r>
      <w:r w:rsidR="00495629" w:rsidRPr="0045373D">
        <w:rPr>
          <w:rFonts w:ascii="Times New Roman" w:hAnsi="Times New Roman" w:cs="Times New Roman"/>
          <w:sz w:val="28"/>
        </w:rPr>
        <w:t xml:space="preserve">.1. </w:t>
      </w:r>
      <w:r w:rsidRPr="0045373D">
        <w:rPr>
          <w:rFonts w:ascii="Times New Roman" w:hAnsi="Times New Roman" w:cs="Times New Roman"/>
          <w:sz w:val="28"/>
          <w:szCs w:val="28"/>
        </w:rPr>
        <w:t>Предоставление Государственной услуги «Лицензирование деятельности по заготовке, хранению, переработке и реализации лома черны</w:t>
      </w:r>
      <w:r w:rsidR="00012A2C" w:rsidRPr="0045373D">
        <w:rPr>
          <w:rFonts w:ascii="Times New Roman" w:hAnsi="Times New Roman" w:cs="Times New Roman"/>
          <w:sz w:val="28"/>
          <w:szCs w:val="28"/>
        </w:rPr>
        <w:t>х металлов, цветных металлов»</w:t>
      </w:r>
      <w:r w:rsidRPr="0045373D">
        <w:rPr>
          <w:rFonts w:ascii="Times New Roman" w:hAnsi="Times New Roman" w:cs="Times New Roman"/>
          <w:sz w:val="28"/>
          <w:szCs w:val="28"/>
        </w:rPr>
        <w:t xml:space="preserve"> </w:t>
      </w:r>
      <w:r w:rsidR="000322CD" w:rsidRPr="0045373D">
        <w:rPr>
          <w:rFonts w:ascii="Times New Roman" w:hAnsi="Times New Roman" w:cs="Times New Roman"/>
          <w:sz w:val="28"/>
          <w:szCs w:val="28"/>
        </w:rPr>
        <w:t xml:space="preserve">на территории Чеченской Республики </w:t>
      </w:r>
      <w:r w:rsidR="00161EDA">
        <w:rPr>
          <w:rFonts w:ascii="Times New Roman" w:hAnsi="Times New Roman" w:cs="Times New Roman"/>
          <w:sz w:val="28"/>
          <w:szCs w:val="28"/>
        </w:rPr>
        <w:t xml:space="preserve">осуществляется Министерством. </w:t>
      </w:r>
    </w:p>
    <w:p w:rsidR="004E7DEC" w:rsidRPr="0045373D" w:rsidRDefault="004E7DEC" w:rsidP="00F03554">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5.2. Административные процедуры выполняются специалистами отдела недропользования и контроля в сфере ТЭК Министерства, сотрудниками </w:t>
      </w:r>
      <w:r w:rsidR="00C90FDD" w:rsidRPr="0045373D">
        <w:rPr>
          <w:rFonts w:ascii="Times New Roman" w:hAnsi="Times New Roman" w:cs="Times New Roman"/>
          <w:sz w:val="28"/>
          <w:szCs w:val="28"/>
        </w:rPr>
        <w:t>ГБУ ЧР «Р</w:t>
      </w:r>
      <w:r w:rsidRPr="0045373D">
        <w:rPr>
          <w:rFonts w:ascii="Times New Roman" w:hAnsi="Times New Roman" w:cs="Times New Roman"/>
          <w:sz w:val="28"/>
          <w:szCs w:val="28"/>
        </w:rPr>
        <w:t>МФЦ</w:t>
      </w:r>
      <w:r w:rsidR="00C90FDD" w:rsidRPr="0045373D">
        <w:rPr>
          <w:rFonts w:ascii="Times New Roman" w:hAnsi="Times New Roman" w:cs="Times New Roman"/>
          <w:sz w:val="28"/>
          <w:szCs w:val="28"/>
        </w:rPr>
        <w:t>»</w:t>
      </w:r>
      <w:r w:rsidRPr="0045373D">
        <w:rPr>
          <w:rFonts w:ascii="Times New Roman" w:hAnsi="Times New Roman" w:cs="Times New Roman"/>
          <w:sz w:val="28"/>
          <w:szCs w:val="28"/>
        </w:rPr>
        <w:t xml:space="preserve"> в соответствии с </w:t>
      </w:r>
      <w:r w:rsidR="00B24B57" w:rsidRPr="0045373D">
        <w:rPr>
          <w:rFonts w:ascii="Times New Roman" w:hAnsi="Times New Roman" w:cs="Times New Roman"/>
          <w:sz w:val="28"/>
          <w:szCs w:val="28"/>
        </w:rPr>
        <w:t>заключенным С</w:t>
      </w:r>
      <w:r w:rsidRPr="0045373D">
        <w:rPr>
          <w:rFonts w:ascii="Times New Roman" w:hAnsi="Times New Roman" w:cs="Times New Roman"/>
          <w:sz w:val="28"/>
          <w:szCs w:val="28"/>
        </w:rPr>
        <w:t>оглашением о взаимодействии.</w:t>
      </w:r>
    </w:p>
    <w:p w:rsidR="00495629" w:rsidRPr="0045373D" w:rsidRDefault="004E7DEC" w:rsidP="00495629">
      <w:pPr>
        <w:spacing w:after="0" w:line="240" w:lineRule="auto"/>
        <w:ind w:firstLine="709"/>
        <w:jc w:val="both"/>
        <w:rPr>
          <w:rFonts w:ascii="Times New Roman" w:eastAsia="Times New Roman" w:hAnsi="Times New Roman" w:cs="Times New Roman"/>
          <w:sz w:val="28"/>
          <w:lang w:eastAsia="ar-SA"/>
        </w:rPr>
      </w:pPr>
      <w:r w:rsidRPr="0045373D">
        <w:rPr>
          <w:rFonts w:ascii="Times New Roman" w:eastAsia="Times New Roman" w:hAnsi="Times New Roman" w:cs="Times New Roman"/>
          <w:sz w:val="28"/>
          <w:szCs w:val="28"/>
          <w:lang w:eastAsia="ar-SA"/>
        </w:rPr>
        <w:t>5.3</w:t>
      </w:r>
      <w:r w:rsidR="00495629" w:rsidRPr="0045373D">
        <w:rPr>
          <w:rFonts w:ascii="Times New Roman" w:eastAsia="Times New Roman" w:hAnsi="Times New Roman" w:cs="Times New Roman"/>
          <w:sz w:val="28"/>
          <w:szCs w:val="28"/>
          <w:lang w:eastAsia="ar-SA"/>
        </w:rPr>
        <w:t xml:space="preserve">. </w:t>
      </w:r>
      <w:r w:rsidR="00F205D4" w:rsidRPr="0045373D">
        <w:rPr>
          <w:rFonts w:ascii="Times New Roman" w:eastAsia="Times New Roman" w:hAnsi="Times New Roman" w:cs="Times New Roman"/>
          <w:sz w:val="28"/>
          <w:szCs w:val="28"/>
          <w:lang w:eastAsia="ar-SA"/>
        </w:rPr>
        <w:t xml:space="preserve">Принятие ГБУ ЧР «РМФЦ» решение об отказе в приеме Заявления о предоставлении Государственной услуги и прилагаемых документов и (или) информации, необходимых для предоставления Государственной услуги, настоящим </w:t>
      </w:r>
      <w:r w:rsidR="008A0C05">
        <w:rPr>
          <w:rFonts w:ascii="Times New Roman" w:eastAsia="Times New Roman" w:hAnsi="Times New Roman" w:cs="Times New Roman"/>
          <w:sz w:val="28"/>
          <w:szCs w:val="28"/>
          <w:lang w:eastAsia="ar-SA"/>
        </w:rPr>
        <w:t>Административным р</w:t>
      </w:r>
      <w:r w:rsidR="00F205D4" w:rsidRPr="0045373D">
        <w:rPr>
          <w:rFonts w:ascii="Times New Roman" w:eastAsia="Times New Roman" w:hAnsi="Times New Roman" w:cs="Times New Roman"/>
          <w:sz w:val="28"/>
          <w:szCs w:val="28"/>
          <w:lang w:eastAsia="ar-SA"/>
        </w:rPr>
        <w:t xml:space="preserve">егламентом не предусмотрено. </w:t>
      </w:r>
    </w:p>
    <w:p w:rsidR="00495629" w:rsidRPr="0045373D" w:rsidRDefault="004E7DEC" w:rsidP="00495629">
      <w:pPr>
        <w:spacing w:after="0" w:line="240" w:lineRule="auto"/>
        <w:ind w:firstLine="709"/>
        <w:jc w:val="both"/>
        <w:rPr>
          <w:rFonts w:ascii="Times New Roman" w:eastAsia="Times New Roman" w:hAnsi="Times New Roman" w:cs="Times New Roman"/>
          <w:sz w:val="28"/>
          <w:szCs w:val="28"/>
          <w:lang w:eastAsia="ar-SA"/>
        </w:rPr>
      </w:pPr>
      <w:r w:rsidRPr="0045373D">
        <w:rPr>
          <w:rFonts w:ascii="Times New Roman" w:eastAsia="Times New Roman" w:hAnsi="Times New Roman" w:cs="Times New Roman"/>
          <w:sz w:val="28"/>
          <w:szCs w:val="28"/>
          <w:lang w:eastAsia="ar-SA"/>
        </w:rPr>
        <w:t>5.4</w:t>
      </w:r>
      <w:r w:rsidR="00495629" w:rsidRPr="0045373D">
        <w:rPr>
          <w:rFonts w:ascii="Times New Roman" w:eastAsia="Times New Roman" w:hAnsi="Times New Roman" w:cs="Times New Roman"/>
          <w:sz w:val="28"/>
          <w:szCs w:val="28"/>
          <w:lang w:eastAsia="ar-SA"/>
        </w:rPr>
        <w:t xml:space="preserve">. </w:t>
      </w:r>
      <w:r w:rsidR="00F205D4" w:rsidRPr="0045373D">
        <w:rPr>
          <w:rFonts w:ascii="Times New Roman" w:eastAsia="Times New Roman" w:hAnsi="Times New Roman" w:cs="Times New Roman"/>
          <w:sz w:val="28"/>
          <w:szCs w:val="28"/>
          <w:lang w:eastAsia="ar-SA"/>
        </w:rPr>
        <w:t xml:space="preserve">При предоставлении Государственной услуги запрещается </w:t>
      </w:r>
      <w:r w:rsidR="00495629" w:rsidRPr="0045373D">
        <w:rPr>
          <w:rFonts w:ascii="Times New Roman" w:eastAsia="Times New Roman" w:hAnsi="Times New Roman" w:cs="Times New Roman"/>
          <w:sz w:val="28"/>
          <w:szCs w:val="28"/>
          <w:lang w:eastAsia="ar-SA"/>
        </w:rPr>
        <w:t xml:space="preserve">требовать </w:t>
      </w:r>
      <w:r w:rsidR="00F205D4" w:rsidRPr="0045373D">
        <w:rPr>
          <w:rFonts w:ascii="Times New Roman" w:eastAsia="Times New Roman" w:hAnsi="Times New Roman" w:cs="Times New Roman"/>
          <w:sz w:val="28"/>
          <w:szCs w:val="28"/>
          <w:lang w:eastAsia="ar-SA"/>
        </w:rPr>
        <w:t>от Заявителя действий, в том числе согласований, необходимых для получения Государственной услуги и связанных с обращением в иные государственные органы</w:t>
      </w:r>
      <w:r w:rsidR="00C56B4C" w:rsidRPr="0045373D">
        <w:rPr>
          <w:rFonts w:ascii="Times New Roman" w:eastAsia="Times New Roman" w:hAnsi="Times New Roman" w:cs="Times New Roman"/>
          <w:sz w:val="28"/>
          <w:szCs w:val="28"/>
          <w:lang w:eastAsia="ar-SA"/>
        </w:rPr>
        <w:t xml:space="preserve">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495629" w:rsidRDefault="00495629"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B87833" w:rsidRDefault="00B87833"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F03554" w:rsidRDefault="00F03554"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F03554" w:rsidRDefault="00F03554"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161EDA" w:rsidRDefault="00161EDA"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F03554" w:rsidRPr="0045373D" w:rsidRDefault="00F03554"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95629" w:rsidRPr="0045373D" w:rsidRDefault="006870BE" w:rsidP="00495629">
      <w:pPr>
        <w:suppressAutoHyphens/>
        <w:autoSpaceDE w:val="0"/>
        <w:spacing w:after="0" w:line="240" w:lineRule="auto"/>
        <w:jc w:val="center"/>
        <w:rPr>
          <w:rFonts w:ascii="Times New Roman" w:hAnsi="Times New Roman" w:cs="Times New Roman"/>
          <w:b/>
          <w:sz w:val="28"/>
          <w:szCs w:val="28"/>
        </w:rPr>
      </w:pPr>
      <w:r w:rsidRPr="0045373D">
        <w:rPr>
          <w:rFonts w:ascii="Times New Roman" w:eastAsia="Times New Roman" w:hAnsi="Times New Roman" w:cs="Times New Roman"/>
          <w:b/>
          <w:sz w:val="28"/>
          <w:szCs w:val="28"/>
          <w:lang w:eastAsia="ar-SA"/>
        </w:rPr>
        <w:lastRenderedPageBreak/>
        <w:t>6</w:t>
      </w:r>
      <w:r w:rsidR="00495629" w:rsidRPr="0045373D">
        <w:rPr>
          <w:rFonts w:ascii="Times New Roman" w:eastAsia="Times New Roman" w:hAnsi="Times New Roman" w:cs="Times New Roman"/>
          <w:b/>
          <w:sz w:val="28"/>
          <w:szCs w:val="28"/>
          <w:lang w:eastAsia="ar-SA"/>
        </w:rPr>
        <w:t xml:space="preserve">. </w:t>
      </w:r>
      <w:r w:rsidRPr="0045373D">
        <w:rPr>
          <w:rFonts w:ascii="Times New Roman" w:hAnsi="Times New Roman" w:cs="Times New Roman"/>
          <w:b/>
          <w:sz w:val="28"/>
          <w:szCs w:val="28"/>
        </w:rPr>
        <w:t>Результат предоставления Государственной услуги</w:t>
      </w:r>
    </w:p>
    <w:p w:rsidR="00AC08B0" w:rsidRPr="0045373D" w:rsidRDefault="00AC08B0" w:rsidP="00495629">
      <w:pPr>
        <w:suppressAutoHyphens/>
        <w:autoSpaceDE w:val="0"/>
        <w:spacing w:after="0" w:line="240" w:lineRule="auto"/>
        <w:jc w:val="center"/>
        <w:rPr>
          <w:rFonts w:ascii="Times New Roman" w:eastAsia="Times New Roman" w:hAnsi="Times New Roman" w:cs="Times New Roman"/>
          <w:b/>
          <w:sz w:val="28"/>
          <w:szCs w:val="28"/>
          <w:lang w:eastAsia="ar-SA"/>
        </w:rPr>
      </w:pPr>
    </w:p>
    <w:p w:rsidR="00AC08B0" w:rsidRPr="0045373D" w:rsidRDefault="00AC08B0"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6.1. Заявитель обращается в Министерство для предоставления Государственной услуги в следующих случаях:</w:t>
      </w:r>
    </w:p>
    <w:p w:rsidR="00AC08B0" w:rsidRPr="0045373D" w:rsidRDefault="00AC08B0" w:rsidP="00F03554">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6.1.1. Для получения лицензии на заготовку, хранение, переработку и реализацию лома черных металлов, цветных металлов (далее - лицензия)</w:t>
      </w:r>
      <w:r w:rsidRPr="0045373D">
        <w:rPr>
          <w:rFonts w:ascii="Times New Roman" w:hAnsi="Times New Roman" w:cs="Times New Roman"/>
          <w:noProof/>
          <w:sz w:val="28"/>
          <w:szCs w:val="28"/>
          <w:lang w:eastAsia="ru-RU"/>
        </w:rPr>
        <w:t>;</w:t>
      </w:r>
      <w:r w:rsidRPr="0045373D">
        <w:rPr>
          <w:rFonts w:ascii="Times New Roman" w:hAnsi="Times New Roman" w:cs="Times New Roman"/>
          <w:noProof/>
          <w:sz w:val="28"/>
          <w:szCs w:val="28"/>
          <w:lang w:eastAsia="ru-RU"/>
        </w:rPr>
        <w:drawing>
          <wp:inline distT="0" distB="0" distL="0" distR="0" wp14:anchorId="2972FA29" wp14:editId="3AF3C4E5">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C08B0" w:rsidRPr="0045373D" w:rsidRDefault="00AC08B0" w:rsidP="00F03554">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6.1.2. Для внесения изме</w:t>
      </w:r>
      <w:r w:rsidR="00891B05" w:rsidRPr="0045373D">
        <w:rPr>
          <w:rFonts w:ascii="Times New Roman" w:hAnsi="Times New Roman" w:cs="Times New Roman"/>
          <w:sz w:val="28"/>
          <w:szCs w:val="28"/>
        </w:rPr>
        <w:t>нений в реестр лицензий в следующих случаях</w:t>
      </w:r>
      <w:r w:rsidRPr="0045373D">
        <w:rPr>
          <w:rFonts w:ascii="Times New Roman" w:hAnsi="Times New Roman" w:cs="Times New Roman"/>
          <w:sz w:val="28"/>
          <w:szCs w:val="28"/>
        </w:rPr>
        <w:t>:</w:t>
      </w:r>
    </w:p>
    <w:p w:rsidR="00AC08B0" w:rsidRPr="0045373D" w:rsidRDefault="00F03554" w:rsidP="00AC08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C08B0" w:rsidRPr="0045373D">
        <w:rPr>
          <w:rFonts w:ascii="Times New Roman" w:hAnsi="Times New Roman" w:cs="Times New Roman"/>
          <w:sz w:val="28"/>
          <w:szCs w:val="28"/>
        </w:rPr>
        <w:t>изменение адресов мест осуществления юридическим лицом или индивидуальным предпринимателем лицензируемого вида деятельности;</w:t>
      </w:r>
    </w:p>
    <w:p w:rsidR="00AC08B0" w:rsidRPr="0045373D" w:rsidRDefault="00F03554" w:rsidP="00AC08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C08B0" w:rsidRPr="0045373D">
        <w:rPr>
          <w:rFonts w:ascii="Times New Roman" w:hAnsi="Times New Roman" w:cs="Times New Roman"/>
          <w:sz w:val="28"/>
          <w:szCs w:val="28"/>
        </w:rPr>
        <w:t>изменение перечня выполняемых работ, составляющих лицензируемый вид деятельности.</w:t>
      </w:r>
    </w:p>
    <w:p w:rsidR="00AC08B0" w:rsidRPr="0045373D" w:rsidRDefault="00AC08B0"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6.1.3. Для внесения изменений в реестр лицензий в ином случае:</w:t>
      </w:r>
    </w:p>
    <w:p w:rsidR="00AC08B0" w:rsidRPr="0045373D" w:rsidRDefault="00F03554" w:rsidP="00F035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08B0" w:rsidRPr="0045373D">
        <w:rPr>
          <w:rFonts w:ascii="Times New Roman" w:hAnsi="Times New Roman" w:cs="Times New Roman"/>
          <w:sz w:val="28"/>
          <w:szCs w:val="28"/>
        </w:rPr>
        <w:t xml:space="preserve">реорганизация юридического лица в форме преобразования, слияния </w:t>
      </w:r>
      <w:r w:rsidR="00302811">
        <w:rPr>
          <w:rFonts w:ascii="Times New Roman" w:hAnsi="Times New Roman" w:cs="Times New Roman"/>
          <w:sz w:val="28"/>
          <w:szCs w:val="28"/>
        </w:rPr>
        <w:t xml:space="preserve">                    </w:t>
      </w:r>
      <w:proofErr w:type="gramStart"/>
      <w:r w:rsidR="00302811">
        <w:rPr>
          <w:rFonts w:ascii="Times New Roman" w:hAnsi="Times New Roman" w:cs="Times New Roman"/>
          <w:sz w:val="28"/>
          <w:szCs w:val="28"/>
        </w:rPr>
        <w:t xml:space="preserve">   </w:t>
      </w:r>
      <w:r w:rsidR="00AC08B0" w:rsidRPr="0045373D">
        <w:rPr>
          <w:rFonts w:ascii="Times New Roman" w:hAnsi="Times New Roman" w:cs="Times New Roman"/>
          <w:sz w:val="28"/>
          <w:szCs w:val="28"/>
        </w:rPr>
        <w:t>(</w:t>
      </w:r>
      <w:proofErr w:type="gramEnd"/>
      <w:r w:rsidR="00AC08B0" w:rsidRPr="0045373D">
        <w:rPr>
          <w:rFonts w:ascii="Times New Roman" w:hAnsi="Times New Roman" w:cs="Times New Roman"/>
          <w:sz w:val="28"/>
          <w:szCs w:val="28"/>
        </w:rPr>
        <w:t>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AC08B0" w:rsidRPr="0045373D" w:rsidRDefault="00F03554" w:rsidP="00F035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08B0" w:rsidRPr="0045373D">
        <w:rPr>
          <w:rFonts w:ascii="Times New Roman" w:hAnsi="Times New Roman" w:cs="Times New Roman"/>
          <w:sz w:val="28"/>
          <w:szCs w:val="28"/>
        </w:rPr>
        <w:t>изменение наименования лицензиата;</w:t>
      </w:r>
    </w:p>
    <w:p w:rsidR="00AC08B0" w:rsidRPr="0045373D" w:rsidRDefault="00302811" w:rsidP="00AC0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08B0" w:rsidRPr="0045373D">
        <w:rPr>
          <w:rFonts w:ascii="Times New Roman" w:hAnsi="Times New Roman" w:cs="Times New Roman"/>
          <w:sz w:val="28"/>
          <w:szCs w:val="28"/>
        </w:rPr>
        <w:t>изменение адреса места нахождения лицензиата;</w:t>
      </w:r>
    </w:p>
    <w:p w:rsidR="00AC08B0" w:rsidRPr="0045373D" w:rsidRDefault="00302811" w:rsidP="00AC0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08B0" w:rsidRPr="0045373D">
        <w:rPr>
          <w:rFonts w:ascii="Times New Roman" w:hAnsi="Times New Roman" w:cs="Times New Roman"/>
          <w:sz w:val="28"/>
          <w:szCs w:val="28"/>
        </w:rPr>
        <w:t>изменение имени, фамилии и (в случае, если имеется) отчества индивидуального предпринимателя;</w:t>
      </w:r>
    </w:p>
    <w:p w:rsidR="00AC08B0" w:rsidRPr="0045373D" w:rsidRDefault="00302811" w:rsidP="00AC0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08B0" w:rsidRPr="0045373D">
        <w:rPr>
          <w:rFonts w:ascii="Times New Roman" w:hAnsi="Times New Roman" w:cs="Times New Roman"/>
          <w:sz w:val="28"/>
          <w:szCs w:val="28"/>
        </w:rPr>
        <w:t>изменение места жительства индивидуального предпринимателя;</w:t>
      </w:r>
    </w:p>
    <w:p w:rsidR="00AC08B0" w:rsidRPr="0045373D" w:rsidRDefault="00302811" w:rsidP="00AC08B0">
      <w:pPr>
        <w:pStyle w:val="ConsPlusNormal"/>
        <w:ind w:firstLine="540"/>
        <w:jc w:val="both"/>
        <w:rPr>
          <w:rFonts w:ascii="Times New Roman" w:hAnsi="Times New Roman" w:cs="Times New Roman"/>
          <w:sz w:val="28"/>
          <w:szCs w:val="28"/>
        </w:rPr>
      </w:pPr>
      <w:bookmarkStart w:id="2" w:name="P448"/>
      <w:bookmarkEnd w:id="2"/>
      <w:r>
        <w:rPr>
          <w:rFonts w:ascii="Times New Roman" w:hAnsi="Times New Roman" w:cs="Times New Roman"/>
          <w:sz w:val="28"/>
          <w:szCs w:val="28"/>
        </w:rPr>
        <w:t xml:space="preserve">   </w:t>
      </w:r>
      <w:r w:rsidR="00AC08B0" w:rsidRPr="0045373D">
        <w:rPr>
          <w:rFonts w:ascii="Times New Roman" w:hAnsi="Times New Roman" w:cs="Times New Roman"/>
          <w:sz w:val="28"/>
          <w:szCs w:val="28"/>
        </w:rPr>
        <w:t>изменение реквизитов документа, удостоверяющего личность индивидуального предпринимателя.</w:t>
      </w:r>
    </w:p>
    <w:p w:rsidR="00AC08B0" w:rsidRPr="0045373D" w:rsidRDefault="00AC08B0"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6.1.4. Для прекращения лицензируемого вида деятельности; </w:t>
      </w:r>
    </w:p>
    <w:p w:rsidR="00AC08B0" w:rsidRPr="0045373D" w:rsidRDefault="00AC08B0"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6.1.5. Для предоставления сведений о конкретной лицензии.</w:t>
      </w:r>
    </w:p>
    <w:p w:rsidR="00AC08B0" w:rsidRPr="0045373D" w:rsidRDefault="00AC08B0" w:rsidP="00F03554">
      <w:pPr>
        <w:suppressAutoHyphens/>
        <w:autoSpaceDE w:val="0"/>
        <w:spacing w:after="0" w:line="240" w:lineRule="auto"/>
        <w:ind w:firstLine="708"/>
        <w:rPr>
          <w:rFonts w:ascii="Times New Roman" w:hAnsi="Times New Roman" w:cs="Times New Roman"/>
          <w:sz w:val="28"/>
          <w:szCs w:val="28"/>
        </w:rPr>
      </w:pPr>
      <w:r w:rsidRPr="0045373D">
        <w:rPr>
          <w:rFonts w:ascii="Times New Roman" w:hAnsi="Times New Roman" w:cs="Times New Roman"/>
          <w:sz w:val="28"/>
          <w:szCs w:val="28"/>
        </w:rPr>
        <w:t>6.2. Результатом предоставления Государственной услуги является:</w:t>
      </w:r>
    </w:p>
    <w:p w:rsidR="00AC08B0" w:rsidRPr="0045373D" w:rsidRDefault="00AC08B0" w:rsidP="00F03554">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 xml:space="preserve">6.2.1. Приказ Министерства о предоставлении лицензии (о внесении изменений в реестр лицензий), уведомление о предоставлении лицензии (о внесении изменений в реестр лицензий) для </w:t>
      </w:r>
      <w:proofErr w:type="spellStart"/>
      <w:r w:rsidRPr="0045373D">
        <w:rPr>
          <w:rFonts w:ascii="Times New Roman" w:hAnsi="Times New Roman" w:cs="Times New Roman"/>
          <w:sz w:val="28"/>
          <w:szCs w:val="28"/>
        </w:rPr>
        <w:t>подуслуг</w:t>
      </w:r>
      <w:proofErr w:type="spellEnd"/>
      <w:r w:rsidRPr="0045373D">
        <w:rPr>
          <w:rFonts w:ascii="Times New Roman" w:hAnsi="Times New Roman" w:cs="Times New Roman"/>
          <w:sz w:val="28"/>
          <w:szCs w:val="28"/>
        </w:rPr>
        <w:t xml:space="preserve">: «Предоставление лицензии на осуществление деятельности по заготовке, хранению, переработке и реализации лома черных металлов и цветных металлов», </w:t>
      </w:r>
      <w:r w:rsidRPr="0045373D">
        <w:rPr>
          <w:rFonts w:ascii="Times New Roman" w:hAnsi="Times New Roman" w:cs="Times New Roman"/>
          <w:noProof/>
          <w:sz w:val="28"/>
          <w:szCs w:val="28"/>
          <w:lang w:eastAsia="ru-RU"/>
        </w:rPr>
        <w:drawing>
          <wp:inline distT="0" distB="0" distL="0" distR="0" wp14:anchorId="34D56267" wp14:editId="792CE1C1">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5373D">
        <w:rPr>
          <w:rFonts w:ascii="Times New Roman" w:hAnsi="Times New Roman" w:cs="Times New Roman"/>
          <w:sz w:val="28"/>
          <w:szCs w:val="28"/>
        </w:rPr>
        <w:t xml:space="preserve">«Внесение изменений в реестр лицензий», </w:t>
      </w:r>
      <w:r w:rsidRPr="0045373D">
        <w:rPr>
          <w:rFonts w:ascii="Times New Roman" w:hAnsi="Times New Roman" w:cs="Times New Roman"/>
          <w:noProof/>
          <w:sz w:val="28"/>
          <w:szCs w:val="28"/>
          <w:lang w:eastAsia="ru-RU"/>
        </w:rPr>
        <w:drawing>
          <wp:inline distT="0" distB="0" distL="0" distR="0" wp14:anchorId="49DDAF3C" wp14:editId="58987008">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5373D">
        <w:rPr>
          <w:rFonts w:ascii="Times New Roman" w:hAnsi="Times New Roman" w:cs="Times New Roman"/>
          <w:sz w:val="28"/>
          <w:szCs w:val="28"/>
        </w:rPr>
        <w:t>«Внесение изменений в реестр лицензий в иных случаях»;</w:t>
      </w:r>
    </w:p>
    <w:p w:rsidR="00AC08B0" w:rsidRPr="0045373D" w:rsidRDefault="00AC08B0"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6.2.2. Приказ Министерства о прекращении действия лицензии, уведомление о прекращении действия лицензии для </w:t>
      </w:r>
      <w:proofErr w:type="spellStart"/>
      <w:r w:rsidRPr="0045373D">
        <w:rPr>
          <w:rFonts w:ascii="Times New Roman" w:hAnsi="Times New Roman" w:cs="Times New Roman"/>
          <w:sz w:val="28"/>
          <w:szCs w:val="28"/>
        </w:rPr>
        <w:t>подуслуги</w:t>
      </w:r>
      <w:proofErr w:type="spellEnd"/>
      <w:r w:rsidRPr="0045373D">
        <w:rPr>
          <w:rFonts w:ascii="Times New Roman" w:hAnsi="Times New Roman" w:cs="Times New Roman"/>
          <w:sz w:val="28"/>
          <w:szCs w:val="28"/>
        </w:rPr>
        <w:t>: «Прекращение лицензируемого вида деятельности»;</w:t>
      </w:r>
    </w:p>
    <w:p w:rsidR="00AC08B0" w:rsidRPr="0045373D" w:rsidRDefault="00AC08B0" w:rsidP="00F03554">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 xml:space="preserve">6.2.3.  Выписка из реестра лицензий, либо копия акта Министерства о принятом решении, либо справка об отсутствии запрашиваемых сведений для </w:t>
      </w:r>
      <w:proofErr w:type="spellStart"/>
      <w:r w:rsidRPr="0045373D">
        <w:rPr>
          <w:rFonts w:ascii="Times New Roman" w:hAnsi="Times New Roman" w:cs="Times New Roman"/>
          <w:sz w:val="28"/>
          <w:szCs w:val="28"/>
        </w:rPr>
        <w:t>подуслуги</w:t>
      </w:r>
      <w:proofErr w:type="spellEnd"/>
      <w:r w:rsidRPr="0045373D">
        <w:rPr>
          <w:rFonts w:ascii="Times New Roman" w:hAnsi="Times New Roman" w:cs="Times New Roman"/>
          <w:sz w:val="28"/>
          <w:szCs w:val="28"/>
        </w:rPr>
        <w:t>: «Предоставление сведений о конкретной лицензии»;</w:t>
      </w:r>
    </w:p>
    <w:p w:rsidR="00AC08B0" w:rsidRPr="0045373D" w:rsidRDefault="00AC08B0" w:rsidP="00F03554">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6.2.4. Приказ Министерства об отказе в предоставлении лицензии (во внесении изменений в реестр лицензий), уведомление об отказе в предоставлении лицензии (во внесении изменений в реестр лицензий) для </w:t>
      </w:r>
      <w:proofErr w:type="spellStart"/>
      <w:r w:rsidRPr="0045373D">
        <w:rPr>
          <w:rFonts w:ascii="Times New Roman" w:hAnsi="Times New Roman" w:cs="Times New Roman"/>
          <w:sz w:val="28"/>
          <w:szCs w:val="28"/>
        </w:rPr>
        <w:t>подуслуг</w:t>
      </w:r>
      <w:proofErr w:type="spellEnd"/>
      <w:r w:rsidRPr="0045373D">
        <w:rPr>
          <w:rFonts w:ascii="Times New Roman" w:hAnsi="Times New Roman" w:cs="Times New Roman"/>
          <w:sz w:val="28"/>
          <w:szCs w:val="28"/>
        </w:rPr>
        <w:t xml:space="preserve">: «Предоставление лицензии на осуществление деятельности по заготовке, хранению, переработке и реализации лома черных металлов и цветных металлов», </w:t>
      </w:r>
      <w:r w:rsidRPr="0045373D">
        <w:rPr>
          <w:rFonts w:ascii="Times New Roman" w:hAnsi="Times New Roman" w:cs="Times New Roman"/>
          <w:sz w:val="28"/>
          <w:szCs w:val="28"/>
        </w:rPr>
        <w:lastRenderedPageBreak/>
        <w:t>«Внесение изменений в реестр лицензий», «Внесение изменений в реестр лицензий в иных случаях»;</w:t>
      </w:r>
    </w:p>
    <w:p w:rsidR="00AC08B0" w:rsidRPr="0045373D" w:rsidRDefault="00AC08B0" w:rsidP="00AC08B0">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 xml:space="preserve">6.2.5. Уведомление о необходимости устранения выявленных нарушений для </w:t>
      </w:r>
      <w:proofErr w:type="spellStart"/>
      <w:r w:rsidRPr="0045373D">
        <w:rPr>
          <w:rFonts w:ascii="Times New Roman" w:hAnsi="Times New Roman" w:cs="Times New Roman"/>
          <w:sz w:val="28"/>
          <w:szCs w:val="28"/>
        </w:rPr>
        <w:t>подуслуг</w:t>
      </w:r>
      <w:proofErr w:type="spellEnd"/>
      <w:r w:rsidRPr="0045373D">
        <w:rPr>
          <w:rFonts w:ascii="Times New Roman" w:hAnsi="Times New Roman" w:cs="Times New Roman"/>
          <w:sz w:val="28"/>
          <w:szCs w:val="28"/>
        </w:rPr>
        <w:t>: «Предоставление лицензии на осуществление деятельности по заготовке, хранению, переработке и реализации лома черных металлов и цветных металлов», «Внесение изменений в реестр лицензий», «Внесение изменений в реестр лицензий в иных случаях»;</w:t>
      </w:r>
    </w:p>
    <w:p w:rsidR="00AC08B0" w:rsidRPr="0045373D" w:rsidRDefault="00AC08B0" w:rsidP="00AC08B0">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 xml:space="preserve">6.2.6. Уведомление о возврате Заявления и прилагаемых к нему документов для </w:t>
      </w:r>
      <w:proofErr w:type="spellStart"/>
      <w:r w:rsidRPr="0045373D">
        <w:rPr>
          <w:rFonts w:ascii="Times New Roman" w:hAnsi="Times New Roman" w:cs="Times New Roman"/>
          <w:sz w:val="28"/>
          <w:szCs w:val="28"/>
        </w:rPr>
        <w:t>подуслуг</w:t>
      </w:r>
      <w:proofErr w:type="spellEnd"/>
      <w:r w:rsidRPr="0045373D">
        <w:rPr>
          <w:rFonts w:ascii="Times New Roman" w:hAnsi="Times New Roman" w:cs="Times New Roman"/>
          <w:sz w:val="28"/>
          <w:szCs w:val="28"/>
        </w:rPr>
        <w:t>: «Предоставление лицензии на осуществление деятельности по заготовке, хранению, переработке и реализации лома черных металлов и цветных металлов», «Внесение изменений в реестр лицензий», «Внесение изменений в реестр лицензий в иных случаях».</w:t>
      </w:r>
    </w:p>
    <w:p w:rsidR="00AC08B0" w:rsidRPr="0045373D" w:rsidRDefault="00AC08B0" w:rsidP="00AC08B0">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rPr>
        <w:t xml:space="preserve">6.3. Решение о предоставлении Государственной услуги принимается Министерством в форме приказа и подписывается уполномоченным должностным лицом Министерства. В приказе Министерства о </w:t>
      </w:r>
      <w:r w:rsidRPr="0045373D">
        <w:rPr>
          <w:rFonts w:ascii="Times New Roman" w:hAnsi="Times New Roman" w:cs="Times New Roman"/>
          <w:sz w:val="28"/>
          <w:szCs w:val="28"/>
        </w:rPr>
        <w:t>предоставлении Государственной услуги указываются следующие сведения:</w:t>
      </w:r>
    </w:p>
    <w:p w:rsidR="00BF3BFC" w:rsidRPr="0045373D" w:rsidRDefault="00BF3BFC" w:rsidP="00F035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6.3.1. наименование лицензирующего органа;</w:t>
      </w:r>
    </w:p>
    <w:p w:rsidR="00F03554" w:rsidRDefault="00BF3BFC" w:rsidP="00F035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6.3.2.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w:t>
      </w:r>
      <w:r w:rsidR="00F03554">
        <w:rPr>
          <w:rFonts w:ascii="Times New Roman" w:eastAsia="Times New Roman" w:hAnsi="Times New Roman" w:cs="Times New Roman"/>
          <w:sz w:val="28"/>
          <w:szCs w:val="28"/>
          <w:lang w:eastAsia="ru-RU"/>
        </w:rPr>
        <w:t xml:space="preserve"> лица;</w:t>
      </w:r>
    </w:p>
    <w:p w:rsidR="00BF3BFC" w:rsidRPr="0045373D" w:rsidRDefault="00BF3BFC" w:rsidP="00F035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6.3.3.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BF3BFC" w:rsidRPr="0045373D" w:rsidRDefault="00BF3BFC" w:rsidP="00F035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6.3.4. идентификационный номер налогоплательщика;</w:t>
      </w:r>
    </w:p>
    <w:p w:rsidR="00BF3BFC" w:rsidRPr="0045373D" w:rsidRDefault="00BF3BFC" w:rsidP="00F035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738"/>
      <w:bookmarkEnd w:id="3"/>
      <w:r w:rsidRPr="0045373D">
        <w:rPr>
          <w:rFonts w:ascii="Times New Roman" w:eastAsia="Times New Roman" w:hAnsi="Times New Roman" w:cs="Times New Roman"/>
          <w:sz w:val="28"/>
          <w:szCs w:val="28"/>
          <w:lang w:eastAsia="ru-RU"/>
        </w:rPr>
        <w:t>6.3.5. лицензируемый вид деятельности с указанием выполняемых работ, оказываемых услуг, составляющих лицензируемый вид деятельности;</w:t>
      </w:r>
    </w:p>
    <w:p w:rsidR="00BF3BFC" w:rsidRPr="0045373D" w:rsidRDefault="00BF3BFC" w:rsidP="00F035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739"/>
      <w:bookmarkEnd w:id="4"/>
      <w:r w:rsidRPr="0045373D">
        <w:rPr>
          <w:rFonts w:ascii="Times New Roman" w:eastAsia="Times New Roman" w:hAnsi="Times New Roman" w:cs="Times New Roman"/>
          <w:sz w:val="28"/>
          <w:szCs w:val="28"/>
          <w:lang w:eastAsia="ru-RU"/>
        </w:rPr>
        <w:t>6.3.6. дата приказа Министерства о предоставлении Государственной услуги и при наличии реквизиты такого приказа.</w:t>
      </w:r>
    </w:p>
    <w:p w:rsidR="00BF3BFC" w:rsidRPr="0045373D" w:rsidRDefault="00BF3BFC" w:rsidP="00F03554">
      <w:pPr>
        <w:spacing w:after="0" w:line="240" w:lineRule="auto"/>
        <w:ind w:firstLine="709"/>
        <w:jc w:val="both"/>
        <w:rPr>
          <w:rFonts w:ascii="Times New Roman" w:eastAsia="Calibri" w:hAnsi="Times New Roman" w:cs="Times New Roman"/>
          <w:sz w:val="36"/>
          <w:szCs w:val="28"/>
        </w:rPr>
      </w:pPr>
      <w:r w:rsidRPr="0045373D">
        <w:rPr>
          <w:rFonts w:ascii="Times New Roman" w:eastAsia="Calibri" w:hAnsi="Times New Roman" w:cs="Times New Roman"/>
          <w:sz w:val="28"/>
        </w:rPr>
        <w:t xml:space="preserve">6.4. Решение о предоставлении Государственной услуги может быть оформлено посредством подписания уполномоченным должностным лицом Министерства </w:t>
      </w:r>
      <w:r w:rsidRPr="0045373D">
        <w:rPr>
          <w:rFonts w:ascii="Times New Roman" w:eastAsia="Calibri" w:hAnsi="Times New Roman" w:cs="Times New Roman"/>
          <w:sz w:val="28"/>
          <w:szCs w:val="28"/>
        </w:rPr>
        <w:t>в информационной системе, в которой осуществляется ведение реестра лицензий,</w:t>
      </w:r>
      <w:r w:rsidRPr="0045373D">
        <w:rPr>
          <w:rFonts w:ascii="Times New Roman" w:eastAsia="Calibri" w:hAnsi="Times New Roman" w:cs="Times New Roman"/>
          <w:sz w:val="28"/>
        </w:rPr>
        <w:t xml:space="preserve"> усиленной квалифицированной электронной подписью проекта вносимой в реестр лицензий записи о предоставлении Государственной услуги.</w:t>
      </w:r>
    </w:p>
    <w:p w:rsidR="00BF3BFC" w:rsidRPr="0045373D" w:rsidRDefault="00BF3BFC" w:rsidP="00F0355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5373D">
        <w:rPr>
          <w:rFonts w:ascii="Times New Roman" w:eastAsia="Times New Roman" w:hAnsi="Times New Roman" w:cs="Times New Roman"/>
          <w:sz w:val="28"/>
          <w:szCs w:val="20"/>
          <w:lang w:eastAsia="ru-RU"/>
        </w:rPr>
        <w:t>6.5. В случае принятия Министерством решения о предоставлении Государственной услуги запись о предоставлении лицензии (о внесении изменений в реестр лицензий) вносится в реестр лицензий в день принятия такого решения.</w:t>
      </w:r>
    </w:p>
    <w:p w:rsidR="00BF3BFC" w:rsidRPr="0045373D" w:rsidRDefault="00BF3BFC" w:rsidP="00F03554">
      <w:pPr>
        <w:pStyle w:val="ConsPlusNormal"/>
        <w:ind w:firstLine="709"/>
        <w:jc w:val="both"/>
        <w:rPr>
          <w:rFonts w:ascii="Times New Roman" w:hAnsi="Times New Roman" w:cs="Times New Roman"/>
          <w:sz w:val="32"/>
        </w:rPr>
      </w:pPr>
      <w:r w:rsidRPr="0045373D">
        <w:rPr>
          <w:rFonts w:ascii="Times New Roman" w:hAnsi="Times New Roman" w:cs="Times New Roman"/>
          <w:sz w:val="28"/>
          <w:szCs w:val="18"/>
        </w:rPr>
        <w:t xml:space="preserve">6.6. Ведение реестра лицензий осуществляется Министерством в ГИС ТОР </w:t>
      </w:r>
      <w:r w:rsidRPr="0045373D">
        <w:rPr>
          <w:rFonts w:ascii="Times New Roman" w:hAnsi="Times New Roman" w:cs="Times New Roman"/>
          <w:sz w:val="28"/>
          <w:szCs w:val="18"/>
        </w:rPr>
        <w:lastRenderedPageBreak/>
        <w:t>КНД</w:t>
      </w:r>
      <w:r w:rsidRPr="0045373D">
        <w:rPr>
          <w:rFonts w:ascii="Times New Roman" w:hAnsi="Times New Roman" w:cs="Times New Roman"/>
          <w:sz w:val="28"/>
        </w:rPr>
        <w:t xml:space="preserve"> </w:t>
      </w:r>
      <w:r w:rsidRPr="0045373D">
        <w:rPr>
          <w:rFonts w:ascii="Times New Roman" w:hAnsi="Times New Roman" w:cs="Times New Roman"/>
          <w:sz w:val="28"/>
          <w:szCs w:val="18"/>
        </w:rPr>
        <w:t>в порядке, установленном Правилами формирования и ведения реестра лицензий, утвержденными постановлением Правительства Российской Федерации от 29 декабря 2020 года № 2343 «Об утверждении Правил формирования и ведения реестра лицензий и типовой формы выписки из реестра лицензий».</w:t>
      </w:r>
    </w:p>
    <w:p w:rsidR="00BF3BFC" w:rsidRPr="0045373D" w:rsidRDefault="00BF3BFC" w:rsidP="00F03554">
      <w:pPr>
        <w:pStyle w:val="ConsPlusNormal"/>
        <w:ind w:firstLine="709"/>
        <w:jc w:val="both"/>
        <w:rPr>
          <w:rFonts w:ascii="Times New Roman" w:hAnsi="Times New Roman" w:cs="Times New Roman"/>
          <w:sz w:val="28"/>
        </w:rPr>
      </w:pPr>
      <w:r w:rsidRPr="0045373D">
        <w:rPr>
          <w:rFonts w:ascii="Times New Roman" w:hAnsi="Times New Roman" w:cs="Times New Roman"/>
          <w:sz w:val="28"/>
        </w:rPr>
        <w:t>6.7. Внесенной в реестр лицензий записи о предоставлении лицензии автоматически присваивается уникальный номер, который является регистрационным номером лицензии.</w:t>
      </w:r>
    </w:p>
    <w:p w:rsidR="00BF3BFC" w:rsidRPr="0045373D" w:rsidRDefault="00BF3BFC" w:rsidP="00F03554">
      <w:pPr>
        <w:pStyle w:val="ConsPlusNormal"/>
        <w:ind w:firstLine="709"/>
        <w:jc w:val="both"/>
        <w:rPr>
          <w:rFonts w:ascii="Times New Roman" w:hAnsi="Times New Roman" w:cs="Times New Roman"/>
          <w:sz w:val="28"/>
        </w:rPr>
      </w:pPr>
      <w:r w:rsidRPr="0045373D">
        <w:rPr>
          <w:rFonts w:ascii="Times New Roman" w:hAnsi="Times New Roman" w:cs="Times New Roman"/>
          <w:sz w:val="28"/>
        </w:rPr>
        <w:t>6.8. Каждой записи, которой вносятся изменения в реестр лицензий, в автоматическом режиме присваивается свой номер изменения и для каждой такой записи указывается дата внесения ее в реестр лицензий.</w:t>
      </w:r>
    </w:p>
    <w:p w:rsidR="00BF3BFC" w:rsidRPr="0045373D" w:rsidRDefault="00BF3BFC" w:rsidP="00F03554">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6.9. В течение одного рабочего дня после дня внесения записи о предоставлении Государственной услуги в реестр лицензий Министерство направляет Заявителю уведомление о предоставлении Государственной услуги, содержащее ссылку на сведения о предоставлении Государственной услуги из реестра лицензий, размещенные ГИС ТОР КНД. Указанное уведомление о предоставлении Государственной услуги может быть направлено Министерством на адрес электронной почты Заявителя, указанный в Заявлении о предоставлении Государственной услуги. </w:t>
      </w:r>
    </w:p>
    <w:p w:rsidR="00BF3BFC" w:rsidRPr="0045373D" w:rsidRDefault="00BF3BFC" w:rsidP="00F03554">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6.10. Решение об отказе в предоставлении Государственной услуги оформляется приказом Министерства, который подписывается уполномоченным должностным лицом Министерства.</w:t>
      </w:r>
    </w:p>
    <w:p w:rsidR="00BF3BFC" w:rsidRPr="0045373D" w:rsidRDefault="00BF3BFC" w:rsidP="00BD57CD">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6.11. В случае принятия решения об отказе в предоставлении Государственной услуги Министерство в течение трех рабочих дней со дня принятия этого решения направляет Заявителю в форме электронного документа, подписанного усиленной квалифицированной электронной подписью, уведомление об отказе в предоставлении Государственной услуги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Заявителя лицензионным требованиям, реквизиты акта оценки Заявителя. В случае, предусмотренном </w:t>
      </w:r>
      <w:hyperlink w:anchor="P362" w:history="1">
        <w:r w:rsidRPr="0045373D">
          <w:rPr>
            <w:rFonts w:ascii="Times New Roman" w:hAnsi="Times New Roman" w:cs="Times New Roman"/>
            <w:sz w:val="28"/>
            <w:szCs w:val="28"/>
          </w:rPr>
          <w:t>пунктом 9.12.</w:t>
        </w:r>
      </w:hyperlink>
      <w:r w:rsidRPr="0045373D">
        <w:rPr>
          <w:rFonts w:ascii="Times New Roman" w:hAnsi="Times New Roman" w:cs="Times New Roman"/>
          <w:sz w:val="28"/>
          <w:szCs w:val="28"/>
        </w:rPr>
        <w:t xml:space="preserve"> настоящего </w:t>
      </w:r>
      <w:r w:rsidR="008A0C05">
        <w:rPr>
          <w:rFonts w:ascii="Times New Roman" w:hAnsi="Times New Roman" w:cs="Times New Roman"/>
          <w:sz w:val="28"/>
          <w:szCs w:val="28"/>
        </w:rPr>
        <w:t>Административного р</w:t>
      </w:r>
      <w:r w:rsidRPr="0045373D">
        <w:rPr>
          <w:rFonts w:ascii="Times New Roman" w:hAnsi="Times New Roman" w:cs="Times New Roman"/>
          <w:sz w:val="28"/>
          <w:szCs w:val="28"/>
        </w:rPr>
        <w:t xml:space="preserve">егламента, указанное уведомление Министерство вручает в течение трех рабочих дней со дня принятия решения об отказе в предоставлении Государственной услуги Заявителю или направляет Заявителю заказным почтовым отправлением с уведомлением о вручении. </w:t>
      </w:r>
    </w:p>
    <w:p w:rsidR="00BF3BFC" w:rsidRPr="0045373D" w:rsidRDefault="00BF3BFC" w:rsidP="00345707">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6.12. Решение Министерства об отказе в предоставлении Государственной услуги или бездействие Министерства может быть обжаловано Заявителем в порядке, установленном законодательством Российской Федерации.</w:t>
      </w:r>
    </w:p>
    <w:p w:rsidR="00BF3BFC" w:rsidRPr="0045373D" w:rsidRDefault="00BF3BFC" w:rsidP="00345707">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6.13. В случае представления Заявителем Заявления о предоставлении Государственной услуги и прилагаемых к нему документов в форме электронных документов (комплекта электронных документов) с использованием ЕПГУ уведомление о предоставлении Государственной услуги направляется Заявителю с использованием его личного кабинета на ЕПГУ. </w:t>
      </w:r>
    </w:p>
    <w:p w:rsidR="00BF3BFC" w:rsidRPr="0045373D" w:rsidRDefault="00BF3BFC" w:rsidP="00345707">
      <w:pPr>
        <w:pStyle w:val="ConsPlusNormal"/>
        <w:ind w:firstLine="709"/>
        <w:jc w:val="both"/>
        <w:rPr>
          <w:rFonts w:ascii="Times New Roman" w:hAnsi="Times New Roman" w:cs="Times New Roman"/>
          <w:sz w:val="28"/>
          <w:szCs w:val="28"/>
        </w:rPr>
      </w:pPr>
      <w:bookmarkStart w:id="5" w:name="P402"/>
      <w:bookmarkEnd w:id="5"/>
      <w:r w:rsidRPr="0045373D">
        <w:rPr>
          <w:rFonts w:ascii="Times New Roman" w:hAnsi="Times New Roman" w:cs="Times New Roman"/>
          <w:sz w:val="28"/>
          <w:szCs w:val="28"/>
        </w:rPr>
        <w:t>6.14. В случае, если в Заявлении о предо</w:t>
      </w:r>
      <w:r w:rsidR="004B5563" w:rsidRPr="0045373D">
        <w:rPr>
          <w:rFonts w:ascii="Times New Roman" w:hAnsi="Times New Roman" w:cs="Times New Roman"/>
          <w:sz w:val="28"/>
          <w:szCs w:val="28"/>
        </w:rPr>
        <w:t>ставлении Государственной услуги</w:t>
      </w:r>
      <w:r w:rsidRPr="0045373D">
        <w:rPr>
          <w:rFonts w:ascii="Times New Roman" w:hAnsi="Times New Roman" w:cs="Times New Roman"/>
          <w:sz w:val="28"/>
          <w:szCs w:val="28"/>
        </w:rPr>
        <w:t xml:space="preserve"> Заявитель указал на необходимость получения выписки из реестра лицензий, </w:t>
      </w:r>
      <w:r w:rsidRPr="0045373D">
        <w:rPr>
          <w:rFonts w:ascii="Times New Roman" w:hAnsi="Times New Roman" w:cs="Times New Roman"/>
          <w:sz w:val="28"/>
          <w:szCs w:val="28"/>
        </w:rPr>
        <w:lastRenderedPageBreak/>
        <w:t>Министерство одновременно с направлением уведомления о предоставлении Государственной услуги направляет Заявителю выписку из реестра лицензий в форме электронного документа, подписанного усиленной квалифицированной электронной подписью.</w:t>
      </w:r>
    </w:p>
    <w:p w:rsidR="00BF3BFC" w:rsidRPr="0045373D" w:rsidRDefault="00BF3BFC" w:rsidP="00BF3BFC">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6.15. В Заявлении о предоставлении Государственной услуги Заявитель может указать просьбу о направлении ему в электронной форме информации по вопросам предоставления Государственной услуги.</w:t>
      </w:r>
    </w:p>
    <w:p w:rsidR="00BF3BFC" w:rsidRPr="0045373D" w:rsidRDefault="00BF3BFC" w:rsidP="00BF3BFC">
      <w:pPr>
        <w:spacing w:after="0" w:line="240" w:lineRule="auto"/>
        <w:ind w:firstLine="708"/>
        <w:jc w:val="both"/>
        <w:rPr>
          <w:rFonts w:ascii="Times New Roman" w:hAnsi="Times New Roman" w:cs="Times New Roman"/>
          <w:b/>
          <w:sz w:val="28"/>
          <w:szCs w:val="28"/>
        </w:rPr>
      </w:pPr>
      <w:r w:rsidRPr="0045373D">
        <w:rPr>
          <w:rFonts w:ascii="Times New Roman" w:hAnsi="Times New Roman" w:cs="Times New Roman"/>
          <w:sz w:val="28"/>
          <w:szCs w:val="28"/>
        </w:rPr>
        <w:t xml:space="preserve">6.16. 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Государственной услуги на бумажном носителе в Министерстве или в </w:t>
      </w:r>
      <w:r w:rsidR="004A73BB" w:rsidRPr="0045373D">
        <w:rPr>
          <w:rFonts w:ascii="Times New Roman" w:hAnsi="Times New Roman" w:cs="Times New Roman"/>
          <w:sz w:val="28"/>
          <w:szCs w:val="28"/>
        </w:rPr>
        <w:t>ГБУ ЧР «Р</w:t>
      </w:r>
      <w:r w:rsidRPr="0045373D">
        <w:rPr>
          <w:rFonts w:ascii="Times New Roman" w:hAnsi="Times New Roman" w:cs="Times New Roman"/>
          <w:sz w:val="28"/>
          <w:szCs w:val="28"/>
        </w:rPr>
        <w:t>МФЦ</w:t>
      </w:r>
      <w:r w:rsidR="004A73BB" w:rsidRPr="0045373D">
        <w:rPr>
          <w:rFonts w:ascii="Times New Roman" w:hAnsi="Times New Roman" w:cs="Times New Roman"/>
          <w:sz w:val="28"/>
          <w:szCs w:val="28"/>
        </w:rPr>
        <w:t>»</w:t>
      </w:r>
      <w:r w:rsidRPr="0045373D">
        <w:rPr>
          <w:rFonts w:ascii="Times New Roman" w:hAnsi="Times New Roman" w:cs="Times New Roman"/>
          <w:b/>
          <w:sz w:val="28"/>
          <w:szCs w:val="28"/>
        </w:rPr>
        <w:t>.</w:t>
      </w:r>
    </w:p>
    <w:p w:rsidR="00495629" w:rsidRPr="0045373D" w:rsidRDefault="00495629" w:rsidP="00495629">
      <w:pPr>
        <w:spacing w:after="0" w:line="240" w:lineRule="auto"/>
        <w:ind w:firstLine="720"/>
        <w:jc w:val="both"/>
        <w:rPr>
          <w:rFonts w:ascii="Times New Roman" w:eastAsia="Times New Roman" w:hAnsi="Times New Roman" w:cs="Calibri"/>
          <w:sz w:val="28"/>
          <w:szCs w:val="28"/>
          <w:lang w:eastAsia="ar-SA"/>
        </w:rPr>
      </w:pPr>
    </w:p>
    <w:p w:rsidR="00DB0FE5" w:rsidRPr="0045373D" w:rsidRDefault="00DB0FE5" w:rsidP="00495629">
      <w:pPr>
        <w:spacing w:after="0" w:line="240" w:lineRule="auto"/>
        <w:ind w:firstLine="720"/>
        <w:jc w:val="center"/>
        <w:rPr>
          <w:rFonts w:ascii="Times New Roman" w:eastAsia="Times New Roman" w:hAnsi="Times New Roman" w:cs="Times New Roman"/>
          <w:b/>
          <w:sz w:val="28"/>
          <w:szCs w:val="28"/>
          <w:lang w:eastAsia="ar-SA"/>
        </w:rPr>
      </w:pPr>
    </w:p>
    <w:p w:rsidR="00495629" w:rsidRPr="0045373D" w:rsidRDefault="00BF3BFC" w:rsidP="00495629">
      <w:pPr>
        <w:spacing w:after="0" w:line="240" w:lineRule="auto"/>
        <w:ind w:firstLine="720"/>
        <w:jc w:val="center"/>
        <w:rPr>
          <w:rFonts w:ascii="Times New Roman" w:eastAsia="Times New Roman" w:hAnsi="Times New Roman" w:cs="Times New Roman"/>
          <w:b/>
          <w:sz w:val="28"/>
          <w:szCs w:val="28"/>
          <w:lang w:eastAsia="ar-SA"/>
        </w:rPr>
      </w:pPr>
      <w:r w:rsidRPr="0045373D">
        <w:rPr>
          <w:rFonts w:ascii="Times New Roman" w:eastAsia="Times New Roman" w:hAnsi="Times New Roman" w:cs="Times New Roman"/>
          <w:b/>
          <w:sz w:val="28"/>
          <w:szCs w:val="28"/>
          <w:lang w:eastAsia="ar-SA"/>
        </w:rPr>
        <w:t>7</w:t>
      </w:r>
      <w:r w:rsidR="00495629" w:rsidRPr="0045373D">
        <w:rPr>
          <w:rFonts w:ascii="Times New Roman" w:eastAsia="Times New Roman" w:hAnsi="Times New Roman" w:cs="Times New Roman"/>
          <w:b/>
          <w:sz w:val="28"/>
          <w:szCs w:val="28"/>
          <w:lang w:eastAsia="ar-SA"/>
        </w:rPr>
        <w:t>. Срок предоставления государственной услуги</w:t>
      </w:r>
    </w:p>
    <w:p w:rsidR="00DB0FE5" w:rsidRPr="0045373D" w:rsidRDefault="00DB0FE5" w:rsidP="00495629">
      <w:pPr>
        <w:spacing w:after="0" w:line="240" w:lineRule="auto"/>
        <w:ind w:firstLine="720"/>
        <w:jc w:val="center"/>
        <w:rPr>
          <w:rFonts w:ascii="Times New Roman" w:eastAsia="Times New Roman" w:hAnsi="Times New Roman" w:cs="Times New Roman"/>
          <w:b/>
          <w:sz w:val="28"/>
          <w:szCs w:val="28"/>
          <w:lang w:eastAsia="ar-SA"/>
        </w:rPr>
      </w:pPr>
    </w:p>
    <w:p w:rsidR="00BF3BFC" w:rsidRPr="0045373D" w:rsidRDefault="00BF3BFC" w:rsidP="00495629">
      <w:pPr>
        <w:spacing w:after="0" w:line="240" w:lineRule="auto"/>
        <w:ind w:firstLine="720"/>
        <w:jc w:val="center"/>
        <w:rPr>
          <w:rFonts w:ascii="Times New Roman" w:eastAsia="Times New Roman" w:hAnsi="Times New Roman" w:cs="Times New Roman"/>
          <w:b/>
          <w:sz w:val="28"/>
          <w:szCs w:val="28"/>
          <w:lang w:eastAsia="ar-SA"/>
        </w:rPr>
      </w:pPr>
    </w:p>
    <w:p w:rsidR="00BF3BFC" w:rsidRPr="0045373D" w:rsidRDefault="00BF3BFC" w:rsidP="00345707">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7.1. Срок предоставления Государственной услуги исчисляется со дня регистрации в Министерстве Заявления о предоставлении Государственной услуги и документов и (или) информации, необходимых для предоставления государственной услуги и составляет:</w:t>
      </w:r>
    </w:p>
    <w:p w:rsidR="00BF3BFC" w:rsidRPr="0045373D" w:rsidRDefault="00BF3BFC" w:rsidP="00345707">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7.1.1. по основанию, указанному в подпункте 6.1.1. пункта 6.1. настоящего Регламента - не более 45 (сорока пяти) рабочих дней; </w:t>
      </w:r>
    </w:p>
    <w:p w:rsidR="00BF3BFC" w:rsidRPr="0045373D" w:rsidRDefault="00BF3BFC" w:rsidP="00345707">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7.1.2. по основанию, указанному в подпункте 6.1.2. пункта 6.1. настоящего Регламента – не более 30 (тридцати) рабочих дней;</w:t>
      </w:r>
    </w:p>
    <w:p w:rsidR="00BF3BFC" w:rsidRPr="0045373D" w:rsidRDefault="00BF3BFC" w:rsidP="00BF3BFC">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 xml:space="preserve">7.1.3. по основанию, указанному в подпункте 6.1.3. пункта 6.1. настоящего Регламента – не более 10 (десяти) рабочих дней; </w:t>
      </w:r>
    </w:p>
    <w:p w:rsidR="00BF3BFC" w:rsidRPr="0045373D" w:rsidRDefault="00BF3BFC" w:rsidP="00BF3BFC">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 xml:space="preserve">7.1.4. по основанию, указанному в подпункте 6.1.4. пункта 6.1. настоящего Регламента – не более 10 (десяти) рабочих дней; </w:t>
      </w:r>
    </w:p>
    <w:p w:rsidR="00BF3BFC" w:rsidRPr="0045373D" w:rsidRDefault="00BF3BFC" w:rsidP="00BF3BFC">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 xml:space="preserve">7.1.5. по основанию, указанному в подпункте 6.1.5. пункта 6.1. настоящего Регламента - 3 (три) рабочих дня. </w:t>
      </w:r>
    </w:p>
    <w:p w:rsidR="00BF3BFC" w:rsidRPr="0045373D" w:rsidRDefault="00BF3BFC" w:rsidP="00BF3BFC">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 xml:space="preserve">7.2. В случае наличия оснований для отказа в предоставлении Государственной услуги, указанных в пункте 11.2. настоящего </w:t>
      </w:r>
      <w:r w:rsidR="008A0C05">
        <w:rPr>
          <w:rFonts w:ascii="Times New Roman" w:hAnsi="Times New Roman" w:cs="Times New Roman"/>
          <w:sz w:val="28"/>
          <w:szCs w:val="28"/>
        </w:rPr>
        <w:t>Административного р</w:t>
      </w:r>
      <w:r w:rsidRPr="0045373D">
        <w:rPr>
          <w:rFonts w:ascii="Times New Roman" w:hAnsi="Times New Roman" w:cs="Times New Roman"/>
          <w:sz w:val="28"/>
          <w:szCs w:val="28"/>
        </w:rPr>
        <w:t>егламента, соответствующий результат направляется Заявителю в течение трех рабочих дней со дня принятия Министерством, решения об отказе в предоставлении Государственной услуги.</w:t>
      </w:r>
    </w:p>
    <w:p w:rsidR="00BF3BFC" w:rsidRPr="0045373D" w:rsidRDefault="00BF3BFC" w:rsidP="00345707">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7.3. В случае если Заявление о предоставлении Государственной услуги оформлено с нарушением требований, и (или) документы, указанные в </w:t>
      </w:r>
      <w:hyperlink w:anchor="P348" w:history="1">
        <w:r w:rsidRPr="0045373D">
          <w:rPr>
            <w:rFonts w:ascii="Times New Roman" w:hAnsi="Times New Roman" w:cs="Times New Roman"/>
            <w:sz w:val="28"/>
            <w:szCs w:val="28"/>
          </w:rPr>
          <w:t>пункте</w:t>
        </w:r>
      </w:hyperlink>
      <w:r w:rsidRPr="0045373D">
        <w:rPr>
          <w:rFonts w:ascii="Times New Roman" w:hAnsi="Times New Roman" w:cs="Times New Roman"/>
          <w:sz w:val="28"/>
          <w:szCs w:val="28"/>
        </w:rPr>
        <w:t xml:space="preserve"> 9.2. настоящего</w:t>
      </w:r>
      <w:r w:rsidR="008A0C05">
        <w:rPr>
          <w:rFonts w:ascii="Times New Roman" w:hAnsi="Times New Roman" w:cs="Times New Roman"/>
          <w:sz w:val="28"/>
          <w:szCs w:val="28"/>
        </w:rPr>
        <w:t xml:space="preserve"> Административного</w:t>
      </w:r>
      <w:r w:rsidRPr="0045373D">
        <w:rPr>
          <w:rFonts w:ascii="Times New Roman" w:hAnsi="Times New Roman" w:cs="Times New Roman"/>
          <w:sz w:val="28"/>
          <w:szCs w:val="28"/>
        </w:rPr>
        <w:t xml:space="preserve"> Регламента, представлены не в полном объеме, в течение трех рабочих дней со дня приема Заявления о предоставлении Государственной услуги Министерство направляет Заявителю в форме электронного документа, подписанного усиленной квалифицированной электронной подписью Министерства, уведомление о необходимости устранения в тридцатидневный срок выявленных нарушений и (или) представления документов, которые отсутствуют.</w:t>
      </w:r>
    </w:p>
    <w:p w:rsidR="00BF3BFC" w:rsidRPr="0045373D" w:rsidRDefault="00BF3BFC" w:rsidP="00345707">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7.4. В случае, предусмотренном пунктом 9.12. настоящего</w:t>
      </w:r>
      <w:r w:rsidR="008A0C05">
        <w:rPr>
          <w:rFonts w:ascii="Times New Roman" w:hAnsi="Times New Roman" w:cs="Times New Roman"/>
          <w:sz w:val="28"/>
          <w:szCs w:val="28"/>
        </w:rPr>
        <w:t xml:space="preserve"> </w:t>
      </w:r>
      <w:r w:rsidR="008A0C05">
        <w:rPr>
          <w:rFonts w:ascii="Times New Roman" w:hAnsi="Times New Roman" w:cs="Times New Roman"/>
          <w:sz w:val="28"/>
          <w:szCs w:val="28"/>
        </w:rPr>
        <w:lastRenderedPageBreak/>
        <w:t>Административного</w:t>
      </w:r>
      <w:r w:rsidRPr="0045373D">
        <w:rPr>
          <w:rFonts w:ascii="Times New Roman" w:hAnsi="Times New Roman" w:cs="Times New Roman"/>
          <w:sz w:val="28"/>
          <w:szCs w:val="28"/>
        </w:rPr>
        <w:t xml:space="preserve"> </w:t>
      </w:r>
      <w:r w:rsidR="008A0C05">
        <w:rPr>
          <w:rFonts w:ascii="Times New Roman" w:hAnsi="Times New Roman" w:cs="Times New Roman"/>
          <w:sz w:val="28"/>
          <w:szCs w:val="28"/>
        </w:rPr>
        <w:t>р</w:t>
      </w:r>
      <w:r w:rsidRPr="0045373D">
        <w:rPr>
          <w:rFonts w:ascii="Times New Roman" w:hAnsi="Times New Roman" w:cs="Times New Roman"/>
          <w:sz w:val="28"/>
          <w:szCs w:val="28"/>
        </w:rPr>
        <w:t xml:space="preserve">егламента,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Государственной услуги вручается непосредственно Заявителю или направляется ему заказным почтовым отправлением с уведомлением о вручении. </w:t>
      </w:r>
    </w:p>
    <w:p w:rsidR="00BF3BFC" w:rsidRPr="0045373D" w:rsidRDefault="00BF3BFC" w:rsidP="00345707">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7.5. Уведомление о необходимости устранения Заявителем выявленных нарушений и (или) представления отсутствующих документов направляется Заявителю в Личный кабинет на ЕПГУ, или заказным почтовым отправлением с уведомлением о вручении не позднее трех рабочих дней со дня регистрации Заявления в Министерстве, в случае, если Заявление о предоставлении Государственной услуги получено по почте.</w:t>
      </w:r>
    </w:p>
    <w:p w:rsidR="00BF3BFC" w:rsidRPr="0045373D" w:rsidRDefault="00BF3BFC" w:rsidP="00345707">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7.6. В течение трех рабочих дней со дня представления надлежащим образом оформленного Заявления о предоставлении Государственной услуги и в полном объеме прилагаемых к нему документов, которые представлены Заявителем в соответствии с пунктами 9.11. и 9.12. настоящего </w:t>
      </w:r>
      <w:r w:rsidR="00BC2F75">
        <w:rPr>
          <w:rFonts w:ascii="Times New Roman" w:hAnsi="Times New Roman" w:cs="Times New Roman"/>
          <w:sz w:val="28"/>
          <w:szCs w:val="28"/>
        </w:rPr>
        <w:t>Административного р</w:t>
      </w:r>
      <w:r w:rsidRPr="0045373D">
        <w:rPr>
          <w:rFonts w:ascii="Times New Roman" w:hAnsi="Times New Roman" w:cs="Times New Roman"/>
          <w:sz w:val="28"/>
          <w:szCs w:val="28"/>
        </w:rPr>
        <w:t xml:space="preserve">егламента, уполномоченное должностное лицо Министерства принимает решение о рассмотрении этого Заявления и прилагаемых к нему документов или в случае их несоответствия положениям пункта 9.2. настоящего </w:t>
      </w:r>
      <w:r w:rsidR="00BC2F75">
        <w:rPr>
          <w:rFonts w:ascii="Times New Roman" w:hAnsi="Times New Roman" w:cs="Times New Roman"/>
          <w:sz w:val="28"/>
          <w:szCs w:val="28"/>
        </w:rPr>
        <w:t>Административного р</w:t>
      </w:r>
      <w:r w:rsidRPr="0045373D">
        <w:rPr>
          <w:rFonts w:ascii="Times New Roman" w:hAnsi="Times New Roman" w:cs="Times New Roman"/>
          <w:sz w:val="28"/>
          <w:szCs w:val="28"/>
        </w:rPr>
        <w:t>егламента о возврате этого заявления и прилагаемых к нему документов с мотивированным обоснованием причин возврата.</w:t>
      </w:r>
    </w:p>
    <w:p w:rsidR="00BF3BFC" w:rsidRPr="0045373D" w:rsidRDefault="00BF3BFC" w:rsidP="00495629">
      <w:pPr>
        <w:spacing w:after="0" w:line="240" w:lineRule="auto"/>
        <w:ind w:firstLine="720"/>
        <w:jc w:val="center"/>
        <w:rPr>
          <w:rFonts w:ascii="Times New Roman" w:eastAsia="Times New Roman" w:hAnsi="Times New Roman" w:cs="Times New Roman"/>
          <w:b/>
          <w:sz w:val="28"/>
          <w:szCs w:val="28"/>
          <w:lang w:eastAsia="ar-SA"/>
        </w:rPr>
      </w:pPr>
    </w:p>
    <w:p w:rsidR="00495629" w:rsidRPr="0045373D" w:rsidRDefault="00495629" w:rsidP="00495629">
      <w:pPr>
        <w:spacing w:after="0" w:line="240" w:lineRule="auto"/>
        <w:ind w:firstLine="720"/>
        <w:jc w:val="both"/>
        <w:rPr>
          <w:rFonts w:ascii="Times New Roman" w:eastAsia="Times New Roman" w:hAnsi="Times New Roman" w:cs="Calibri"/>
          <w:sz w:val="28"/>
          <w:szCs w:val="28"/>
          <w:lang w:eastAsia="ar-SA"/>
        </w:rPr>
      </w:pPr>
    </w:p>
    <w:p w:rsidR="007E0FE2" w:rsidRPr="0045373D" w:rsidRDefault="0095680E" w:rsidP="00BB3C67">
      <w:pPr>
        <w:spacing w:after="0" w:line="240" w:lineRule="auto"/>
        <w:jc w:val="center"/>
        <w:rPr>
          <w:rFonts w:ascii="Times New Roman" w:eastAsia="Calibri" w:hAnsi="Times New Roman" w:cs="Times New Roman"/>
          <w:b/>
          <w:sz w:val="28"/>
          <w:szCs w:val="28"/>
          <w:lang w:eastAsia="ru-RU"/>
        </w:rPr>
      </w:pPr>
      <w:r w:rsidRPr="0045373D">
        <w:rPr>
          <w:rFonts w:ascii="Times New Roman" w:eastAsia="Calibri" w:hAnsi="Times New Roman" w:cs="Times New Roman"/>
          <w:b/>
          <w:sz w:val="28"/>
          <w:szCs w:val="28"/>
          <w:lang w:eastAsia="ru-RU"/>
        </w:rPr>
        <w:t>8</w:t>
      </w:r>
      <w:r w:rsidR="00495629" w:rsidRPr="0045373D">
        <w:rPr>
          <w:rFonts w:ascii="Times New Roman" w:eastAsia="Calibri" w:hAnsi="Times New Roman" w:cs="Times New Roman"/>
          <w:b/>
          <w:sz w:val="28"/>
          <w:szCs w:val="28"/>
          <w:lang w:eastAsia="ru-RU"/>
        </w:rPr>
        <w:t xml:space="preserve">. </w:t>
      </w:r>
      <w:r w:rsidR="007E0FE2" w:rsidRPr="0045373D">
        <w:rPr>
          <w:rFonts w:ascii="Times New Roman" w:eastAsia="Calibri" w:hAnsi="Times New Roman" w:cs="Times New Roman"/>
          <w:b/>
          <w:sz w:val="28"/>
          <w:szCs w:val="28"/>
          <w:lang w:eastAsia="ru-RU"/>
        </w:rPr>
        <w:t>Правовые основания для предоставления Г</w:t>
      </w:r>
      <w:r w:rsidR="00495629" w:rsidRPr="0045373D">
        <w:rPr>
          <w:rFonts w:ascii="Times New Roman" w:eastAsia="Calibri" w:hAnsi="Times New Roman" w:cs="Times New Roman"/>
          <w:b/>
          <w:sz w:val="28"/>
          <w:szCs w:val="28"/>
          <w:lang w:eastAsia="ru-RU"/>
        </w:rPr>
        <w:t xml:space="preserve">осударственной </w:t>
      </w:r>
    </w:p>
    <w:p w:rsidR="00495629" w:rsidRPr="0045373D" w:rsidRDefault="00495629" w:rsidP="00BB3C67">
      <w:pPr>
        <w:spacing w:after="0" w:line="240" w:lineRule="auto"/>
        <w:jc w:val="center"/>
        <w:rPr>
          <w:rFonts w:ascii="Times New Roman" w:eastAsia="Calibri" w:hAnsi="Times New Roman" w:cs="Times New Roman"/>
          <w:b/>
          <w:sz w:val="28"/>
          <w:szCs w:val="28"/>
          <w:lang w:eastAsia="ru-RU"/>
        </w:rPr>
      </w:pPr>
      <w:r w:rsidRPr="0045373D">
        <w:rPr>
          <w:rFonts w:ascii="Times New Roman" w:eastAsia="Calibri" w:hAnsi="Times New Roman" w:cs="Times New Roman"/>
          <w:b/>
          <w:sz w:val="28"/>
          <w:szCs w:val="28"/>
          <w:lang w:eastAsia="ru-RU"/>
        </w:rPr>
        <w:t>услуги</w:t>
      </w:r>
    </w:p>
    <w:p w:rsidR="00495629" w:rsidRPr="0045373D" w:rsidRDefault="00495629" w:rsidP="00495629">
      <w:pPr>
        <w:spacing w:after="0" w:line="240" w:lineRule="auto"/>
        <w:ind w:firstLine="708"/>
        <w:jc w:val="center"/>
        <w:rPr>
          <w:rFonts w:ascii="Times New Roman" w:eastAsia="Calibri" w:hAnsi="Times New Roman" w:cs="Times New Roman"/>
          <w:b/>
          <w:sz w:val="28"/>
          <w:szCs w:val="28"/>
          <w:lang w:eastAsia="ru-RU"/>
        </w:rPr>
      </w:pPr>
    </w:p>
    <w:p w:rsidR="00495629" w:rsidRPr="0045373D" w:rsidRDefault="00495629" w:rsidP="00495629">
      <w:pPr>
        <w:spacing w:after="0" w:line="240" w:lineRule="auto"/>
        <w:ind w:firstLine="708"/>
        <w:jc w:val="both"/>
        <w:rPr>
          <w:rFonts w:ascii="Times New Roman" w:eastAsia="Calibri" w:hAnsi="Times New Roman" w:cs="Times New Roman"/>
          <w:sz w:val="28"/>
          <w:szCs w:val="28"/>
          <w:lang w:eastAsia="ar-SA"/>
        </w:rPr>
      </w:pPr>
      <w:r w:rsidRPr="0045373D">
        <w:rPr>
          <w:rFonts w:ascii="Times New Roman" w:eastAsia="Calibri" w:hAnsi="Times New Roman" w:cs="Times New Roman"/>
          <w:sz w:val="28"/>
          <w:szCs w:val="28"/>
          <w:lang w:eastAsia="ar-SA"/>
        </w:rPr>
        <w:t>Перечень нормативных правовых актов, регулирующих</w:t>
      </w:r>
      <w:r w:rsidR="0095680E" w:rsidRPr="0045373D">
        <w:rPr>
          <w:rFonts w:ascii="Times New Roman" w:eastAsia="Calibri" w:hAnsi="Times New Roman" w:cs="Times New Roman"/>
          <w:sz w:val="28"/>
          <w:szCs w:val="28"/>
          <w:lang w:eastAsia="ar-SA"/>
        </w:rPr>
        <w:t xml:space="preserve"> предоставление Государственной</w:t>
      </w:r>
      <w:r w:rsidR="007E0FE2" w:rsidRPr="0045373D">
        <w:rPr>
          <w:rFonts w:ascii="Times New Roman" w:eastAsia="Calibri" w:hAnsi="Times New Roman" w:cs="Times New Roman"/>
          <w:sz w:val="28"/>
          <w:szCs w:val="28"/>
          <w:lang w:eastAsia="ar-SA"/>
        </w:rPr>
        <w:t xml:space="preserve"> услуги</w:t>
      </w:r>
      <w:r w:rsidRPr="0045373D">
        <w:rPr>
          <w:rFonts w:ascii="Times New Roman" w:eastAsia="Calibri" w:hAnsi="Times New Roman" w:cs="Times New Roman"/>
          <w:sz w:val="28"/>
          <w:szCs w:val="28"/>
          <w:lang w:eastAsia="ar-SA"/>
        </w:rPr>
        <w:t xml:space="preserve"> </w:t>
      </w:r>
      <w:r w:rsidR="007E0FE2" w:rsidRPr="0045373D">
        <w:rPr>
          <w:rFonts w:ascii="Times New Roman" w:eastAsia="Calibri" w:hAnsi="Times New Roman" w:cs="Times New Roman"/>
          <w:sz w:val="28"/>
          <w:szCs w:val="28"/>
          <w:lang w:eastAsia="ar-SA"/>
        </w:rPr>
        <w:t>размещен</w:t>
      </w:r>
      <w:r w:rsidRPr="0045373D">
        <w:rPr>
          <w:rFonts w:ascii="Times New Roman" w:eastAsia="Calibri" w:hAnsi="Times New Roman" w:cs="Times New Roman"/>
          <w:sz w:val="28"/>
          <w:szCs w:val="28"/>
          <w:lang w:eastAsia="ar-SA"/>
        </w:rPr>
        <w:t xml:space="preserve"> на официальном сайте</w:t>
      </w:r>
      <w:r w:rsidR="00AF590D" w:rsidRPr="0045373D">
        <w:rPr>
          <w:rFonts w:ascii="Times New Roman" w:eastAsia="Calibri" w:hAnsi="Times New Roman" w:cs="Times New Roman"/>
          <w:sz w:val="28"/>
          <w:szCs w:val="28"/>
          <w:lang w:eastAsia="ar-SA"/>
        </w:rPr>
        <w:t xml:space="preserve"> (</w:t>
      </w:r>
      <w:hyperlink r:id="rId14" w:history="1">
        <w:r w:rsidR="00AF590D" w:rsidRPr="0045373D">
          <w:rPr>
            <w:rStyle w:val="a9"/>
            <w:rFonts w:ascii="Times New Roman" w:eastAsia="Calibri" w:hAnsi="Times New Roman" w:cs="Times New Roman"/>
            <w:color w:val="auto"/>
            <w:sz w:val="28"/>
            <w:szCs w:val="28"/>
            <w:lang w:eastAsia="ar-SA"/>
          </w:rPr>
          <w:t>http://minpromchr.ru</w:t>
        </w:r>
      </w:hyperlink>
      <w:r w:rsidR="00AF590D" w:rsidRPr="0045373D">
        <w:rPr>
          <w:rFonts w:ascii="Times New Roman" w:eastAsia="Calibri" w:hAnsi="Times New Roman" w:cs="Times New Roman"/>
          <w:sz w:val="28"/>
          <w:szCs w:val="28"/>
          <w:lang w:eastAsia="ar-SA"/>
        </w:rPr>
        <w:t xml:space="preserve">) </w:t>
      </w:r>
      <w:r w:rsidRPr="0045373D">
        <w:rPr>
          <w:rFonts w:ascii="Times New Roman" w:eastAsia="Calibri" w:hAnsi="Times New Roman" w:cs="Times New Roman"/>
          <w:sz w:val="28"/>
          <w:szCs w:val="28"/>
          <w:lang w:eastAsia="ar-SA"/>
        </w:rPr>
        <w:t>лицензирующего органа в разделе: Услуги/Лицензирование деятельности по заготовке, хранению, переработке и реализации лома черных и цветных металлов/Нормативно-правовая база, ЕПГУ, Региональном портале, в государственной информационной системе Чеченской Республики «Реестр государственных и муниципальных услуг (функций</w:t>
      </w:r>
      <w:r w:rsidR="00AF590D" w:rsidRPr="0045373D">
        <w:rPr>
          <w:rFonts w:ascii="Times New Roman" w:eastAsia="Calibri" w:hAnsi="Times New Roman" w:cs="Times New Roman"/>
          <w:sz w:val="28"/>
          <w:szCs w:val="28"/>
          <w:lang w:eastAsia="ar-SA"/>
        </w:rPr>
        <w:t>)»</w:t>
      </w:r>
      <w:r w:rsidRPr="0045373D">
        <w:rPr>
          <w:rFonts w:ascii="Times New Roman" w:eastAsia="Calibri" w:hAnsi="Times New Roman" w:cs="Times New Roman"/>
          <w:sz w:val="28"/>
          <w:szCs w:val="28"/>
          <w:lang w:eastAsia="ar-SA"/>
        </w:rPr>
        <w:t>.</w:t>
      </w:r>
    </w:p>
    <w:p w:rsidR="007E0FE2" w:rsidRPr="0045373D" w:rsidRDefault="007E0FE2" w:rsidP="00495629">
      <w:pPr>
        <w:spacing w:after="0" w:line="240" w:lineRule="auto"/>
        <w:ind w:firstLine="708"/>
        <w:jc w:val="both"/>
        <w:rPr>
          <w:rFonts w:ascii="Times New Roman" w:eastAsia="Calibri" w:hAnsi="Times New Roman" w:cs="Times New Roman"/>
          <w:sz w:val="28"/>
          <w:szCs w:val="28"/>
          <w:lang w:eastAsia="ar-SA"/>
        </w:rPr>
      </w:pPr>
      <w:r w:rsidRPr="0045373D">
        <w:rPr>
          <w:rFonts w:ascii="Times New Roman" w:eastAsia="Calibri" w:hAnsi="Times New Roman" w:cs="Times New Roman"/>
          <w:sz w:val="28"/>
          <w:szCs w:val="28"/>
          <w:lang w:eastAsia="ar-SA"/>
        </w:rPr>
        <w:t>Министерство обеспечивает актуализацию перечня на своем официальном сайте.</w:t>
      </w:r>
    </w:p>
    <w:p w:rsidR="003E18E1" w:rsidRPr="0045373D" w:rsidRDefault="003E18E1" w:rsidP="00495629">
      <w:pPr>
        <w:spacing w:after="0" w:line="240" w:lineRule="auto"/>
        <w:ind w:firstLine="708"/>
        <w:jc w:val="both"/>
        <w:rPr>
          <w:rFonts w:ascii="Times New Roman" w:eastAsia="Times New Roman" w:hAnsi="Times New Roman" w:cs="Times New Roman"/>
          <w:sz w:val="28"/>
          <w:szCs w:val="28"/>
          <w:lang w:eastAsia="ar-SA"/>
        </w:rPr>
      </w:pPr>
      <w:r w:rsidRPr="0045373D">
        <w:rPr>
          <w:rFonts w:ascii="Times New Roman" w:eastAsia="Calibri" w:hAnsi="Times New Roman" w:cs="Times New Roman"/>
          <w:sz w:val="28"/>
          <w:szCs w:val="28"/>
          <w:lang w:eastAsia="ar-SA"/>
        </w:rPr>
        <w:t xml:space="preserve">Порядок досудебного (внесудебного) обжалования решений и действий (бездействий) Министерства, а также его должностных лиц приведен в разделе </w:t>
      </w:r>
      <w:r w:rsidRPr="0045373D">
        <w:rPr>
          <w:rFonts w:ascii="Times New Roman" w:eastAsia="Calibri" w:hAnsi="Times New Roman" w:cs="Times New Roman"/>
          <w:sz w:val="28"/>
          <w:szCs w:val="28"/>
          <w:lang w:val="en-US" w:eastAsia="ar-SA"/>
        </w:rPr>
        <w:t>V</w:t>
      </w:r>
      <w:r w:rsidRPr="0045373D">
        <w:rPr>
          <w:rFonts w:ascii="Times New Roman" w:eastAsia="Calibri" w:hAnsi="Times New Roman" w:cs="Times New Roman"/>
          <w:sz w:val="28"/>
          <w:szCs w:val="28"/>
          <w:lang w:eastAsia="ar-SA"/>
        </w:rPr>
        <w:t xml:space="preserve"> настоящего </w:t>
      </w:r>
      <w:r w:rsidR="00EA525A" w:rsidRPr="0045373D">
        <w:rPr>
          <w:rFonts w:ascii="Times New Roman" w:eastAsia="Calibri" w:hAnsi="Times New Roman" w:cs="Times New Roman"/>
          <w:sz w:val="28"/>
          <w:szCs w:val="28"/>
          <w:lang w:eastAsia="ar-SA"/>
        </w:rPr>
        <w:t>Административного р</w:t>
      </w:r>
      <w:r w:rsidRPr="0045373D">
        <w:rPr>
          <w:rFonts w:ascii="Times New Roman" w:eastAsia="Calibri" w:hAnsi="Times New Roman" w:cs="Times New Roman"/>
          <w:sz w:val="28"/>
          <w:szCs w:val="28"/>
          <w:lang w:eastAsia="ar-SA"/>
        </w:rPr>
        <w:t>егламента.</w:t>
      </w:r>
    </w:p>
    <w:p w:rsidR="00495629" w:rsidRDefault="00495629" w:rsidP="00495629">
      <w:pPr>
        <w:spacing w:after="0" w:line="240" w:lineRule="auto"/>
        <w:ind w:firstLine="709"/>
        <w:jc w:val="center"/>
        <w:rPr>
          <w:rFonts w:ascii="Times New Roman" w:eastAsia="Times New Roman" w:hAnsi="Times New Roman" w:cs="Times New Roman"/>
          <w:b/>
          <w:sz w:val="28"/>
          <w:szCs w:val="28"/>
          <w:lang w:eastAsia="ar-SA"/>
        </w:rPr>
      </w:pPr>
    </w:p>
    <w:p w:rsidR="00345707" w:rsidRDefault="00345707" w:rsidP="00495629">
      <w:pPr>
        <w:spacing w:after="0" w:line="240" w:lineRule="auto"/>
        <w:ind w:firstLine="709"/>
        <w:jc w:val="center"/>
        <w:rPr>
          <w:rFonts w:ascii="Times New Roman" w:eastAsia="Times New Roman" w:hAnsi="Times New Roman" w:cs="Times New Roman"/>
          <w:b/>
          <w:sz w:val="28"/>
          <w:szCs w:val="28"/>
          <w:lang w:eastAsia="ar-SA"/>
        </w:rPr>
      </w:pPr>
    </w:p>
    <w:p w:rsidR="00345707" w:rsidRDefault="00345707" w:rsidP="00495629">
      <w:pPr>
        <w:spacing w:after="0" w:line="240" w:lineRule="auto"/>
        <w:ind w:firstLine="709"/>
        <w:jc w:val="center"/>
        <w:rPr>
          <w:rFonts w:ascii="Times New Roman" w:eastAsia="Times New Roman" w:hAnsi="Times New Roman" w:cs="Times New Roman"/>
          <w:b/>
          <w:sz w:val="28"/>
          <w:szCs w:val="28"/>
          <w:lang w:eastAsia="ar-SA"/>
        </w:rPr>
      </w:pPr>
    </w:p>
    <w:p w:rsidR="00345707" w:rsidRPr="0045373D" w:rsidRDefault="00345707" w:rsidP="00495629">
      <w:pPr>
        <w:spacing w:after="0" w:line="240" w:lineRule="auto"/>
        <w:ind w:firstLine="709"/>
        <w:jc w:val="center"/>
        <w:rPr>
          <w:rFonts w:ascii="Times New Roman" w:eastAsia="Times New Roman" w:hAnsi="Times New Roman" w:cs="Times New Roman"/>
          <w:b/>
          <w:sz w:val="28"/>
          <w:szCs w:val="28"/>
          <w:lang w:eastAsia="ar-SA"/>
        </w:rPr>
      </w:pPr>
    </w:p>
    <w:p w:rsidR="00DB0FE5" w:rsidRPr="0045373D" w:rsidRDefault="00DB0FE5" w:rsidP="00C30F4C">
      <w:pPr>
        <w:autoSpaceDE w:val="0"/>
        <w:autoSpaceDN w:val="0"/>
        <w:adjustRightInd w:val="0"/>
        <w:spacing w:after="0" w:line="240" w:lineRule="auto"/>
        <w:jc w:val="center"/>
        <w:rPr>
          <w:rFonts w:ascii="Times New Roman" w:eastAsia="Calibri" w:hAnsi="Times New Roman" w:cs="Times New Roman"/>
          <w:b/>
          <w:sz w:val="28"/>
          <w:szCs w:val="28"/>
        </w:rPr>
      </w:pPr>
    </w:p>
    <w:p w:rsidR="00495629" w:rsidRPr="0045373D" w:rsidRDefault="00C30F4C" w:rsidP="00C30F4C">
      <w:pPr>
        <w:autoSpaceDE w:val="0"/>
        <w:autoSpaceDN w:val="0"/>
        <w:adjustRightInd w:val="0"/>
        <w:spacing w:after="0" w:line="240" w:lineRule="auto"/>
        <w:jc w:val="center"/>
        <w:rPr>
          <w:rFonts w:ascii="Times New Roman" w:eastAsia="Calibri" w:hAnsi="Times New Roman" w:cs="Times New Roman"/>
          <w:b/>
          <w:bCs/>
          <w:sz w:val="28"/>
          <w:szCs w:val="28"/>
        </w:rPr>
      </w:pPr>
      <w:r w:rsidRPr="0045373D">
        <w:rPr>
          <w:rFonts w:ascii="Times New Roman" w:eastAsia="Calibri" w:hAnsi="Times New Roman" w:cs="Times New Roman"/>
          <w:b/>
          <w:sz w:val="28"/>
          <w:szCs w:val="28"/>
        </w:rPr>
        <w:lastRenderedPageBreak/>
        <w:t>9</w:t>
      </w:r>
      <w:r w:rsidR="00495629" w:rsidRPr="0045373D">
        <w:rPr>
          <w:rFonts w:ascii="Times New Roman" w:eastAsia="Calibri" w:hAnsi="Times New Roman" w:cs="Times New Roman"/>
          <w:b/>
          <w:sz w:val="28"/>
          <w:szCs w:val="28"/>
        </w:rPr>
        <w:t xml:space="preserve">. </w:t>
      </w:r>
      <w:r w:rsidR="00495629" w:rsidRPr="0045373D">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w:t>
      </w:r>
      <w:r w:rsidRPr="0045373D">
        <w:rPr>
          <w:rFonts w:ascii="Times New Roman" w:eastAsia="Calibri" w:hAnsi="Times New Roman" w:cs="Times New Roman"/>
          <w:b/>
          <w:bCs/>
          <w:sz w:val="28"/>
          <w:szCs w:val="28"/>
        </w:rPr>
        <w:t xml:space="preserve">я Государственной </w:t>
      </w:r>
      <w:bookmarkStart w:id="6" w:name="sub_1301"/>
      <w:r w:rsidRPr="0045373D">
        <w:rPr>
          <w:rFonts w:ascii="Times New Roman" w:eastAsia="Calibri" w:hAnsi="Times New Roman" w:cs="Times New Roman"/>
          <w:b/>
          <w:bCs/>
          <w:sz w:val="28"/>
          <w:szCs w:val="28"/>
        </w:rPr>
        <w:t>услуги</w:t>
      </w:r>
    </w:p>
    <w:p w:rsidR="00C30F4C" w:rsidRPr="0045373D" w:rsidRDefault="00C30F4C" w:rsidP="00C30F4C">
      <w:pPr>
        <w:autoSpaceDE w:val="0"/>
        <w:autoSpaceDN w:val="0"/>
        <w:adjustRightInd w:val="0"/>
        <w:spacing w:after="0" w:line="240" w:lineRule="auto"/>
        <w:jc w:val="center"/>
        <w:rPr>
          <w:rFonts w:ascii="Times New Roman" w:eastAsia="Calibri" w:hAnsi="Times New Roman" w:cs="Times New Roman"/>
          <w:b/>
          <w:bCs/>
          <w:sz w:val="28"/>
          <w:szCs w:val="28"/>
        </w:rPr>
      </w:pPr>
    </w:p>
    <w:p w:rsidR="00C30F4C" w:rsidRPr="0045373D" w:rsidRDefault="00C30F4C" w:rsidP="00345707">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9.1. Перечень документов, необходимых для предоставления Государственной услуги, подлежащих представлению Заявителем, независимо от категории и основания для обращения за предоставлением Государственной услуги:</w:t>
      </w:r>
    </w:p>
    <w:p w:rsidR="00C30F4C" w:rsidRPr="0045373D" w:rsidRDefault="00C30F4C" w:rsidP="00345707">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9.1.1. документ, удостоверяющий личность Заявителя;</w:t>
      </w:r>
    </w:p>
    <w:p w:rsidR="00C30F4C" w:rsidRPr="0045373D" w:rsidRDefault="00C30F4C" w:rsidP="00345707">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9.1.2.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C30F4C" w:rsidRPr="0045373D" w:rsidRDefault="00C30F4C" w:rsidP="00345707">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9.1.3.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19085E" w:rsidRPr="0045373D" w:rsidRDefault="00C30F4C" w:rsidP="00345707">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9.2. Для предоставления Государственной услуги Заявитель представляет в Министерство или </w:t>
      </w:r>
      <w:r w:rsidR="004A73BB" w:rsidRPr="0045373D">
        <w:rPr>
          <w:rFonts w:ascii="Times New Roman" w:hAnsi="Times New Roman" w:cs="Times New Roman"/>
          <w:sz w:val="28"/>
          <w:szCs w:val="28"/>
        </w:rPr>
        <w:t>ГБУ ЧР «Р</w:t>
      </w:r>
      <w:r w:rsidRPr="0045373D">
        <w:rPr>
          <w:rFonts w:ascii="Times New Roman" w:hAnsi="Times New Roman" w:cs="Times New Roman"/>
          <w:sz w:val="28"/>
          <w:szCs w:val="28"/>
        </w:rPr>
        <w:t>МФЦ</w:t>
      </w:r>
      <w:r w:rsidR="004A73BB" w:rsidRPr="0045373D">
        <w:rPr>
          <w:rFonts w:ascii="Times New Roman" w:hAnsi="Times New Roman" w:cs="Times New Roman"/>
          <w:sz w:val="28"/>
          <w:szCs w:val="28"/>
        </w:rPr>
        <w:t>»</w:t>
      </w:r>
      <w:r w:rsidRPr="0045373D">
        <w:rPr>
          <w:rFonts w:ascii="Times New Roman" w:hAnsi="Times New Roman" w:cs="Times New Roman"/>
          <w:sz w:val="28"/>
          <w:szCs w:val="28"/>
        </w:rPr>
        <w:t xml:space="preserve"> Заявление о предоставлении Государственной услуги,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w:t>
      </w:r>
    </w:p>
    <w:p w:rsidR="00C30F4C" w:rsidRPr="0045373D" w:rsidRDefault="0019085E" w:rsidP="003457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Заявлений, используемых при обращении в Министерство за предоставлением</w:t>
      </w:r>
      <w:r w:rsidR="00E30662" w:rsidRPr="0045373D">
        <w:rPr>
          <w:rFonts w:ascii="Times New Roman" w:hAnsi="Times New Roman" w:cs="Times New Roman"/>
          <w:sz w:val="28"/>
          <w:szCs w:val="28"/>
        </w:rPr>
        <w:t xml:space="preserve"> Государственной услуги</w:t>
      </w:r>
      <w:r>
        <w:rPr>
          <w:rFonts w:ascii="Times New Roman" w:hAnsi="Times New Roman" w:cs="Times New Roman"/>
          <w:sz w:val="28"/>
          <w:szCs w:val="28"/>
        </w:rPr>
        <w:t>, а также формы документов, используемых при осуществлении лицензирования, установлены</w:t>
      </w:r>
      <w:r w:rsidR="00E30662" w:rsidRPr="0045373D">
        <w:rPr>
          <w:rFonts w:ascii="Times New Roman" w:hAnsi="Times New Roman" w:cs="Times New Roman"/>
          <w:sz w:val="28"/>
          <w:szCs w:val="28"/>
        </w:rPr>
        <w:t xml:space="preserve"> в приложениях</w:t>
      </w:r>
      <w:r>
        <w:rPr>
          <w:rFonts w:ascii="Times New Roman" w:hAnsi="Times New Roman" w:cs="Times New Roman"/>
          <w:sz w:val="28"/>
          <w:szCs w:val="28"/>
        </w:rPr>
        <w:t xml:space="preserve"> настоящего Административного регламента</w:t>
      </w:r>
      <w:r w:rsidR="00E30662" w:rsidRPr="0045373D">
        <w:rPr>
          <w:rFonts w:ascii="Times New Roman" w:hAnsi="Times New Roman" w:cs="Times New Roman"/>
          <w:sz w:val="28"/>
          <w:szCs w:val="28"/>
        </w:rPr>
        <w:t xml:space="preserve"> в зависимости от оснований для обращения.</w:t>
      </w:r>
    </w:p>
    <w:p w:rsidR="00C30F4C" w:rsidRPr="0045373D" w:rsidRDefault="00C30F4C" w:rsidP="00345707">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К заявлению о предоставлении Государственной услуги в зависимости от оснований для обращения за предоставлением Государственной услуги прилагаются:</w:t>
      </w:r>
    </w:p>
    <w:p w:rsidR="00C30F4C" w:rsidRPr="0045373D" w:rsidRDefault="00C30F4C" w:rsidP="00345707">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9.2.1. по основаниям, указанным в подпунктах </w:t>
      </w:r>
      <w:proofErr w:type="gramStart"/>
      <w:r w:rsidRPr="0045373D">
        <w:rPr>
          <w:rFonts w:ascii="Times New Roman" w:hAnsi="Times New Roman" w:cs="Times New Roman"/>
          <w:sz w:val="28"/>
          <w:szCs w:val="28"/>
        </w:rPr>
        <w:t>6.1.1.,</w:t>
      </w:r>
      <w:proofErr w:type="gramEnd"/>
      <w:r w:rsidRPr="0045373D">
        <w:rPr>
          <w:rFonts w:ascii="Times New Roman" w:hAnsi="Times New Roman" w:cs="Times New Roman"/>
          <w:sz w:val="28"/>
          <w:szCs w:val="28"/>
        </w:rPr>
        <w:t xml:space="preserve"> 6.1.2. пункта 6.1. настоящего Регламента:</w:t>
      </w:r>
    </w:p>
    <w:p w:rsidR="00C30F4C" w:rsidRPr="0045373D" w:rsidRDefault="00C30F4C" w:rsidP="00345707">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а) копии документов, подтверждающих наличие у Заявителя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C30F4C" w:rsidRPr="0045373D" w:rsidRDefault="00C30F4C" w:rsidP="00345707">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б) копии документов, подтверждающих наличие у Заявителя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C30F4C" w:rsidRPr="0045373D" w:rsidRDefault="00C30F4C" w:rsidP="00345707">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в) копии документов, подтверждающих квалификацию работников, </w:t>
      </w:r>
      <w:r w:rsidRPr="0045373D">
        <w:rPr>
          <w:rFonts w:ascii="Times New Roman" w:hAnsi="Times New Roman" w:cs="Times New Roman"/>
          <w:sz w:val="28"/>
          <w:szCs w:val="28"/>
        </w:rPr>
        <w:lastRenderedPageBreak/>
        <w:t xml:space="preserve">заключивших с Заявителем трудовые договоры в соответствии с требованиями </w:t>
      </w:r>
      <w:hyperlink r:id="rId15" w:history="1">
        <w:r w:rsidRPr="0045373D">
          <w:rPr>
            <w:rFonts w:ascii="Times New Roman" w:hAnsi="Times New Roman" w:cs="Times New Roman"/>
            <w:sz w:val="28"/>
            <w:szCs w:val="28"/>
          </w:rPr>
          <w:t>Правил</w:t>
        </w:r>
      </w:hyperlink>
      <w:r w:rsidRPr="0045373D">
        <w:rPr>
          <w:rFonts w:ascii="Times New Roman" w:hAnsi="Times New Roman" w:cs="Times New Roman"/>
          <w:sz w:val="28"/>
          <w:szCs w:val="28"/>
        </w:rPr>
        <w:t xml:space="preserve"> обращения с ломом и отходами черных металлов и их отчуждения, утвержденных постановлением Правительства Российской Федерации от 11 мая 2001 года № 369 (далее - Правила обращения с ломом черных металлов), и </w:t>
      </w:r>
      <w:hyperlink r:id="rId16" w:history="1">
        <w:r w:rsidRPr="0045373D">
          <w:rPr>
            <w:rFonts w:ascii="Times New Roman" w:hAnsi="Times New Roman" w:cs="Times New Roman"/>
            <w:sz w:val="28"/>
            <w:szCs w:val="28"/>
          </w:rPr>
          <w:t>Правил</w:t>
        </w:r>
      </w:hyperlink>
      <w:r w:rsidRPr="0045373D">
        <w:rPr>
          <w:rFonts w:ascii="Times New Roman" w:hAnsi="Times New Roman" w:cs="Times New Roman"/>
          <w:sz w:val="28"/>
          <w:szCs w:val="28"/>
        </w:rPr>
        <w:t xml:space="preserve"> обращения с ломом и отходами цветных металлов и их отчуждения, утвержденных постановлением Правительства Российской Федерации от 11 мая 2001 года № 370 (далее - Правила обращения с ломом цветных металлов);</w:t>
      </w:r>
    </w:p>
    <w:p w:rsidR="00C30F4C" w:rsidRPr="0045373D" w:rsidRDefault="00C30F4C" w:rsidP="00345707">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г)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Заявителем в соответствии с требованиями </w:t>
      </w:r>
      <w:hyperlink r:id="rId17" w:history="1">
        <w:r w:rsidRPr="0045373D">
          <w:rPr>
            <w:rFonts w:ascii="Times New Roman" w:hAnsi="Times New Roman" w:cs="Times New Roman"/>
            <w:sz w:val="28"/>
            <w:szCs w:val="28"/>
          </w:rPr>
          <w:t>Правил</w:t>
        </w:r>
      </w:hyperlink>
      <w:r w:rsidRPr="0045373D">
        <w:rPr>
          <w:rFonts w:ascii="Times New Roman" w:hAnsi="Times New Roman" w:cs="Times New Roman"/>
          <w:sz w:val="28"/>
          <w:szCs w:val="28"/>
        </w:rPr>
        <w:t xml:space="preserve"> обращения с ломом черных металлов и </w:t>
      </w:r>
      <w:hyperlink r:id="rId18" w:history="1">
        <w:r w:rsidRPr="0045373D">
          <w:rPr>
            <w:rFonts w:ascii="Times New Roman" w:hAnsi="Times New Roman" w:cs="Times New Roman"/>
            <w:sz w:val="28"/>
            <w:szCs w:val="28"/>
          </w:rPr>
          <w:t>Правил</w:t>
        </w:r>
      </w:hyperlink>
      <w:r w:rsidRPr="0045373D">
        <w:rPr>
          <w:rFonts w:ascii="Times New Roman" w:hAnsi="Times New Roman" w:cs="Times New Roman"/>
          <w:sz w:val="28"/>
          <w:szCs w:val="28"/>
        </w:rPr>
        <w:t xml:space="preserve"> обращения с ломом цветных металлов;</w:t>
      </w:r>
    </w:p>
    <w:p w:rsidR="00C30F4C" w:rsidRPr="0045373D" w:rsidRDefault="00C30F4C" w:rsidP="00345707">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9.2.2. по основаниям, указанным в подпунктах </w:t>
      </w:r>
      <w:proofErr w:type="gramStart"/>
      <w:r w:rsidRPr="0045373D">
        <w:rPr>
          <w:rFonts w:ascii="Times New Roman" w:hAnsi="Times New Roman" w:cs="Times New Roman"/>
          <w:sz w:val="28"/>
          <w:szCs w:val="28"/>
        </w:rPr>
        <w:t>6.1.3.,</w:t>
      </w:r>
      <w:proofErr w:type="gramEnd"/>
      <w:r w:rsidRPr="0045373D">
        <w:rPr>
          <w:rFonts w:ascii="Times New Roman" w:hAnsi="Times New Roman" w:cs="Times New Roman"/>
          <w:sz w:val="28"/>
          <w:szCs w:val="28"/>
        </w:rPr>
        <w:t xml:space="preserve"> 6.1.5. пункта 6.1. настоящего</w:t>
      </w:r>
      <w:r w:rsidR="00BC2F75">
        <w:rPr>
          <w:rFonts w:ascii="Times New Roman" w:hAnsi="Times New Roman" w:cs="Times New Roman"/>
          <w:sz w:val="28"/>
          <w:szCs w:val="28"/>
        </w:rPr>
        <w:t xml:space="preserve"> Административного р</w:t>
      </w:r>
      <w:r w:rsidRPr="0045373D">
        <w:rPr>
          <w:rFonts w:ascii="Times New Roman" w:hAnsi="Times New Roman" w:cs="Times New Roman"/>
          <w:sz w:val="28"/>
          <w:szCs w:val="28"/>
        </w:rPr>
        <w:t>егламента:</w:t>
      </w:r>
    </w:p>
    <w:p w:rsidR="00C30F4C" w:rsidRPr="0045373D" w:rsidRDefault="00C30F4C" w:rsidP="00176AEC">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а) документ, подтверждающий полномочия представителя.</w:t>
      </w:r>
    </w:p>
    <w:p w:rsidR="00C30F4C" w:rsidRPr="0045373D" w:rsidRDefault="00C30F4C" w:rsidP="00C30F4C">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9.3. Вид запрашиваемых сведений о конкретной лицензии указывается Заявителем в Заявлении о предоставлении таких сведений. Не допускается подача Заявителем в Министерство более десяти Заявлений о предоставлении сведений о конкретной лицензии в день, за исключением случая, если такое Заявление подается Заявителем в целях получения сведений о предоставленной ему лицензии.</w:t>
      </w:r>
    </w:p>
    <w:p w:rsidR="00C30F4C" w:rsidRPr="0045373D" w:rsidRDefault="00C30F4C" w:rsidP="00176AEC">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9.4. Заявитель вправе отозвать Заявление о предоставлении Государственной услуги по основаниям, указанным в подпунктах </w:t>
      </w:r>
      <w:proofErr w:type="gramStart"/>
      <w:r w:rsidRPr="0045373D">
        <w:rPr>
          <w:rFonts w:ascii="Times New Roman" w:hAnsi="Times New Roman" w:cs="Times New Roman"/>
          <w:sz w:val="28"/>
          <w:szCs w:val="28"/>
        </w:rPr>
        <w:t>6.1.1.,</w:t>
      </w:r>
      <w:proofErr w:type="gramEnd"/>
      <w:r w:rsidRPr="0045373D">
        <w:rPr>
          <w:rFonts w:ascii="Times New Roman" w:hAnsi="Times New Roman" w:cs="Times New Roman"/>
          <w:sz w:val="28"/>
          <w:szCs w:val="28"/>
        </w:rPr>
        <w:t xml:space="preserve"> 6.1.2. пунк</w:t>
      </w:r>
      <w:r w:rsidR="004A73BB" w:rsidRPr="0045373D">
        <w:rPr>
          <w:rFonts w:ascii="Times New Roman" w:hAnsi="Times New Roman" w:cs="Times New Roman"/>
          <w:sz w:val="28"/>
          <w:szCs w:val="28"/>
        </w:rPr>
        <w:t>та 6.1. настоящего</w:t>
      </w:r>
      <w:r w:rsidR="00510193">
        <w:rPr>
          <w:rFonts w:ascii="Times New Roman" w:hAnsi="Times New Roman" w:cs="Times New Roman"/>
          <w:sz w:val="28"/>
          <w:szCs w:val="28"/>
        </w:rPr>
        <w:t xml:space="preserve"> Административного р</w:t>
      </w:r>
      <w:r w:rsidR="004A73BB" w:rsidRPr="0045373D">
        <w:rPr>
          <w:rFonts w:ascii="Times New Roman" w:hAnsi="Times New Roman" w:cs="Times New Roman"/>
          <w:sz w:val="28"/>
          <w:szCs w:val="28"/>
        </w:rPr>
        <w:t xml:space="preserve">егламента, </w:t>
      </w:r>
      <w:r w:rsidRPr="0045373D">
        <w:rPr>
          <w:rFonts w:ascii="Times New Roman" w:hAnsi="Times New Roman" w:cs="Times New Roman"/>
          <w:sz w:val="28"/>
          <w:szCs w:val="28"/>
        </w:rPr>
        <w:t>до принятия Министерством решения о предоставлении Государственной услуги или об отказе в ее предоставлении.</w:t>
      </w:r>
    </w:p>
    <w:p w:rsidR="00C30F4C" w:rsidRPr="0045373D" w:rsidRDefault="00C30F4C" w:rsidP="00176AEC">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9.5.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30F4C" w:rsidRPr="00BD3FAF" w:rsidRDefault="00C30F4C" w:rsidP="00176AEC">
      <w:pPr>
        <w:spacing w:after="0" w:line="240" w:lineRule="auto"/>
        <w:ind w:firstLine="709"/>
        <w:jc w:val="both"/>
        <w:rPr>
          <w:rFonts w:ascii="Times New Roman" w:hAnsi="Times New Roman" w:cs="Times New Roman"/>
          <w:sz w:val="28"/>
          <w:szCs w:val="28"/>
        </w:rPr>
      </w:pPr>
      <w:r w:rsidRPr="00BD3FAF">
        <w:rPr>
          <w:rFonts w:ascii="Times New Roman" w:hAnsi="Times New Roman" w:cs="Times New Roman"/>
          <w:sz w:val="28"/>
          <w:szCs w:val="28"/>
        </w:rPr>
        <w:t>9.6. Министерству в рамках предоставления Государственной услуги запрещено требовать у Заявителя:</w:t>
      </w:r>
    </w:p>
    <w:p w:rsidR="00952E2F" w:rsidRDefault="00C30F4C" w:rsidP="00176AEC">
      <w:pPr>
        <w:spacing w:after="0" w:line="240" w:lineRule="auto"/>
        <w:ind w:firstLine="708"/>
        <w:jc w:val="both"/>
        <w:rPr>
          <w:rFonts w:ascii="Times New Roman" w:hAnsi="Times New Roman" w:cs="Times New Roman"/>
          <w:color w:val="FF0000"/>
          <w:sz w:val="28"/>
          <w:szCs w:val="28"/>
        </w:rPr>
      </w:pPr>
      <w:r w:rsidRPr="00BD3FAF">
        <w:rPr>
          <w:rFonts w:ascii="Times New Roman" w:hAnsi="Times New Roman" w:cs="Times New Roman"/>
          <w:sz w:val="28"/>
          <w:szCs w:val="28"/>
        </w:rPr>
        <w:t xml:space="preserve">9.6.1. представления документов и информации либо осуществления действий, представление или осуществление которых не предусмотрено </w:t>
      </w:r>
      <w:r w:rsidRPr="00BD3FAF">
        <w:rPr>
          <w:rFonts w:ascii="Times New Roman" w:hAnsi="Times New Roman" w:cs="Times New Roman"/>
          <w:color w:val="000000" w:themeColor="text1"/>
          <w:sz w:val="28"/>
          <w:szCs w:val="28"/>
        </w:rPr>
        <w:t>нормативными правовыми актами</w:t>
      </w:r>
      <w:r w:rsidR="00952E2F" w:rsidRPr="00BD3FAF">
        <w:rPr>
          <w:rFonts w:ascii="Times New Roman" w:hAnsi="Times New Roman" w:cs="Times New Roman"/>
          <w:color w:val="000000" w:themeColor="text1"/>
          <w:sz w:val="28"/>
          <w:szCs w:val="28"/>
        </w:rPr>
        <w:t>,</w:t>
      </w:r>
      <w:r w:rsidRPr="00BD3FAF">
        <w:rPr>
          <w:rFonts w:ascii="Times New Roman" w:hAnsi="Times New Roman" w:cs="Times New Roman"/>
          <w:color w:val="000000" w:themeColor="text1"/>
          <w:sz w:val="28"/>
          <w:szCs w:val="28"/>
        </w:rPr>
        <w:t xml:space="preserve"> </w:t>
      </w:r>
      <w:r w:rsidR="00952E2F" w:rsidRPr="00BD3FAF">
        <w:rPr>
          <w:rFonts w:ascii="Times New Roman" w:hAnsi="Times New Roman" w:cs="Times New Roman"/>
          <w:color w:val="000000" w:themeColor="text1"/>
          <w:sz w:val="28"/>
          <w:szCs w:val="28"/>
        </w:rPr>
        <w:t>регулирующими отношения, возникающие в связи с предоставлением государственной услуги;</w:t>
      </w:r>
      <w:r w:rsidR="00952E2F">
        <w:rPr>
          <w:rFonts w:ascii="Times New Roman" w:hAnsi="Times New Roman" w:cs="Times New Roman"/>
          <w:color w:val="000000" w:themeColor="text1"/>
          <w:sz w:val="28"/>
          <w:szCs w:val="28"/>
        </w:rPr>
        <w:t xml:space="preserve">  </w:t>
      </w:r>
    </w:p>
    <w:p w:rsidR="00C30F4C" w:rsidRPr="00306F60" w:rsidRDefault="00C30F4C" w:rsidP="00176AEC">
      <w:pPr>
        <w:spacing w:after="0" w:line="240" w:lineRule="auto"/>
        <w:ind w:firstLine="709"/>
        <w:jc w:val="both"/>
        <w:rPr>
          <w:rFonts w:ascii="Times New Roman" w:hAnsi="Times New Roman" w:cs="Times New Roman"/>
          <w:color w:val="FF0000"/>
          <w:sz w:val="28"/>
          <w:szCs w:val="28"/>
        </w:rPr>
      </w:pPr>
      <w:r w:rsidRPr="0045373D">
        <w:rPr>
          <w:rFonts w:ascii="Times New Roman" w:hAnsi="Times New Roman" w:cs="Times New Roman"/>
          <w:sz w:val="28"/>
          <w:szCs w:val="28"/>
        </w:rPr>
        <w:t xml:space="preserve">9.6.2.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w:t>
      </w:r>
      <w:r w:rsidR="00306F60" w:rsidRPr="00D40F7B">
        <w:rPr>
          <w:rFonts w:ascii="Times New Roman" w:hAnsi="Times New Roman" w:cs="Times New Roman"/>
          <w:color w:val="000000" w:themeColor="text1"/>
          <w:sz w:val="28"/>
          <w:szCs w:val="28"/>
        </w:rPr>
        <w:t>в распоряжении  органов</w:t>
      </w:r>
      <w:r w:rsidRPr="00D40F7B">
        <w:rPr>
          <w:rFonts w:ascii="Times New Roman" w:hAnsi="Times New Roman" w:cs="Times New Roman"/>
          <w:color w:val="000000" w:themeColor="text1"/>
          <w:sz w:val="28"/>
          <w:szCs w:val="28"/>
        </w:rPr>
        <w:t>,</w:t>
      </w:r>
      <w:r w:rsidR="00306F60" w:rsidRPr="00D40F7B">
        <w:rPr>
          <w:rFonts w:ascii="Times New Roman" w:hAnsi="Times New Roman" w:cs="Times New Roman"/>
          <w:color w:val="000000" w:themeColor="text1"/>
          <w:sz w:val="28"/>
          <w:szCs w:val="28"/>
        </w:rPr>
        <w:t xml:space="preserve"> предоставляющих государственную услугу, иных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306F60" w:rsidRPr="00D40F7B">
        <w:rPr>
          <w:rFonts w:ascii="Times New Roman" w:hAnsi="Times New Roman" w:cs="Times New Roman"/>
          <w:sz w:val="28"/>
          <w:szCs w:val="28"/>
        </w:rPr>
        <w:t xml:space="preserve"> Федерального закона от 27 июля 2010 года № 210-ФЗ </w:t>
      </w:r>
      <w:r w:rsidR="00BB1B32" w:rsidRPr="00D40F7B">
        <w:rPr>
          <w:rFonts w:ascii="Times New Roman" w:hAnsi="Times New Roman" w:cs="Times New Roman"/>
          <w:sz w:val="28"/>
          <w:szCs w:val="28"/>
        </w:rPr>
        <w:t xml:space="preserve">                                 </w:t>
      </w:r>
      <w:r w:rsidR="00306F60" w:rsidRPr="00D40F7B">
        <w:rPr>
          <w:rFonts w:ascii="Times New Roman" w:hAnsi="Times New Roman" w:cs="Times New Roman"/>
          <w:sz w:val="28"/>
          <w:szCs w:val="28"/>
        </w:rPr>
        <w:lastRenderedPageBreak/>
        <w:t>«Об организации предоставления государственных и муниципальных услуг» государственных и муниципальных услуг</w:t>
      </w:r>
      <w:r w:rsidRPr="00D40F7B">
        <w:rPr>
          <w:rFonts w:ascii="Times New Roman" w:hAnsi="Times New Roman" w:cs="Times New Roman"/>
          <w:color w:val="FF0000"/>
          <w:sz w:val="28"/>
          <w:szCs w:val="28"/>
        </w:rPr>
        <w:t xml:space="preserve"> </w:t>
      </w:r>
      <w:r w:rsidRPr="00D40F7B">
        <w:rPr>
          <w:rFonts w:ascii="Times New Roman" w:hAnsi="Times New Roman" w:cs="Times New Roman"/>
          <w:color w:val="000000" w:themeColor="text1"/>
          <w:sz w:val="28"/>
          <w:szCs w:val="28"/>
        </w:rPr>
        <w:t xml:space="preserve">в соответствии с нормативными правовыми актами Российской Федерации, нормативными правовыми актами </w:t>
      </w:r>
      <w:r w:rsidR="00306F60" w:rsidRPr="00D40F7B">
        <w:rPr>
          <w:rFonts w:ascii="Times New Roman" w:hAnsi="Times New Roman" w:cs="Times New Roman"/>
          <w:color w:val="000000" w:themeColor="text1"/>
          <w:sz w:val="28"/>
          <w:szCs w:val="28"/>
        </w:rPr>
        <w:t>Чеченской Республики</w:t>
      </w:r>
      <w:r w:rsidRPr="00D40F7B">
        <w:rPr>
          <w:rFonts w:ascii="Times New Roman" w:hAnsi="Times New Roman" w:cs="Times New Roman"/>
          <w:color w:val="000000" w:themeColor="text1"/>
          <w:sz w:val="28"/>
          <w:szCs w:val="28"/>
        </w:rPr>
        <w:t xml:space="preserve">, </w:t>
      </w:r>
      <w:r w:rsidR="0029371A" w:rsidRPr="00D40F7B">
        <w:rPr>
          <w:rFonts w:ascii="Times New Roman" w:hAnsi="Times New Roman" w:cs="Times New Roman"/>
          <w:color w:val="000000" w:themeColor="text1"/>
          <w:sz w:val="28"/>
          <w:szCs w:val="28"/>
        </w:rPr>
        <w:t>муниципальными правовыми актами</w:t>
      </w:r>
      <w:r w:rsidRPr="00D40F7B">
        <w:rPr>
          <w:rFonts w:ascii="Times New Roman" w:hAnsi="Times New Roman" w:cs="Times New Roman"/>
          <w:color w:val="000000" w:themeColor="text1"/>
          <w:sz w:val="28"/>
          <w:szCs w:val="28"/>
        </w:rPr>
        <w:t xml:space="preserve">, за исключением документов, включенных в </w:t>
      </w:r>
      <w:r w:rsidRPr="00D40F7B">
        <w:rPr>
          <w:rFonts w:ascii="Times New Roman" w:hAnsi="Times New Roman" w:cs="Times New Roman"/>
          <w:sz w:val="28"/>
          <w:szCs w:val="28"/>
        </w:rPr>
        <w:t>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r w:rsidR="00AD7306" w:rsidRPr="00D40F7B">
        <w:rPr>
          <w:rFonts w:ascii="Times New Roman" w:hAnsi="Times New Roman" w:cs="Times New Roman"/>
          <w:sz w:val="28"/>
          <w:szCs w:val="28"/>
        </w:rPr>
        <w:t>. Заявитель вправе представить указанные документы и информацию в органы, предоставляющие государственную услугу, по собственной инициативе</w:t>
      </w:r>
      <w:r w:rsidRPr="00D40F7B">
        <w:rPr>
          <w:rFonts w:ascii="Times New Roman" w:hAnsi="Times New Roman" w:cs="Times New Roman"/>
          <w:sz w:val="28"/>
          <w:szCs w:val="28"/>
        </w:rPr>
        <w:t>;</w:t>
      </w:r>
    </w:p>
    <w:p w:rsidR="00C30F4C" w:rsidRPr="0045373D" w:rsidRDefault="00C30F4C" w:rsidP="00176AEC">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9.6.3.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00AD7306" w:rsidRPr="00D40F7B">
        <w:rPr>
          <w:rFonts w:ascii="Times New Roman" w:hAnsi="Times New Roman" w:cs="Times New Roman"/>
          <w:sz w:val="28"/>
          <w:szCs w:val="28"/>
        </w:rPr>
        <w:t>,</w:t>
      </w:r>
      <w:r w:rsidR="008A5685" w:rsidRPr="00D40F7B">
        <w:rPr>
          <w:rFonts w:ascii="Times New Roman" w:hAnsi="Times New Roman" w:cs="Times New Roman"/>
          <w:sz w:val="28"/>
          <w:szCs w:val="28"/>
        </w:rPr>
        <w:t xml:space="preserve">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r w:rsidRPr="00D40F7B">
        <w:rPr>
          <w:rFonts w:ascii="Times New Roman" w:hAnsi="Times New Roman" w:cs="Times New Roman"/>
          <w:sz w:val="28"/>
          <w:szCs w:val="28"/>
        </w:rPr>
        <w:t>;</w:t>
      </w:r>
      <w:r w:rsidRPr="0045373D">
        <w:rPr>
          <w:rFonts w:ascii="Times New Roman" w:hAnsi="Times New Roman" w:cs="Times New Roman"/>
          <w:sz w:val="28"/>
          <w:szCs w:val="28"/>
        </w:rPr>
        <w:t xml:space="preserve"> </w:t>
      </w:r>
    </w:p>
    <w:p w:rsidR="00C30F4C" w:rsidRPr="0045373D" w:rsidRDefault="00C30F4C" w:rsidP="00176AEC">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9.6.4. представления документов и информации, отсутствие и (или) недостоверность которых не указывались </w:t>
      </w:r>
      <w:r w:rsidRPr="00D40F7B">
        <w:rPr>
          <w:rFonts w:ascii="Times New Roman" w:hAnsi="Times New Roman" w:cs="Times New Roman"/>
          <w:sz w:val="28"/>
          <w:szCs w:val="28"/>
        </w:rPr>
        <w:t>при первоначальном отказе в</w:t>
      </w:r>
      <w:r w:rsidR="008A5685" w:rsidRPr="00D40F7B">
        <w:rPr>
          <w:rFonts w:ascii="Times New Roman" w:hAnsi="Times New Roman" w:cs="Times New Roman"/>
          <w:sz w:val="28"/>
          <w:szCs w:val="28"/>
        </w:rPr>
        <w:t xml:space="preserve"> приеме документов для предоставления</w:t>
      </w:r>
      <w:r w:rsidRPr="00D40F7B">
        <w:rPr>
          <w:rFonts w:ascii="Times New Roman" w:hAnsi="Times New Roman" w:cs="Times New Roman"/>
          <w:sz w:val="28"/>
          <w:szCs w:val="28"/>
        </w:rPr>
        <w:t xml:space="preserve"> Государственной услуги, </w:t>
      </w:r>
      <w:r w:rsidR="008A5685" w:rsidRPr="00D40F7B">
        <w:rPr>
          <w:rFonts w:ascii="Times New Roman" w:hAnsi="Times New Roman" w:cs="Times New Roman"/>
          <w:sz w:val="28"/>
          <w:szCs w:val="28"/>
        </w:rPr>
        <w:t xml:space="preserve">либо в предоставлении Государственной услуги </w:t>
      </w:r>
      <w:r w:rsidRPr="00D40F7B">
        <w:rPr>
          <w:rFonts w:ascii="Times New Roman" w:hAnsi="Times New Roman" w:cs="Times New Roman"/>
          <w:sz w:val="28"/>
          <w:szCs w:val="28"/>
        </w:rPr>
        <w:t>за исключением следующих случаев:</w:t>
      </w:r>
    </w:p>
    <w:p w:rsidR="00C30F4C" w:rsidRPr="0045373D" w:rsidRDefault="00C30F4C" w:rsidP="00176AEC">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30F4C" w:rsidRPr="0045373D" w:rsidRDefault="00C30F4C" w:rsidP="00176AEC">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б) наличие ошибок в Заявлении о предоставлении Государственной услуги и документах, поданных Заявителем после первоначального </w:t>
      </w:r>
      <w:r w:rsidRPr="00D40F7B">
        <w:rPr>
          <w:rFonts w:ascii="Times New Roman" w:hAnsi="Times New Roman" w:cs="Times New Roman"/>
          <w:sz w:val="28"/>
          <w:szCs w:val="28"/>
        </w:rPr>
        <w:t xml:space="preserve">отказа в </w:t>
      </w:r>
      <w:r w:rsidR="008A5685" w:rsidRPr="00D40F7B">
        <w:rPr>
          <w:rFonts w:ascii="Times New Roman" w:hAnsi="Times New Roman" w:cs="Times New Roman"/>
          <w:sz w:val="28"/>
          <w:szCs w:val="28"/>
        </w:rPr>
        <w:t>приеме документов, необходимых для предоставления</w:t>
      </w:r>
      <w:r w:rsidRPr="00D40F7B">
        <w:rPr>
          <w:rFonts w:ascii="Times New Roman" w:hAnsi="Times New Roman" w:cs="Times New Roman"/>
          <w:sz w:val="28"/>
          <w:szCs w:val="28"/>
        </w:rPr>
        <w:t xml:space="preserve"> Государственной услуги</w:t>
      </w:r>
      <w:r w:rsidR="008A5685" w:rsidRPr="00D40F7B">
        <w:rPr>
          <w:rFonts w:ascii="Times New Roman" w:hAnsi="Times New Roman" w:cs="Times New Roman"/>
          <w:sz w:val="28"/>
          <w:szCs w:val="28"/>
        </w:rPr>
        <w:t>, либо в предоставлении Государственной услуги</w:t>
      </w:r>
      <w:r w:rsidRPr="00D40F7B">
        <w:rPr>
          <w:rFonts w:ascii="Times New Roman" w:hAnsi="Times New Roman" w:cs="Times New Roman"/>
          <w:sz w:val="28"/>
          <w:szCs w:val="28"/>
        </w:rPr>
        <w:t xml:space="preserve"> и не включенных в представленный ранее</w:t>
      </w:r>
      <w:r w:rsidRPr="0045373D">
        <w:rPr>
          <w:rFonts w:ascii="Times New Roman" w:hAnsi="Times New Roman" w:cs="Times New Roman"/>
          <w:sz w:val="28"/>
          <w:szCs w:val="28"/>
        </w:rPr>
        <w:t xml:space="preserve"> комплект документов;</w:t>
      </w:r>
    </w:p>
    <w:p w:rsidR="00C30F4C" w:rsidRPr="00D40F7B" w:rsidRDefault="00C30F4C" w:rsidP="00176AEC">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w:t>
      </w:r>
      <w:r w:rsidRPr="00D40F7B">
        <w:rPr>
          <w:rFonts w:ascii="Times New Roman" w:hAnsi="Times New Roman" w:cs="Times New Roman"/>
          <w:sz w:val="28"/>
          <w:szCs w:val="28"/>
        </w:rPr>
        <w:t>в</w:t>
      </w:r>
      <w:r w:rsidR="00D22C50" w:rsidRPr="00D40F7B">
        <w:rPr>
          <w:rFonts w:ascii="Times New Roman" w:hAnsi="Times New Roman" w:cs="Times New Roman"/>
          <w:sz w:val="28"/>
          <w:szCs w:val="28"/>
        </w:rPr>
        <w:t xml:space="preserve"> приеме документов, необходимых для предоставления</w:t>
      </w:r>
      <w:r w:rsidRPr="00D40F7B">
        <w:rPr>
          <w:rFonts w:ascii="Times New Roman" w:hAnsi="Times New Roman" w:cs="Times New Roman"/>
          <w:sz w:val="28"/>
          <w:szCs w:val="28"/>
        </w:rPr>
        <w:t xml:space="preserve"> Государственной </w:t>
      </w:r>
      <w:r w:rsidR="00D22C50" w:rsidRPr="00D40F7B">
        <w:rPr>
          <w:rFonts w:ascii="Times New Roman" w:hAnsi="Times New Roman" w:cs="Times New Roman"/>
          <w:sz w:val="28"/>
          <w:szCs w:val="28"/>
        </w:rPr>
        <w:t>услуги, либо в предоставлении Государственной услуги</w:t>
      </w:r>
      <w:r w:rsidRPr="00D40F7B">
        <w:rPr>
          <w:rFonts w:ascii="Times New Roman" w:hAnsi="Times New Roman" w:cs="Times New Roman"/>
          <w:sz w:val="28"/>
          <w:szCs w:val="28"/>
        </w:rPr>
        <w:t>;</w:t>
      </w:r>
    </w:p>
    <w:p w:rsidR="00C30F4C" w:rsidRPr="00D40F7B" w:rsidRDefault="00C30F4C" w:rsidP="00176AEC">
      <w:pPr>
        <w:spacing w:after="0" w:line="240" w:lineRule="auto"/>
        <w:ind w:firstLine="709"/>
        <w:jc w:val="both"/>
        <w:rPr>
          <w:rFonts w:ascii="Times New Roman" w:hAnsi="Times New Roman" w:cs="Times New Roman"/>
          <w:color w:val="000000" w:themeColor="text1"/>
          <w:sz w:val="28"/>
          <w:szCs w:val="28"/>
        </w:rPr>
      </w:pPr>
      <w:r w:rsidRPr="00D40F7B">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4D1169" w:rsidRPr="00D40F7B">
        <w:rPr>
          <w:rFonts w:ascii="Times New Roman" w:hAnsi="Times New Roman" w:cs="Times New Roman"/>
          <w:color w:val="000000" w:themeColor="text1"/>
          <w:sz w:val="28"/>
          <w:szCs w:val="28"/>
        </w:rPr>
        <w:t>органа</w:t>
      </w:r>
      <w:r w:rsidRPr="00D40F7B">
        <w:rPr>
          <w:rFonts w:ascii="Times New Roman" w:hAnsi="Times New Roman" w:cs="Times New Roman"/>
          <w:color w:val="000000" w:themeColor="text1"/>
          <w:sz w:val="28"/>
          <w:szCs w:val="28"/>
        </w:rPr>
        <w:t>,</w:t>
      </w:r>
      <w:r w:rsidR="004D1169" w:rsidRPr="00D40F7B">
        <w:rPr>
          <w:rFonts w:ascii="Times New Roman" w:hAnsi="Times New Roman" w:cs="Times New Roman"/>
          <w:color w:val="000000" w:themeColor="text1"/>
          <w:sz w:val="28"/>
          <w:szCs w:val="28"/>
        </w:rPr>
        <w:t xml:space="preserve"> предоставляющего государственную услугу, государственного служащего, работника многофункционального цента,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r w:rsidR="007E7C3B" w:rsidRPr="00D40F7B">
        <w:rPr>
          <w:rFonts w:ascii="Times New Roman" w:hAnsi="Times New Roman" w:cs="Times New Roman"/>
          <w:color w:val="000000" w:themeColor="text1"/>
          <w:sz w:val="28"/>
          <w:szCs w:val="28"/>
        </w:rPr>
        <w:t xml:space="preserve"> </w:t>
      </w:r>
      <w:r w:rsidRPr="00D40F7B">
        <w:rPr>
          <w:rFonts w:ascii="Times New Roman" w:hAnsi="Times New Roman" w:cs="Times New Roman"/>
          <w:color w:val="000000" w:themeColor="text1"/>
          <w:sz w:val="28"/>
          <w:szCs w:val="28"/>
        </w:rPr>
        <w:t xml:space="preserve">о чем в письменном виде за подписью </w:t>
      </w:r>
      <w:r w:rsidR="004D1169" w:rsidRPr="00D40F7B">
        <w:rPr>
          <w:rFonts w:ascii="Times New Roman" w:hAnsi="Times New Roman" w:cs="Times New Roman"/>
          <w:color w:val="000000" w:themeColor="text1"/>
          <w:sz w:val="28"/>
          <w:szCs w:val="28"/>
        </w:rPr>
        <w:t xml:space="preserve">руководителя органа, </w:t>
      </w:r>
      <w:r w:rsidR="007E7C3B" w:rsidRPr="00D40F7B">
        <w:rPr>
          <w:rFonts w:ascii="Times New Roman" w:hAnsi="Times New Roman" w:cs="Times New Roman"/>
          <w:color w:val="000000" w:themeColor="text1"/>
          <w:sz w:val="28"/>
          <w:szCs w:val="28"/>
        </w:rPr>
        <w:t>предоставляющего</w:t>
      </w:r>
      <w:r w:rsidR="004D1169" w:rsidRPr="00D40F7B">
        <w:rPr>
          <w:rFonts w:ascii="Times New Roman" w:hAnsi="Times New Roman" w:cs="Times New Roman"/>
          <w:color w:val="000000" w:themeColor="text1"/>
          <w:sz w:val="28"/>
          <w:szCs w:val="28"/>
        </w:rPr>
        <w:t xml:space="preserve"> государственную услугу, руководителя многофункционального </w:t>
      </w:r>
      <w:r w:rsidR="007E7C3B" w:rsidRPr="00D40F7B">
        <w:rPr>
          <w:rFonts w:ascii="Times New Roman" w:hAnsi="Times New Roman" w:cs="Times New Roman"/>
          <w:color w:val="000000" w:themeColor="text1"/>
          <w:sz w:val="28"/>
          <w:szCs w:val="28"/>
        </w:rPr>
        <w:t xml:space="preserve">цента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w:t>
      </w:r>
      <w:r w:rsidRPr="00D40F7B">
        <w:rPr>
          <w:rFonts w:ascii="Times New Roman" w:hAnsi="Times New Roman" w:cs="Times New Roman"/>
          <w:color w:val="000000" w:themeColor="text1"/>
          <w:sz w:val="28"/>
          <w:szCs w:val="28"/>
        </w:rPr>
        <w:t xml:space="preserve"> </w:t>
      </w:r>
      <w:r w:rsidRPr="00D40F7B">
        <w:rPr>
          <w:rFonts w:ascii="Times New Roman" w:hAnsi="Times New Roman" w:cs="Times New Roman"/>
          <w:color w:val="000000" w:themeColor="text1"/>
          <w:sz w:val="28"/>
          <w:szCs w:val="28"/>
        </w:rPr>
        <w:lastRenderedPageBreak/>
        <w:t>уведомляется Заявитель, а также приносятся извинения за доставленные неудобства.</w:t>
      </w:r>
    </w:p>
    <w:p w:rsidR="000C4C2E" w:rsidRPr="0045373D" w:rsidRDefault="000C4C2E" w:rsidP="00176AEC">
      <w:pPr>
        <w:spacing w:after="0" w:line="240" w:lineRule="auto"/>
        <w:ind w:firstLine="709"/>
        <w:jc w:val="both"/>
        <w:rPr>
          <w:rFonts w:ascii="Times New Roman" w:hAnsi="Times New Roman" w:cs="Times New Roman"/>
          <w:sz w:val="28"/>
          <w:szCs w:val="28"/>
        </w:rPr>
      </w:pPr>
      <w:r w:rsidRPr="00D40F7B">
        <w:rPr>
          <w:rFonts w:ascii="Times New Roman" w:hAnsi="Times New Roman" w:cs="Times New Roman"/>
          <w:sz w:val="28"/>
          <w:szCs w:val="28"/>
        </w:rPr>
        <w:t xml:space="preserve">9.6.5.предоставления на бумажном носителе документов и информации, электронные образы </w:t>
      </w:r>
      <w:r w:rsidR="00A01A7B" w:rsidRPr="00D40F7B">
        <w:rPr>
          <w:rFonts w:ascii="Times New Roman" w:hAnsi="Times New Roman" w:cs="Times New Roman"/>
          <w:sz w:val="28"/>
          <w:szCs w:val="28"/>
        </w:rPr>
        <w:t xml:space="preserve">которых ранее были заверены в </w:t>
      </w:r>
      <w:r w:rsidR="00A17B07" w:rsidRPr="00D40F7B">
        <w:rPr>
          <w:rFonts w:ascii="Times New Roman" w:hAnsi="Times New Roman" w:cs="Times New Roman"/>
          <w:sz w:val="28"/>
          <w:szCs w:val="28"/>
        </w:rPr>
        <w:t xml:space="preserve">соответствии с пунктом 7.2 части 1 статьи 16 Федерального закона от 27 июля 2010 года № 210-ФЗ </w:t>
      </w:r>
      <w:r w:rsidR="00D750AC">
        <w:rPr>
          <w:rFonts w:ascii="Times New Roman" w:hAnsi="Times New Roman" w:cs="Times New Roman"/>
          <w:sz w:val="28"/>
          <w:szCs w:val="28"/>
        </w:rPr>
        <w:t xml:space="preserve">                                  </w:t>
      </w:r>
      <w:r w:rsidR="00A17B07" w:rsidRPr="00D40F7B">
        <w:rPr>
          <w:rFonts w:ascii="Times New Roman" w:hAnsi="Times New Roman" w:cs="Times New Roman"/>
          <w:sz w:val="28"/>
          <w:szCs w:val="28"/>
        </w:rPr>
        <w:t>«Об организации предоставления государственных и муниципальных услуг», за исключением случаев,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00A17B07">
        <w:rPr>
          <w:rFonts w:ascii="Times New Roman" w:hAnsi="Times New Roman" w:cs="Times New Roman"/>
          <w:sz w:val="28"/>
          <w:szCs w:val="28"/>
        </w:rPr>
        <w:t xml:space="preserve"> </w:t>
      </w:r>
    </w:p>
    <w:p w:rsidR="00C30F4C" w:rsidRPr="0045373D" w:rsidRDefault="00C30F4C" w:rsidP="00BB2F8B">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9.7.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C30F4C" w:rsidRPr="0045373D" w:rsidRDefault="00C30F4C" w:rsidP="00BB2F8B">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9.8. Министерство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которые находятся в распоряжении иных органов власти, запрашивает следующие сведения.</w:t>
      </w:r>
    </w:p>
    <w:p w:rsidR="00C30F4C" w:rsidRPr="0045373D" w:rsidRDefault="00C30F4C" w:rsidP="00BB2F8B">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9.8.1. По основаниям, указанным в подпунктах 6.1.1. и 6.1.2. пункта 6.1. настоящего Регламента:</w:t>
      </w:r>
    </w:p>
    <w:p w:rsidR="00C30F4C" w:rsidRPr="0045373D" w:rsidRDefault="00C30F4C" w:rsidP="00BB2F8B">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а)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Федеральной налоговой службе;</w:t>
      </w:r>
    </w:p>
    <w:p w:rsidR="00C30F4C" w:rsidRPr="0045373D" w:rsidRDefault="00C30F4C" w:rsidP="00BB2F8B">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б) выписку из Единого государственного реестра недвижимости в Федеральной службе государственной регистрации, кадастра и картографии;</w:t>
      </w:r>
    </w:p>
    <w:p w:rsidR="00C30F4C" w:rsidRPr="0045373D" w:rsidRDefault="00C30F4C" w:rsidP="00BB2F8B">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в) сведения об оплате государственной пошлины посредством</w:t>
      </w:r>
      <w:r w:rsidR="00784FA4" w:rsidRPr="0045373D">
        <w:rPr>
          <w:rFonts w:ascii="Times New Roman" w:hAnsi="Times New Roman" w:cs="Times New Roman"/>
          <w:sz w:val="28"/>
          <w:szCs w:val="28"/>
        </w:rPr>
        <w:t xml:space="preserve"> ГИС ГМП</w:t>
      </w:r>
      <w:r w:rsidRPr="0045373D">
        <w:rPr>
          <w:rFonts w:ascii="Times New Roman" w:hAnsi="Times New Roman" w:cs="Times New Roman"/>
          <w:sz w:val="28"/>
          <w:szCs w:val="28"/>
        </w:rPr>
        <w:t>.</w:t>
      </w:r>
    </w:p>
    <w:p w:rsidR="00C30F4C" w:rsidRPr="0045373D" w:rsidRDefault="00C30F4C" w:rsidP="00BB2F8B">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9.8.2. По основаниям, указанным в подпунктах </w:t>
      </w:r>
      <w:proofErr w:type="gramStart"/>
      <w:r w:rsidRPr="0045373D">
        <w:rPr>
          <w:rFonts w:ascii="Times New Roman" w:hAnsi="Times New Roman" w:cs="Times New Roman"/>
          <w:sz w:val="28"/>
          <w:szCs w:val="28"/>
        </w:rPr>
        <w:t>6.1.3.,</w:t>
      </w:r>
      <w:proofErr w:type="gramEnd"/>
      <w:r w:rsidRPr="0045373D">
        <w:rPr>
          <w:rFonts w:ascii="Times New Roman" w:hAnsi="Times New Roman" w:cs="Times New Roman"/>
          <w:sz w:val="28"/>
          <w:szCs w:val="28"/>
        </w:rPr>
        <w:t xml:space="preserve"> 6.1.5. пункта 6.1. настоящего</w:t>
      </w:r>
      <w:r w:rsidR="00BC2F75">
        <w:rPr>
          <w:rFonts w:ascii="Times New Roman" w:hAnsi="Times New Roman" w:cs="Times New Roman"/>
          <w:sz w:val="28"/>
          <w:szCs w:val="28"/>
        </w:rPr>
        <w:t xml:space="preserve"> Административного р</w:t>
      </w:r>
      <w:r w:rsidRPr="0045373D">
        <w:rPr>
          <w:rFonts w:ascii="Times New Roman" w:hAnsi="Times New Roman" w:cs="Times New Roman"/>
          <w:sz w:val="28"/>
          <w:szCs w:val="28"/>
        </w:rPr>
        <w:t>егламента:</w:t>
      </w:r>
    </w:p>
    <w:p w:rsidR="00C30F4C" w:rsidRPr="0045373D" w:rsidRDefault="00C30F4C" w:rsidP="00BB2F8B">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а) сведения об оплате государственной пошлины</w:t>
      </w:r>
      <w:r w:rsidR="00784FA4" w:rsidRPr="0045373D">
        <w:rPr>
          <w:rFonts w:ascii="Times New Roman" w:hAnsi="Times New Roman" w:cs="Times New Roman"/>
          <w:sz w:val="28"/>
          <w:szCs w:val="28"/>
        </w:rPr>
        <w:t xml:space="preserve"> ГИС ГМП</w:t>
      </w:r>
      <w:r w:rsidRPr="0045373D">
        <w:rPr>
          <w:rFonts w:ascii="Times New Roman" w:hAnsi="Times New Roman" w:cs="Times New Roman"/>
          <w:sz w:val="28"/>
          <w:szCs w:val="28"/>
        </w:rPr>
        <w:t>.</w:t>
      </w:r>
    </w:p>
    <w:p w:rsidR="00C30F4C" w:rsidRPr="0045373D" w:rsidRDefault="00C30F4C" w:rsidP="00BB2F8B">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9.9.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Государственной услуги.</w:t>
      </w:r>
    </w:p>
    <w:p w:rsidR="00784FA4" w:rsidRPr="0045373D" w:rsidRDefault="00784FA4" w:rsidP="00BB2F8B">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9.10. Должностные лица, не представившие (несвоевременно представившие) запрошенные и находящиеся в распоряжении документ или информацию</w:t>
      </w:r>
      <w:r w:rsidR="00877E41" w:rsidRPr="0045373D">
        <w:rPr>
          <w:rFonts w:ascii="Times New Roman" w:hAnsi="Times New Roman" w:cs="Times New Roman"/>
          <w:sz w:val="28"/>
          <w:szCs w:val="28"/>
        </w:rPr>
        <w:t xml:space="preserve"> подлежат административной, дисциплинарной или иной ответственности в соответствии с законодательством Российской Федерации. </w:t>
      </w:r>
    </w:p>
    <w:p w:rsidR="00C30F4C" w:rsidRPr="0045373D" w:rsidRDefault="00877E41" w:rsidP="00BB2F8B">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9.11</w:t>
      </w:r>
      <w:r w:rsidR="00C30F4C" w:rsidRPr="0045373D">
        <w:rPr>
          <w:rFonts w:ascii="Times New Roman" w:hAnsi="Times New Roman" w:cs="Times New Roman"/>
          <w:sz w:val="28"/>
          <w:szCs w:val="28"/>
        </w:rPr>
        <w:t>. Заявления и прилагаемые к ним документы, предусмотренные настоящим</w:t>
      </w:r>
      <w:r w:rsidR="00BC2F75">
        <w:rPr>
          <w:rFonts w:ascii="Times New Roman" w:hAnsi="Times New Roman" w:cs="Times New Roman"/>
          <w:sz w:val="28"/>
          <w:szCs w:val="28"/>
        </w:rPr>
        <w:t xml:space="preserve"> Административным р</w:t>
      </w:r>
      <w:r w:rsidR="00C30F4C" w:rsidRPr="0045373D">
        <w:rPr>
          <w:rFonts w:ascii="Times New Roman" w:hAnsi="Times New Roman" w:cs="Times New Roman"/>
          <w:sz w:val="28"/>
          <w:szCs w:val="28"/>
        </w:rPr>
        <w:t>егламентом, Заявитель направляет в Министерство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осуществляется с использованием ЕСИА.</w:t>
      </w:r>
    </w:p>
    <w:p w:rsidR="00C30F4C" w:rsidRPr="0045373D" w:rsidRDefault="00877E41" w:rsidP="00BB2F8B">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9.12</w:t>
      </w:r>
      <w:r w:rsidR="00C30F4C" w:rsidRPr="0045373D">
        <w:rPr>
          <w:rFonts w:ascii="Times New Roman" w:hAnsi="Times New Roman" w:cs="Times New Roman"/>
          <w:sz w:val="28"/>
          <w:szCs w:val="28"/>
        </w:rPr>
        <w:t xml:space="preserve">. Заявление о предоставлении Государственной услуги и прилагаемые к нему документы, предусмотренные настоящим </w:t>
      </w:r>
      <w:r w:rsidR="00BC2F75">
        <w:rPr>
          <w:rFonts w:ascii="Times New Roman" w:hAnsi="Times New Roman" w:cs="Times New Roman"/>
          <w:sz w:val="28"/>
          <w:szCs w:val="28"/>
        </w:rPr>
        <w:t>Административным р</w:t>
      </w:r>
      <w:r w:rsidR="00C30F4C" w:rsidRPr="0045373D">
        <w:rPr>
          <w:rFonts w:ascii="Times New Roman" w:hAnsi="Times New Roman" w:cs="Times New Roman"/>
          <w:sz w:val="28"/>
          <w:szCs w:val="28"/>
        </w:rPr>
        <w:t xml:space="preserve">егламентом, Заявитель вправе представить в Министерство или в </w:t>
      </w:r>
      <w:r w:rsidR="004A73BB" w:rsidRPr="0045373D">
        <w:rPr>
          <w:rFonts w:ascii="Times New Roman" w:hAnsi="Times New Roman" w:cs="Times New Roman"/>
          <w:sz w:val="28"/>
          <w:szCs w:val="28"/>
        </w:rPr>
        <w:t>ГБУ</w:t>
      </w:r>
      <w:r w:rsidR="003367D1" w:rsidRPr="0045373D">
        <w:rPr>
          <w:rFonts w:ascii="Times New Roman" w:hAnsi="Times New Roman" w:cs="Times New Roman"/>
          <w:sz w:val="28"/>
          <w:szCs w:val="28"/>
        </w:rPr>
        <w:t xml:space="preserve"> ЧР</w:t>
      </w:r>
      <w:r w:rsidR="004A73BB" w:rsidRPr="0045373D">
        <w:rPr>
          <w:rFonts w:ascii="Times New Roman" w:hAnsi="Times New Roman" w:cs="Times New Roman"/>
          <w:sz w:val="28"/>
          <w:szCs w:val="28"/>
        </w:rPr>
        <w:t xml:space="preserve"> «Р</w:t>
      </w:r>
      <w:r w:rsidR="00C30F4C" w:rsidRPr="0045373D">
        <w:rPr>
          <w:rFonts w:ascii="Times New Roman" w:hAnsi="Times New Roman" w:cs="Times New Roman"/>
          <w:sz w:val="28"/>
          <w:szCs w:val="28"/>
        </w:rPr>
        <w:t>МФЦ</w:t>
      </w:r>
      <w:r w:rsidR="004A73BB" w:rsidRPr="0045373D">
        <w:rPr>
          <w:rFonts w:ascii="Times New Roman" w:hAnsi="Times New Roman" w:cs="Times New Roman"/>
          <w:sz w:val="28"/>
          <w:szCs w:val="28"/>
        </w:rPr>
        <w:t>»</w:t>
      </w:r>
      <w:r w:rsidR="00C30F4C" w:rsidRPr="0045373D">
        <w:rPr>
          <w:rFonts w:ascii="Times New Roman" w:hAnsi="Times New Roman" w:cs="Times New Roman"/>
          <w:sz w:val="28"/>
          <w:szCs w:val="28"/>
        </w:rPr>
        <w:t xml:space="preserve">, </w:t>
      </w:r>
      <w:r w:rsidR="00C30F4C" w:rsidRPr="0045373D">
        <w:rPr>
          <w:rFonts w:ascii="Times New Roman" w:hAnsi="Times New Roman" w:cs="Times New Roman"/>
          <w:sz w:val="28"/>
          <w:szCs w:val="28"/>
        </w:rPr>
        <w:lastRenderedPageBreak/>
        <w:t>непосредственно на бумажном носителе или направить заказным почтовым отправлением с уведомлением о вручении.</w:t>
      </w:r>
    </w:p>
    <w:p w:rsidR="00C30F4C" w:rsidRPr="0045373D" w:rsidRDefault="00C30F4C" w:rsidP="00C30F4C">
      <w:pPr>
        <w:spacing w:after="0" w:line="240" w:lineRule="auto"/>
        <w:ind w:firstLine="851"/>
        <w:jc w:val="both"/>
        <w:rPr>
          <w:rFonts w:ascii="Times New Roman" w:hAnsi="Times New Roman" w:cs="Times New Roman"/>
          <w:sz w:val="28"/>
          <w:szCs w:val="28"/>
        </w:rPr>
      </w:pPr>
    </w:p>
    <w:bookmarkEnd w:id="6"/>
    <w:p w:rsidR="00D25D46" w:rsidRPr="0045373D" w:rsidRDefault="00D25D46" w:rsidP="00D25D46">
      <w:pPr>
        <w:pStyle w:val="ConsPlusTitle"/>
        <w:jc w:val="center"/>
        <w:outlineLvl w:val="2"/>
        <w:rPr>
          <w:rFonts w:ascii="Times New Roman" w:hAnsi="Times New Roman" w:cs="Times New Roman"/>
          <w:sz w:val="28"/>
          <w:szCs w:val="28"/>
        </w:rPr>
      </w:pPr>
      <w:r w:rsidRPr="0045373D">
        <w:rPr>
          <w:rFonts w:ascii="Times New Roman" w:hAnsi="Times New Roman" w:cs="Times New Roman"/>
          <w:sz w:val="28"/>
          <w:szCs w:val="28"/>
        </w:rPr>
        <w:t>10. Исчерпывающий перечень оснований для отказа в приеме документов, необходимых для предоставления Государственной услуги</w:t>
      </w:r>
    </w:p>
    <w:p w:rsidR="00D25D46" w:rsidRPr="0045373D" w:rsidRDefault="00D25D46" w:rsidP="00D25D46">
      <w:pPr>
        <w:spacing w:after="0" w:line="240" w:lineRule="auto"/>
        <w:ind w:firstLine="851"/>
        <w:jc w:val="both"/>
        <w:rPr>
          <w:rFonts w:ascii="Times New Roman" w:hAnsi="Times New Roman" w:cs="Times New Roman"/>
          <w:sz w:val="28"/>
          <w:szCs w:val="28"/>
        </w:rPr>
      </w:pPr>
    </w:p>
    <w:p w:rsidR="00D25D46" w:rsidRPr="0045373D" w:rsidRDefault="00D25D46" w:rsidP="007B7A23">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10.1. Основания для отказа в приеме и регистрации Заявления и документов, необходимых для предоставления Государственной услуги в соответствии с настоящим </w:t>
      </w:r>
      <w:r w:rsidR="00E30662" w:rsidRPr="0045373D">
        <w:rPr>
          <w:rFonts w:ascii="Times New Roman" w:hAnsi="Times New Roman" w:cs="Times New Roman"/>
          <w:sz w:val="28"/>
          <w:szCs w:val="28"/>
        </w:rPr>
        <w:t>Административным р</w:t>
      </w:r>
      <w:r w:rsidRPr="0045373D">
        <w:rPr>
          <w:rFonts w:ascii="Times New Roman" w:hAnsi="Times New Roman" w:cs="Times New Roman"/>
          <w:sz w:val="28"/>
          <w:szCs w:val="28"/>
        </w:rPr>
        <w:t>егламентом, отсутствуют.</w:t>
      </w:r>
    </w:p>
    <w:p w:rsidR="00D25D46" w:rsidRPr="0045373D" w:rsidRDefault="00D25D46" w:rsidP="00D25D46">
      <w:pPr>
        <w:spacing w:after="0" w:line="240" w:lineRule="auto"/>
        <w:ind w:firstLine="851"/>
        <w:jc w:val="both"/>
        <w:rPr>
          <w:rFonts w:ascii="Times New Roman" w:hAnsi="Times New Roman" w:cs="Times New Roman"/>
          <w:sz w:val="28"/>
          <w:szCs w:val="28"/>
        </w:rPr>
      </w:pPr>
    </w:p>
    <w:p w:rsidR="00D25D46" w:rsidRPr="0045373D" w:rsidRDefault="00D25D46" w:rsidP="00D25D46">
      <w:pPr>
        <w:pStyle w:val="ConsPlusTitle"/>
        <w:jc w:val="center"/>
        <w:outlineLvl w:val="2"/>
        <w:rPr>
          <w:rFonts w:ascii="Times New Roman" w:hAnsi="Times New Roman" w:cs="Times New Roman"/>
          <w:sz w:val="28"/>
          <w:szCs w:val="28"/>
        </w:rPr>
      </w:pPr>
      <w:r w:rsidRPr="0045373D">
        <w:rPr>
          <w:rFonts w:ascii="Times New Roman" w:hAnsi="Times New Roman" w:cs="Times New Roman"/>
          <w:sz w:val="28"/>
          <w:szCs w:val="28"/>
        </w:rPr>
        <w:t>11.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D25D46" w:rsidRPr="0045373D" w:rsidRDefault="00D25D46" w:rsidP="00D25D46">
      <w:pPr>
        <w:pStyle w:val="ConsPlusTitle"/>
        <w:jc w:val="center"/>
        <w:outlineLvl w:val="2"/>
        <w:rPr>
          <w:rFonts w:ascii="Times New Roman" w:hAnsi="Times New Roman" w:cs="Times New Roman"/>
          <w:sz w:val="28"/>
          <w:szCs w:val="28"/>
        </w:rPr>
      </w:pPr>
    </w:p>
    <w:p w:rsidR="00D25D46" w:rsidRPr="0045373D" w:rsidRDefault="00D25D46" w:rsidP="007B7A23">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11.1. Оснований для приостановления предоставления Государственной услуги не установлено.</w:t>
      </w:r>
    </w:p>
    <w:p w:rsidR="00D25D46" w:rsidRPr="0045373D" w:rsidRDefault="00D25D46" w:rsidP="007B7A23">
      <w:pPr>
        <w:pStyle w:val="ConsPlusNormal"/>
        <w:ind w:firstLine="709"/>
        <w:jc w:val="both"/>
        <w:rPr>
          <w:rFonts w:ascii="Times New Roman" w:hAnsi="Times New Roman" w:cs="Times New Roman"/>
          <w:sz w:val="28"/>
          <w:szCs w:val="28"/>
        </w:rPr>
      </w:pPr>
      <w:bookmarkStart w:id="7" w:name="P229"/>
      <w:bookmarkEnd w:id="7"/>
      <w:r w:rsidRPr="0045373D">
        <w:rPr>
          <w:rFonts w:ascii="Times New Roman" w:hAnsi="Times New Roman" w:cs="Times New Roman"/>
          <w:sz w:val="28"/>
          <w:szCs w:val="28"/>
        </w:rPr>
        <w:t>11.2. Основанием отказа в предоставлении Государственной услуги является:</w:t>
      </w:r>
    </w:p>
    <w:p w:rsidR="00D25D46" w:rsidRPr="0045373D" w:rsidRDefault="00D25D46" w:rsidP="007B7A23">
      <w:pPr>
        <w:pStyle w:val="ConsPlusNormal"/>
        <w:ind w:firstLine="709"/>
        <w:jc w:val="both"/>
        <w:rPr>
          <w:rFonts w:ascii="Times New Roman" w:hAnsi="Times New Roman" w:cs="Times New Roman"/>
          <w:sz w:val="28"/>
          <w:szCs w:val="28"/>
        </w:rPr>
      </w:pPr>
      <w:bookmarkStart w:id="8" w:name="P414"/>
      <w:bookmarkEnd w:id="8"/>
      <w:r w:rsidRPr="0045373D">
        <w:rPr>
          <w:rFonts w:ascii="Times New Roman" w:hAnsi="Times New Roman" w:cs="Times New Roman"/>
          <w:sz w:val="28"/>
          <w:szCs w:val="28"/>
        </w:rPr>
        <w:t>11.2.1. наличие в представленных Заявителем Заявлении о предоставлении лицензии (о внесении изменений в реестр лицензий) и (или) прилагаемых к нему документах недостоверной или искаженной информации;</w:t>
      </w:r>
    </w:p>
    <w:p w:rsidR="00D25D46" w:rsidRPr="0045373D" w:rsidRDefault="00D25D46" w:rsidP="007B7A23">
      <w:pPr>
        <w:pStyle w:val="ConsPlusNormal"/>
        <w:ind w:firstLine="709"/>
        <w:jc w:val="both"/>
        <w:rPr>
          <w:rFonts w:ascii="Times New Roman" w:hAnsi="Times New Roman" w:cs="Times New Roman"/>
          <w:sz w:val="28"/>
          <w:szCs w:val="28"/>
        </w:rPr>
      </w:pPr>
      <w:bookmarkStart w:id="9" w:name="P415"/>
      <w:bookmarkEnd w:id="9"/>
      <w:r w:rsidRPr="0045373D">
        <w:rPr>
          <w:rFonts w:ascii="Times New Roman" w:hAnsi="Times New Roman" w:cs="Times New Roman"/>
          <w:sz w:val="28"/>
          <w:szCs w:val="28"/>
        </w:rPr>
        <w:t>11.2.2. установленное в ходе оценки несоответствие Заявителя лицензионным требованиям;</w:t>
      </w:r>
    </w:p>
    <w:p w:rsidR="00D25D46" w:rsidRPr="0045373D" w:rsidRDefault="00D25D46" w:rsidP="007B7A23">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 xml:space="preserve">11.2.3. наличие у Заявителя, обратившегося в Министерство с Заявлением о предоставлении Государственной услуги по основанию, указанному в подпункте 6.1.1. пункта 6.1. настоящего </w:t>
      </w:r>
      <w:r w:rsidR="00BC2F75">
        <w:rPr>
          <w:rFonts w:ascii="Times New Roman" w:hAnsi="Times New Roman" w:cs="Times New Roman"/>
          <w:sz w:val="28"/>
          <w:szCs w:val="28"/>
        </w:rPr>
        <w:t>Административного р</w:t>
      </w:r>
      <w:r w:rsidRPr="0045373D">
        <w:rPr>
          <w:rFonts w:ascii="Times New Roman" w:hAnsi="Times New Roman" w:cs="Times New Roman"/>
          <w:sz w:val="28"/>
          <w:szCs w:val="28"/>
        </w:rPr>
        <w:t>егламента, действующей лицензии на данный вид деятельности, предоставленной Министерством.</w:t>
      </w:r>
    </w:p>
    <w:p w:rsidR="00D25D46" w:rsidRPr="0045373D" w:rsidRDefault="00D25D46" w:rsidP="00D25D46">
      <w:pPr>
        <w:spacing w:after="0" w:line="240" w:lineRule="auto"/>
        <w:ind w:firstLine="851"/>
        <w:jc w:val="both"/>
        <w:rPr>
          <w:rFonts w:ascii="Times New Roman" w:hAnsi="Times New Roman" w:cs="Times New Roman"/>
          <w:sz w:val="28"/>
          <w:szCs w:val="28"/>
        </w:rPr>
      </w:pPr>
    </w:p>
    <w:p w:rsidR="00D25D46" w:rsidRPr="0045373D" w:rsidRDefault="00D25D46" w:rsidP="00D25D46">
      <w:pPr>
        <w:pStyle w:val="ConsPlusTitle"/>
        <w:jc w:val="center"/>
        <w:outlineLvl w:val="2"/>
        <w:rPr>
          <w:rFonts w:ascii="Times New Roman" w:hAnsi="Times New Roman" w:cs="Times New Roman"/>
          <w:sz w:val="28"/>
          <w:szCs w:val="28"/>
        </w:rPr>
      </w:pPr>
      <w:r w:rsidRPr="0045373D">
        <w:rPr>
          <w:rFonts w:ascii="Times New Roman" w:hAnsi="Times New Roman" w:cs="Times New Roman"/>
          <w:sz w:val="28"/>
          <w:szCs w:val="28"/>
        </w:rPr>
        <w:t>12. Размер платы, взимаемой с заявителя при предоставлении Государственной услуги, и способы ее взимания</w:t>
      </w:r>
    </w:p>
    <w:p w:rsidR="00D25D46" w:rsidRPr="0045373D" w:rsidRDefault="00D25D46" w:rsidP="00D25D46">
      <w:pPr>
        <w:pStyle w:val="ConsPlusTitle"/>
        <w:jc w:val="center"/>
        <w:outlineLvl w:val="2"/>
        <w:rPr>
          <w:rFonts w:ascii="Times New Roman" w:hAnsi="Times New Roman" w:cs="Times New Roman"/>
          <w:sz w:val="28"/>
          <w:szCs w:val="28"/>
        </w:rPr>
      </w:pPr>
    </w:p>
    <w:p w:rsidR="00D25D46" w:rsidRPr="0045373D" w:rsidRDefault="00D25D46" w:rsidP="00D25D46">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12.1. В соответствии с пунктом 92 статьи 333.33 Налогового кодекса Российской Федерации за совершение юридически значимых действий при предоставлении Государственной услуги взимается государственная пошлина в следующих размерах:</w:t>
      </w:r>
    </w:p>
    <w:p w:rsidR="00D25D46" w:rsidRPr="0045373D" w:rsidRDefault="00D25D46" w:rsidP="00D25D46">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12.1.1. по основанию, указанному в подпункте 6.1.1. пункта 6.1. настоящего</w:t>
      </w:r>
      <w:r w:rsidR="00643117" w:rsidRPr="0045373D">
        <w:rPr>
          <w:rFonts w:ascii="Times New Roman" w:hAnsi="Times New Roman" w:cs="Times New Roman"/>
          <w:sz w:val="28"/>
          <w:szCs w:val="28"/>
        </w:rPr>
        <w:t xml:space="preserve"> Административного р</w:t>
      </w:r>
      <w:r w:rsidRPr="0045373D">
        <w:rPr>
          <w:rFonts w:ascii="Times New Roman" w:hAnsi="Times New Roman" w:cs="Times New Roman"/>
          <w:sz w:val="28"/>
          <w:szCs w:val="28"/>
        </w:rPr>
        <w:t>егламента, - 7500 рублей;</w:t>
      </w:r>
    </w:p>
    <w:p w:rsidR="00D25D46" w:rsidRPr="0045373D" w:rsidRDefault="00D25D46" w:rsidP="00D25D46">
      <w:pPr>
        <w:spacing w:after="0" w:line="240" w:lineRule="auto"/>
        <w:ind w:firstLine="708"/>
        <w:jc w:val="both"/>
        <w:rPr>
          <w:rFonts w:ascii="Times New Roman" w:hAnsi="Times New Roman" w:cs="Times New Roman"/>
          <w:sz w:val="28"/>
          <w:szCs w:val="28"/>
        </w:rPr>
      </w:pPr>
      <w:r w:rsidRPr="0045373D">
        <w:rPr>
          <w:rFonts w:ascii="Times New Roman" w:hAnsi="Times New Roman" w:cs="Times New Roman"/>
          <w:sz w:val="28"/>
          <w:szCs w:val="28"/>
        </w:rPr>
        <w:t>12.1.2. по основанию, указанному в подпункте 6.1.2. пункта 6.1. настоящего</w:t>
      </w:r>
      <w:r w:rsidR="00643117" w:rsidRPr="0045373D">
        <w:rPr>
          <w:rFonts w:ascii="Times New Roman" w:hAnsi="Times New Roman" w:cs="Times New Roman"/>
          <w:sz w:val="28"/>
          <w:szCs w:val="28"/>
        </w:rPr>
        <w:t xml:space="preserve"> Административного р</w:t>
      </w:r>
      <w:r w:rsidRPr="0045373D">
        <w:rPr>
          <w:rFonts w:ascii="Times New Roman" w:hAnsi="Times New Roman" w:cs="Times New Roman"/>
          <w:sz w:val="28"/>
          <w:szCs w:val="28"/>
        </w:rPr>
        <w:t>егламента, - 3500 рублей;</w:t>
      </w:r>
    </w:p>
    <w:p w:rsidR="00D25D46" w:rsidRPr="0045373D" w:rsidRDefault="00D25D46" w:rsidP="00D25D46">
      <w:pPr>
        <w:spacing w:after="0" w:line="240" w:lineRule="auto"/>
        <w:ind w:firstLine="720"/>
        <w:jc w:val="both"/>
        <w:rPr>
          <w:rFonts w:ascii="Times New Roman" w:hAnsi="Times New Roman" w:cs="Times New Roman"/>
          <w:sz w:val="28"/>
          <w:szCs w:val="28"/>
        </w:rPr>
      </w:pPr>
      <w:r w:rsidRPr="0045373D">
        <w:rPr>
          <w:rFonts w:ascii="Times New Roman" w:hAnsi="Times New Roman" w:cs="Times New Roman"/>
          <w:sz w:val="28"/>
          <w:szCs w:val="28"/>
        </w:rPr>
        <w:t>12.1.3. по основанию, указанному в подпункте 6.1.3. пункта 6.1. настоящего</w:t>
      </w:r>
      <w:r w:rsidR="00643117" w:rsidRPr="0045373D">
        <w:rPr>
          <w:rFonts w:ascii="Times New Roman" w:hAnsi="Times New Roman" w:cs="Times New Roman"/>
          <w:sz w:val="28"/>
          <w:szCs w:val="28"/>
        </w:rPr>
        <w:t xml:space="preserve"> Административного р</w:t>
      </w:r>
      <w:r w:rsidRPr="0045373D">
        <w:rPr>
          <w:rFonts w:ascii="Times New Roman" w:hAnsi="Times New Roman" w:cs="Times New Roman"/>
          <w:sz w:val="28"/>
          <w:szCs w:val="28"/>
        </w:rPr>
        <w:t>егламента, - 750 рублей.</w:t>
      </w:r>
    </w:p>
    <w:p w:rsidR="00D25D46" w:rsidRPr="0045373D" w:rsidRDefault="00D25D46" w:rsidP="00B56AEF">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12.2. Плата подлежит возврату:</w:t>
      </w:r>
    </w:p>
    <w:p w:rsidR="00D25D46" w:rsidRPr="0045373D" w:rsidRDefault="00D25D46" w:rsidP="00B56AEF">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12.2.1. в размере, превышающем размер установленной платы, в случае внесения платы в большем размере, чем это предусмотрено;</w:t>
      </w:r>
    </w:p>
    <w:p w:rsidR="00D25D46" w:rsidRPr="0045373D" w:rsidRDefault="00D25D46" w:rsidP="00B56AEF">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12.2.2. в размере внесенной платы в случае, если плата внесена не в полном размере.</w:t>
      </w:r>
    </w:p>
    <w:p w:rsidR="00D25D46" w:rsidRPr="0045373D" w:rsidRDefault="00D25D46" w:rsidP="00B56AEF">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lastRenderedPageBreak/>
        <w:t>12.3. Выписка из реестра лицензий в форме электронного документа, подписанного усиленной квалифицированной электронной подписью уполномоченного должностного органа Министерства, предоставляется без взимания платы.</w:t>
      </w:r>
    </w:p>
    <w:p w:rsidR="00D25D46" w:rsidRPr="0045373D" w:rsidRDefault="00D25D46" w:rsidP="00B56AEF">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12.4. Иная плата за предоставление Государственной услуги законодательством Российской Федерации, субъекта Российской Федерации не предусмотрена. Государственная пошлина за совершение действий, связанных с лицензированием, уплачивается до подачи Заявления и (или) документов на совершение указанных действий.</w:t>
      </w:r>
    </w:p>
    <w:p w:rsidR="00D25D46" w:rsidRPr="0045373D" w:rsidRDefault="00D25D46" w:rsidP="00B56AEF">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12.5. Заявителю в личном кабинете на ЕПГУ предоставлена возможность оплатить государственную пошлину за предоставление Государственной услуги непосредственно перед подачей Заявления на ЕПГУ с использованием электронных сервисов оплаты.</w:t>
      </w:r>
    </w:p>
    <w:p w:rsidR="00D25D46" w:rsidRPr="0045373D" w:rsidRDefault="00D25D46" w:rsidP="00B56AEF">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12.6. Получение информации об уплате Заявителем государственной пошлины за предоставление Государственной услуги осуществляется Министерством с использо</w:t>
      </w:r>
      <w:r w:rsidR="00394EA2" w:rsidRPr="0045373D">
        <w:rPr>
          <w:rFonts w:ascii="Times New Roman" w:hAnsi="Times New Roman" w:cs="Times New Roman"/>
          <w:sz w:val="28"/>
          <w:szCs w:val="28"/>
        </w:rPr>
        <w:t>ванием сведений, содержащихся в</w:t>
      </w:r>
      <w:r w:rsidR="00394EA2" w:rsidRPr="0045373D">
        <w:rPr>
          <w:rFonts w:ascii="Times New Roman" w:eastAsia="Calibri" w:hAnsi="Times New Roman" w:cs="Times New Roman"/>
          <w:sz w:val="28"/>
          <w:szCs w:val="28"/>
        </w:rPr>
        <w:t xml:space="preserve"> ГИС ГМП</w:t>
      </w:r>
      <w:r w:rsidR="00D73EF0" w:rsidRPr="0045373D">
        <w:rPr>
          <w:rFonts w:ascii="Times New Roman" w:hAnsi="Times New Roman" w:cs="Times New Roman"/>
          <w:sz w:val="28"/>
          <w:szCs w:val="28"/>
        </w:rPr>
        <w:t>.</w:t>
      </w:r>
    </w:p>
    <w:p w:rsidR="00D25D46" w:rsidRPr="0045373D" w:rsidRDefault="00D25D46" w:rsidP="00B56AEF">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12.7. В случае отказа Заявителя от предоставления Государственной услуги возврат или зачет государственной пошлины, уплаченной за предоставление Государственной услуги, не производится (за исключением случая, указанного в подпункте 4 части 1 статьи статья 333.40 Налогового кодекса Российской Федерации).</w:t>
      </w:r>
    </w:p>
    <w:p w:rsidR="00D25D46" w:rsidRPr="0045373D" w:rsidRDefault="00D25D46" w:rsidP="00B56AEF">
      <w:pPr>
        <w:spacing w:after="0" w:line="240" w:lineRule="auto"/>
        <w:ind w:firstLine="709"/>
        <w:jc w:val="both"/>
        <w:rPr>
          <w:rFonts w:ascii="Times New Roman" w:hAnsi="Times New Roman" w:cs="Times New Roman"/>
          <w:sz w:val="28"/>
          <w:szCs w:val="28"/>
        </w:rPr>
      </w:pPr>
      <w:r w:rsidRPr="0045373D">
        <w:rPr>
          <w:rFonts w:ascii="Times New Roman" w:hAnsi="Times New Roman" w:cs="Times New Roman"/>
          <w:sz w:val="28"/>
          <w:szCs w:val="28"/>
        </w:rPr>
        <w:t>12.8. 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Министерства или</w:t>
      </w:r>
      <w:r w:rsidR="00877E41" w:rsidRPr="0045373D">
        <w:rPr>
          <w:rFonts w:ascii="Times New Roman" w:hAnsi="Times New Roman" w:cs="Times New Roman"/>
          <w:sz w:val="28"/>
          <w:szCs w:val="28"/>
        </w:rPr>
        <w:t xml:space="preserve"> должностного лица Министерства</w:t>
      </w:r>
      <w:r w:rsidR="00B23F0A" w:rsidRPr="0045373D">
        <w:rPr>
          <w:rFonts w:ascii="Times New Roman" w:hAnsi="Times New Roman" w:cs="Times New Roman"/>
          <w:sz w:val="28"/>
          <w:szCs w:val="28"/>
        </w:rPr>
        <w:t>, плата</w:t>
      </w:r>
      <w:r w:rsidRPr="0045373D">
        <w:rPr>
          <w:rFonts w:ascii="Times New Roman" w:hAnsi="Times New Roman" w:cs="Times New Roman"/>
          <w:sz w:val="28"/>
          <w:szCs w:val="28"/>
        </w:rPr>
        <w:t xml:space="preserve"> с Заявителя не взимается.</w:t>
      </w:r>
    </w:p>
    <w:p w:rsidR="00D25D46" w:rsidRPr="0045373D" w:rsidRDefault="00D25D46" w:rsidP="00D25D46">
      <w:pPr>
        <w:spacing w:after="0" w:line="240" w:lineRule="auto"/>
        <w:ind w:firstLine="851"/>
        <w:jc w:val="both"/>
        <w:rPr>
          <w:rFonts w:ascii="Times New Roman" w:hAnsi="Times New Roman" w:cs="Times New Roman"/>
          <w:sz w:val="28"/>
          <w:szCs w:val="28"/>
        </w:rPr>
      </w:pPr>
    </w:p>
    <w:p w:rsidR="00495629" w:rsidRPr="0045373D" w:rsidRDefault="00495629" w:rsidP="00495629">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495629" w:rsidRPr="0045373D" w:rsidRDefault="00406094" w:rsidP="00B56AEF">
      <w:pPr>
        <w:spacing w:after="0" w:line="240" w:lineRule="auto"/>
        <w:ind w:firstLine="540"/>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ar-SA"/>
        </w:rPr>
        <w:t>13</w:t>
      </w:r>
      <w:r w:rsidR="00495629" w:rsidRPr="0045373D">
        <w:rPr>
          <w:rFonts w:ascii="Times New Roman" w:eastAsia="Times New Roman" w:hAnsi="Times New Roman" w:cs="Times New Roman"/>
          <w:b/>
          <w:sz w:val="28"/>
          <w:szCs w:val="28"/>
          <w:lang w:eastAsia="ar-SA"/>
        </w:rPr>
        <w:t xml:space="preserve">. </w:t>
      </w:r>
      <w:r w:rsidR="00495629" w:rsidRPr="0045373D">
        <w:rPr>
          <w:rFonts w:ascii="Times New Roman" w:eastAsia="Times New Roman" w:hAnsi="Times New Roman" w:cs="Times New Roman"/>
          <w:b/>
          <w:sz w:val="28"/>
          <w:szCs w:val="28"/>
          <w:lang w:eastAsia="ru-RU"/>
        </w:rPr>
        <w:t>Требования к помещен</w:t>
      </w:r>
      <w:r w:rsidR="00D853F8" w:rsidRPr="0045373D">
        <w:rPr>
          <w:rFonts w:ascii="Times New Roman" w:eastAsia="Times New Roman" w:hAnsi="Times New Roman" w:cs="Times New Roman"/>
          <w:b/>
          <w:sz w:val="28"/>
          <w:szCs w:val="28"/>
          <w:lang w:eastAsia="ru-RU"/>
        </w:rPr>
        <w:t>иям, в которых предоставляется Г</w:t>
      </w:r>
      <w:r w:rsidR="00495629" w:rsidRPr="0045373D">
        <w:rPr>
          <w:rFonts w:ascii="Times New Roman" w:eastAsia="Times New Roman" w:hAnsi="Times New Roman" w:cs="Times New Roman"/>
          <w:b/>
          <w:sz w:val="28"/>
          <w:szCs w:val="28"/>
          <w:lang w:eastAsia="ru-RU"/>
        </w:rPr>
        <w:t>осударственная услуга</w:t>
      </w:r>
    </w:p>
    <w:p w:rsidR="00CC581A" w:rsidRPr="0045373D" w:rsidRDefault="00CC581A" w:rsidP="00D853F8">
      <w:pPr>
        <w:spacing w:after="0" w:line="240" w:lineRule="auto"/>
        <w:jc w:val="center"/>
        <w:rPr>
          <w:rFonts w:ascii="Times New Roman" w:eastAsia="Times New Roman" w:hAnsi="Times New Roman" w:cs="Times New Roman"/>
          <w:sz w:val="28"/>
          <w:szCs w:val="28"/>
          <w:lang w:eastAsia="ar-SA"/>
        </w:rPr>
      </w:pPr>
    </w:p>
    <w:p w:rsidR="00CC581A" w:rsidRPr="0045373D" w:rsidRDefault="00CC581A" w:rsidP="007F0ED8">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13.1. Помещение Министерства, в котором предоставляется Государственная услуга, должно соответствовать Санитарно-эпидемиологическим правилам и нормативам, а также требованиям законодательства Российской Федерации о социальной защите инвалидов.</w:t>
      </w:r>
    </w:p>
    <w:p w:rsidR="00CC581A" w:rsidRPr="0045373D" w:rsidRDefault="00CC581A" w:rsidP="007F0ED8">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13.2. Помещения Министерства оснащаются:</w:t>
      </w:r>
    </w:p>
    <w:p w:rsidR="00CC581A" w:rsidRPr="0045373D" w:rsidRDefault="00CC581A" w:rsidP="007F0ED8">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13.2.1. противопожарной системой и средствами пожаротушения;</w:t>
      </w:r>
    </w:p>
    <w:p w:rsidR="00CC581A" w:rsidRPr="0045373D" w:rsidRDefault="00CC581A" w:rsidP="007F0ED8">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13.2.2. системой оповещения о возникновении чрезвычайной ситуации;</w:t>
      </w:r>
    </w:p>
    <w:p w:rsidR="00CC581A" w:rsidRPr="0045373D" w:rsidRDefault="00CC581A" w:rsidP="007F0ED8">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13.2.3. системой охранной сигнализации;</w:t>
      </w:r>
    </w:p>
    <w:p w:rsidR="00CC581A" w:rsidRPr="0045373D" w:rsidRDefault="00CC581A" w:rsidP="007F0ED8">
      <w:pPr>
        <w:pStyle w:val="ConsPlusNormal"/>
        <w:ind w:firstLine="709"/>
        <w:jc w:val="both"/>
        <w:rPr>
          <w:rFonts w:ascii="Times New Roman" w:hAnsi="Times New Roman" w:cs="Times New Roman"/>
          <w:sz w:val="28"/>
          <w:szCs w:val="28"/>
        </w:rPr>
      </w:pPr>
      <w:r w:rsidRPr="0045373D">
        <w:rPr>
          <w:rFonts w:ascii="Times New Roman" w:hAnsi="Times New Roman" w:cs="Times New Roman"/>
          <w:sz w:val="28"/>
          <w:szCs w:val="28"/>
        </w:rPr>
        <w:t>13.2.4. средствами оказания первой медицинской помощи;</w:t>
      </w:r>
    </w:p>
    <w:p w:rsidR="00406094" w:rsidRPr="0045373D" w:rsidRDefault="00406094" w:rsidP="007F0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Непосредственно в здании Министерства, размещается схема расположения подразделений с номерами кабинетов, а также график работы специалистов.</w:t>
      </w:r>
    </w:p>
    <w:p w:rsidR="00406094" w:rsidRPr="0045373D" w:rsidRDefault="00CC581A" w:rsidP="007F0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13.5</w:t>
      </w:r>
      <w:r w:rsidR="00406094" w:rsidRPr="0045373D">
        <w:rPr>
          <w:rFonts w:ascii="Times New Roman" w:eastAsia="Times New Roman" w:hAnsi="Times New Roman" w:cs="Times New Roman"/>
          <w:sz w:val="28"/>
          <w:szCs w:val="28"/>
          <w:lang w:eastAsia="ru-RU"/>
        </w:rPr>
        <w:t>. Визуальная, текстовая и мультимедийная информация о порядке предоставления Государственной услуги размещается на информационном стенде в помещении Министерства, предназначенном для приема Заявителей.</w:t>
      </w:r>
    </w:p>
    <w:p w:rsidR="00406094" w:rsidRPr="0045373D" w:rsidRDefault="00CC581A" w:rsidP="007F0ED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13.6</w:t>
      </w:r>
      <w:r w:rsidR="00406094" w:rsidRPr="0045373D">
        <w:rPr>
          <w:rFonts w:ascii="Times New Roman" w:eastAsia="Times New Roman" w:hAnsi="Times New Roman" w:cs="Times New Roman"/>
          <w:sz w:val="28"/>
          <w:szCs w:val="28"/>
          <w:lang w:eastAsia="ru-RU"/>
        </w:rPr>
        <w:t xml:space="preserve">. В помещении, где предоставляется Государственная услуга, рабочее </w:t>
      </w:r>
      <w:r w:rsidR="00406094" w:rsidRPr="0045373D">
        <w:rPr>
          <w:rFonts w:ascii="Times New Roman" w:eastAsia="Times New Roman" w:hAnsi="Times New Roman" w:cs="Times New Roman"/>
          <w:sz w:val="28"/>
          <w:szCs w:val="28"/>
          <w:lang w:eastAsia="ru-RU"/>
        </w:rPr>
        <w:lastRenderedPageBreak/>
        <w:t>место ответственного специалиста оснащается системами вентиляции или кондиционирования воздуха, оборудуется телефоном, факсом, копировальным аппаратом, компьютером с возможностью вывода документов на печать и выхода в сеть «Интернет», оргтехникой, позволяющей своевременно и в полном объеме организовать выполнение возложенных обязанностей.</w:t>
      </w:r>
    </w:p>
    <w:p w:rsidR="00651D62" w:rsidRPr="0045373D" w:rsidRDefault="00CC581A" w:rsidP="007F0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13.7</w:t>
      </w:r>
      <w:r w:rsidR="00651D62" w:rsidRPr="0045373D">
        <w:rPr>
          <w:rFonts w:ascii="Times New Roman" w:eastAsia="Times New Roman" w:hAnsi="Times New Roman" w:cs="Times New Roman"/>
          <w:sz w:val="28"/>
          <w:szCs w:val="28"/>
          <w:lang w:eastAsia="ru-RU"/>
        </w:rPr>
        <w:t>.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(шариковые ручки).</w:t>
      </w:r>
    </w:p>
    <w:p w:rsidR="00651D62" w:rsidRPr="0045373D" w:rsidRDefault="00CC581A" w:rsidP="007F0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13.8</w:t>
      </w:r>
      <w:r w:rsidR="00651D62" w:rsidRPr="0045373D">
        <w:rPr>
          <w:rFonts w:ascii="Times New Roman" w:eastAsia="Times New Roman" w:hAnsi="Times New Roman" w:cs="Times New Roman"/>
          <w:sz w:val="28"/>
          <w:szCs w:val="28"/>
          <w:lang w:eastAsia="ru-RU"/>
        </w:rPr>
        <w:t xml:space="preserve">. В соответствии с Федеральным </w:t>
      </w:r>
      <w:hyperlink r:id="rId19" w:history="1">
        <w:r w:rsidR="00651D62" w:rsidRPr="0045373D">
          <w:rPr>
            <w:rFonts w:ascii="Times New Roman" w:eastAsia="Times New Roman" w:hAnsi="Times New Roman" w:cs="Times New Roman"/>
            <w:sz w:val="28"/>
            <w:szCs w:val="28"/>
            <w:lang w:eastAsia="ru-RU"/>
          </w:rPr>
          <w:t>законом</w:t>
        </w:r>
      </w:hyperlink>
      <w:r w:rsidR="00651D62" w:rsidRPr="0045373D">
        <w:rPr>
          <w:rFonts w:ascii="Times New Roman" w:eastAsia="Times New Roman" w:hAnsi="Times New Roman" w:cs="Times New Roman"/>
          <w:sz w:val="28"/>
          <w:szCs w:val="28"/>
          <w:lang w:eastAsia="ru-RU"/>
        </w:rPr>
        <w:t xml:space="preserve"> «О социальной защите инвалидов в Российской Федерации» (далее - Федеральный закон № 181-ФЗ) инвалидам обеспечиваются:</w:t>
      </w:r>
    </w:p>
    <w:p w:rsidR="00651D62" w:rsidRPr="0045373D" w:rsidRDefault="00CC581A" w:rsidP="007F0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13.8</w:t>
      </w:r>
      <w:r w:rsidR="00651D62" w:rsidRPr="0045373D">
        <w:rPr>
          <w:rFonts w:ascii="Times New Roman" w:eastAsia="Times New Roman" w:hAnsi="Times New Roman" w:cs="Times New Roman"/>
          <w:sz w:val="28"/>
          <w:szCs w:val="28"/>
          <w:lang w:eastAsia="ru-RU"/>
        </w:rPr>
        <w:t>.1.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51D62" w:rsidRPr="0045373D" w:rsidRDefault="00CC581A" w:rsidP="007F0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13.8</w:t>
      </w:r>
      <w:r w:rsidR="00651D62" w:rsidRPr="0045373D">
        <w:rPr>
          <w:rFonts w:ascii="Times New Roman" w:eastAsia="Times New Roman" w:hAnsi="Times New Roman" w:cs="Times New Roman"/>
          <w:sz w:val="28"/>
          <w:szCs w:val="28"/>
          <w:lang w:eastAsia="ru-RU"/>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51D62" w:rsidRPr="0045373D" w:rsidRDefault="00CC581A" w:rsidP="007F0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13.8</w:t>
      </w:r>
      <w:r w:rsidR="00651D62" w:rsidRPr="0045373D">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w:t>
      </w:r>
    </w:p>
    <w:p w:rsidR="00651D62" w:rsidRPr="0045373D" w:rsidRDefault="00CC581A" w:rsidP="007F0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13.8</w:t>
      </w:r>
      <w:r w:rsidR="00651D62" w:rsidRPr="0045373D">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услуге с учетом ограничений их жизнедеятельности;</w:t>
      </w:r>
    </w:p>
    <w:p w:rsidR="00B23F0A" w:rsidRPr="0045373D" w:rsidRDefault="00CC581A" w:rsidP="001C48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13.8.5</w:t>
      </w:r>
      <w:r w:rsidR="00651D62" w:rsidRPr="0045373D">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Государственной услуги наравне с другими лицами.</w:t>
      </w:r>
    </w:p>
    <w:p w:rsidR="00651D62" w:rsidRPr="0045373D" w:rsidRDefault="00CC581A" w:rsidP="001C48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13.9</w:t>
      </w:r>
      <w:r w:rsidR="00406094" w:rsidRPr="0045373D">
        <w:rPr>
          <w:rFonts w:ascii="Times New Roman" w:eastAsia="Times New Roman" w:hAnsi="Times New Roman" w:cs="Times New Roman"/>
          <w:sz w:val="28"/>
          <w:szCs w:val="28"/>
          <w:lang w:eastAsia="ru-RU"/>
        </w:rPr>
        <w:t>.</w:t>
      </w:r>
      <w:r w:rsidR="00651D62" w:rsidRPr="0045373D">
        <w:rPr>
          <w:rFonts w:ascii="Times New Roman" w:eastAsia="Times New Roman" w:hAnsi="Times New Roman" w:cs="Times New Roman"/>
          <w:sz w:val="28"/>
          <w:szCs w:val="28"/>
          <w:lang w:eastAsia="ru-RU"/>
        </w:rPr>
        <w:t xml:space="preserve"> В случае невозможности полностью приспособить объект с учетом потребностей инвалидов собственник объекта в соответствии со </w:t>
      </w:r>
      <w:hyperlink r:id="rId20" w:history="1">
        <w:r w:rsidR="00651D62" w:rsidRPr="0045373D">
          <w:rPr>
            <w:rFonts w:ascii="Times New Roman" w:eastAsia="Times New Roman" w:hAnsi="Times New Roman" w:cs="Times New Roman"/>
            <w:sz w:val="28"/>
            <w:szCs w:val="28"/>
            <w:lang w:eastAsia="ru-RU"/>
          </w:rPr>
          <w:t>статьей 15</w:t>
        </w:r>
      </w:hyperlink>
      <w:r w:rsidR="00651D62" w:rsidRPr="0045373D">
        <w:rPr>
          <w:rFonts w:ascii="Times New Roman" w:eastAsia="Times New Roman" w:hAnsi="Times New Roman" w:cs="Times New Roman"/>
          <w:sz w:val="28"/>
          <w:szCs w:val="28"/>
          <w:lang w:eastAsia="ru-RU"/>
        </w:rPr>
        <w:t xml:space="preserve"> Федерального закона № 181-ФЗ должен принимать меры для обеспечения доступа инвалидов к месту предоставления Государственной услуги либо, когда это возможно, обеспечить ее предоставление по месту жительства инвалида или в дистанционном режиме.</w:t>
      </w:r>
    </w:p>
    <w:p w:rsidR="00651D62" w:rsidRPr="0045373D" w:rsidRDefault="00651D62" w:rsidP="00651D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95629" w:rsidRPr="0045373D" w:rsidRDefault="00406094" w:rsidP="00A64B7F">
      <w:pPr>
        <w:spacing w:after="0" w:line="240" w:lineRule="auto"/>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ar-SA"/>
        </w:rPr>
        <w:t>14</w:t>
      </w:r>
      <w:r w:rsidR="00495629" w:rsidRPr="0045373D">
        <w:rPr>
          <w:rFonts w:ascii="Times New Roman" w:eastAsia="Times New Roman" w:hAnsi="Times New Roman" w:cs="Times New Roman"/>
          <w:b/>
          <w:sz w:val="28"/>
          <w:szCs w:val="28"/>
          <w:lang w:eastAsia="ar-SA"/>
        </w:rPr>
        <w:t xml:space="preserve">. </w:t>
      </w:r>
      <w:r w:rsidR="00495629" w:rsidRPr="0045373D">
        <w:rPr>
          <w:rFonts w:ascii="Times New Roman" w:eastAsia="Times New Roman" w:hAnsi="Times New Roman" w:cs="Times New Roman"/>
          <w:b/>
          <w:sz w:val="28"/>
          <w:szCs w:val="28"/>
          <w:lang w:eastAsia="ru-RU"/>
        </w:rPr>
        <w:t>Пок</w:t>
      </w:r>
      <w:r w:rsidR="002B6ACB" w:rsidRPr="0045373D">
        <w:rPr>
          <w:rFonts w:ascii="Times New Roman" w:eastAsia="Times New Roman" w:hAnsi="Times New Roman" w:cs="Times New Roman"/>
          <w:b/>
          <w:sz w:val="28"/>
          <w:szCs w:val="28"/>
          <w:lang w:eastAsia="ru-RU"/>
        </w:rPr>
        <w:t>азатели доступности и качества Г</w:t>
      </w:r>
      <w:r w:rsidR="00495629" w:rsidRPr="0045373D">
        <w:rPr>
          <w:rFonts w:ascii="Times New Roman" w:eastAsia="Times New Roman" w:hAnsi="Times New Roman" w:cs="Times New Roman"/>
          <w:b/>
          <w:sz w:val="28"/>
          <w:szCs w:val="28"/>
          <w:lang w:eastAsia="ru-RU"/>
        </w:rPr>
        <w:t>осударственной услуги</w:t>
      </w:r>
    </w:p>
    <w:p w:rsidR="00A64B7F" w:rsidRPr="0045373D" w:rsidRDefault="00A64B7F" w:rsidP="00A64B7F">
      <w:pPr>
        <w:spacing w:after="0" w:line="240" w:lineRule="auto"/>
        <w:jc w:val="center"/>
        <w:rPr>
          <w:rFonts w:ascii="Times New Roman" w:eastAsia="Times New Roman" w:hAnsi="Times New Roman" w:cs="Times New Roman"/>
          <w:b/>
          <w:sz w:val="28"/>
          <w:szCs w:val="28"/>
          <w:lang w:eastAsia="ar-SA"/>
        </w:rPr>
      </w:pPr>
    </w:p>
    <w:p w:rsidR="00495629" w:rsidRPr="0045373D" w:rsidRDefault="00406094" w:rsidP="00495629">
      <w:pPr>
        <w:spacing w:after="0" w:line="240" w:lineRule="auto"/>
        <w:ind w:firstLine="720"/>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495629" w:rsidRPr="0045373D">
        <w:rPr>
          <w:rFonts w:ascii="Times New Roman" w:eastAsia="Times New Roman" w:hAnsi="Times New Roman" w:cs="Times New Roman"/>
          <w:sz w:val="28"/>
          <w:szCs w:val="28"/>
          <w:lang w:eastAsia="ru-RU"/>
        </w:rPr>
        <w:t>.1. К показателям дос</w:t>
      </w:r>
      <w:r w:rsidR="002B6ACB" w:rsidRPr="0045373D">
        <w:rPr>
          <w:rFonts w:ascii="Times New Roman" w:eastAsia="Times New Roman" w:hAnsi="Times New Roman" w:cs="Times New Roman"/>
          <w:sz w:val="28"/>
          <w:szCs w:val="28"/>
          <w:lang w:eastAsia="ru-RU"/>
        </w:rPr>
        <w:t>тупности и качества Г</w:t>
      </w:r>
      <w:r w:rsidR="00495629" w:rsidRPr="0045373D">
        <w:rPr>
          <w:rFonts w:ascii="Times New Roman" w:eastAsia="Times New Roman" w:hAnsi="Times New Roman" w:cs="Times New Roman"/>
          <w:sz w:val="28"/>
          <w:szCs w:val="28"/>
          <w:lang w:eastAsia="ru-RU"/>
        </w:rPr>
        <w:t>осударственной услуги относятся:</w:t>
      </w:r>
    </w:p>
    <w:p w:rsidR="00047BA3" w:rsidRPr="0045373D" w:rsidRDefault="00406094" w:rsidP="001C48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047BA3" w:rsidRPr="0045373D">
        <w:rPr>
          <w:rFonts w:ascii="Times New Roman" w:eastAsia="Times New Roman" w:hAnsi="Times New Roman" w:cs="Times New Roman"/>
          <w:sz w:val="28"/>
          <w:szCs w:val="28"/>
          <w:lang w:eastAsia="ru-RU"/>
        </w:rPr>
        <w:t>.</w:t>
      </w:r>
      <w:r w:rsidR="00E26787" w:rsidRPr="0045373D">
        <w:rPr>
          <w:rFonts w:ascii="Times New Roman" w:eastAsia="Times New Roman" w:hAnsi="Times New Roman" w:cs="Times New Roman"/>
          <w:sz w:val="28"/>
          <w:szCs w:val="28"/>
          <w:lang w:eastAsia="ru-RU"/>
        </w:rPr>
        <w:t>1</w:t>
      </w:r>
      <w:r w:rsidR="00047BA3" w:rsidRPr="0045373D">
        <w:rPr>
          <w:rFonts w:ascii="Times New Roman" w:eastAsia="Times New Roman" w:hAnsi="Times New Roman" w:cs="Times New Roman"/>
          <w:sz w:val="28"/>
          <w:szCs w:val="28"/>
          <w:lang w:eastAsia="ru-RU"/>
        </w:rPr>
        <w:t>.1. соблюдение сроков предоставления Государственной услуги;</w:t>
      </w:r>
    </w:p>
    <w:p w:rsidR="00047BA3" w:rsidRPr="0045373D" w:rsidRDefault="00406094" w:rsidP="001C48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.1</w:t>
      </w:r>
      <w:r w:rsidR="00047BA3" w:rsidRPr="0045373D">
        <w:rPr>
          <w:rFonts w:ascii="Times New Roman" w:eastAsia="Times New Roman" w:hAnsi="Times New Roman" w:cs="Times New Roman"/>
          <w:sz w:val="28"/>
          <w:szCs w:val="28"/>
          <w:lang w:eastAsia="ru-RU"/>
        </w:rPr>
        <w:t>.2. соблюдение права Заявителей на получение актуальной и достоверной информации о порядке предоставления Государственной услуги;</w:t>
      </w:r>
    </w:p>
    <w:p w:rsidR="00047BA3" w:rsidRPr="0045373D" w:rsidRDefault="00406094" w:rsidP="001C48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.1</w:t>
      </w:r>
      <w:r w:rsidR="00047BA3" w:rsidRPr="0045373D">
        <w:rPr>
          <w:rFonts w:ascii="Times New Roman" w:eastAsia="Times New Roman" w:hAnsi="Times New Roman" w:cs="Times New Roman"/>
          <w:sz w:val="28"/>
          <w:szCs w:val="28"/>
          <w:lang w:eastAsia="ru-RU"/>
        </w:rPr>
        <w:t>.3. количество взаимодействий Заявителя с должностными лицами при непосредственном предоставлении Государственной услуги и их продолжительность;</w:t>
      </w:r>
    </w:p>
    <w:p w:rsidR="00047BA3" w:rsidRPr="0045373D" w:rsidRDefault="00406094" w:rsidP="001C48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lastRenderedPageBreak/>
        <w:t>14</w:t>
      </w:r>
      <w:r w:rsidR="00E26787" w:rsidRPr="0045373D">
        <w:rPr>
          <w:rFonts w:ascii="Times New Roman" w:eastAsia="Times New Roman" w:hAnsi="Times New Roman" w:cs="Times New Roman"/>
          <w:sz w:val="28"/>
          <w:szCs w:val="28"/>
          <w:lang w:eastAsia="ru-RU"/>
        </w:rPr>
        <w:t>.1</w:t>
      </w:r>
      <w:r w:rsidR="00047BA3" w:rsidRPr="0045373D">
        <w:rPr>
          <w:rFonts w:ascii="Times New Roman" w:eastAsia="Times New Roman" w:hAnsi="Times New Roman" w:cs="Times New Roman"/>
          <w:sz w:val="28"/>
          <w:szCs w:val="28"/>
          <w:lang w:eastAsia="ru-RU"/>
        </w:rPr>
        <w:t>.4. возможность обращения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Министерства;</w:t>
      </w:r>
    </w:p>
    <w:p w:rsidR="00047BA3" w:rsidRPr="0045373D" w:rsidRDefault="00406094" w:rsidP="001C48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.1</w:t>
      </w:r>
      <w:r w:rsidR="00047BA3" w:rsidRPr="0045373D">
        <w:rPr>
          <w:rFonts w:ascii="Times New Roman" w:eastAsia="Times New Roman" w:hAnsi="Times New Roman" w:cs="Times New Roman"/>
          <w:sz w:val="28"/>
          <w:szCs w:val="28"/>
          <w:lang w:eastAsia="ru-RU"/>
        </w:rPr>
        <w:t>.5. отсутствие рассмотрения жалоб на действия (бездействие) должностных лиц министерства.</w:t>
      </w:r>
    </w:p>
    <w:p w:rsidR="00047BA3" w:rsidRPr="0045373D" w:rsidRDefault="00406094" w:rsidP="001C48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.2</w:t>
      </w:r>
      <w:r w:rsidR="00047BA3" w:rsidRPr="0045373D">
        <w:rPr>
          <w:rFonts w:ascii="Times New Roman" w:eastAsia="Times New Roman" w:hAnsi="Times New Roman" w:cs="Times New Roman"/>
          <w:sz w:val="28"/>
          <w:szCs w:val="28"/>
          <w:lang w:eastAsia="ru-RU"/>
        </w:rPr>
        <w:t>. Заявителю при предоставлении Государственной услуги в электронной форме обеспечивается выполнение следующих действий:</w:t>
      </w:r>
    </w:p>
    <w:p w:rsidR="00047BA3" w:rsidRPr="0045373D" w:rsidRDefault="00406094" w:rsidP="00980A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.2</w:t>
      </w:r>
      <w:r w:rsidR="00047BA3" w:rsidRPr="0045373D">
        <w:rPr>
          <w:rFonts w:ascii="Times New Roman" w:eastAsia="Times New Roman" w:hAnsi="Times New Roman" w:cs="Times New Roman"/>
          <w:sz w:val="28"/>
          <w:szCs w:val="28"/>
          <w:lang w:eastAsia="ru-RU"/>
        </w:rPr>
        <w:t>.1. получение информации о порядке и сроках предоставления Государственной услуги;</w:t>
      </w:r>
    </w:p>
    <w:p w:rsidR="00047BA3" w:rsidRPr="0045373D" w:rsidRDefault="00406094" w:rsidP="00980A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.2</w:t>
      </w:r>
      <w:r w:rsidR="00047BA3" w:rsidRPr="0045373D">
        <w:rPr>
          <w:rFonts w:ascii="Times New Roman" w:eastAsia="Times New Roman" w:hAnsi="Times New Roman" w:cs="Times New Roman"/>
          <w:sz w:val="28"/>
          <w:szCs w:val="28"/>
          <w:lang w:eastAsia="ru-RU"/>
        </w:rPr>
        <w:t>.2. формирование запроса о предоставлении Государственной услуги;</w:t>
      </w:r>
    </w:p>
    <w:p w:rsidR="00047BA3" w:rsidRPr="0045373D" w:rsidRDefault="00980AD2" w:rsidP="00980A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.2</w:t>
      </w:r>
      <w:r w:rsidR="00047BA3" w:rsidRPr="0045373D">
        <w:rPr>
          <w:rFonts w:ascii="Times New Roman" w:eastAsia="Times New Roman" w:hAnsi="Times New Roman" w:cs="Times New Roman"/>
          <w:sz w:val="28"/>
          <w:szCs w:val="28"/>
          <w:lang w:eastAsia="ru-RU"/>
        </w:rPr>
        <w:t>.3. получение информации об окончании предоставления Государственной услуги;</w:t>
      </w:r>
    </w:p>
    <w:p w:rsidR="00047BA3" w:rsidRPr="0045373D" w:rsidRDefault="00406094" w:rsidP="00980A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.2</w:t>
      </w:r>
      <w:r w:rsidR="00047BA3" w:rsidRPr="0045373D">
        <w:rPr>
          <w:rFonts w:ascii="Times New Roman" w:eastAsia="Times New Roman" w:hAnsi="Times New Roman" w:cs="Times New Roman"/>
          <w:sz w:val="28"/>
          <w:szCs w:val="28"/>
          <w:lang w:eastAsia="ru-RU"/>
        </w:rPr>
        <w:t>.4. получение сведений о ходе выполнения запроса о предоставлении Государственной услуги;</w:t>
      </w:r>
    </w:p>
    <w:p w:rsidR="00047BA3" w:rsidRPr="0045373D" w:rsidRDefault="00406094" w:rsidP="00980A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.2</w:t>
      </w:r>
      <w:r w:rsidR="00047BA3" w:rsidRPr="0045373D">
        <w:rPr>
          <w:rFonts w:ascii="Times New Roman" w:eastAsia="Times New Roman" w:hAnsi="Times New Roman" w:cs="Times New Roman"/>
          <w:sz w:val="28"/>
          <w:szCs w:val="28"/>
          <w:lang w:eastAsia="ru-RU"/>
        </w:rPr>
        <w:t>.5. осуществление оценки качества предоставления Государственной услуги.</w:t>
      </w:r>
    </w:p>
    <w:p w:rsidR="00047BA3" w:rsidRPr="0045373D" w:rsidRDefault="00406094" w:rsidP="00980A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.3</w:t>
      </w:r>
      <w:r w:rsidR="00047BA3" w:rsidRPr="0045373D">
        <w:rPr>
          <w:rFonts w:ascii="Times New Roman" w:eastAsia="Times New Roman" w:hAnsi="Times New Roman" w:cs="Times New Roman"/>
          <w:sz w:val="28"/>
          <w:szCs w:val="28"/>
          <w:lang w:eastAsia="ru-RU"/>
        </w:rPr>
        <w:t>. Показателями доступности предоставления Государственной услуги являются:</w:t>
      </w:r>
    </w:p>
    <w:p w:rsidR="00047BA3" w:rsidRPr="0045373D" w:rsidRDefault="00406094" w:rsidP="00980A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.3</w:t>
      </w:r>
      <w:r w:rsidR="00047BA3" w:rsidRPr="0045373D">
        <w:rPr>
          <w:rFonts w:ascii="Times New Roman" w:eastAsia="Times New Roman" w:hAnsi="Times New Roman" w:cs="Times New Roman"/>
          <w:sz w:val="28"/>
          <w:szCs w:val="28"/>
          <w:lang w:eastAsia="ru-RU"/>
        </w:rPr>
        <w:t>.1. транспортная доступность к месту предоставления Государственной услуги;</w:t>
      </w:r>
    </w:p>
    <w:p w:rsidR="00047BA3" w:rsidRPr="0045373D" w:rsidRDefault="00406094" w:rsidP="008069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.3</w:t>
      </w:r>
      <w:r w:rsidR="00047BA3" w:rsidRPr="0045373D">
        <w:rPr>
          <w:rFonts w:ascii="Times New Roman" w:eastAsia="Times New Roman" w:hAnsi="Times New Roman" w:cs="Times New Roman"/>
          <w:sz w:val="28"/>
          <w:szCs w:val="28"/>
          <w:lang w:eastAsia="ru-RU"/>
        </w:rPr>
        <w:t>.2. обеспечение условий доступности для инвалидов предоставляемой услуги в соответствии с законодательством Российской Федерации о социальной защите инвалидов;</w:t>
      </w:r>
    </w:p>
    <w:p w:rsidR="00047BA3" w:rsidRPr="0045373D" w:rsidRDefault="00406094" w:rsidP="008069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.3</w:t>
      </w:r>
      <w:r w:rsidR="00047BA3" w:rsidRPr="0045373D">
        <w:rPr>
          <w:rFonts w:ascii="Times New Roman" w:eastAsia="Times New Roman" w:hAnsi="Times New Roman" w:cs="Times New Roman"/>
          <w:sz w:val="28"/>
          <w:szCs w:val="28"/>
          <w:lang w:eastAsia="ru-RU"/>
        </w:rPr>
        <w:t>.3. наличие полной и понятной информации о месте, порядке и сроках предоставления Государственной услуги;</w:t>
      </w:r>
    </w:p>
    <w:p w:rsidR="00047BA3" w:rsidRPr="0045373D" w:rsidRDefault="00406094" w:rsidP="00047B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.3</w:t>
      </w:r>
      <w:r w:rsidR="00047BA3" w:rsidRPr="0045373D">
        <w:rPr>
          <w:rFonts w:ascii="Times New Roman" w:eastAsia="Times New Roman" w:hAnsi="Times New Roman" w:cs="Times New Roman"/>
          <w:sz w:val="28"/>
          <w:szCs w:val="28"/>
          <w:lang w:eastAsia="ru-RU"/>
        </w:rPr>
        <w:t>.4. получение информации о ходе и результатах предоставления Государственной услуги лично, почтой, с использованием телефонной связи и информационно-коммуникационных технологий;</w:t>
      </w:r>
    </w:p>
    <w:p w:rsidR="00047BA3" w:rsidRPr="0045373D" w:rsidRDefault="00406094" w:rsidP="008069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.3</w:t>
      </w:r>
      <w:r w:rsidR="00047BA3" w:rsidRPr="0045373D">
        <w:rPr>
          <w:rFonts w:ascii="Times New Roman" w:eastAsia="Times New Roman" w:hAnsi="Times New Roman" w:cs="Times New Roman"/>
          <w:sz w:val="28"/>
          <w:szCs w:val="28"/>
          <w:lang w:eastAsia="ru-RU"/>
        </w:rPr>
        <w:t>.5. наличие помещения, в котором осуществляется прием документов от Заявителей, выдача результата предоставления Государственной услуги;</w:t>
      </w:r>
    </w:p>
    <w:p w:rsidR="00047BA3" w:rsidRPr="0045373D" w:rsidRDefault="00406094" w:rsidP="008069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.3</w:t>
      </w:r>
      <w:r w:rsidR="00047BA3" w:rsidRPr="0045373D">
        <w:rPr>
          <w:rFonts w:ascii="Times New Roman" w:eastAsia="Times New Roman" w:hAnsi="Times New Roman" w:cs="Times New Roman"/>
          <w:sz w:val="28"/>
          <w:szCs w:val="28"/>
          <w:lang w:eastAsia="ru-RU"/>
        </w:rPr>
        <w:t>.6. обеспечение возможности направления запроса в Министерство по электронной почте;</w:t>
      </w:r>
    </w:p>
    <w:p w:rsidR="00047BA3" w:rsidRPr="0045373D" w:rsidRDefault="00406094" w:rsidP="008069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.3</w:t>
      </w:r>
      <w:r w:rsidR="00047BA3" w:rsidRPr="0045373D">
        <w:rPr>
          <w:rFonts w:ascii="Times New Roman" w:eastAsia="Times New Roman" w:hAnsi="Times New Roman" w:cs="Times New Roman"/>
          <w:sz w:val="28"/>
          <w:szCs w:val="28"/>
          <w:lang w:eastAsia="ru-RU"/>
        </w:rPr>
        <w:t>.7. размещение информации о порядке предоставления Государственной услуги на официальном сайте Министерства, на ЕПГУ;</w:t>
      </w:r>
    </w:p>
    <w:p w:rsidR="00047BA3" w:rsidRPr="0045373D" w:rsidRDefault="00406094" w:rsidP="008069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E26787" w:rsidRPr="0045373D">
        <w:rPr>
          <w:rFonts w:ascii="Times New Roman" w:eastAsia="Times New Roman" w:hAnsi="Times New Roman" w:cs="Times New Roman"/>
          <w:sz w:val="28"/>
          <w:szCs w:val="28"/>
          <w:lang w:eastAsia="ru-RU"/>
        </w:rPr>
        <w:t>.3.</w:t>
      </w:r>
      <w:r w:rsidR="00047BA3" w:rsidRPr="0045373D">
        <w:rPr>
          <w:rFonts w:ascii="Times New Roman" w:eastAsia="Times New Roman" w:hAnsi="Times New Roman" w:cs="Times New Roman"/>
          <w:sz w:val="28"/>
          <w:szCs w:val="28"/>
          <w:lang w:eastAsia="ru-RU"/>
        </w:rPr>
        <w:t>8. обеспечение предоставления государственной услуги с использованием возможностей ЕПГУ;</w:t>
      </w:r>
    </w:p>
    <w:p w:rsidR="00047BA3" w:rsidRPr="0045373D" w:rsidRDefault="00406094" w:rsidP="00806968">
      <w:pPr>
        <w:widowControl w:val="0"/>
        <w:autoSpaceDE w:val="0"/>
        <w:autoSpaceDN w:val="0"/>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14</w:t>
      </w:r>
      <w:r w:rsidR="00047BA3" w:rsidRPr="0045373D">
        <w:rPr>
          <w:rFonts w:ascii="Times New Roman" w:eastAsia="Calibri" w:hAnsi="Times New Roman" w:cs="Times New Roman"/>
          <w:sz w:val="28"/>
          <w:szCs w:val="28"/>
        </w:rPr>
        <w:t>.</w:t>
      </w:r>
      <w:r w:rsidR="00E26787" w:rsidRPr="0045373D">
        <w:rPr>
          <w:rFonts w:ascii="Times New Roman" w:eastAsia="Calibri" w:hAnsi="Times New Roman" w:cs="Times New Roman"/>
          <w:sz w:val="28"/>
          <w:szCs w:val="28"/>
        </w:rPr>
        <w:t>3</w:t>
      </w:r>
      <w:r w:rsidR="00047BA3" w:rsidRPr="0045373D">
        <w:rPr>
          <w:rFonts w:ascii="Times New Roman" w:eastAsia="Calibri" w:hAnsi="Times New Roman" w:cs="Times New Roman"/>
          <w:sz w:val="28"/>
          <w:szCs w:val="28"/>
        </w:rPr>
        <w:t xml:space="preserve">.9. обеспечение возможности получения Государственной услуги через </w:t>
      </w:r>
      <w:r w:rsidR="00651D62" w:rsidRPr="0045373D">
        <w:rPr>
          <w:rFonts w:ascii="Times New Roman" w:eastAsia="Calibri" w:hAnsi="Times New Roman" w:cs="Times New Roman"/>
          <w:sz w:val="28"/>
          <w:szCs w:val="28"/>
        </w:rPr>
        <w:t>ГБУ ЧР «Р</w:t>
      </w:r>
      <w:r w:rsidR="00047BA3" w:rsidRPr="0045373D">
        <w:rPr>
          <w:rFonts w:ascii="Times New Roman" w:eastAsia="Calibri" w:hAnsi="Times New Roman" w:cs="Times New Roman"/>
          <w:sz w:val="28"/>
          <w:szCs w:val="28"/>
        </w:rPr>
        <w:t>МФЦ</w:t>
      </w:r>
      <w:r w:rsidR="00651D62" w:rsidRPr="0045373D">
        <w:rPr>
          <w:rFonts w:ascii="Times New Roman" w:eastAsia="Calibri" w:hAnsi="Times New Roman" w:cs="Times New Roman"/>
          <w:sz w:val="28"/>
          <w:szCs w:val="28"/>
        </w:rPr>
        <w:t>»</w:t>
      </w:r>
      <w:r w:rsidR="00047BA3" w:rsidRPr="0045373D">
        <w:rPr>
          <w:rFonts w:ascii="Times New Roman" w:eastAsia="Calibri" w:hAnsi="Times New Roman" w:cs="Times New Roman"/>
          <w:sz w:val="28"/>
          <w:szCs w:val="28"/>
        </w:rPr>
        <w:t>.</w:t>
      </w:r>
    </w:p>
    <w:p w:rsidR="00047BA3" w:rsidRPr="0045373D" w:rsidRDefault="00406094" w:rsidP="00047B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047BA3" w:rsidRPr="0045373D">
        <w:rPr>
          <w:rFonts w:ascii="Times New Roman" w:eastAsia="Times New Roman" w:hAnsi="Times New Roman" w:cs="Times New Roman"/>
          <w:sz w:val="28"/>
          <w:szCs w:val="28"/>
          <w:lang w:eastAsia="ru-RU"/>
        </w:rPr>
        <w:t>.4. Количество взаимодействий Заявителя с должностным лицом не должно превышать трех раз.</w:t>
      </w:r>
    </w:p>
    <w:p w:rsidR="00047BA3" w:rsidRPr="0045373D" w:rsidRDefault="00406094" w:rsidP="008069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324"/>
      <w:bookmarkEnd w:id="10"/>
      <w:r w:rsidRPr="0045373D">
        <w:rPr>
          <w:rFonts w:ascii="Times New Roman" w:eastAsia="Times New Roman" w:hAnsi="Times New Roman" w:cs="Times New Roman"/>
          <w:sz w:val="28"/>
          <w:szCs w:val="28"/>
          <w:lang w:eastAsia="ru-RU"/>
        </w:rPr>
        <w:t>14</w:t>
      </w:r>
      <w:r w:rsidR="00047BA3" w:rsidRPr="0045373D">
        <w:rPr>
          <w:rFonts w:ascii="Times New Roman" w:eastAsia="Times New Roman" w:hAnsi="Times New Roman" w:cs="Times New Roman"/>
          <w:sz w:val="28"/>
          <w:szCs w:val="28"/>
          <w:lang w:eastAsia="ru-RU"/>
        </w:rPr>
        <w:t>.5. Взаимодействие Заявителя с должностными лицами Министерства осуществляется при личном обращении Заявителя:</w:t>
      </w:r>
    </w:p>
    <w:p w:rsidR="00047BA3" w:rsidRPr="0045373D" w:rsidRDefault="00406094" w:rsidP="008069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047BA3" w:rsidRPr="0045373D">
        <w:rPr>
          <w:rFonts w:ascii="Times New Roman" w:eastAsia="Times New Roman" w:hAnsi="Times New Roman" w:cs="Times New Roman"/>
          <w:sz w:val="28"/>
          <w:szCs w:val="28"/>
          <w:lang w:eastAsia="ru-RU"/>
        </w:rPr>
        <w:t>.5.1. для подачи Заявления и необходимых документов для предоставления Государственной услуги;</w:t>
      </w:r>
    </w:p>
    <w:p w:rsidR="00047BA3" w:rsidRPr="0045373D" w:rsidRDefault="00406094" w:rsidP="008069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lastRenderedPageBreak/>
        <w:t>14</w:t>
      </w:r>
      <w:r w:rsidR="00047BA3" w:rsidRPr="0045373D">
        <w:rPr>
          <w:rFonts w:ascii="Times New Roman" w:eastAsia="Times New Roman" w:hAnsi="Times New Roman" w:cs="Times New Roman"/>
          <w:sz w:val="28"/>
          <w:szCs w:val="28"/>
          <w:lang w:eastAsia="ru-RU"/>
        </w:rPr>
        <w:t>.5.2. для информирования Заявителя о ходе предоставления Государственной услуги;</w:t>
      </w:r>
    </w:p>
    <w:p w:rsidR="00047BA3" w:rsidRPr="0045373D" w:rsidRDefault="00406094" w:rsidP="008069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047BA3" w:rsidRPr="0045373D">
        <w:rPr>
          <w:rFonts w:ascii="Times New Roman" w:eastAsia="Times New Roman" w:hAnsi="Times New Roman" w:cs="Times New Roman"/>
          <w:sz w:val="28"/>
          <w:szCs w:val="28"/>
          <w:lang w:eastAsia="ru-RU"/>
        </w:rPr>
        <w:t>.5.3. для получения результата предоставления Государственной услуги.</w:t>
      </w:r>
    </w:p>
    <w:p w:rsidR="00047BA3" w:rsidRPr="0045373D" w:rsidRDefault="00406094" w:rsidP="008069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14</w:t>
      </w:r>
      <w:r w:rsidR="00047BA3" w:rsidRPr="0045373D">
        <w:rPr>
          <w:rFonts w:ascii="Times New Roman" w:eastAsia="Times New Roman" w:hAnsi="Times New Roman" w:cs="Times New Roman"/>
          <w:sz w:val="28"/>
          <w:szCs w:val="28"/>
          <w:lang w:eastAsia="ru-RU"/>
        </w:rPr>
        <w:t>.6. Продолжительность взаимодействия Заявителя с должностными лицами Министерства при предоставлении Государственной услуги не может превышать более 15 минут по каждому из указанных видов взаимодействия.</w:t>
      </w:r>
    </w:p>
    <w:p w:rsidR="00047BA3" w:rsidRPr="0045373D" w:rsidRDefault="00047BA3" w:rsidP="00047BA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E681F" w:rsidRPr="0045373D" w:rsidRDefault="00AE681F" w:rsidP="00495629">
      <w:pPr>
        <w:spacing w:after="0" w:line="240" w:lineRule="auto"/>
        <w:ind w:firstLine="708"/>
        <w:jc w:val="both"/>
        <w:rPr>
          <w:rFonts w:ascii="Times New Roman" w:eastAsia="Times New Roman" w:hAnsi="Times New Roman" w:cs="Times New Roman"/>
          <w:sz w:val="28"/>
          <w:szCs w:val="28"/>
          <w:lang w:eastAsia="ru-RU"/>
        </w:rPr>
      </w:pPr>
    </w:p>
    <w:p w:rsidR="00495629" w:rsidRPr="0045373D" w:rsidRDefault="00406094" w:rsidP="00495629">
      <w:pPr>
        <w:spacing w:after="0" w:line="240" w:lineRule="auto"/>
        <w:ind w:firstLine="720"/>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ar-SA"/>
        </w:rPr>
        <w:t>15</w:t>
      </w:r>
      <w:r w:rsidR="00495629" w:rsidRPr="0045373D">
        <w:rPr>
          <w:rFonts w:ascii="Times New Roman" w:eastAsia="Times New Roman" w:hAnsi="Times New Roman" w:cs="Times New Roman"/>
          <w:b/>
          <w:sz w:val="28"/>
          <w:szCs w:val="28"/>
          <w:lang w:eastAsia="ar-SA"/>
        </w:rPr>
        <w:t xml:space="preserve">. </w:t>
      </w:r>
      <w:r w:rsidR="00495629" w:rsidRPr="0045373D">
        <w:rPr>
          <w:rFonts w:ascii="Times New Roman" w:eastAsia="Times New Roman" w:hAnsi="Times New Roman" w:cs="Times New Roman"/>
          <w:b/>
          <w:sz w:val="28"/>
          <w:szCs w:val="28"/>
          <w:lang w:eastAsia="ru-RU"/>
        </w:rPr>
        <w:t xml:space="preserve">Иные требования предоставления государственной услуги </w:t>
      </w:r>
    </w:p>
    <w:p w:rsidR="00A64B7F" w:rsidRPr="0045373D" w:rsidRDefault="00A64B7F" w:rsidP="00495629">
      <w:pPr>
        <w:spacing w:after="0" w:line="240" w:lineRule="auto"/>
        <w:ind w:firstLine="720"/>
        <w:jc w:val="center"/>
        <w:rPr>
          <w:rFonts w:ascii="Times New Roman" w:eastAsia="Times New Roman" w:hAnsi="Times New Roman" w:cs="Times New Roman"/>
          <w:b/>
          <w:sz w:val="28"/>
          <w:szCs w:val="28"/>
          <w:lang w:eastAsia="ru-RU"/>
        </w:rPr>
      </w:pPr>
    </w:p>
    <w:p w:rsidR="00A64B7F" w:rsidRPr="0045373D" w:rsidRDefault="0018656F" w:rsidP="008069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15</w:t>
      </w:r>
      <w:r w:rsidR="00A64B7F" w:rsidRPr="0045373D">
        <w:rPr>
          <w:rFonts w:ascii="Times New Roman" w:eastAsia="Times New Roman" w:hAnsi="Times New Roman" w:cs="Times New Roman"/>
          <w:sz w:val="28"/>
          <w:szCs w:val="28"/>
          <w:lang w:eastAsia="ru-RU"/>
        </w:rPr>
        <w:t>.1. Запись на прием в Министерство для подачи Заявления с использованием ЕПГУ не осуществляется.</w:t>
      </w:r>
    </w:p>
    <w:p w:rsidR="00A64B7F" w:rsidRPr="0045373D" w:rsidRDefault="0018656F" w:rsidP="00806968">
      <w:pPr>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.2. Для получения Государственной услуги Заявитель авторизуется на ЕПГУ посредством ЕСИА, затем заполняет Заявление с использованием специальной интерактивной формы в электронном виде.</w:t>
      </w:r>
    </w:p>
    <w:p w:rsidR="00A64B7F" w:rsidRPr="0045373D" w:rsidRDefault="00A64B7F" w:rsidP="00AF70C7">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w:t>
      </w:r>
      <w:r w:rsidR="0018656F" w:rsidRPr="0045373D">
        <w:rPr>
          <w:rFonts w:ascii="Times New Roman" w:eastAsia="Calibri" w:hAnsi="Times New Roman" w:cs="Times New Roman"/>
          <w:sz w:val="28"/>
          <w:szCs w:val="28"/>
        </w:rPr>
        <w:t>5</w:t>
      </w:r>
      <w:r w:rsidRPr="0045373D">
        <w:rPr>
          <w:rFonts w:ascii="Times New Roman" w:eastAsia="Calibri" w:hAnsi="Times New Roman" w:cs="Times New Roman"/>
          <w:sz w:val="28"/>
          <w:szCs w:val="28"/>
        </w:rPr>
        <w:t>.3.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в Министерство.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A64B7F" w:rsidRPr="0045373D" w:rsidRDefault="0018656F" w:rsidP="00AF70C7">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.4. Отправленные документы поступают в ГИС ТОР КНД. Передача оригиналов и сверка с электронными образами документов не требуется.</w:t>
      </w:r>
    </w:p>
    <w:p w:rsidR="00A64B7F" w:rsidRPr="0045373D" w:rsidRDefault="0018656F" w:rsidP="00AF70C7">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.5. Заявитель уведомляется о получении Министерством Заявления и документов в его день подачи посредством изменения статуса Заявления в Личном кабинете Заявителя на ЕПГУ.</w:t>
      </w:r>
    </w:p>
    <w:p w:rsidR="00A64B7F" w:rsidRPr="0045373D" w:rsidRDefault="0018656F" w:rsidP="00AF70C7">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 xml:space="preserve">.6. Решение о предоставлении Государственной услуги принимается Министерством на основании электронных образов документов, представленных </w:t>
      </w:r>
      <w:r w:rsidR="00A64B7F" w:rsidRPr="0045373D">
        <w:rPr>
          <w:rFonts w:ascii="Times New Roman" w:eastAsia="Calibri" w:hAnsi="Times New Roman" w:cs="Times New Roman"/>
          <w:noProof/>
          <w:sz w:val="28"/>
          <w:szCs w:val="28"/>
          <w:lang w:eastAsia="ru-RU"/>
        </w:rPr>
        <w:drawing>
          <wp:inline distT="0" distB="0" distL="0" distR="0" wp14:anchorId="6B0EB793" wp14:editId="2EA565FC">
            <wp:extent cx="8255" cy="82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64B7F" w:rsidRPr="0045373D">
        <w:rPr>
          <w:rFonts w:ascii="Times New Roman" w:eastAsia="Calibri" w:hAnsi="Times New Roman" w:cs="Times New Roman"/>
          <w:sz w:val="28"/>
          <w:szCs w:val="28"/>
        </w:rPr>
        <w:t>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Министерством, посредством межведомственного информационного взаимодействия.</w:t>
      </w:r>
    </w:p>
    <w:p w:rsidR="00A64B7F" w:rsidRPr="0045373D" w:rsidRDefault="0018656F" w:rsidP="00AF70C7">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 xml:space="preserve">.7. При поступлении в Министерство от Заявителя Заявления иными способами (посредством почтовой связи, по адресу электронной почты, на личном приеме) предоставление Государственной услуги осуществляется в порядке и сроки, предусмотренные настоящим </w:t>
      </w:r>
      <w:r w:rsidR="00BC2F75">
        <w:rPr>
          <w:rFonts w:ascii="Times New Roman" w:eastAsia="Calibri" w:hAnsi="Times New Roman" w:cs="Times New Roman"/>
          <w:sz w:val="28"/>
          <w:szCs w:val="28"/>
        </w:rPr>
        <w:t>Административным р</w:t>
      </w:r>
      <w:r w:rsidR="00A64B7F" w:rsidRPr="0045373D">
        <w:rPr>
          <w:rFonts w:ascii="Times New Roman" w:eastAsia="Calibri" w:hAnsi="Times New Roman" w:cs="Times New Roman"/>
          <w:sz w:val="28"/>
          <w:szCs w:val="28"/>
        </w:rPr>
        <w:t xml:space="preserve">егламентом. Документы, необходимые для предоставления Государственной услуги, прилагаемые к Заявлению, оформляются в соответствии с требованиями гражданского законодательства Российской Федерации и настоящего </w:t>
      </w:r>
      <w:r w:rsidR="00BC2F75">
        <w:rPr>
          <w:rFonts w:ascii="Times New Roman" w:eastAsia="Calibri" w:hAnsi="Times New Roman" w:cs="Times New Roman"/>
          <w:sz w:val="28"/>
          <w:szCs w:val="28"/>
        </w:rPr>
        <w:t>Административного р</w:t>
      </w:r>
      <w:r w:rsidR="00A64B7F" w:rsidRPr="0045373D">
        <w:rPr>
          <w:rFonts w:ascii="Times New Roman" w:eastAsia="Calibri" w:hAnsi="Times New Roman" w:cs="Times New Roman"/>
          <w:sz w:val="28"/>
          <w:szCs w:val="28"/>
        </w:rPr>
        <w:t>егламента.</w:t>
      </w:r>
    </w:p>
    <w:p w:rsidR="00A64B7F" w:rsidRPr="0045373D" w:rsidRDefault="0018656F" w:rsidP="00AF70C7">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.8. Заявитель уведомляется о ходе рассмотрения и готовности результата предоставления Государственной услуги следующими способами:</w:t>
      </w:r>
    </w:p>
    <w:p w:rsidR="00A64B7F" w:rsidRPr="0045373D" w:rsidRDefault="0018656F" w:rsidP="00AF70C7">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.8.1. через личный кабинет на ЕПГУ;</w:t>
      </w:r>
    </w:p>
    <w:p w:rsidR="00A64B7F" w:rsidRPr="0045373D" w:rsidRDefault="0018656F" w:rsidP="00AF70C7">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.8.2. самостоятельно получить информацию о ходе рассмотрения и готовности результата предоставления Государственной услуги посредством сервиса ЕПГУ «Узнать статус Заявления».</w:t>
      </w:r>
    </w:p>
    <w:p w:rsidR="00A64B7F" w:rsidRPr="0045373D" w:rsidRDefault="0018656F" w:rsidP="00AF70C7">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lastRenderedPageBreak/>
        <w:t>15</w:t>
      </w:r>
      <w:r w:rsidR="00A64B7F" w:rsidRPr="0045373D">
        <w:rPr>
          <w:rFonts w:ascii="Times New Roman" w:eastAsia="Calibri" w:hAnsi="Times New Roman" w:cs="Times New Roman"/>
          <w:sz w:val="28"/>
          <w:szCs w:val="28"/>
        </w:rPr>
        <w:t>.9. Способы получения результата Государственной услуги:</w:t>
      </w:r>
    </w:p>
    <w:p w:rsidR="00A64B7F" w:rsidRPr="0045373D" w:rsidRDefault="0018656F" w:rsidP="00AF70C7">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.9.1. В форме электронного документа в Личный кабинет на ЕПГУ.</w:t>
      </w:r>
    </w:p>
    <w:p w:rsidR="00A64B7F" w:rsidRPr="0045373D" w:rsidRDefault="00A64B7F" w:rsidP="00AF70C7">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Результат предоставления Государственной услуги независимо от принятого решения направляется Заявителю в Личный кабинет на ЕПГУ в форме электронного документа, подписанного усиленной квалифицированной ЭП уполномоченного должностного лица Министерства.</w:t>
      </w:r>
    </w:p>
    <w:p w:rsidR="00A64B7F" w:rsidRPr="0045373D" w:rsidRDefault="00A64B7F" w:rsidP="00AF70C7">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Дополнительно Заявителю обеспечена возможность получения результата предоставления Государственной услу</w:t>
      </w:r>
      <w:r w:rsidR="002B6ACB" w:rsidRPr="0045373D">
        <w:rPr>
          <w:rFonts w:ascii="Times New Roman" w:eastAsia="Calibri" w:hAnsi="Times New Roman" w:cs="Times New Roman"/>
          <w:sz w:val="28"/>
          <w:szCs w:val="28"/>
        </w:rPr>
        <w:t>ги в любом ГБУ ЧР «</w:t>
      </w:r>
      <w:r w:rsidR="00B34F02" w:rsidRPr="0045373D">
        <w:rPr>
          <w:rFonts w:ascii="Times New Roman" w:eastAsia="Calibri" w:hAnsi="Times New Roman" w:cs="Times New Roman"/>
          <w:sz w:val="28"/>
          <w:szCs w:val="28"/>
        </w:rPr>
        <w:t>РМФЦ» в</w:t>
      </w:r>
      <w:r w:rsidRPr="0045373D">
        <w:rPr>
          <w:rFonts w:ascii="Times New Roman" w:eastAsia="Calibri" w:hAnsi="Times New Roman" w:cs="Times New Roman"/>
          <w:sz w:val="28"/>
          <w:szCs w:val="28"/>
        </w:rPr>
        <w:t xml:space="preserve"> виде распечатанного на бумажном носителе экземпляра электронного документа.</w:t>
      </w:r>
    </w:p>
    <w:p w:rsidR="00A64B7F" w:rsidRPr="0045373D" w:rsidRDefault="0018656F" w:rsidP="00AF70C7">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 xml:space="preserve">.10. В целях предоставления Государственной услуги в электронной форме с использованием ЕПГУ Заявителем заполняется электронная форма Заявления в карточке Государственной услуги на ЕПГУ с приложением электронных образов документов и (или) указанием сведений из документов, необходимых для предоставления Государственной услуги и указанных в настоящем </w:t>
      </w:r>
      <w:r w:rsidR="00BC2F75">
        <w:rPr>
          <w:rFonts w:ascii="Times New Roman" w:eastAsia="Calibri" w:hAnsi="Times New Roman" w:cs="Times New Roman"/>
          <w:sz w:val="28"/>
          <w:szCs w:val="28"/>
        </w:rPr>
        <w:t>Административном р</w:t>
      </w:r>
      <w:r w:rsidR="00A64B7F" w:rsidRPr="0045373D">
        <w:rPr>
          <w:rFonts w:ascii="Times New Roman" w:eastAsia="Calibri" w:hAnsi="Times New Roman" w:cs="Times New Roman"/>
          <w:sz w:val="28"/>
          <w:szCs w:val="28"/>
        </w:rPr>
        <w:t>егламенте.</w:t>
      </w:r>
    </w:p>
    <w:p w:rsidR="00A64B7F" w:rsidRPr="0045373D" w:rsidRDefault="0018656F" w:rsidP="00AF70C7">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.11. При предоставлении Государственной услуги в электронной форме осуществляются:</w:t>
      </w:r>
    </w:p>
    <w:p w:rsidR="00A64B7F" w:rsidRPr="0045373D" w:rsidRDefault="00AF70C7" w:rsidP="00AF70C7">
      <w:pPr>
        <w:tabs>
          <w:tab w:val="center" w:pos="930"/>
          <w:tab w:val="center" w:pos="2805"/>
          <w:tab w:val="center" w:pos="4368"/>
          <w:tab w:val="center" w:pos="5475"/>
          <w:tab w:val="center" w:pos="742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8656F"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 xml:space="preserve">.11.1. предоставление в </w:t>
      </w:r>
      <w:proofErr w:type="gramStart"/>
      <w:r w:rsidR="00A64B7F" w:rsidRPr="0045373D">
        <w:rPr>
          <w:rFonts w:ascii="Times New Roman" w:eastAsia="Calibri" w:hAnsi="Times New Roman" w:cs="Times New Roman"/>
          <w:sz w:val="28"/>
          <w:szCs w:val="28"/>
        </w:rPr>
        <w:t>порядке,</w:t>
      </w:r>
      <w:r w:rsidR="00A64B7F" w:rsidRPr="0045373D">
        <w:rPr>
          <w:rFonts w:ascii="Times New Roman" w:eastAsia="Calibri" w:hAnsi="Times New Roman" w:cs="Times New Roman"/>
          <w:sz w:val="28"/>
          <w:szCs w:val="28"/>
        </w:rPr>
        <w:tab/>
      </w:r>
      <w:proofErr w:type="gramEnd"/>
      <w:r w:rsidR="00A64B7F" w:rsidRPr="0045373D">
        <w:rPr>
          <w:rFonts w:ascii="Times New Roman" w:eastAsia="Calibri" w:hAnsi="Times New Roman" w:cs="Times New Roman"/>
          <w:sz w:val="28"/>
          <w:szCs w:val="28"/>
        </w:rPr>
        <w:t xml:space="preserve"> установленном настоящим </w:t>
      </w:r>
      <w:r w:rsidR="00BC2F75">
        <w:rPr>
          <w:rFonts w:ascii="Times New Roman" w:eastAsia="Calibri" w:hAnsi="Times New Roman" w:cs="Times New Roman"/>
          <w:sz w:val="28"/>
          <w:szCs w:val="28"/>
        </w:rPr>
        <w:t>Административным р</w:t>
      </w:r>
      <w:r w:rsidR="00A64B7F" w:rsidRPr="0045373D">
        <w:rPr>
          <w:rFonts w:ascii="Times New Roman" w:eastAsia="Calibri" w:hAnsi="Times New Roman" w:cs="Times New Roman"/>
          <w:sz w:val="28"/>
          <w:szCs w:val="28"/>
        </w:rPr>
        <w:t>егламентом, информации Заявителю и обеспечение доступа Заявителя к сведениям о Государственной услуге;</w:t>
      </w:r>
    </w:p>
    <w:p w:rsidR="00A64B7F" w:rsidRPr="0045373D" w:rsidRDefault="0018656F" w:rsidP="00A64B7F">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.11.2. подача Заявления и иных документов, необходимых для предоставления Государственной услуги в Министерство с использованием ЕПГУ;</w:t>
      </w:r>
    </w:p>
    <w:p w:rsidR="00A64B7F" w:rsidRPr="0045373D" w:rsidRDefault="0018656F" w:rsidP="00A64B7F">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.11.3. поступление Заявления и документов, необходимых для предоставления Государственной услуги в ГИС ТОР КНД;</w:t>
      </w:r>
    </w:p>
    <w:p w:rsidR="00A64B7F" w:rsidRPr="0045373D" w:rsidRDefault="0018656F" w:rsidP="00A64B7F">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.11.4. Обработка и регистрация Заявления и документов, необходимых для предоставления Государственной услуги в ГИС ТОР КНД;</w:t>
      </w:r>
    </w:p>
    <w:p w:rsidR="00A64B7F" w:rsidRPr="0045373D" w:rsidRDefault="0018656F" w:rsidP="00A64B7F">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.11.5. Получение Заявителем уведомлений о ходе предоставления Государственной услуги в Личный кабинет на ЕПГУ;</w:t>
      </w:r>
    </w:p>
    <w:p w:rsidR="00A64B7F" w:rsidRPr="0045373D" w:rsidRDefault="00A64B7F" w:rsidP="00A64B7F">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w:t>
      </w:r>
      <w:r w:rsidR="0018656F" w:rsidRPr="0045373D">
        <w:rPr>
          <w:rFonts w:ascii="Times New Roman" w:eastAsia="Calibri" w:hAnsi="Times New Roman" w:cs="Times New Roman"/>
          <w:sz w:val="28"/>
          <w:szCs w:val="28"/>
        </w:rPr>
        <w:t>5</w:t>
      </w:r>
      <w:r w:rsidRPr="0045373D">
        <w:rPr>
          <w:rFonts w:ascii="Times New Roman" w:eastAsia="Calibri" w:hAnsi="Times New Roman" w:cs="Times New Roman"/>
          <w:sz w:val="28"/>
          <w:szCs w:val="28"/>
        </w:rPr>
        <w:t>.11.6. возможность оплаты государственной пошлины за предоставление Государственной услуги посредством электронных сервисов на ЕПГУ;</w:t>
      </w:r>
    </w:p>
    <w:p w:rsidR="00A64B7F" w:rsidRPr="0045373D" w:rsidRDefault="0018656F" w:rsidP="00A64B7F">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.11.7. получение Заявителем сведений о ходе предоставления Государственной услуги посредством информационного сервиса «Узнать статус Заявления»;</w:t>
      </w:r>
    </w:p>
    <w:p w:rsidR="00A64B7F" w:rsidRPr="0045373D" w:rsidRDefault="0018656F" w:rsidP="00A64B7F">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.11.8. получение Заявителем результата предоставления Государственной услуги в Личном кабинете на ЕПГУ в виде электронного документа, подписанного усиленной квалифицированной ЭП уполномоченного должностного лица Министерства.</w:t>
      </w:r>
    </w:p>
    <w:p w:rsidR="00A64B7F" w:rsidRPr="0045373D" w:rsidRDefault="0018656F" w:rsidP="00A64B7F">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 xml:space="preserve">.12. Требования к форматам заявлений и иных документов, представляемых в форме электронных документов необходимых для предоставления государственных </w:t>
      </w:r>
      <w:r w:rsidR="00A64B7F" w:rsidRPr="0045373D">
        <w:rPr>
          <w:rFonts w:ascii="Times New Roman" w:eastAsia="Calibri" w:hAnsi="Times New Roman" w:cs="Times New Roman"/>
          <w:noProof/>
          <w:sz w:val="28"/>
          <w:szCs w:val="28"/>
          <w:lang w:eastAsia="ru-RU"/>
        </w:rPr>
        <w:drawing>
          <wp:inline distT="0" distB="0" distL="0" distR="0" wp14:anchorId="1A463776" wp14:editId="12CA6537">
            <wp:extent cx="8255" cy="82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64B7F" w:rsidRPr="0045373D">
        <w:rPr>
          <w:rFonts w:ascii="Times New Roman" w:eastAsia="Calibri" w:hAnsi="Times New Roman" w:cs="Times New Roman"/>
          <w:sz w:val="28"/>
          <w:szCs w:val="28"/>
        </w:rPr>
        <w:t>и муниципальных услуг устанавливаются субъектом Российской Федерации.</w:t>
      </w:r>
    </w:p>
    <w:p w:rsidR="00C345F5" w:rsidRPr="0045373D" w:rsidRDefault="0018656F" w:rsidP="00C345F5">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C345F5" w:rsidRPr="0045373D">
        <w:rPr>
          <w:rFonts w:ascii="Times New Roman" w:eastAsia="Calibri" w:hAnsi="Times New Roman" w:cs="Times New Roman"/>
          <w:sz w:val="28"/>
          <w:szCs w:val="28"/>
        </w:rPr>
        <w:t>.13. Электронные документы представляются в следующих форматах:</w:t>
      </w:r>
    </w:p>
    <w:p w:rsidR="00C345F5" w:rsidRPr="0045373D" w:rsidRDefault="00C345F5" w:rsidP="00C345F5">
      <w:pPr>
        <w:spacing w:after="0" w:line="240" w:lineRule="auto"/>
        <w:ind w:firstLine="851"/>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 xml:space="preserve">а) </w:t>
      </w:r>
      <w:proofErr w:type="spellStart"/>
      <w:r w:rsidRPr="0045373D">
        <w:rPr>
          <w:rFonts w:ascii="Times New Roman" w:eastAsia="Calibri" w:hAnsi="Times New Roman" w:cs="Times New Roman"/>
          <w:sz w:val="28"/>
          <w:szCs w:val="28"/>
        </w:rPr>
        <w:t>xml</w:t>
      </w:r>
      <w:proofErr w:type="spellEnd"/>
      <w:r w:rsidRPr="0045373D">
        <w:rPr>
          <w:rFonts w:ascii="Times New Roman" w:eastAsia="Calibri" w:hAnsi="Times New Roman" w:cs="Times New Roman"/>
          <w:sz w:val="28"/>
          <w:szCs w:val="28"/>
        </w:rPr>
        <w:t xml:space="preserve"> - для формализованных документов;</w:t>
      </w:r>
    </w:p>
    <w:p w:rsidR="00C345F5" w:rsidRPr="0045373D" w:rsidRDefault="00C345F5" w:rsidP="00537736">
      <w:pPr>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lastRenderedPageBreak/>
        <w:t xml:space="preserve">б) </w:t>
      </w:r>
      <w:proofErr w:type="spellStart"/>
      <w:r w:rsidRPr="0045373D">
        <w:rPr>
          <w:rFonts w:ascii="Times New Roman" w:eastAsia="Calibri" w:hAnsi="Times New Roman" w:cs="Times New Roman"/>
          <w:sz w:val="28"/>
          <w:szCs w:val="28"/>
        </w:rPr>
        <w:t>doc</w:t>
      </w:r>
      <w:proofErr w:type="spellEnd"/>
      <w:r w:rsidRPr="0045373D">
        <w:rPr>
          <w:rFonts w:ascii="Times New Roman" w:eastAsia="Calibri" w:hAnsi="Times New Roman" w:cs="Times New Roman"/>
          <w:sz w:val="28"/>
          <w:szCs w:val="28"/>
        </w:rPr>
        <w:t xml:space="preserve">, </w:t>
      </w:r>
      <w:proofErr w:type="spellStart"/>
      <w:r w:rsidRPr="0045373D">
        <w:rPr>
          <w:rFonts w:ascii="Times New Roman" w:eastAsia="Calibri" w:hAnsi="Times New Roman" w:cs="Times New Roman"/>
          <w:sz w:val="28"/>
          <w:szCs w:val="28"/>
        </w:rPr>
        <w:t>docx</w:t>
      </w:r>
      <w:proofErr w:type="spellEnd"/>
      <w:r w:rsidRPr="0045373D">
        <w:rPr>
          <w:rFonts w:ascii="Times New Roman" w:eastAsia="Calibri" w:hAnsi="Times New Roman" w:cs="Times New Roman"/>
          <w:sz w:val="28"/>
          <w:szCs w:val="28"/>
        </w:rPr>
        <w:t xml:space="preserve">, </w:t>
      </w:r>
      <w:proofErr w:type="spellStart"/>
      <w:r w:rsidRPr="0045373D">
        <w:rPr>
          <w:rFonts w:ascii="Times New Roman" w:eastAsia="Calibri" w:hAnsi="Times New Roman" w:cs="Times New Roman"/>
          <w:sz w:val="28"/>
          <w:szCs w:val="28"/>
        </w:rPr>
        <w:t>odt</w:t>
      </w:r>
      <w:proofErr w:type="spellEnd"/>
      <w:r w:rsidRPr="0045373D">
        <w:rPr>
          <w:rFonts w:ascii="Times New Roman" w:eastAsia="Calibri"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подпункта);</w:t>
      </w:r>
    </w:p>
    <w:p w:rsidR="00C345F5" w:rsidRPr="0045373D" w:rsidRDefault="00C345F5" w:rsidP="00537736">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 xml:space="preserve">в) </w:t>
      </w:r>
      <w:proofErr w:type="spellStart"/>
      <w:r w:rsidRPr="0045373D">
        <w:rPr>
          <w:rFonts w:ascii="Times New Roman" w:eastAsia="Calibri" w:hAnsi="Times New Roman" w:cs="Times New Roman"/>
          <w:sz w:val="28"/>
          <w:szCs w:val="28"/>
        </w:rPr>
        <w:t>xls</w:t>
      </w:r>
      <w:proofErr w:type="spellEnd"/>
      <w:r w:rsidRPr="0045373D">
        <w:rPr>
          <w:rFonts w:ascii="Times New Roman" w:eastAsia="Calibri" w:hAnsi="Times New Roman" w:cs="Times New Roman"/>
          <w:sz w:val="28"/>
          <w:szCs w:val="28"/>
        </w:rPr>
        <w:t xml:space="preserve">, </w:t>
      </w:r>
      <w:proofErr w:type="spellStart"/>
      <w:r w:rsidRPr="0045373D">
        <w:rPr>
          <w:rFonts w:ascii="Times New Roman" w:eastAsia="Calibri" w:hAnsi="Times New Roman" w:cs="Times New Roman"/>
          <w:sz w:val="28"/>
          <w:szCs w:val="28"/>
        </w:rPr>
        <w:t>xlsx</w:t>
      </w:r>
      <w:proofErr w:type="spellEnd"/>
      <w:r w:rsidRPr="0045373D">
        <w:rPr>
          <w:rFonts w:ascii="Times New Roman" w:eastAsia="Calibri" w:hAnsi="Times New Roman" w:cs="Times New Roman"/>
          <w:sz w:val="28"/>
          <w:szCs w:val="28"/>
        </w:rPr>
        <w:t xml:space="preserve">, </w:t>
      </w:r>
      <w:proofErr w:type="spellStart"/>
      <w:r w:rsidRPr="0045373D">
        <w:rPr>
          <w:rFonts w:ascii="Times New Roman" w:eastAsia="Calibri" w:hAnsi="Times New Roman" w:cs="Times New Roman"/>
          <w:sz w:val="28"/>
          <w:szCs w:val="28"/>
        </w:rPr>
        <w:t>ods</w:t>
      </w:r>
      <w:proofErr w:type="spellEnd"/>
      <w:r w:rsidRPr="0045373D">
        <w:rPr>
          <w:rFonts w:ascii="Times New Roman" w:eastAsia="Calibri" w:hAnsi="Times New Roman" w:cs="Times New Roman"/>
          <w:sz w:val="28"/>
          <w:szCs w:val="28"/>
        </w:rPr>
        <w:t xml:space="preserve"> - для документов, содержащих расчеты;</w:t>
      </w:r>
    </w:p>
    <w:p w:rsidR="00C345F5" w:rsidRPr="0045373D" w:rsidRDefault="00C345F5" w:rsidP="00C345F5">
      <w:pPr>
        <w:spacing w:after="0" w:line="240" w:lineRule="auto"/>
        <w:ind w:firstLine="851"/>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 xml:space="preserve">г) </w:t>
      </w:r>
      <w:proofErr w:type="spellStart"/>
      <w:r w:rsidRPr="0045373D">
        <w:rPr>
          <w:rFonts w:ascii="Times New Roman" w:eastAsia="Calibri" w:hAnsi="Times New Roman" w:cs="Times New Roman"/>
          <w:sz w:val="28"/>
          <w:szCs w:val="28"/>
        </w:rPr>
        <w:t>pdf</w:t>
      </w:r>
      <w:proofErr w:type="spellEnd"/>
      <w:r w:rsidRPr="0045373D">
        <w:rPr>
          <w:rFonts w:ascii="Times New Roman" w:eastAsia="Calibri" w:hAnsi="Times New Roman" w:cs="Times New Roman"/>
          <w:sz w:val="28"/>
          <w:szCs w:val="28"/>
        </w:rPr>
        <w:t xml:space="preserve">, </w:t>
      </w:r>
      <w:proofErr w:type="spellStart"/>
      <w:r w:rsidRPr="0045373D">
        <w:rPr>
          <w:rFonts w:ascii="Times New Roman" w:eastAsia="Calibri" w:hAnsi="Times New Roman" w:cs="Times New Roman"/>
          <w:sz w:val="28"/>
          <w:szCs w:val="28"/>
        </w:rPr>
        <w:t>jpg</w:t>
      </w:r>
      <w:proofErr w:type="spellEnd"/>
      <w:r w:rsidRPr="0045373D">
        <w:rPr>
          <w:rFonts w:ascii="Times New Roman" w:eastAsia="Calibri" w:hAnsi="Times New Roman" w:cs="Times New Roman"/>
          <w:sz w:val="28"/>
          <w:szCs w:val="28"/>
        </w:rPr>
        <w:t xml:space="preserve">, </w:t>
      </w:r>
      <w:proofErr w:type="spellStart"/>
      <w:r w:rsidRPr="0045373D">
        <w:rPr>
          <w:rFonts w:ascii="Times New Roman" w:eastAsia="Calibri" w:hAnsi="Times New Roman" w:cs="Times New Roman"/>
          <w:sz w:val="28"/>
          <w:szCs w:val="28"/>
        </w:rPr>
        <w:t>jpeg</w:t>
      </w:r>
      <w:proofErr w:type="spellEnd"/>
      <w:r w:rsidRPr="0045373D">
        <w:rPr>
          <w:rFonts w:ascii="Times New Roman" w:eastAsia="Calibri"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w:t>
      </w:r>
      <w:r w:rsidRPr="0045373D">
        <w:rPr>
          <w:rFonts w:ascii="Times New Roman" w:eastAsia="Calibri" w:hAnsi="Times New Roman" w:cs="Times New Roman"/>
          <w:noProof/>
          <w:sz w:val="28"/>
          <w:szCs w:val="28"/>
          <w:lang w:eastAsia="ru-RU"/>
        </w:rPr>
        <w:drawing>
          <wp:inline distT="0" distB="0" distL="0" distR="0" wp14:anchorId="79999D0F" wp14:editId="152B3D7D">
            <wp:extent cx="8255" cy="8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5373D">
        <w:rPr>
          <w:rFonts w:ascii="Times New Roman" w:eastAsia="Calibri" w:hAnsi="Times New Roman" w:cs="Times New Roman"/>
          <w:sz w:val="28"/>
          <w:szCs w:val="28"/>
        </w:rPr>
        <w:t>графическим содержанием.</w:t>
      </w:r>
    </w:p>
    <w:p w:rsidR="00A64B7F" w:rsidRPr="0045373D" w:rsidRDefault="0018656F" w:rsidP="00A64B7F">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C345F5" w:rsidRPr="0045373D">
        <w:rPr>
          <w:rFonts w:ascii="Times New Roman" w:eastAsia="Calibri" w:hAnsi="Times New Roman" w:cs="Times New Roman"/>
          <w:sz w:val="28"/>
          <w:szCs w:val="28"/>
        </w:rPr>
        <w:t>.14</w:t>
      </w:r>
      <w:r w:rsidR="00A64B7F" w:rsidRPr="0045373D">
        <w:rPr>
          <w:rFonts w:ascii="Times New Roman" w:eastAsia="Calibri" w:hAnsi="Times New Roman" w:cs="Times New Roman"/>
          <w:sz w:val="28"/>
          <w:szCs w:val="28"/>
        </w:rPr>
        <w:t>.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с использованием следующих режимов:</w:t>
      </w:r>
    </w:p>
    <w:p w:rsidR="00A64B7F" w:rsidRPr="0045373D" w:rsidRDefault="00A64B7F" w:rsidP="00537736">
      <w:pPr>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а) «черно-белый» (при отсутствии в документе графических изображений и (или) цветного текста);</w:t>
      </w:r>
    </w:p>
    <w:p w:rsidR="00A64B7F" w:rsidRPr="0045373D" w:rsidRDefault="00A64B7F" w:rsidP="00537736">
      <w:pPr>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rsidR="00A64B7F" w:rsidRPr="0045373D" w:rsidRDefault="00A64B7F" w:rsidP="00537736">
      <w:pPr>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A64B7F" w:rsidRPr="0045373D" w:rsidRDefault="00A64B7F" w:rsidP="00537736">
      <w:pPr>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A64B7F" w:rsidRPr="0045373D" w:rsidRDefault="00A64B7F" w:rsidP="00537736">
      <w:pPr>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д) количество файлов должно соответствовать количеству документов, каждый из которых содержит текстовую и (или) графическую информацию.</w:t>
      </w:r>
    </w:p>
    <w:p w:rsidR="00A64B7F" w:rsidRPr="0045373D" w:rsidRDefault="0018656F" w:rsidP="00A64B7F">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w:t>
      </w:r>
      <w:r w:rsidR="00C345F5" w:rsidRPr="0045373D">
        <w:rPr>
          <w:rFonts w:ascii="Times New Roman" w:eastAsia="Calibri" w:hAnsi="Times New Roman" w:cs="Times New Roman"/>
          <w:sz w:val="28"/>
          <w:szCs w:val="28"/>
        </w:rPr>
        <w:t>.15</w:t>
      </w:r>
      <w:r w:rsidR="00A64B7F" w:rsidRPr="0045373D">
        <w:rPr>
          <w:rFonts w:ascii="Times New Roman" w:eastAsia="Calibri" w:hAnsi="Times New Roman" w:cs="Times New Roman"/>
          <w:sz w:val="28"/>
          <w:szCs w:val="28"/>
        </w:rPr>
        <w:t>. Электронные документы должны обеспечивать:</w:t>
      </w:r>
    </w:p>
    <w:p w:rsidR="00A64B7F" w:rsidRPr="0045373D" w:rsidRDefault="00A64B7F" w:rsidP="00537736">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а) возможность идентифицировать документ и количество листов в документе;</w:t>
      </w:r>
    </w:p>
    <w:p w:rsidR="00A64B7F" w:rsidRPr="0045373D" w:rsidRDefault="00A64B7F" w:rsidP="00537736">
      <w:pPr>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64B7F" w:rsidRPr="0045373D" w:rsidRDefault="00A64B7F" w:rsidP="00537736">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в) содержать оглавление, соответствующее смыслу и содержанию документа;</w:t>
      </w:r>
    </w:p>
    <w:p w:rsidR="00A64B7F" w:rsidRPr="0045373D" w:rsidRDefault="00A64B7F" w:rsidP="00537736">
      <w:pPr>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45F5" w:rsidRPr="0045373D" w:rsidRDefault="00C345F5" w:rsidP="00537736">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 xml:space="preserve">15.16. Документы, подлежащие представлению в форматах </w:t>
      </w:r>
      <w:proofErr w:type="spellStart"/>
      <w:r w:rsidRPr="0045373D">
        <w:rPr>
          <w:rFonts w:ascii="Times New Roman" w:eastAsia="Calibri" w:hAnsi="Times New Roman" w:cs="Times New Roman"/>
          <w:sz w:val="28"/>
          <w:szCs w:val="28"/>
        </w:rPr>
        <w:t>xls</w:t>
      </w:r>
      <w:proofErr w:type="spellEnd"/>
      <w:r w:rsidRPr="0045373D">
        <w:rPr>
          <w:rFonts w:ascii="Times New Roman" w:eastAsia="Calibri" w:hAnsi="Times New Roman" w:cs="Times New Roman"/>
          <w:sz w:val="28"/>
          <w:szCs w:val="28"/>
        </w:rPr>
        <w:t xml:space="preserve">, </w:t>
      </w:r>
      <w:proofErr w:type="spellStart"/>
      <w:r w:rsidRPr="0045373D">
        <w:rPr>
          <w:rFonts w:ascii="Times New Roman" w:eastAsia="Calibri" w:hAnsi="Times New Roman" w:cs="Times New Roman"/>
          <w:sz w:val="28"/>
          <w:szCs w:val="28"/>
        </w:rPr>
        <w:t>xlsx</w:t>
      </w:r>
      <w:proofErr w:type="spellEnd"/>
      <w:r w:rsidRPr="0045373D">
        <w:rPr>
          <w:rFonts w:ascii="Times New Roman" w:eastAsia="Calibri" w:hAnsi="Times New Roman" w:cs="Times New Roman"/>
          <w:sz w:val="28"/>
          <w:szCs w:val="28"/>
        </w:rPr>
        <w:t xml:space="preserve"> или </w:t>
      </w:r>
      <w:proofErr w:type="spellStart"/>
      <w:r w:rsidRPr="0045373D">
        <w:rPr>
          <w:rFonts w:ascii="Times New Roman" w:eastAsia="Calibri" w:hAnsi="Times New Roman" w:cs="Times New Roman"/>
          <w:sz w:val="28"/>
          <w:szCs w:val="28"/>
        </w:rPr>
        <w:t>ods</w:t>
      </w:r>
      <w:proofErr w:type="spellEnd"/>
      <w:r w:rsidRPr="0045373D">
        <w:rPr>
          <w:rFonts w:ascii="Times New Roman" w:eastAsia="Calibri" w:hAnsi="Times New Roman" w:cs="Times New Roman"/>
          <w:sz w:val="28"/>
          <w:szCs w:val="28"/>
        </w:rPr>
        <w:t>, формируются в виде отдельного электронного документа.</w:t>
      </w:r>
    </w:p>
    <w:p w:rsidR="00C345F5" w:rsidRPr="0045373D" w:rsidRDefault="00C345F5" w:rsidP="00537736">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15.17. Максимально допустимый размер прикрепленного пакета документов не должен превышать 10 Гб.</w:t>
      </w:r>
    </w:p>
    <w:p w:rsidR="00495629" w:rsidRDefault="00495629" w:rsidP="00495629">
      <w:pPr>
        <w:spacing w:after="0" w:line="240" w:lineRule="auto"/>
        <w:ind w:firstLine="708"/>
        <w:jc w:val="both"/>
        <w:rPr>
          <w:rFonts w:ascii="Times New Roman" w:eastAsia="Times New Roman" w:hAnsi="Times New Roman" w:cs="Times New Roman"/>
          <w:b/>
          <w:bCs/>
          <w:sz w:val="28"/>
          <w:szCs w:val="28"/>
          <w:lang w:eastAsia="ar-SA"/>
        </w:rPr>
      </w:pPr>
    </w:p>
    <w:p w:rsidR="00B03276" w:rsidRDefault="00B03276" w:rsidP="00495629">
      <w:pPr>
        <w:spacing w:after="0" w:line="240" w:lineRule="auto"/>
        <w:ind w:firstLine="708"/>
        <w:jc w:val="both"/>
        <w:rPr>
          <w:rFonts w:ascii="Times New Roman" w:eastAsia="Times New Roman" w:hAnsi="Times New Roman" w:cs="Times New Roman"/>
          <w:b/>
          <w:bCs/>
          <w:sz w:val="28"/>
          <w:szCs w:val="28"/>
          <w:lang w:eastAsia="ar-SA"/>
        </w:rPr>
      </w:pPr>
    </w:p>
    <w:p w:rsidR="00B03276" w:rsidRDefault="00B03276" w:rsidP="00495629">
      <w:pPr>
        <w:spacing w:after="0" w:line="240" w:lineRule="auto"/>
        <w:ind w:firstLine="708"/>
        <w:jc w:val="both"/>
        <w:rPr>
          <w:rFonts w:ascii="Times New Roman" w:eastAsia="Times New Roman" w:hAnsi="Times New Roman" w:cs="Times New Roman"/>
          <w:b/>
          <w:bCs/>
          <w:sz w:val="28"/>
          <w:szCs w:val="28"/>
          <w:lang w:eastAsia="ar-SA"/>
        </w:rPr>
      </w:pPr>
    </w:p>
    <w:p w:rsidR="00B03276" w:rsidRDefault="00B03276" w:rsidP="00495629">
      <w:pPr>
        <w:spacing w:after="0" w:line="240" w:lineRule="auto"/>
        <w:ind w:firstLine="708"/>
        <w:jc w:val="both"/>
        <w:rPr>
          <w:rFonts w:ascii="Times New Roman" w:eastAsia="Times New Roman" w:hAnsi="Times New Roman" w:cs="Times New Roman"/>
          <w:b/>
          <w:bCs/>
          <w:sz w:val="28"/>
          <w:szCs w:val="28"/>
          <w:lang w:eastAsia="ar-SA"/>
        </w:rPr>
      </w:pPr>
    </w:p>
    <w:p w:rsidR="00B03276" w:rsidRDefault="00B03276" w:rsidP="00495629">
      <w:pPr>
        <w:spacing w:after="0" w:line="240" w:lineRule="auto"/>
        <w:ind w:firstLine="708"/>
        <w:jc w:val="both"/>
        <w:rPr>
          <w:rFonts w:ascii="Times New Roman" w:eastAsia="Times New Roman" w:hAnsi="Times New Roman" w:cs="Times New Roman"/>
          <w:b/>
          <w:bCs/>
          <w:sz w:val="28"/>
          <w:szCs w:val="28"/>
          <w:lang w:eastAsia="ar-SA"/>
        </w:rPr>
      </w:pPr>
    </w:p>
    <w:p w:rsidR="00B03276" w:rsidRDefault="00B03276" w:rsidP="00495629">
      <w:pPr>
        <w:spacing w:after="0" w:line="240" w:lineRule="auto"/>
        <w:ind w:firstLine="708"/>
        <w:jc w:val="both"/>
        <w:rPr>
          <w:rFonts w:ascii="Times New Roman" w:eastAsia="Times New Roman" w:hAnsi="Times New Roman" w:cs="Times New Roman"/>
          <w:b/>
          <w:bCs/>
          <w:sz w:val="28"/>
          <w:szCs w:val="28"/>
          <w:lang w:eastAsia="ar-SA"/>
        </w:rPr>
      </w:pPr>
    </w:p>
    <w:p w:rsidR="00B03276" w:rsidRPr="0045373D" w:rsidRDefault="00B03276" w:rsidP="00495629">
      <w:pPr>
        <w:spacing w:after="0" w:line="240" w:lineRule="auto"/>
        <w:ind w:firstLine="708"/>
        <w:jc w:val="both"/>
        <w:rPr>
          <w:rFonts w:ascii="Times New Roman" w:eastAsia="Times New Roman" w:hAnsi="Times New Roman" w:cs="Times New Roman"/>
          <w:b/>
          <w:bCs/>
          <w:sz w:val="28"/>
          <w:szCs w:val="28"/>
          <w:lang w:eastAsia="ar-SA"/>
        </w:rPr>
      </w:pPr>
    </w:p>
    <w:p w:rsidR="00495629" w:rsidRPr="0045373D" w:rsidRDefault="00495629" w:rsidP="00495629">
      <w:pPr>
        <w:spacing w:after="0" w:line="240" w:lineRule="auto"/>
        <w:ind w:firstLine="708"/>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lastRenderedPageBreak/>
        <w:t>Раздел III. Состав, последовательность и сроки выполнения административных процедур (действий</w:t>
      </w:r>
      <w:r w:rsidR="00AE681F" w:rsidRPr="0045373D">
        <w:rPr>
          <w:rFonts w:ascii="Times New Roman" w:eastAsia="Times New Roman" w:hAnsi="Times New Roman" w:cs="Times New Roman"/>
          <w:b/>
          <w:sz w:val="28"/>
          <w:szCs w:val="28"/>
          <w:lang w:eastAsia="ru-RU"/>
        </w:rPr>
        <w:t>)</w:t>
      </w:r>
    </w:p>
    <w:p w:rsidR="00AE681F" w:rsidRPr="0045373D" w:rsidRDefault="00AE681F" w:rsidP="00495629">
      <w:pPr>
        <w:spacing w:after="0" w:line="240" w:lineRule="auto"/>
        <w:ind w:firstLine="708"/>
        <w:jc w:val="center"/>
        <w:rPr>
          <w:rFonts w:ascii="Times New Roman" w:eastAsia="Times New Roman" w:hAnsi="Times New Roman" w:cs="Times New Roman"/>
          <w:b/>
          <w:sz w:val="28"/>
          <w:szCs w:val="28"/>
          <w:lang w:eastAsia="ru-RU"/>
        </w:rPr>
      </w:pPr>
    </w:p>
    <w:p w:rsidR="00C345F5" w:rsidRPr="0045373D" w:rsidRDefault="003A6B36" w:rsidP="003A6B36">
      <w:pPr>
        <w:pStyle w:val="ConsPlusTitle"/>
        <w:tabs>
          <w:tab w:val="left" w:pos="709"/>
        </w:tabs>
        <w:outlineLvl w:val="2"/>
        <w:rPr>
          <w:rFonts w:ascii="Times New Roman" w:hAnsi="Times New Roman" w:cs="Times New Roman"/>
          <w:sz w:val="28"/>
          <w:szCs w:val="28"/>
        </w:rPr>
      </w:pPr>
      <w:r>
        <w:rPr>
          <w:rFonts w:ascii="Times New Roman" w:hAnsi="Times New Roman" w:cs="Times New Roman"/>
          <w:sz w:val="28"/>
          <w:szCs w:val="28"/>
          <w:lang w:eastAsia="ru-RU"/>
        </w:rPr>
        <w:tab/>
      </w:r>
      <w:r w:rsidR="00495629" w:rsidRPr="0045373D">
        <w:rPr>
          <w:rFonts w:ascii="Times New Roman" w:hAnsi="Times New Roman" w:cs="Times New Roman"/>
          <w:sz w:val="28"/>
          <w:szCs w:val="28"/>
          <w:lang w:eastAsia="ru-RU"/>
        </w:rPr>
        <w:t>1</w:t>
      </w:r>
      <w:r w:rsidR="0018656F" w:rsidRPr="0045373D">
        <w:rPr>
          <w:rFonts w:ascii="Times New Roman" w:hAnsi="Times New Roman" w:cs="Times New Roman"/>
          <w:sz w:val="28"/>
          <w:szCs w:val="28"/>
          <w:lang w:eastAsia="ru-RU"/>
        </w:rPr>
        <w:t>6</w:t>
      </w:r>
      <w:r w:rsidR="00C345F5" w:rsidRPr="0045373D">
        <w:rPr>
          <w:rFonts w:ascii="Times New Roman" w:hAnsi="Times New Roman" w:cs="Times New Roman"/>
          <w:sz w:val="28"/>
          <w:szCs w:val="28"/>
        </w:rPr>
        <w:t xml:space="preserve">. Перечень вариантов предоставления Государственной услуги </w:t>
      </w:r>
    </w:p>
    <w:p w:rsidR="00495629" w:rsidRPr="0045373D" w:rsidRDefault="00495629" w:rsidP="00495629">
      <w:pPr>
        <w:spacing w:after="0" w:line="240" w:lineRule="auto"/>
        <w:ind w:firstLine="708"/>
        <w:jc w:val="center"/>
        <w:rPr>
          <w:rFonts w:ascii="Calibri" w:eastAsia="Times New Roman" w:hAnsi="Calibri" w:cs="Times New Roman"/>
          <w:b/>
          <w:lang w:eastAsia="ru-RU"/>
        </w:rPr>
      </w:pPr>
    </w:p>
    <w:p w:rsidR="00495629" w:rsidRPr="0045373D" w:rsidRDefault="0018656F" w:rsidP="00495629">
      <w:pPr>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16</w:t>
      </w:r>
      <w:r w:rsidR="00DE6417" w:rsidRPr="0045373D">
        <w:rPr>
          <w:rFonts w:ascii="Times New Roman" w:eastAsia="Times New Roman" w:hAnsi="Times New Roman" w:cs="Times New Roman"/>
          <w:sz w:val="28"/>
          <w:szCs w:val="28"/>
          <w:lang w:eastAsia="ru-RU"/>
        </w:rPr>
        <w:t>.1. Перечень административных процедур</w:t>
      </w:r>
      <w:r w:rsidR="00495629" w:rsidRPr="0045373D">
        <w:rPr>
          <w:rFonts w:ascii="Times New Roman" w:eastAsia="Times New Roman" w:hAnsi="Times New Roman" w:cs="Times New Roman"/>
          <w:sz w:val="28"/>
          <w:szCs w:val="28"/>
          <w:lang w:eastAsia="ru-RU"/>
        </w:rPr>
        <w:t>:</w:t>
      </w:r>
    </w:p>
    <w:p w:rsidR="00495629" w:rsidRPr="0045373D" w:rsidRDefault="0018656F" w:rsidP="00495629">
      <w:pPr>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16</w:t>
      </w:r>
      <w:r w:rsidR="00DE6417" w:rsidRPr="0045373D">
        <w:rPr>
          <w:rFonts w:ascii="Times New Roman" w:eastAsia="Times New Roman" w:hAnsi="Times New Roman" w:cs="Times New Roman"/>
          <w:sz w:val="28"/>
          <w:szCs w:val="28"/>
          <w:lang w:eastAsia="ru-RU"/>
        </w:rPr>
        <w:t>.1.1.</w:t>
      </w:r>
      <w:r w:rsidR="00495629" w:rsidRPr="0045373D">
        <w:rPr>
          <w:rFonts w:ascii="Times New Roman" w:eastAsia="Times New Roman" w:hAnsi="Times New Roman" w:cs="Times New Roman"/>
          <w:sz w:val="28"/>
          <w:szCs w:val="28"/>
          <w:lang w:eastAsia="ru-RU"/>
        </w:rPr>
        <w:t xml:space="preserve"> прием и регистрация заявления и прилагаемых к нему документов на предоставление государственной услуги;</w:t>
      </w:r>
    </w:p>
    <w:p w:rsidR="00495629" w:rsidRPr="0045373D" w:rsidRDefault="0018656F" w:rsidP="00495629">
      <w:pPr>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16</w:t>
      </w:r>
      <w:r w:rsidR="00DE6417" w:rsidRPr="0045373D">
        <w:rPr>
          <w:rFonts w:ascii="Times New Roman" w:eastAsia="Times New Roman" w:hAnsi="Times New Roman" w:cs="Times New Roman"/>
          <w:sz w:val="28"/>
          <w:szCs w:val="28"/>
          <w:lang w:eastAsia="ru-RU"/>
        </w:rPr>
        <w:t>.1.2.</w:t>
      </w:r>
      <w:r w:rsidR="00495629" w:rsidRPr="0045373D">
        <w:rPr>
          <w:rFonts w:ascii="Times New Roman" w:eastAsia="Times New Roman" w:hAnsi="Times New Roman" w:cs="Times New Roman"/>
          <w:sz w:val="28"/>
          <w:szCs w:val="28"/>
          <w:lang w:eastAsia="ru-RU"/>
        </w:rPr>
        <w:t xml:space="preserve"> </w:t>
      </w:r>
      <w:r w:rsidR="00C345F5" w:rsidRPr="0045373D">
        <w:rPr>
          <w:rFonts w:ascii="Times New Roman" w:eastAsia="Times New Roman" w:hAnsi="Times New Roman" w:cs="Times New Roman"/>
          <w:sz w:val="28"/>
          <w:szCs w:val="28"/>
          <w:lang w:eastAsia="ru-RU"/>
        </w:rPr>
        <w:t>формирование и направление межведомственных информационных запросов в органы (организации), участвующие в предоставлении Государственной услуги</w:t>
      </w:r>
      <w:r w:rsidR="00495629" w:rsidRPr="0045373D">
        <w:rPr>
          <w:rFonts w:ascii="Times New Roman" w:eastAsia="Times New Roman" w:hAnsi="Times New Roman" w:cs="Times New Roman"/>
          <w:sz w:val="28"/>
          <w:szCs w:val="28"/>
          <w:lang w:eastAsia="ru-RU"/>
        </w:rPr>
        <w:t>;</w:t>
      </w:r>
    </w:p>
    <w:p w:rsidR="00047BA3" w:rsidRPr="0045373D" w:rsidRDefault="0018656F" w:rsidP="00047BA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373D">
        <w:rPr>
          <w:rFonts w:ascii="Times New Roman" w:eastAsia="Times New Roman" w:hAnsi="Times New Roman" w:cs="Times New Roman"/>
          <w:sz w:val="28"/>
          <w:szCs w:val="28"/>
          <w:lang w:eastAsia="ar-SA"/>
        </w:rPr>
        <w:t>16</w:t>
      </w:r>
      <w:r w:rsidR="00DE6417" w:rsidRPr="0045373D">
        <w:rPr>
          <w:rFonts w:ascii="Times New Roman" w:eastAsia="Times New Roman" w:hAnsi="Times New Roman" w:cs="Times New Roman"/>
          <w:sz w:val="28"/>
          <w:szCs w:val="28"/>
          <w:lang w:eastAsia="ar-SA"/>
        </w:rPr>
        <w:t>.1.3.</w:t>
      </w:r>
      <w:r w:rsidR="00495629" w:rsidRPr="0045373D">
        <w:rPr>
          <w:rFonts w:ascii="Times New Roman" w:eastAsia="Times New Roman" w:hAnsi="Times New Roman" w:cs="Times New Roman"/>
          <w:sz w:val="28"/>
          <w:szCs w:val="28"/>
          <w:lang w:eastAsia="ar-SA"/>
        </w:rPr>
        <w:t xml:space="preserve"> </w:t>
      </w:r>
      <w:r w:rsidR="00047BA3" w:rsidRPr="0045373D">
        <w:rPr>
          <w:rFonts w:ascii="Times New Roman" w:eastAsia="Times New Roman" w:hAnsi="Times New Roman" w:cs="Times New Roman"/>
          <w:sz w:val="28"/>
          <w:szCs w:val="28"/>
          <w:lang w:eastAsia="ar-SA"/>
        </w:rPr>
        <w:t xml:space="preserve"> рассмотрение Заявления и представленных документов, проверка полноты и достоверности сведений, содержащихся в Заявлении и документах, проведение оценки соответствия Заявителя лицензионным требованиям;</w:t>
      </w:r>
    </w:p>
    <w:p w:rsidR="00047BA3" w:rsidRPr="0045373D" w:rsidRDefault="0018656F" w:rsidP="00047BA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373D">
        <w:rPr>
          <w:rFonts w:ascii="Times New Roman" w:eastAsia="Times New Roman" w:hAnsi="Times New Roman" w:cs="Times New Roman"/>
          <w:sz w:val="28"/>
          <w:szCs w:val="28"/>
          <w:lang w:eastAsia="ar-SA"/>
        </w:rPr>
        <w:t>16</w:t>
      </w:r>
      <w:r w:rsidR="00047BA3" w:rsidRPr="0045373D">
        <w:rPr>
          <w:rFonts w:ascii="Times New Roman" w:eastAsia="Times New Roman" w:hAnsi="Times New Roman" w:cs="Times New Roman"/>
          <w:sz w:val="28"/>
          <w:szCs w:val="28"/>
          <w:lang w:eastAsia="ar-SA"/>
        </w:rPr>
        <w:t>.1.4.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047BA3" w:rsidRPr="0045373D" w:rsidRDefault="0018656F" w:rsidP="00047BA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373D">
        <w:rPr>
          <w:rFonts w:ascii="Times New Roman" w:eastAsia="Times New Roman" w:hAnsi="Times New Roman" w:cs="Times New Roman"/>
          <w:sz w:val="28"/>
          <w:szCs w:val="28"/>
          <w:lang w:eastAsia="ar-SA"/>
        </w:rPr>
        <w:t>16</w:t>
      </w:r>
      <w:r w:rsidR="00047BA3" w:rsidRPr="0045373D">
        <w:rPr>
          <w:rFonts w:ascii="Times New Roman" w:eastAsia="Times New Roman" w:hAnsi="Times New Roman" w:cs="Times New Roman"/>
          <w:sz w:val="28"/>
          <w:szCs w:val="28"/>
          <w:lang w:eastAsia="ar-SA"/>
        </w:rPr>
        <w:t>.1.5. выдача (направление) результата предоставления Государственной услуги.</w:t>
      </w:r>
    </w:p>
    <w:p w:rsidR="00047BA3" w:rsidRPr="0045373D" w:rsidRDefault="0018656F" w:rsidP="00047BA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373D">
        <w:rPr>
          <w:rFonts w:ascii="Times New Roman" w:eastAsia="Times New Roman" w:hAnsi="Times New Roman" w:cs="Times New Roman"/>
          <w:sz w:val="28"/>
          <w:szCs w:val="28"/>
          <w:lang w:eastAsia="ar-SA"/>
        </w:rPr>
        <w:t>16</w:t>
      </w:r>
      <w:r w:rsidR="00047BA3" w:rsidRPr="0045373D">
        <w:rPr>
          <w:rFonts w:ascii="Times New Roman" w:eastAsia="Times New Roman" w:hAnsi="Times New Roman" w:cs="Times New Roman"/>
          <w:sz w:val="28"/>
          <w:szCs w:val="28"/>
          <w:lang w:eastAsia="ar-SA"/>
        </w:rPr>
        <w:t>.2. Исправление допущенных опечаток и ошибок в выданных в результате предоставления Государственной услуги документах осуществляется путем направления Заявителем в Министерство, обращения о необходимости устранения выявленных опечаток и ошибок.</w:t>
      </w:r>
    </w:p>
    <w:p w:rsidR="00047BA3" w:rsidRPr="0045373D" w:rsidRDefault="00047BA3" w:rsidP="00047BA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373D">
        <w:rPr>
          <w:rFonts w:ascii="Times New Roman" w:eastAsia="Times New Roman" w:hAnsi="Times New Roman" w:cs="Times New Roman"/>
          <w:sz w:val="28"/>
          <w:szCs w:val="28"/>
          <w:lang w:eastAsia="ar-SA"/>
        </w:rPr>
        <w:t>Обращение регистрируется в Министерстве в день его поступления.</w:t>
      </w:r>
    </w:p>
    <w:p w:rsidR="00495629" w:rsidRPr="0045373D" w:rsidRDefault="00047BA3" w:rsidP="00047BA3">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ar-SA"/>
        </w:rPr>
        <w:t>В течение 5 (пяти) рабочих дней с даты регистрации обращения Министерство формирует исправленный результат предоставления Государственной услуги.</w:t>
      </w:r>
    </w:p>
    <w:p w:rsidR="00047BA3" w:rsidRPr="0045373D" w:rsidRDefault="00047BA3" w:rsidP="00495629">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495629" w:rsidRPr="0045373D" w:rsidRDefault="00495629" w:rsidP="00495629">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495629" w:rsidRPr="0045373D" w:rsidRDefault="0018656F" w:rsidP="00495629">
      <w:pPr>
        <w:spacing w:after="0" w:line="240" w:lineRule="auto"/>
        <w:ind w:firstLine="720"/>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t>17</w:t>
      </w:r>
      <w:r w:rsidR="00C345F5" w:rsidRPr="0045373D">
        <w:rPr>
          <w:rFonts w:ascii="Times New Roman" w:eastAsia="Times New Roman" w:hAnsi="Times New Roman" w:cs="Times New Roman"/>
          <w:b/>
          <w:sz w:val="28"/>
          <w:szCs w:val="28"/>
          <w:lang w:eastAsia="ru-RU"/>
        </w:rPr>
        <w:t>. Прием и регистрация З</w:t>
      </w:r>
      <w:r w:rsidR="00495629" w:rsidRPr="0045373D">
        <w:rPr>
          <w:rFonts w:ascii="Times New Roman" w:eastAsia="Times New Roman" w:hAnsi="Times New Roman" w:cs="Times New Roman"/>
          <w:b/>
          <w:sz w:val="28"/>
          <w:szCs w:val="28"/>
          <w:lang w:eastAsia="ru-RU"/>
        </w:rPr>
        <w:t>аявления и прилагаемых к нему документов на предоставление государственной услуги</w:t>
      </w:r>
    </w:p>
    <w:p w:rsidR="00495629" w:rsidRPr="0045373D" w:rsidRDefault="00495629" w:rsidP="00495629">
      <w:pPr>
        <w:spacing w:after="0" w:line="240" w:lineRule="auto"/>
        <w:ind w:firstLine="720"/>
        <w:rPr>
          <w:rFonts w:ascii="Times New Roman" w:eastAsia="Times New Roman" w:hAnsi="Times New Roman" w:cs="Times New Roman"/>
          <w:sz w:val="28"/>
          <w:szCs w:val="28"/>
          <w:lang w:eastAsia="ru-RU"/>
        </w:rPr>
      </w:pPr>
    </w:p>
    <w:p w:rsidR="00A83A45" w:rsidRPr="0045373D" w:rsidRDefault="0018656F" w:rsidP="003A6B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17</w:t>
      </w:r>
      <w:r w:rsidR="00A83A45" w:rsidRPr="0045373D">
        <w:rPr>
          <w:rFonts w:ascii="Times New Roman" w:eastAsia="Calibri" w:hAnsi="Times New Roman" w:cs="Times New Roman"/>
          <w:sz w:val="28"/>
          <w:szCs w:val="28"/>
        </w:rPr>
        <w:t xml:space="preserve">.1. Основанием для начала административной процедуры является поступление в Министерство Заявления о предоставлении Государственной услуги по основаниям, предусмотренным </w:t>
      </w:r>
      <w:hyperlink r:id="rId23" w:history="1">
        <w:r w:rsidR="00A83A45" w:rsidRPr="0045373D">
          <w:rPr>
            <w:rFonts w:ascii="Times New Roman" w:eastAsia="Calibri" w:hAnsi="Times New Roman" w:cs="Times New Roman"/>
            <w:sz w:val="28"/>
            <w:szCs w:val="28"/>
          </w:rPr>
          <w:t>пунктом 6.1.</w:t>
        </w:r>
      </w:hyperlink>
      <w:r w:rsidR="00A83A45" w:rsidRPr="0045373D">
        <w:rPr>
          <w:rFonts w:ascii="Times New Roman" w:eastAsia="Calibri" w:hAnsi="Times New Roman" w:cs="Times New Roman"/>
          <w:sz w:val="28"/>
          <w:szCs w:val="28"/>
        </w:rPr>
        <w:t xml:space="preserve"> настоящего </w:t>
      </w:r>
      <w:r w:rsidR="00BC2F75">
        <w:rPr>
          <w:rFonts w:ascii="Times New Roman" w:eastAsia="Calibri" w:hAnsi="Times New Roman" w:cs="Times New Roman"/>
          <w:sz w:val="28"/>
          <w:szCs w:val="28"/>
        </w:rPr>
        <w:t>Административного р</w:t>
      </w:r>
      <w:r w:rsidR="00A83A45" w:rsidRPr="0045373D">
        <w:rPr>
          <w:rFonts w:ascii="Times New Roman" w:eastAsia="Calibri" w:hAnsi="Times New Roman" w:cs="Times New Roman"/>
          <w:sz w:val="28"/>
          <w:szCs w:val="28"/>
        </w:rPr>
        <w:t>егламента.</w:t>
      </w:r>
    </w:p>
    <w:p w:rsidR="00A83A45" w:rsidRPr="0045373D" w:rsidRDefault="0018656F" w:rsidP="003A6B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17</w:t>
      </w:r>
      <w:r w:rsidR="00A83A45" w:rsidRPr="0045373D">
        <w:rPr>
          <w:rFonts w:ascii="Times New Roman" w:eastAsia="Calibri" w:hAnsi="Times New Roman" w:cs="Times New Roman"/>
          <w:sz w:val="28"/>
          <w:szCs w:val="28"/>
        </w:rPr>
        <w:t xml:space="preserve">.2. Прием и регистрация Заявления о предоставлении Государственной услуги осуществляется: </w:t>
      </w:r>
    </w:p>
    <w:p w:rsidR="00A83A45" w:rsidRPr="0045373D" w:rsidRDefault="0018656F" w:rsidP="003A6B3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17</w:t>
      </w:r>
      <w:r w:rsidR="00A83A45" w:rsidRPr="0045373D">
        <w:rPr>
          <w:rFonts w:ascii="Times New Roman" w:eastAsia="Calibri" w:hAnsi="Times New Roman" w:cs="Times New Roman"/>
          <w:sz w:val="28"/>
          <w:szCs w:val="28"/>
        </w:rPr>
        <w:t>.2.1. в случае направления Заявления посредством ЕПГУ - в автоматическом режиме в день их поступления в Министерство;</w:t>
      </w:r>
    </w:p>
    <w:p w:rsidR="00A83A45" w:rsidRPr="0045373D" w:rsidRDefault="0018656F" w:rsidP="003A6B3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17</w:t>
      </w:r>
      <w:r w:rsidR="00A83A45" w:rsidRPr="0045373D">
        <w:rPr>
          <w:rFonts w:ascii="Times New Roman" w:eastAsia="Calibri" w:hAnsi="Times New Roman" w:cs="Times New Roman"/>
          <w:sz w:val="28"/>
          <w:szCs w:val="28"/>
        </w:rPr>
        <w:t>.2.2. в случае направления Заявления посредством почтовой связи, по адресу электронной почты или представление Заявления на личном приеме - в день их поступления в Министерство.</w:t>
      </w:r>
    </w:p>
    <w:p w:rsidR="00A83A45" w:rsidRPr="0045373D" w:rsidRDefault="0018656F"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17</w:t>
      </w:r>
      <w:r w:rsidR="00A83A45" w:rsidRPr="0045373D">
        <w:rPr>
          <w:rFonts w:ascii="Times New Roman" w:eastAsia="Times New Roman" w:hAnsi="Times New Roman" w:cs="Times New Roman"/>
          <w:sz w:val="28"/>
          <w:szCs w:val="28"/>
          <w:lang w:eastAsia="ru-RU"/>
        </w:rPr>
        <w:t>.3. В случаях</w:t>
      </w:r>
      <w:r w:rsidRPr="0045373D">
        <w:rPr>
          <w:rFonts w:ascii="Times New Roman" w:eastAsia="Times New Roman" w:hAnsi="Times New Roman" w:cs="Times New Roman"/>
          <w:sz w:val="28"/>
          <w:szCs w:val="28"/>
          <w:lang w:eastAsia="ru-RU"/>
        </w:rPr>
        <w:t>, предусмотренных в подпункте 17</w:t>
      </w:r>
      <w:r w:rsidR="00A83A45" w:rsidRPr="0045373D">
        <w:rPr>
          <w:rFonts w:ascii="Times New Roman" w:eastAsia="Times New Roman" w:hAnsi="Times New Roman" w:cs="Times New Roman"/>
          <w:sz w:val="28"/>
          <w:szCs w:val="28"/>
          <w:lang w:eastAsia="ru-RU"/>
        </w:rPr>
        <w:t xml:space="preserve">.2.2. настоящего </w:t>
      </w:r>
      <w:r w:rsidR="00D55FC7">
        <w:rPr>
          <w:rFonts w:ascii="Times New Roman" w:eastAsia="Times New Roman" w:hAnsi="Times New Roman" w:cs="Times New Roman"/>
          <w:sz w:val="28"/>
          <w:szCs w:val="28"/>
          <w:lang w:eastAsia="ru-RU"/>
        </w:rPr>
        <w:t xml:space="preserve">Административного </w:t>
      </w:r>
      <w:r w:rsidR="00A83A45" w:rsidRPr="0045373D">
        <w:rPr>
          <w:rFonts w:ascii="Times New Roman" w:eastAsia="Times New Roman" w:hAnsi="Times New Roman" w:cs="Times New Roman"/>
          <w:sz w:val="28"/>
          <w:szCs w:val="28"/>
          <w:lang w:eastAsia="ru-RU"/>
        </w:rPr>
        <w:t xml:space="preserve">Регламента, </w:t>
      </w:r>
      <w:r w:rsidR="00E643D4" w:rsidRPr="0045373D">
        <w:rPr>
          <w:rFonts w:ascii="Times New Roman" w:eastAsia="Times New Roman" w:hAnsi="Times New Roman" w:cs="Times New Roman"/>
          <w:sz w:val="28"/>
          <w:szCs w:val="28"/>
          <w:lang w:eastAsia="ru-RU"/>
        </w:rPr>
        <w:t xml:space="preserve">специалист отдела недропользования и контроля </w:t>
      </w:r>
      <w:r w:rsidR="00E643D4" w:rsidRPr="0045373D">
        <w:rPr>
          <w:rFonts w:ascii="Times New Roman" w:eastAsia="Times New Roman" w:hAnsi="Times New Roman" w:cs="Times New Roman"/>
          <w:sz w:val="28"/>
          <w:szCs w:val="28"/>
          <w:lang w:eastAsia="ru-RU"/>
        </w:rPr>
        <w:lastRenderedPageBreak/>
        <w:t>в сфере ТЭК</w:t>
      </w:r>
      <w:r w:rsidR="00A83A45" w:rsidRPr="0045373D">
        <w:rPr>
          <w:rFonts w:ascii="Times New Roman" w:eastAsia="Times New Roman" w:hAnsi="Times New Roman" w:cs="Times New Roman"/>
          <w:sz w:val="28"/>
          <w:szCs w:val="28"/>
          <w:lang w:eastAsia="ru-RU"/>
        </w:rPr>
        <w:t xml:space="preserve"> Министерства, принявший Заявление и прилагаемые к нему документы, передает Заявление в отдел Министерства, ответственный за делопроизводство, который осуществляет регистрацию Заявления с прилагаемыми документами не позднее одного рабочего дня, следующего за днем поступления их в Министерство.</w:t>
      </w:r>
    </w:p>
    <w:p w:rsidR="00A83A45" w:rsidRPr="0045373D" w:rsidRDefault="0018656F" w:rsidP="003A6B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17</w:t>
      </w:r>
      <w:r w:rsidR="00A83A45" w:rsidRPr="0045373D">
        <w:rPr>
          <w:rFonts w:ascii="Times New Roman" w:eastAsia="Times New Roman" w:hAnsi="Times New Roman" w:cs="Times New Roman"/>
          <w:sz w:val="28"/>
          <w:szCs w:val="28"/>
          <w:lang w:eastAsia="ru-RU"/>
        </w:rPr>
        <w:t xml:space="preserve">.4. Заявление о предоставлении Государственной услуги и прилагаемые к нему документы по основаниям, предусмотренным подпунктами 6.1.1. и 6.1.2. настоящего </w:t>
      </w:r>
      <w:r w:rsidR="00FF5D29">
        <w:rPr>
          <w:rFonts w:ascii="Times New Roman" w:eastAsia="Times New Roman" w:hAnsi="Times New Roman" w:cs="Times New Roman"/>
          <w:sz w:val="28"/>
          <w:szCs w:val="28"/>
          <w:lang w:eastAsia="ru-RU"/>
        </w:rPr>
        <w:t>Административного р</w:t>
      </w:r>
      <w:r w:rsidR="00A83A45" w:rsidRPr="0045373D">
        <w:rPr>
          <w:rFonts w:ascii="Times New Roman" w:eastAsia="Times New Roman" w:hAnsi="Times New Roman" w:cs="Times New Roman"/>
          <w:sz w:val="28"/>
          <w:szCs w:val="28"/>
          <w:lang w:eastAsia="ru-RU"/>
        </w:rPr>
        <w:t>егламента принимаются по описи. Копия описи с отметкой о дате приема указанных Заявления и документов в день приема направляется Министерством Заявителю в форме электронного документа, подписанного усиленной квалифицированной электронной подписью Министерства, способом, обеспечивающим подтверждение получения Заявителем такой копии и подтверждение доставки указанного документа.</w:t>
      </w:r>
    </w:p>
    <w:p w:rsidR="00A83A45" w:rsidRPr="0045373D" w:rsidRDefault="0018656F" w:rsidP="003A6B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17</w:t>
      </w:r>
      <w:r w:rsidR="00A83A45" w:rsidRPr="0045373D">
        <w:rPr>
          <w:rFonts w:ascii="Times New Roman" w:eastAsia="Times New Roman" w:hAnsi="Times New Roman" w:cs="Times New Roman"/>
          <w:sz w:val="28"/>
          <w:szCs w:val="28"/>
          <w:lang w:eastAsia="ru-RU"/>
        </w:rPr>
        <w:t>.5. В случае представления Заявителем Заявления о предоставлении Государственной услуги и прилагаемых к нему документов в форме электронных документов (комплекта электронных документов) с использованием ЕПГУ Министерством вместо копии описи с отметкой о дате приема указанных Заявления и документов Заявителю с использованием его личного кабинета на ЕПГУ направляется уведомление, подтверждающее дату приема Заявления о предоставлении Государственной услуги и прилагаемых к нему документов. Указанное уведомление направляется Заявителю в день приема Заявления о предоставлении Государственной услуги и прилагаемых к нему документов.</w:t>
      </w:r>
    </w:p>
    <w:p w:rsidR="00A83A45" w:rsidRPr="0045373D" w:rsidRDefault="0018656F" w:rsidP="003A6B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17</w:t>
      </w:r>
      <w:r w:rsidR="00A83A45" w:rsidRPr="0045373D">
        <w:rPr>
          <w:rFonts w:ascii="Times New Roman" w:eastAsia="Times New Roman" w:hAnsi="Times New Roman" w:cs="Times New Roman"/>
          <w:sz w:val="28"/>
          <w:szCs w:val="28"/>
          <w:lang w:eastAsia="ru-RU"/>
        </w:rPr>
        <w:t xml:space="preserve">.6. В случаях, предусмотренных подпунктами 6.1.1. и 6.1.2.  настоящего </w:t>
      </w:r>
      <w:r w:rsidR="00BC2F75">
        <w:rPr>
          <w:rFonts w:ascii="Times New Roman" w:eastAsia="Times New Roman" w:hAnsi="Times New Roman" w:cs="Times New Roman"/>
          <w:sz w:val="28"/>
          <w:szCs w:val="28"/>
          <w:lang w:eastAsia="ru-RU"/>
        </w:rPr>
        <w:t>Административного р</w:t>
      </w:r>
      <w:r w:rsidR="00A83A45" w:rsidRPr="0045373D">
        <w:rPr>
          <w:rFonts w:ascii="Times New Roman" w:eastAsia="Times New Roman" w:hAnsi="Times New Roman" w:cs="Times New Roman"/>
          <w:sz w:val="28"/>
          <w:szCs w:val="28"/>
          <w:lang w:eastAsia="ru-RU"/>
        </w:rPr>
        <w:t>егламента, копия описи с отметкой о дате приема Заявления о предоставлении Государственной услуги и прилагаемых к нему документов в день приема вручается Заявителю или направляется ему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Министерства, способом (в том числе с использованием ЕПГУ), обеспечивающим подтверждение получения Заявителем такой копии и подтверждение доставки указанного документа. По просьбе Заявителя, указанной в Заявлении о предоставлении Государственной услуги, копия описи с отметкой о дате приема Заявления о предоставлении Государственной услуги и прилагаемых к нему документов в форме электронного документа может быть направлена на адрес электронной почты Заявителя.</w:t>
      </w:r>
    </w:p>
    <w:p w:rsidR="00A83A45" w:rsidRPr="0045373D" w:rsidRDefault="0018656F" w:rsidP="003A6B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17</w:t>
      </w:r>
      <w:r w:rsidR="00A83A45" w:rsidRPr="0045373D">
        <w:rPr>
          <w:rFonts w:ascii="Times New Roman" w:eastAsia="Times New Roman" w:hAnsi="Times New Roman" w:cs="Times New Roman"/>
          <w:sz w:val="28"/>
          <w:szCs w:val="28"/>
          <w:lang w:eastAsia="ru-RU"/>
        </w:rPr>
        <w:t>.7. В случаях</w:t>
      </w:r>
      <w:r w:rsidR="0080656C" w:rsidRPr="0045373D">
        <w:rPr>
          <w:rFonts w:ascii="Times New Roman" w:eastAsia="Times New Roman" w:hAnsi="Times New Roman" w:cs="Times New Roman"/>
          <w:sz w:val="28"/>
          <w:szCs w:val="28"/>
          <w:lang w:eastAsia="ru-RU"/>
        </w:rPr>
        <w:t>, предусмотренных в подпункте 17</w:t>
      </w:r>
      <w:r w:rsidR="00A83A45" w:rsidRPr="0045373D">
        <w:rPr>
          <w:rFonts w:ascii="Times New Roman" w:eastAsia="Times New Roman" w:hAnsi="Times New Roman" w:cs="Times New Roman"/>
          <w:sz w:val="28"/>
          <w:szCs w:val="28"/>
          <w:lang w:eastAsia="ru-RU"/>
        </w:rPr>
        <w:t xml:space="preserve">.2.2. настоящего </w:t>
      </w:r>
      <w:r w:rsidR="00BC2F75">
        <w:rPr>
          <w:rFonts w:ascii="Times New Roman" w:eastAsia="Times New Roman" w:hAnsi="Times New Roman" w:cs="Times New Roman"/>
          <w:sz w:val="28"/>
          <w:szCs w:val="28"/>
          <w:lang w:eastAsia="ru-RU"/>
        </w:rPr>
        <w:t>Административного р</w:t>
      </w:r>
      <w:r w:rsidR="00A83A45" w:rsidRPr="0045373D">
        <w:rPr>
          <w:rFonts w:ascii="Times New Roman" w:eastAsia="Times New Roman" w:hAnsi="Times New Roman" w:cs="Times New Roman"/>
          <w:sz w:val="28"/>
          <w:szCs w:val="28"/>
          <w:lang w:eastAsia="ru-RU"/>
        </w:rPr>
        <w:t>егламента, специалист о</w:t>
      </w:r>
      <w:r w:rsidR="00D916B0" w:rsidRPr="0045373D">
        <w:rPr>
          <w:rFonts w:ascii="Times New Roman" w:eastAsia="Times New Roman" w:hAnsi="Times New Roman" w:cs="Times New Roman"/>
          <w:sz w:val="28"/>
          <w:szCs w:val="28"/>
          <w:lang w:eastAsia="ru-RU"/>
        </w:rPr>
        <w:t>тдела недропользования и контроля в сфере ТЭК</w:t>
      </w:r>
      <w:r w:rsidR="00A83A45" w:rsidRPr="0045373D">
        <w:rPr>
          <w:rFonts w:ascii="Times New Roman" w:eastAsia="Times New Roman" w:hAnsi="Times New Roman" w:cs="Times New Roman"/>
          <w:sz w:val="28"/>
          <w:szCs w:val="28"/>
          <w:lang w:eastAsia="ru-RU"/>
        </w:rPr>
        <w:t xml:space="preserve"> Министерства, принявший Заявление и прилагаемые к нему документы в течении одного рабочего дня осуществляет регистрацию Заявления в ГИС ТОР КНД.</w:t>
      </w:r>
    </w:p>
    <w:p w:rsidR="00A83A45" w:rsidRPr="0045373D" w:rsidRDefault="0018656F" w:rsidP="003A6B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17</w:t>
      </w:r>
      <w:r w:rsidR="00A83A45" w:rsidRPr="0045373D">
        <w:rPr>
          <w:rFonts w:ascii="Times New Roman" w:eastAsia="Calibri" w:hAnsi="Times New Roman" w:cs="Times New Roman"/>
          <w:sz w:val="28"/>
          <w:szCs w:val="28"/>
        </w:rPr>
        <w:t xml:space="preserve">.8. Критерием принятия решения по административной процедуре является наличие Заявления и прилагаемых документов, предусмотренных </w:t>
      </w:r>
      <w:hyperlink r:id="rId24" w:history="1">
        <w:r w:rsidR="00A83A45" w:rsidRPr="0045373D">
          <w:rPr>
            <w:rFonts w:ascii="Times New Roman" w:eastAsia="Calibri" w:hAnsi="Times New Roman" w:cs="Times New Roman"/>
            <w:sz w:val="28"/>
            <w:szCs w:val="28"/>
          </w:rPr>
          <w:t>пунктом 6.1.</w:t>
        </w:r>
      </w:hyperlink>
      <w:r w:rsidR="00A83A45" w:rsidRPr="0045373D">
        <w:rPr>
          <w:rFonts w:ascii="Times New Roman" w:eastAsia="Calibri" w:hAnsi="Times New Roman" w:cs="Times New Roman"/>
          <w:sz w:val="28"/>
          <w:szCs w:val="28"/>
        </w:rPr>
        <w:t xml:space="preserve"> настоящего </w:t>
      </w:r>
      <w:r w:rsidR="00BC2F75">
        <w:rPr>
          <w:rFonts w:ascii="Times New Roman" w:eastAsia="Calibri" w:hAnsi="Times New Roman" w:cs="Times New Roman"/>
          <w:sz w:val="28"/>
          <w:szCs w:val="28"/>
        </w:rPr>
        <w:t>Административного р</w:t>
      </w:r>
      <w:r w:rsidR="00A83A45" w:rsidRPr="0045373D">
        <w:rPr>
          <w:rFonts w:ascii="Times New Roman" w:eastAsia="Calibri" w:hAnsi="Times New Roman" w:cs="Times New Roman"/>
          <w:sz w:val="28"/>
          <w:szCs w:val="28"/>
        </w:rPr>
        <w:t>егламента.</w:t>
      </w:r>
    </w:p>
    <w:p w:rsidR="00A83A45" w:rsidRPr="0045373D" w:rsidRDefault="0018656F" w:rsidP="003A6B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lastRenderedPageBreak/>
        <w:t>17</w:t>
      </w:r>
      <w:r w:rsidR="00A83A45" w:rsidRPr="0045373D">
        <w:rPr>
          <w:rFonts w:ascii="Times New Roman" w:eastAsia="Calibri" w:hAnsi="Times New Roman" w:cs="Times New Roman"/>
          <w:sz w:val="28"/>
          <w:szCs w:val="28"/>
        </w:rPr>
        <w:t xml:space="preserve">.9. Результатом административной процедуры является регистрация Заявления о предоставлении Государственной услуги и документов, предусмотренных </w:t>
      </w:r>
      <w:hyperlink r:id="rId25" w:history="1">
        <w:r w:rsidR="00A83A45" w:rsidRPr="0045373D">
          <w:rPr>
            <w:rFonts w:ascii="Times New Roman" w:eastAsia="Calibri" w:hAnsi="Times New Roman" w:cs="Times New Roman"/>
            <w:sz w:val="28"/>
            <w:szCs w:val="28"/>
          </w:rPr>
          <w:t>пунктом 6.1.</w:t>
        </w:r>
      </w:hyperlink>
      <w:r w:rsidR="00A83A45" w:rsidRPr="0045373D">
        <w:rPr>
          <w:rFonts w:ascii="Times New Roman" w:eastAsia="Calibri" w:hAnsi="Times New Roman" w:cs="Times New Roman"/>
          <w:sz w:val="28"/>
          <w:szCs w:val="28"/>
        </w:rPr>
        <w:t xml:space="preserve"> настоящего </w:t>
      </w:r>
      <w:r w:rsidR="00BC2F75">
        <w:rPr>
          <w:rFonts w:ascii="Times New Roman" w:eastAsia="Calibri" w:hAnsi="Times New Roman" w:cs="Times New Roman"/>
          <w:sz w:val="28"/>
          <w:szCs w:val="28"/>
        </w:rPr>
        <w:t>Административного р</w:t>
      </w:r>
      <w:r w:rsidR="00A83A45" w:rsidRPr="0045373D">
        <w:rPr>
          <w:rFonts w:ascii="Times New Roman" w:eastAsia="Calibri" w:hAnsi="Times New Roman" w:cs="Times New Roman"/>
          <w:sz w:val="28"/>
          <w:szCs w:val="28"/>
        </w:rPr>
        <w:t>егламента.</w:t>
      </w:r>
    </w:p>
    <w:p w:rsidR="00A83A45" w:rsidRPr="0045373D" w:rsidRDefault="0018656F" w:rsidP="003A6B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17</w:t>
      </w:r>
      <w:r w:rsidR="00A83A45" w:rsidRPr="0045373D">
        <w:rPr>
          <w:rFonts w:ascii="Times New Roman" w:eastAsia="Calibri" w:hAnsi="Times New Roman" w:cs="Times New Roman"/>
          <w:sz w:val="28"/>
          <w:szCs w:val="28"/>
        </w:rPr>
        <w:t xml:space="preserve">.10. Результат административной процедуры фиксируется в </w:t>
      </w:r>
      <w:r w:rsidR="003A6B36">
        <w:rPr>
          <w:rFonts w:ascii="Times New Roman" w:eastAsia="Calibri" w:hAnsi="Times New Roman" w:cs="Times New Roman"/>
          <w:sz w:val="28"/>
          <w:szCs w:val="28"/>
        </w:rPr>
        <w:t xml:space="preserve">                                        </w:t>
      </w:r>
      <w:r w:rsidR="00A83A45" w:rsidRPr="0045373D">
        <w:rPr>
          <w:rFonts w:ascii="Times New Roman" w:eastAsia="Calibri" w:hAnsi="Times New Roman" w:cs="Times New Roman"/>
          <w:sz w:val="28"/>
          <w:szCs w:val="28"/>
        </w:rPr>
        <w:t>ГИС ТОР КНД.</w:t>
      </w:r>
    </w:p>
    <w:p w:rsidR="00495629" w:rsidRPr="0045373D" w:rsidRDefault="00495629" w:rsidP="00495629">
      <w:pPr>
        <w:spacing w:after="0" w:line="240" w:lineRule="auto"/>
        <w:ind w:firstLine="720"/>
        <w:jc w:val="both"/>
        <w:rPr>
          <w:rFonts w:ascii="Times New Roman" w:eastAsia="Times New Roman" w:hAnsi="Times New Roman" w:cs="Times New Roman"/>
          <w:sz w:val="28"/>
          <w:szCs w:val="28"/>
          <w:lang w:eastAsia="ru-RU"/>
        </w:rPr>
      </w:pPr>
    </w:p>
    <w:p w:rsidR="00495629" w:rsidRPr="0045373D" w:rsidRDefault="0018656F" w:rsidP="00495629">
      <w:pPr>
        <w:spacing w:after="0" w:line="240" w:lineRule="auto"/>
        <w:ind w:firstLine="720"/>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t>18</w:t>
      </w:r>
      <w:r w:rsidR="00495629" w:rsidRPr="0045373D">
        <w:rPr>
          <w:rFonts w:ascii="Times New Roman" w:eastAsia="Times New Roman" w:hAnsi="Times New Roman" w:cs="Times New Roman"/>
          <w:b/>
          <w:sz w:val="28"/>
          <w:szCs w:val="28"/>
          <w:lang w:eastAsia="ru-RU"/>
        </w:rPr>
        <w:t xml:space="preserve">. Формирование и направление межведомственных </w:t>
      </w:r>
      <w:r w:rsidR="00DE5693" w:rsidRPr="0045373D">
        <w:rPr>
          <w:rFonts w:ascii="Times New Roman" w:eastAsia="Times New Roman" w:hAnsi="Times New Roman" w:cs="Times New Roman"/>
          <w:b/>
          <w:sz w:val="28"/>
          <w:szCs w:val="28"/>
          <w:lang w:eastAsia="ru-RU"/>
        </w:rPr>
        <w:t xml:space="preserve">информационных </w:t>
      </w:r>
      <w:r w:rsidR="00495629" w:rsidRPr="0045373D">
        <w:rPr>
          <w:rFonts w:ascii="Times New Roman" w:eastAsia="Times New Roman" w:hAnsi="Times New Roman" w:cs="Times New Roman"/>
          <w:b/>
          <w:sz w:val="28"/>
          <w:szCs w:val="28"/>
          <w:lang w:eastAsia="ru-RU"/>
        </w:rPr>
        <w:t xml:space="preserve">запросов в органы (организации), участвующие в </w:t>
      </w:r>
      <w:r w:rsidR="00D916B0" w:rsidRPr="0045373D">
        <w:rPr>
          <w:rFonts w:ascii="Times New Roman" w:eastAsia="Times New Roman" w:hAnsi="Times New Roman" w:cs="Times New Roman"/>
          <w:b/>
          <w:sz w:val="28"/>
          <w:szCs w:val="28"/>
          <w:lang w:eastAsia="ru-RU"/>
        </w:rPr>
        <w:t>предоставлении Государственной услуги</w:t>
      </w:r>
      <w:r w:rsidR="00495629" w:rsidRPr="0045373D">
        <w:rPr>
          <w:rFonts w:ascii="Times New Roman" w:eastAsia="Times New Roman" w:hAnsi="Times New Roman" w:cs="Times New Roman"/>
          <w:b/>
          <w:sz w:val="28"/>
          <w:szCs w:val="28"/>
          <w:lang w:eastAsia="ru-RU"/>
        </w:rPr>
        <w:t xml:space="preserve"> </w:t>
      </w:r>
    </w:p>
    <w:p w:rsidR="00495629" w:rsidRPr="0045373D" w:rsidRDefault="00495629" w:rsidP="00495629">
      <w:pPr>
        <w:spacing w:after="0" w:line="240" w:lineRule="auto"/>
        <w:ind w:firstLine="720"/>
        <w:jc w:val="center"/>
        <w:rPr>
          <w:rFonts w:ascii="Times New Roman" w:eastAsia="Times New Roman" w:hAnsi="Times New Roman" w:cs="Times New Roman"/>
          <w:b/>
          <w:sz w:val="28"/>
          <w:szCs w:val="28"/>
          <w:lang w:eastAsia="ru-RU"/>
        </w:rPr>
      </w:pPr>
    </w:p>
    <w:p w:rsidR="00A83A45" w:rsidRPr="0045373D" w:rsidRDefault="0018656F" w:rsidP="003A6B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5373D">
        <w:rPr>
          <w:rFonts w:ascii="Times New Roman" w:eastAsia="Calibri" w:hAnsi="Times New Roman" w:cs="Times New Roman"/>
          <w:bCs/>
          <w:sz w:val="28"/>
          <w:szCs w:val="28"/>
        </w:rPr>
        <w:t>18</w:t>
      </w:r>
      <w:r w:rsidR="00A83A45" w:rsidRPr="0045373D">
        <w:rPr>
          <w:rFonts w:ascii="Times New Roman" w:eastAsia="Calibri" w:hAnsi="Times New Roman" w:cs="Times New Roman"/>
          <w:bCs/>
          <w:sz w:val="28"/>
          <w:szCs w:val="28"/>
        </w:rPr>
        <w:t>.1. Основанием для начала административной процедуры является получение ответственным исполнителем надлежащим образом оформленного Заявления о предоставлении Государственной услуги и в полном объеме прилагаемых документов.</w:t>
      </w:r>
    </w:p>
    <w:p w:rsidR="00A83A45" w:rsidRPr="0045373D" w:rsidRDefault="00A83A45" w:rsidP="003A6B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Порядок межведомственного информационного взаимодействия при предоставлении Государственной услуги (далее - межведомственное информационное взаимодействие) осуществляется в соответствии с постановлением Правительства Российской Федерации от 23 июня 2021 года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80656C" w:rsidRPr="0045373D" w:rsidRDefault="00D916B0" w:rsidP="00D916B0">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Межведомственное информационное взаимодействие осуществляется в электронной форме посредством региональной системы межведомственного электронного взаимодействия (далее – РСМЭВ) и ГИ</w:t>
      </w:r>
      <w:r w:rsidR="0080656C" w:rsidRPr="0045373D">
        <w:rPr>
          <w:rFonts w:ascii="Times New Roman" w:eastAsia="Times New Roman" w:hAnsi="Times New Roman" w:cs="Times New Roman"/>
          <w:sz w:val="28"/>
          <w:szCs w:val="28"/>
          <w:lang w:eastAsia="ru-RU"/>
        </w:rPr>
        <w:t>С ТОР КНД.</w:t>
      </w:r>
    </w:p>
    <w:p w:rsidR="00D916B0" w:rsidRPr="0045373D" w:rsidRDefault="0018656F" w:rsidP="00D916B0">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18</w:t>
      </w:r>
      <w:r w:rsidR="00D916B0" w:rsidRPr="0045373D">
        <w:rPr>
          <w:rFonts w:ascii="Times New Roman" w:eastAsia="Times New Roman" w:hAnsi="Times New Roman" w:cs="Times New Roman"/>
          <w:sz w:val="28"/>
          <w:szCs w:val="28"/>
          <w:lang w:eastAsia="ru-RU"/>
        </w:rPr>
        <w:t>.2. Для предоставления Государственной услуги с использованием межведомственного информационного взаимодействия межведомственные запросы направляются:</w:t>
      </w:r>
    </w:p>
    <w:p w:rsidR="00D916B0" w:rsidRPr="0045373D" w:rsidRDefault="0018656F" w:rsidP="003A6B36">
      <w:pPr>
        <w:autoSpaceDE w:val="0"/>
        <w:autoSpaceDN w:val="0"/>
        <w:adjustRightInd w:val="0"/>
        <w:spacing w:after="0" w:line="240" w:lineRule="auto"/>
        <w:ind w:firstLine="709"/>
        <w:jc w:val="both"/>
        <w:rPr>
          <w:rFonts w:ascii="Times New Roman" w:eastAsia="Times New Roman" w:hAnsi="Times New Roman" w:cs="Times New Roman"/>
          <w:bCs/>
          <w:sz w:val="28"/>
          <w:szCs w:val="20"/>
          <w:lang w:eastAsia="ar-SA"/>
        </w:rPr>
      </w:pPr>
      <w:r w:rsidRPr="0045373D">
        <w:rPr>
          <w:rFonts w:ascii="Times New Roman" w:eastAsia="Times New Roman" w:hAnsi="Times New Roman" w:cs="Times New Roman"/>
          <w:bCs/>
          <w:sz w:val="28"/>
          <w:szCs w:val="20"/>
          <w:lang w:eastAsia="ar-SA"/>
        </w:rPr>
        <w:t>18</w:t>
      </w:r>
      <w:r w:rsidR="00D916B0" w:rsidRPr="0045373D">
        <w:rPr>
          <w:rFonts w:ascii="Times New Roman" w:eastAsia="Times New Roman" w:hAnsi="Times New Roman" w:cs="Times New Roman"/>
          <w:bCs/>
          <w:sz w:val="28"/>
          <w:szCs w:val="20"/>
          <w:lang w:eastAsia="ar-SA"/>
        </w:rPr>
        <w:t xml:space="preserve">.2.1. в Федеральную налоговую службу - в части получения сведений из единого государственного реестра юридических лиц/единого государственного реестра индивидуальных предпринимателей, в случаях, установленных подпунктами 6.1.1. - 6.1.3. настоящего </w:t>
      </w:r>
      <w:r w:rsidR="00D55FC7">
        <w:rPr>
          <w:rFonts w:ascii="Times New Roman" w:eastAsia="Times New Roman" w:hAnsi="Times New Roman" w:cs="Times New Roman"/>
          <w:bCs/>
          <w:sz w:val="28"/>
          <w:szCs w:val="20"/>
          <w:lang w:eastAsia="ar-SA"/>
        </w:rPr>
        <w:t xml:space="preserve">Административного </w:t>
      </w:r>
      <w:r w:rsidR="0037327A">
        <w:rPr>
          <w:rFonts w:ascii="Times New Roman" w:eastAsia="Times New Roman" w:hAnsi="Times New Roman" w:cs="Times New Roman"/>
          <w:bCs/>
          <w:sz w:val="28"/>
          <w:szCs w:val="20"/>
          <w:lang w:eastAsia="ar-SA"/>
        </w:rPr>
        <w:t>р</w:t>
      </w:r>
      <w:r w:rsidR="00D916B0" w:rsidRPr="0045373D">
        <w:rPr>
          <w:rFonts w:ascii="Times New Roman" w:eastAsia="Times New Roman" w:hAnsi="Times New Roman" w:cs="Times New Roman"/>
          <w:bCs/>
          <w:sz w:val="28"/>
          <w:szCs w:val="20"/>
          <w:lang w:eastAsia="ar-SA"/>
        </w:rPr>
        <w:t>егламента;</w:t>
      </w:r>
    </w:p>
    <w:p w:rsidR="00D916B0" w:rsidRPr="0045373D" w:rsidRDefault="0080656C" w:rsidP="003A6B36">
      <w:pPr>
        <w:autoSpaceDE w:val="0"/>
        <w:autoSpaceDN w:val="0"/>
        <w:adjustRightInd w:val="0"/>
        <w:spacing w:after="0" w:line="240" w:lineRule="auto"/>
        <w:ind w:firstLine="709"/>
        <w:jc w:val="both"/>
        <w:rPr>
          <w:rFonts w:ascii="Times New Roman" w:eastAsia="Times New Roman" w:hAnsi="Times New Roman" w:cs="Times New Roman"/>
          <w:bCs/>
          <w:sz w:val="28"/>
          <w:szCs w:val="20"/>
          <w:lang w:eastAsia="ar-SA"/>
        </w:rPr>
      </w:pPr>
      <w:r w:rsidRPr="0045373D">
        <w:rPr>
          <w:rFonts w:ascii="Times New Roman" w:eastAsia="Times New Roman" w:hAnsi="Times New Roman" w:cs="Times New Roman"/>
          <w:bCs/>
          <w:sz w:val="28"/>
          <w:szCs w:val="20"/>
          <w:lang w:eastAsia="ar-SA"/>
        </w:rPr>
        <w:t>18</w:t>
      </w:r>
      <w:r w:rsidR="00D916B0" w:rsidRPr="0045373D">
        <w:rPr>
          <w:rFonts w:ascii="Times New Roman" w:eastAsia="Times New Roman" w:hAnsi="Times New Roman" w:cs="Times New Roman"/>
          <w:bCs/>
          <w:sz w:val="28"/>
          <w:szCs w:val="20"/>
          <w:lang w:eastAsia="ar-SA"/>
        </w:rPr>
        <w:t xml:space="preserve">.2.2. в Федеральную службу государственной регистрации, кадастра и картографии - в части получения сведений в виде выписки из Единого государственного реестра недвижимости об объекте недвижимости, в случаях, установленных подпунктами </w:t>
      </w:r>
      <w:proofErr w:type="gramStart"/>
      <w:r w:rsidR="00D916B0" w:rsidRPr="0045373D">
        <w:rPr>
          <w:rFonts w:ascii="Times New Roman" w:eastAsia="Times New Roman" w:hAnsi="Times New Roman" w:cs="Times New Roman"/>
          <w:bCs/>
          <w:sz w:val="28"/>
          <w:szCs w:val="20"/>
          <w:lang w:eastAsia="ar-SA"/>
        </w:rPr>
        <w:t>6.1.1.,</w:t>
      </w:r>
      <w:proofErr w:type="gramEnd"/>
      <w:r w:rsidR="00D916B0" w:rsidRPr="0045373D">
        <w:rPr>
          <w:rFonts w:ascii="Times New Roman" w:eastAsia="Times New Roman" w:hAnsi="Times New Roman" w:cs="Times New Roman"/>
          <w:bCs/>
          <w:sz w:val="28"/>
          <w:szCs w:val="20"/>
          <w:lang w:eastAsia="ar-SA"/>
        </w:rPr>
        <w:t xml:space="preserve"> 6.1.2. настоящего </w:t>
      </w:r>
      <w:r w:rsidR="00BC2F75">
        <w:rPr>
          <w:rFonts w:ascii="Times New Roman" w:eastAsia="Times New Roman" w:hAnsi="Times New Roman" w:cs="Times New Roman"/>
          <w:bCs/>
          <w:sz w:val="28"/>
          <w:szCs w:val="20"/>
          <w:lang w:eastAsia="ar-SA"/>
        </w:rPr>
        <w:t>Административного р</w:t>
      </w:r>
      <w:r w:rsidR="00D916B0" w:rsidRPr="0045373D">
        <w:rPr>
          <w:rFonts w:ascii="Times New Roman" w:eastAsia="Times New Roman" w:hAnsi="Times New Roman" w:cs="Times New Roman"/>
          <w:bCs/>
          <w:sz w:val="28"/>
          <w:szCs w:val="20"/>
          <w:lang w:eastAsia="ar-SA"/>
        </w:rPr>
        <w:t>егламента;</w:t>
      </w:r>
    </w:p>
    <w:p w:rsidR="00D916B0" w:rsidRPr="0045373D" w:rsidRDefault="00986FC7" w:rsidP="003A6B36">
      <w:pPr>
        <w:autoSpaceDE w:val="0"/>
        <w:autoSpaceDN w:val="0"/>
        <w:adjustRightInd w:val="0"/>
        <w:spacing w:after="0" w:line="240" w:lineRule="auto"/>
        <w:ind w:firstLine="709"/>
        <w:jc w:val="both"/>
        <w:rPr>
          <w:rFonts w:ascii="Times New Roman" w:eastAsia="Times New Roman" w:hAnsi="Times New Roman" w:cs="Times New Roman"/>
          <w:bCs/>
          <w:sz w:val="28"/>
          <w:szCs w:val="20"/>
          <w:lang w:eastAsia="ar-SA"/>
        </w:rPr>
      </w:pPr>
      <w:r w:rsidRPr="0045373D">
        <w:rPr>
          <w:rFonts w:ascii="Times New Roman" w:eastAsia="Times New Roman" w:hAnsi="Times New Roman" w:cs="Times New Roman"/>
          <w:bCs/>
          <w:sz w:val="28"/>
          <w:szCs w:val="20"/>
          <w:lang w:eastAsia="ar-SA"/>
        </w:rPr>
        <w:t>18</w:t>
      </w:r>
      <w:r w:rsidR="00D916B0" w:rsidRPr="0045373D">
        <w:rPr>
          <w:rFonts w:ascii="Times New Roman" w:eastAsia="Times New Roman" w:hAnsi="Times New Roman" w:cs="Times New Roman"/>
          <w:bCs/>
          <w:sz w:val="28"/>
          <w:szCs w:val="20"/>
          <w:lang w:eastAsia="ar-SA"/>
        </w:rPr>
        <w:t xml:space="preserve">.2.3. в Федеральное казначейство - в части получения сведений об уплате государственной пошлины, в случаях, установленных подпунктами 6.1.1. - 6.1.3. настоящего </w:t>
      </w:r>
      <w:r w:rsidR="00F8289E">
        <w:rPr>
          <w:rFonts w:ascii="Times New Roman" w:eastAsia="Times New Roman" w:hAnsi="Times New Roman" w:cs="Times New Roman"/>
          <w:bCs/>
          <w:sz w:val="28"/>
          <w:szCs w:val="20"/>
          <w:lang w:eastAsia="ar-SA"/>
        </w:rPr>
        <w:t>Административного р</w:t>
      </w:r>
      <w:r w:rsidR="00D916B0" w:rsidRPr="0045373D">
        <w:rPr>
          <w:rFonts w:ascii="Times New Roman" w:eastAsia="Times New Roman" w:hAnsi="Times New Roman" w:cs="Times New Roman"/>
          <w:bCs/>
          <w:sz w:val="28"/>
          <w:szCs w:val="20"/>
          <w:lang w:eastAsia="ar-SA"/>
        </w:rPr>
        <w:t>егламента.</w:t>
      </w:r>
    </w:p>
    <w:p w:rsidR="00A83A45" w:rsidRPr="0045373D" w:rsidRDefault="00986FC7" w:rsidP="003A6B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5373D">
        <w:rPr>
          <w:rFonts w:ascii="Times New Roman" w:eastAsia="Calibri" w:hAnsi="Times New Roman" w:cs="Times New Roman"/>
          <w:bCs/>
          <w:sz w:val="28"/>
          <w:szCs w:val="28"/>
        </w:rPr>
        <w:lastRenderedPageBreak/>
        <w:t>18.3</w:t>
      </w:r>
      <w:r w:rsidR="00A83A45" w:rsidRPr="0045373D">
        <w:rPr>
          <w:rFonts w:ascii="Times New Roman" w:eastAsia="Calibri" w:hAnsi="Times New Roman" w:cs="Times New Roman"/>
          <w:bCs/>
          <w:sz w:val="28"/>
          <w:szCs w:val="28"/>
        </w:rPr>
        <w:t xml:space="preserve">. Ответственный исполнитель направляет межведомственные запросы в форме электронного документа. Формирование и направление межведомственного запроса осуществляются исполнителем в день, установленный приказом о проведении документарной оценки соответствия Заявителя лицензионным требованиям. </w:t>
      </w:r>
      <w:bookmarkStart w:id="11" w:name="Par2"/>
      <w:bookmarkEnd w:id="11"/>
    </w:p>
    <w:p w:rsidR="00A83A45" w:rsidRPr="0045373D" w:rsidRDefault="00986FC7" w:rsidP="003A6B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0"/>
          <w:lang w:eastAsia="ru-RU"/>
        </w:rPr>
        <w:t>18.4</w:t>
      </w:r>
      <w:r w:rsidR="00A83A45" w:rsidRPr="0045373D">
        <w:rPr>
          <w:rFonts w:ascii="Times New Roman" w:eastAsia="Times New Roman" w:hAnsi="Times New Roman" w:cs="Times New Roman"/>
          <w:sz w:val="28"/>
          <w:szCs w:val="20"/>
          <w:lang w:eastAsia="ru-RU"/>
        </w:rPr>
        <w:t>.</w:t>
      </w:r>
      <w:r w:rsidR="00A83A45" w:rsidRPr="0045373D">
        <w:rPr>
          <w:rFonts w:ascii="Calibri" w:eastAsia="Times New Roman" w:hAnsi="Calibri" w:cs="Calibri"/>
          <w:b/>
          <w:sz w:val="28"/>
          <w:szCs w:val="20"/>
          <w:lang w:eastAsia="ru-RU"/>
        </w:rPr>
        <w:t xml:space="preserve"> </w:t>
      </w:r>
      <w:r w:rsidR="00A83A45" w:rsidRPr="0045373D">
        <w:rPr>
          <w:rFonts w:ascii="Times New Roman" w:eastAsia="Times New Roman" w:hAnsi="Times New Roman" w:cs="Times New Roman"/>
          <w:sz w:val="28"/>
          <w:szCs w:val="28"/>
          <w:lang w:eastAsia="ru-RU"/>
        </w:rPr>
        <w:t xml:space="preserve">Срок предоставления сведений при межведомственном информационном взаимодействии в электронной форме не должен превышать </w:t>
      </w:r>
      <w:r w:rsidR="003A6B36">
        <w:rPr>
          <w:rFonts w:ascii="Times New Roman" w:eastAsia="Times New Roman" w:hAnsi="Times New Roman" w:cs="Times New Roman"/>
          <w:sz w:val="28"/>
          <w:szCs w:val="28"/>
          <w:lang w:eastAsia="ru-RU"/>
        </w:rPr>
        <w:t xml:space="preserve">                                  </w:t>
      </w:r>
      <w:r w:rsidR="00A83A45" w:rsidRPr="0045373D">
        <w:rPr>
          <w:rFonts w:ascii="Times New Roman" w:eastAsia="Times New Roman" w:hAnsi="Times New Roman" w:cs="Times New Roman"/>
          <w:sz w:val="28"/>
          <w:szCs w:val="28"/>
          <w:lang w:eastAsia="ru-RU"/>
        </w:rPr>
        <w:t>48 часов с момента направления межведомственного запроса.</w:t>
      </w:r>
    </w:p>
    <w:p w:rsidR="00A83A45" w:rsidRPr="0045373D" w:rsidRDefault="00986FC7" w:rsidP="003A6B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5373D">
        <w:rPr>
          <w:rFonts w:ascii="Times New Roman" w:eastAsia="Calibri" w:hAnsi="Times New Roman" w:cs="Times New Roman"/>
          <w:bCs/>
          <w:sz w:val="28"/>
          <w:szCs w:val="28"/>
        </w:rPr>
        <w:t>18.5</w:t>
      </w:r>
      <w:r w:rsidR="00A83A45" w:rsidRPr="0045373D">
        <w:rPr>
          <w:rFonts w:ascii="Times New Roman" w:eastAsia="Calibri" w:hAnsi="Times New Roman" w:cs="Times New Roman"/>
          <w:bCs/>
          <w:sz w:val="28"/>
          <w:szCs w:val="28"/>
        </w:rPr>
        <w:t>. Ответы, поступившие в рамках межведомственного электронного взаимодействия, приобщаются к Заявлению и прилагаемых к нему документов для учета при принятии решения по результатам их рассмотрения.</w:t>
      </w:r>
    </w:p>
    <w:p w:rsidR="00A83A45" w:rsidRPr="0045373D" w:rsidRDefault="00986FC7" w:rsidP="003A6B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5373D">
        <w:rPr>
          <w:rFonts w:ascii="Times New Roman" w:eastAsia="Calibri" w:hAnsi="Times New Roman" w:cs="Times New Roman"/>
          <w:bCs/>
          <w:sz w:val="28"/>
          <w:szCs w:val="28"/>
        </w:rPr>
        <w:t>18.6</w:t>
      </w:r>
      <w:r w:rsidR="00A83A45" w:rsidRPr="0045373D">
        <w:rPr>
          <w:rFonts w:ascii="Times New Roman" w:eastAsia="Calibri" w:hAnsi="Times New Roman" w:cs="Times New Roman"/>
          <w:bCs/>
          <w:sz w:val="28"/>
          <w:szCs w:val="28"/>
        </w:rPr>
        <w:t xml:space="preserve">. Критерием для принятия решения является поступление в Министерство сведений от федеральных органов исполнительной власти, указанных в </w:t>
      </w:r>
      <w:hyperlink w:anchor="Par2" w:history="1">
        <w:r w:rsidR="00A83A45" w:rsidRPr="0045373D">
          <w:rPr>
            <w:rFonts w:ascii="Times New Roman" w:eastAsia="Calibri" w:hAnsi="Times New Roman" w:cs="Times New Roman"/>
            <w:bCs/>
            <w:sz w:val="28"/>
            <w:szCs w:val="28"/>
          </w:rPr>
          <w:t>п</w:t>
        </w:r>
        <w:r w:rsidRPr="0045373D">
          <w:rPr>
            <w:rFonts w:ascii="Times New Roman" w:eastAsia="Calibri" w:hAnsi="Times New Roman" w:cs="Times New Roman"/>
            <w:bCs/>
            <w:sz w:val="28"/>
            <w:szCs w:val="28"/>
          </w:rPr>
          <w:t>ункте 18</w:t>
        </w:r>
        <w:r w:rsidR="00A83A45" w:rsidRPr="0045373D">
          <w:rPr>
            <w:rFonts w:ascii="Times New Roman" w:eastAsia="Calibri" w:hAnsi="Times New Roman" w:cs="Times New Roman"/>
            <w:bCs/>
            <w:sz w:val="28"/>
            <w:szCs w:val="28"/>
          </w:rPr>
          <w:t>.2.</w:t>
        </w:r>
      </w:hyperlink>
      <w:r w:rsidR="00A83A45" w:rsidRPr="0045373D">
        <w:rPr>
          <w:rFonts w:ascii="Times New Roman" w:eastAsia="Calibri" w:hAnsi="Times New Roman" w:cs="Times New Roman"/>
          <w:bCs/>
          <w:sz w:val="28"/>
          <w:szCs w:val="28"/>
        </w:rPr>
        <w:t xml:space="preserve"> настоящего </w:t>
      </w:r>
      <w:r w:rsidR="00157F15">
        <w:rPr>
          <w:rFonts w:ascii="Times New Roman" w:eastAsia="Calibri" w:hAnsi="Times New Roman" w:cs="Times New Roman"/>
          <w:bCs/>
          <w:sz w:val="28"/>
          <w:szCs w:val="28"/>
        </w:rPr>
        <w:t>Административного р</w:t>
      </w:r>
      <w:r w:rsidR="00A83A45" w:rsidRPr="0045373D">
        <w:rPr>
          <w:rFonts w:ascii="Times New Roman" w:eastAsia="Calibri" w:hAnsi="Times New Roman" w:cs="Times New Roman"/>
          <w:bCs/>
          <w:sz w:val="28"/>
          <w:szCs w:val="28"/>
        </w:rPr>
        <w:t>егламента.</w:t>
      </w:r>
    </w:p>
    <w:p w:rsidR="00A83A45" w:rsidRPr="0045373D" w:rsidRDefault="00986FC7" w:rsidP="003A6B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5373D">
        <w:rPr>
          <w:rFonts w:ascii="Times New Roman" w:eastAsia="Calibri" w:hAnsi="Times New Roman" w:cs="Times New Roman"/>
          <w:bCs/>
          <w:sz w:val="28"/>
          <w:szCs w:val="28"/>
        </w:rPr>
        <w:t>18.7</w:t>
      </w:r>
      <w:r w:rsidR="00A83A45" w:rsidRPr="0045373D">
        <w:rPr>
          <w:rFonts w:ascii="Times New Roman" w:eastAsia="Calibri" w:hAnsi="Times New Roman" w:cs="Times New Roman"/>
          <w:bCs/>
          <w:sz w:val="28"/>
          <w:szCs w:val="28"/>
        </w:rPr>
        <w:t xml:space="preserve">. Результатом административной процедуры является получение сведений от федеральных органов исполнительной власти, указанных в </w:t>
      </w:r>
      <w:hyperlink w:anchor="Par2" w:history="1">
        <w:r w:rsidR="00A83A45" w:rsidRPr="0045373D">
          <w:rPr>
            <w:rFonts w:ascii="Times New Roman" w:eastAsia="Calibri" w:hAnsi="Times New Roman" w:cs="Times New Roman"/>
            <w:bCs/>
            <w:sz w:val="28"/>
            <w:szCs w:val="28"/>
          </w:rPr>
          <w:t>пункте 18.2.</w:t>
        </w:r>
      </w:hyperlink>
      <w:r w:rsidR="00A83A45" w:rsidRPr="0045373D">
        <w:rPr>
          <w:rFonts w:ascii="Times New Roman" w:eastAsia="Calibri" w:hAnsi="Times New Roman" w:cs="Times New Roman"/>
          <w:bCs/>
          <w:sz w:val="28"/>
          <w:szCs w:val="28"/>
        </w:rPr>
        <w:t xml:space="preserve"> настоящего </w:t>
      </w:r>
      <w:r w:rsidR="00BC2F75">
        <w:rPr>
          <w:rFonts w:ascii="Times New Roman" w:eastAsia="Calibri" w:hAnsi="Times New Roman" w:cs="Times New Roman"/>
          <w:bCs/>
          <w:sz w:val="28"/>
          <w:szCs w:val="28"/>
        </w:rPr>
        <w:t>Административного р</w:t>
      </w:r>
      <w:r w:rsidR="00A83A45" w:rsidRPr="0045373D">
        <w:rPr>
          <w:rFonts w:ascii="Times New Roman" w:eastAsia="Calibri" w:hAnsi="Times New Roman" w:cs="Times New Roman"/>
          <w:bCs/>
          <w:sz w:val="28"/>
          <w:szCs w:val="28"/>
        </w:rPr>
        <w:t>егламента.</w:t>
      </w:r>
    </w:p>
    <w:p w:rsidR="00A83A45" w:rsidRPr="0045373D" w:rsidRDefault="00986FC7" w:rsidP="003A6B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5373D">
        <w:rPr>
          <w:rFonts w:ascii="Times New Roman" w:eastAsia="Calibri" w:hAnsi="Times New Roman" w:cs="Times New Roman"/>
          <w:bCs/>
          <w:sz w:val="28"/>
          <w:szCs w:val="28"/>
        </w:rPr>
        <w:t>18</w:t>
      </w:r>
      <w:r w:rsidR="00A83A45" w:rsidRPr="0045373D">
        <w:rPr>
          <w:rFonts w:ascii="Times New Roman" w:eastAsia="Calibri" w:hAnsi="Times New Roman" w:cs="Times New Roman"/>
          <w:bCs/>
          <w:sz w:val="28"/>
          <w:szCs w:val="28"/>
        </w:rPr>
        <w:t>.</w:t>
      </w:r>
      <w:r w:rsidRPr="0045373D">
        <w:rPr>
          <w:rFonts w:ascii="Times New Roman" w:eastAsia="Calibri" w:hAnsi="Times New Roman" w:cs="Times New Roman"/>
          <w:bCs/>
          <w:sz w:val="28"/>
          <w:szCs w:val="28"/>
        </w:rPr>
        <w:t>8</w:t>
      </w:r>
      <w:r w:rsidR="00A83A45" w:rsidRPr="0045373D">
        <w:rPr>
          <w:rFonts w:ascii="Times New Roman" w:eastAsia="Calibri" w:hAnsi="Times New Roman" w:cs="Times New Roman"/>
          <w:bCs/>
          <w:sz w:val="28"/>
          <w:szCs w:val="28"/>
        </w:rPr>
        <w:t xml:space="preserve">. Способом фиксации результата выполнения административной процедуры является приобщение к материалам лицензионного дела сведений, указанных в </w:t>
      </w:r>
      <w:hyperlink w:anchor="Par2" w:history="1">
        <w:r w:rsidRPr="0045373D">
          <w:rPr>
            <w:rFonts w:ascii="Times New Roman" w:eastAsia="Calibri" w:hAnsi="Times New Roman" w:cs="Times New Roman"/>
            <w:bCs/>
            <w:sz w:val="28"/>
            <w:szCs w:val="28"/>
          </w:rPr>
          <w:t>пункте 18.2</w:t>
        </w:r>
        <w:r w:rsidR="00A83A45" w:rsidRPr="0045373D">
          <w:rPr>
            <w:rFonts w:ascii="Times New Roman" w:eastAsia="Calibri" w:hAnsi="Times New Roman" w:cs="Times New Roman"/>
            <w:bCs/>
            <w:sz w:val="28"/>
            <w:szCs w:val="28"/>
          </w:rPr>
          <w:t>.</w:t>
        </w:r>
      </w:hyperlink>
      <w:r w:rsidR="00A83A45" w:rsidRPr="0045373D">
        <w:rPr>
          <w:rFonts w:ascii="Times New Roman" w:eastAsia="Calibri" w:hAnsi="Times New Roman" w:cs="Times New Roman"/>
          <w:bCs/>
          <w:sz w:val="28"/>
          <w:szCs w:val="28"/>
        </w:rPr>
        <w:t xml:space="preserve"> настоящего </w:t>
      </w:r>
      <w:r w:rsidR="00BC2F75">
        <w:rPr>
          <w:rFonts w:ascii="Times New Roman" w:eastAsia="Calibri" w:hAnsi="Times New Roman" w:cs="Times New Roman"/>
          <w:bCs/>
          <w:sz w:val="28"/>
          <w:szCs w:val="28"/>
        </w:rPr>
        <w:t>Административного р</w:t>
      </w:r>
      <w:r w:rsidR="00A83A45" w:rsidRPr="0045373D">
        <w:rPr>
          <w:rFonts w:ascii="Times New Roman" w:eastAsia="Calibri" w:hAnsi="Times New Roman" w:cs="Times New Roman"/>
          <w:bCs/>
          <w:sz w:val="28"/>
          <w:szCs w:val="28"/>
        </w:rPr>
        <w:t>егламента.</w:t>
      </w:r>
    </w:p>
    <w:p w:rsidR="00495629" w:rsidRPr="0045373D" w:rsidRDefault="00495629" w:rsidP="00495629">
      <w:pPr>
        <w:spacing w:after="0" w:line="240" w:lineRule="auto"/>
        <w:ind w:firstLine="720"/>
        <w:jc w:val="center"/>
        <w:rPr>
          <w:rFonts w:ascii="Times New Roman" w:eastAsia="Times New Roman" w:hAnsi="Times New Roman" w:cs="Times New Roman"/>
          <w:b/>
          <w:sz w:val="28"/>
          <w:szCs w:val="28"/>
          <w:lang w:eastAsia="ru-RU"/>
        </w:rPr>
      </w:pPr>
    </w:p>
    <w:p w:rsidR="00A83A45" w:rsidRPr="0045373D" w:rsidRDefault="00986FC7" w:rsidP="00986FC7">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45373D">
        <w:rPr>
          <w:rFonts w:ascii="Times New Roman" w:eastAsia="Calibri" w:hAnsi="Times New Roman" w:cs="Times New Roman"/>
          <w:b/>
          <w:sz w:val="28"/>
          <w:szCs w:val="28"/>
        </w:rPr>
        <w:t>19</w:t>
      </w:r>
      <w:r w:rsidR="00A83A45" w:rsidRPr="0045373D">
        <w:rPr>
          <w:rFonts w:ascii="Times New Roman" w:eastAsia="Calibri" w:hAnsi="Times New Roman" w:cs="Times New Roman"/>
          <w:b/>
          <w:sz w:val="28"/>
          <w:szCs w:val="28"/>
        </w:rPr>
        <w:t>. Рассмотрение Заявления и представленных документов, проверка полноты и достоверности сведений, содержащихся в Заявлении и документах, проведение оценки соответствия Заявителя лицензионным требованиям</w:t>
      </w:r>
    </w:p>
    <w:p w:rsidR="00A83A45" w:rsidRPr="0045373D" w:rsidRDefault="00A83A45" w:rsidP="00A83A45">
      <w:pPr>
        <w:autoSpaceDE w:val="0"/>
        <w:autoSpaceDN w:val="0"/>
        <w:adjustRightInd w:val="0"/>
        <w:spacing w:after="0" w:line="240" w:lineRule="auto"/>
        <w:ind w:firstLine="708"/>
        <w:jc w:val="both"/>
        <w:rPr>
          <w:rFonts w:ascii="Times New Roman" w:eastAsia="Calibri" w:hAnsi="Times New Roman" w:cs="Times New Roman"/>
          <w:bCs/>
          <w:sz w:val="28"/>
          <w:szCs w:val="28"/>
        </w:rPr>
      </w:pPr>
    </w:p>
    <w:p w:rsidR="00A83A45" w:rsidRPr="0045373D" w:rsidRDefault="00986FC7" w:rsidP="003A6B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5373D">
        <w:rPr>
          <w:rFonts w:ascii="Times New Roman" w:eastAsia="Calibri" w:hAnsi="Times New Roman" w:cs="Times New Roman"/>
          <w:bCs/>
          <w:sz w:val="28"/>
          <w:szCs w:val="28"/>
        </w:rPr>
        <w:t>19</w:t>
      </w:r>
      <w:r w:rsidR="00A83A45" w:rsidRPr="0045373D">
        <w:rPr>
          <w:rFonts w:ascii="Times New Roman" w:eastAsia="Calibri" w:hAnsi="Times New Roman" w:cs="Times New Roman"/>
          <w:bCs/>
          <w:sz w:val="28"/>
          <w:szCs w:val="28"/>
        </w:rPr>
        <w:t>.1. Основанием для начала административной процедуры является приказ Министерства о проведении документарной (выездной) оценки соответствия Заявителя лицензионным требованиям.</w:t>
      </w:r>
    </w:p>
    <w:p w:rsidR="00A83A45" w:rsidRPr="0045373D" w:rsidRDefault="00986FC7" w:rsidP="003A6B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19</w:t>
      </w:r>
      <w:r w:rsidR="00A83A45" w:rsidRPr="0045373D">
        <w:rPr>
          <w:rFonts w:ascii="Times New Roman" w:eastAsia="Calibri" w:hAnsi="Times New Roman" w:cs="Times New Roman"/>
          <w:sz w:val="28"/>
          <w:szCs w:val="28"/>
        </w:rPr>
        <w:t>.2. Министерство осуществляет проверку полноты и достоверности содержащихся в Заявлении и документах сведений, в том числе оценку соответствия Заявителя лицензионным требованиям, в порядке, установленном статьей 19.1 Федерального закона</w:t>
      </w:r>
      <w:r w:rsidR="00A83A45" w:rsidRPr="0045373D">
        <w:rPr>
          <w:rFonts w:ascii="Calibri" w:eastAsia="Calibri" w:hAnsi="Calibri" w:cs="Times New Roman"/>
          <w:szCs w:val="28"/>
        </w:rPr>
        <w:t xml:space="preserve"> </w:t>
      </w:r>
      <w:r w:rsidR="00A83A45" w:rsidRPr="0045373D">
        <w:rPr>
          <w:rFonts w:ascii="Times New Roman" w:eastAsia="Calibri" w:hAnsi="Times New Roman" w:cs="Times New Roman"/>
          <w:sz w:val="28"/>
          <w:szCs w:val="28"/>
        </w:rPr>
        <w:t>от 4 мая 2011 года № 99-ФЗ «О лицензировании отдельных видов деятельности», и принимает решение о предоставлении Государственной услуги или об отказе в ее предоставлении.</w:t>
      </w:r>
    </w:p>
    <w:p w:rsidR="00A83A45"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19</w:t>
      </w:r>
      <w:r w:rsidR="00A83A45" w:rsidRPr="0045373D">
        <w:rPr>
          <w:rFonts w:ascii="Times New Roman" w:eastAsia="Times New Roman" w:hAnsi="Times New Roman" w:cs="Times New Roman"/>
          <w:sz w:val="28"/>
          <w:szCs w:val="28"/>
          <w:lang w:eastAsia="ru-RU"/>
        </w:rPr>
        <w:t xml:space="preserve">.3. Основанием для проведения оценки соответствия Заявителя лицензионным требованиям по основаниям, установленным подпунктами </w:t>
      </w:r>
      <w:proofErr w:type="gramStart"/>
      <w:r w:rsidR="00A83A45" w:rsidRPr="0045373D">
        <w:rPr>
          <w:rFonts w:ascii="Times New Roman" w:eastAsia="Times New Roman" w:hAnsi="Times New Roman" w:cs="Times New Roman"/>
          <w:sz w:val="28"/>
          <w:szCs w:val="28"/>
          <w:lang w:eastAsia="ru-RU"/>
        </w:rPr>
        <w:t>6.1.1.,</w:t>
      </w:r>
      <w:proofErr w:type="gramEnd"/>
      <w:r w:rsidR="00A83A45" w:rsidRPr="0045373D">
        <w:rPr>
          <w:rFonts w:ascii="Times New Roman" w:eastAsia="Times New Roman" w:hAnsi="Times New Roman" w:cs="Times New Roman"/>
          <w:sz w:val="28"/>
          <w:szCs w:val="28"/>
          <w:lang w:eastAsia="ru-RU"/>
        </w:rPr>
        <w:t xml:space="preserve"> 6.1.2. является:</w:t>
      </w:r>
    </w:p>
    <w:p w:rsidR="00A83A45"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19</w:t>
      </w:r>
      <w:r w:rsidR="00A83A45" w:rsidRPr="0045373D">
        <w:rPr>
          <w:rFonts w:ascii="Times New Roman" w:eastAsia="Times New Roman" w:hAnsi="Times New Roman" w:cs="Times New Roman"/>
          <w:sz w:val="28"/>
          <w:szCs w:val="28"/>
          <w:lang w:eastAsia="ru-RU"/>
        </w:rPr>
        <w:t>.3.1. Заявление о предоставлении лицензии;</w:t>
      </w:r>
    </w:p>
    <w:p w:rsidR="00A83A45" w:rsidRPr="0045373D" w:rsidRDefault="00986FC7" w:rsidP="003A6B36">
      <w:pPr>
        <w:spacing w:after="0" w:line="240" w:lineRule="auto"/>
        <w:ind w:firstLine="708"/>
        <w:jc w:val="both"/>
        <w:rPr>
          <w:rFonts w:ascii="Times New Roman" w:eastAsia="Calibri" w:hAnsi="Times New Roman" w:cs="Times New Roman"/>
          <w:sz w:val="28"/>
          <w:szCs w:val="28"/>
        </w:rPr>
      </w:pPr>
      <w:bookmarkStart w:id="12" w:name="P565"/>
      <w:bookmarkEnd w:id="12"/>
      <w:r w:rsidRPr="0045373D">
        <w:rPr>
          <w:rFonts w:ascii="Times New Roman" w:eastAsia="Calibri" w:hAnsi="Times New Roman" w:cs="Times New Roman"/>
          <w:sz w:val="28"/>
          <w:szCs w:val="28"/>
        </w:rPr>
        <w:t>19</w:t>
      </w:r>
      <w:r w:rsidR="00A83A45" w:rsidRPr="0045373D">
        <w:rPr>
          <w:rFonts w:ascii="Times New Roman" w:eastAsia="Calibri" w:hAnsi="Times New Roman" w:cs="Times New Roman"/>
          <w:sz w:val="28"/>
          <w:szCs w:val="28"/>
        </w:rPr>
        <w:t>.3.2. Заявление о внесении изменений в реестр лицензий при намерении лицензиата выполнять работы,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A83A45"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19</w:t>
      </w:r>
      <w:r w:rsidR="00A83A45" w:rsidRPr="0045373D">
        <w:rPr>
          <w:rFonts w:ascii="Times New Roman" w:eastAsia="Times New Roman" w:hAnsi="Times New Roman" w:cs="Times New Roman"/>
          <w:sz w:val="28"/>
          <w:szCs w:val="28"/>
          <w:lang w:eastAsia="ru-RU"/>
        </w:rPr>
        <w:t xml:space="preserve">.4. Оценка соответствия Заявителя лицензионным требованиям проводится </w:t>
      </w:r>
      <w:r w:rsidR="00A83A45" w:rsidRPr="0045373D">
        <w:rPr>
          <w:rFonts w:ascii="Times New Roman" w:eastAsia="Times New Roman" w:hAnsi="Times New Roman" w:cs="Times New Roman"/>
          <w:sz w:val="28"/>
          <w:szCs w:val="28"/>
          <w:lang w:eastAsia="ru-RU"/>
        </w:rPr>
        <w:lastRenderedPageBreak/>
        <w:t>в форме документарной оценки и (или) выездной оценки.</w:t>
      </w:r>
    </w:p>
    <w:p w:rsidR="00A83A45"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19</w:t>
      </w:r>
      <w:r w:rsidR="00A83A45" w:rsidRPr="0045373D">
        <w:rPr>
          <w:rFonts w:ascii="Times New Roman" w:eastAsia="Times New Roman" w:hAnsi="Times New Roman" w:cs="Times New Roman"/>
          <w:sz w:val="28"/>
          <w:szCs w:val="28"/>
          <w:lang w:eastAsia="ru-RU"/>
        </w:rPr>
        <w:t xml:space="preserve">.5. Предметом документарной оценки являются сведения, содержащиеся в представленном Заявлении и документах, в целях оценки соответствия таких сведений положениям пункта 9.2. настоящего </w:t>
      </w:r>
      <w:r w:rsidR="00BC2F75">
        <w:rPr>
          <w:rFonts w:ascii="Times New Roman" w:eastAsia="Times New Roman" w:hAnsi="Times New Roman" w:cs="Times New Roman"/>
          <w:sz w:val="28"/>
          <w:szCs w:val="28"/>
          <w:lang w:eastAsia="ru-RU"/>
        </w:rPr>
        <w:t>Административного р</w:t>
      </w:r>
      <w:r w:rsidR="00A83A45" w:rsidRPr="0045373D">
        <w:rPr>
          <w:rFonts w:ascii="Times New Roman" w:eastAsia="Times New Roman" w:hAnsi="Times New Roman" w:cs="Times New Roman"/>
          <w:sz w:val="28"/>
          <w:szCs w:val="28"/>
          <w:lang w:eastAsia="ru-RU"/>
        </w:rPr>
        <w:t>егламента, а также сведениям о Заявителе,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83A45"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19</w:t>
      </w:r>
      <w:r w:rsidR="00A83A45" w:rsidRPr="0045373D">
        <w:rPr>
          <w:rFonts w:ascii="Times New Roman" w:eastAsia="Times New Roman" w:hAnsi="Times New Roman" w:cs="Times New Roman"/>
          <w:sz w:val="28"/>
          <w:szCs w:val="28"/>
          <w:lang w:eastAsia="ru-RU"/>
        </w:rPr>
        <w:t>.6.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Заявителем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A83A45"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19</w:t>
      </w:r>
      <w:r w:rsidR="00A83A45" w:rsidRPr="0045373D">
        <w:rPr>
          <w:rFonts w:ascii="Times New Roman" w:eastAsia="Times New Roman" w:hAnsi="Times New Roman" w:cs="Times New Roman"/>
          <w:sz w:val="28"/>
          <w:szCs w:val="28"/>
          <w:lang w:eastAsia="ru-RU"/>
        </w:rPr>
        <w:t>.7. Документарная оценка проводится по месту нахождения Министерства. Выездная оценка осуществляется по месту или местам осуществления лицензируемого вида деятельности.</w:t>
      </w:r>
    </w:p>
    <w:p w:rsidR="00A83A45"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19</w:t>
      </w:r>
      <w:r w:rsidR="00A83A45" w:rsidRPr="0045373D">
        <w:rPr>
          <w:rFonts w:ascii="Times New Roman" w:eastAsia="Times New Roman" w:hAnsi="Times New Roman" w:cs="Times New Roman"/>
          <w:sz w:val="28"/>
          <w:szCs w:val="28"/>
          <w:lang w:eastAsia="ru-RU"/>
        </w:rPr>
        <w:t>.8. Оценка соответствия Заявителя лицензионным требованиям проводится на основании приказа Министерства о проведении документарной (выездной) оценки.</w:t>
      </w:r>
    </w:p>
    <w:p w:rsidR="003B27CA"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19</w:t>
      </w:r>
      <w:r w:rsidR="003B27CA" w:rsidRPr="0045373D">
        <w:rPr>
          <w:rFonts w:ascii="Times New Roman" w:eastAsia="Times New Roman" w:hAnsi="Times New Roman" w:cs="Times New Roman"/>
          <w:sz w:val="28"/>
          <w:szCs w:val="28"/>
          <w:lang w:eastAsia="ru-RU"/>
        </w:rPr>
        <w:t>.9. Оценка соответствия Заявителя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Заявителя лицензионным требованиям</w:t>
      </w:r>
      <w:r w:rsidR="00310C64">
        <w:rPr>
          <w:rFonts w:ascii="Times New Roman" w:eastAsia="Times New Roman" w:hAnsi="Times New Roman" w:cs="Times New Roman"/>
          <w:sz w:val="28"/>
          <w:szCs w:val="28"/>
          <w:lang w:eastAsia="ru-RU"/>
        </w:rPr>
        <w:t xml:space="preserve"> (приложение № 21)</w:t>
      </w:r>
      <w:r w:rsidR="00ED19E1" w:rsidRPr="0045373D">
        <w:rPr>
          <w:rFonts w:ascii="Times New Roman" w:eastAsia="Times New Roman" w:hAnsi="Times New Roman" w:cs="Times New Roman"/>
          <w:sz w:val="28"/>
          <w:szCs w:val="28"/>
          <w:lang w:eastAsia="ru-RU"/>
        </w:rPr>
        <w:t>.</w:t>
      </w:r>
    </w:p>
    <w:p w:rsidR="003B27CA"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19</w:t>
      </w:r>
      <w:r w:rsidR="003B27CA" w:rsidRPr="0045373D">
        <w:rPr>
          <w:rFonts w:ascii="Times New Roman" w:eastAsia="Times New Roman" w:hAnsi="Times New Roman" w:cs="Times New Roman"/>
          <w:sz w:val="28"/>
          <w:szCs w:val="28"/>
          <w:lang w:eastAsia="ru-RU"/>
        </w:rPr>
        <w:t>.10. О проведении выездной оценки Заявитель уведомляется Министерством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Заявителя</w:t>
      </w:r>
      <w:r w:rsidR="00310C64">
        <w:rPr>
          <w:rFonts w:ascii="Times New Roman" w:eastAsia="Times New Roman" w:hAnsi="Times New Roman" w:cs="Times New Roman"/>
          <w:sz w:val="28"/>
          <w:szCs w:val="28"/>
          <w:lang w:eastAsia="ru-RU"/>
        </w:rPr>
        <w:t xml:space="preserve"> (приложение № 19)</w:t>
      </w:r>
      <w:r w:rsidR="00ED19E1" w:rsidRPr="0045373D">
        <w:rPr>
          <w:rFonts w:ascii="Times New Roman" w:eastAsia="Times New Roman" w:hAnsi="Times New Roman" w:cs="Times New Roman"/>
          <w:sz w:val="28"/>
          <w:szCs w:val="28"/>
          <w:lang w:eastAsia="ru-RU"/>
        </w:rPr>
        <w:t>.</w:t>
      </w:r>
    </w:p>
    <w:p w:rsidR="003B27CA"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19</w:t>
      </w:r>
      <w:r w:rsidR="003B27CA" w:rsidRPr="0045373D">
        <w:rPr>
          <w:rFonts w:ascii="Times New Roman" w:eastAsia="Times New Roman" w:hAnsi="Times New Roman" w:cs="Times New Roman"/>
          <w:sz w:val="28"/>
          <w:szCs w:val="28"/>
          <w:lang w:eastAsia="ru-RU"/>
        </w:rPr>
        <w:t xml:space="preserve">.11. Заявитель обязан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w:t>
      </w:r>
    </w:p>
    <w:p w:rsidR="003B27CA"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19</w:t>
      </w:r>
      <w:r w:rsidR="003B27CA" w:rsidRPr="0045373D">
        <w:rPr>
          <w:rFonts w:ascii="Times New Roman" w:eastAsia="Times New Roman" w:hAnsi="Times New Roman" w:cs="Times New Roman"/>
          <w:sz w:val="28"/>
          <w:szCs w:val="28"/>
          <w:lang w:eastAsia="ru-RU"/>
        </w:rPr>
        <w:t>.12. Результаты оценки соответствия Заявителя лицензионным требо</w:t>
      </w:r>
      <w:r w:rsidR="00EA2965" w:rsidRPr="0045373D">
        <w:rPr>
          <w:rFonts w:ascii="Times New Roman" w:eastAsia="Times New Roman" w:hAnsi="Times New Roman" w:cs="Times New Roman"/>
          <w:sz w:val="28"/>
          <w:szCs w:val="28"/>
          <w:lang w:eastAsia="ru-RU"/>
        </w:rPr>
        <w:t>ваниям оформляются актом оценки.</w:t>
      </w:r>
      <w:r w:rsidR="003B27CA" w:rsidRPr="0045373D">
        <w:rPr>
          <w:rFonts w:ascii="Times New Roman" w:eastAsia="Times New Roman" w:hAnsi="Times New Roman" w:cs="Times New Roman"/>
          <w:sz w:val="28"/>
          <w:szCs w:val="28"/>
          <w:lang w:eastAsia="ru-RU"/>
        </w:rPr>
        <w:t xml:space="preserve"> В случае выявления несоответствия Заявителя лицензионным требованиям в акте оценки указывается, каким именно лицензионным требованиям не соответствует Заявитель и каким нормативным правовым актом (с указанием его структурной единицы) такое лицензионное требование установлено</w:t>
      </w:r>
      <w:r w:rsidR="00310C64">
        <w:rPr>
          <w:rFonts w:ascii="Times New Roman" w:eastAsia="Times New Roman" w:hAnsi="Times New Roman" w:cs="Times New Roman"/>
          <w:sz w:val="28"/>
          <w:szCs w:val="28"/>
          <w:lang w:eastAsia="ru-RU"/>
        </w:rPr>
        <w:t xml:space="preserve"> (приложение № 18)</w:t>
      </w:r>
      <w:r w:rsidR="003B27CA" w:rsidRPr="0045373D">
        <w:rPr>
          <w:rFonts w:ascii="Times New Roman" w:eastAsia="Times New Roman" w:hAnsi="Times New Roman" w:cs="Times New Roman"/>
          <w:sz w:val="28"/>
          <w:szCs w:val="28"/>
          <w:lang w:eastAsia="ru-RU"/>
        </w:rPr>
        <w:t>.</w:t>
      </w:r>
    </w:p>
    <w:p w:rsidR="003B27CA"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19</w:t>
      </w:r>
      <w:r w:rsidR="003B27CA" w:rsidRPr="0045373D">
        <w:rPr>
          <w:rFonts w:ascii="Times New Roman" w:eastAsia="Times New Roman" w:hAnsi="Times New Roman" w:cs="Times New Roman"/>
          <w:sz w:val="28"/>
          <w:szCs w:val="28"/>
          <w:lang w:eastAsia="ru-RU"/>
        </w:rPr>
        <w:t xml:space="preserve">.13. При осуществлении оценки соответствия Заявителя лицензионным требованиям Министерство вправе получить информацию, подтверждающую достоверность представленных Заявителем сведений и документов, а также информацию, подтверждающую соответствие Заявителя лицензионным требованиям, с использованием информационно-телекоммуникационной сети </w:t>
      </w:r>
      <w:r w:rsidR="003B27CA" w:rsidRPr="0045373D">
        <w:rPr>
          <w:rFonts w:ascii="Times New Roman" w:eastAsia="Times New Roman" w:hAnsi="Times New Roman" w:cs="Times New Roman"/>
          <w:sz w:val="28"/>
          <w:szCs w:val="28"/>
          <w:lang w:eastAsia="ru-RU"/>
        </w:rPr>
        <w:lastRenderedPageBreak/>
        <w:t>«Интернет» в соответствии с законодательством Российской Федерации, регулирующим вопросы обеспечения доступа к информации.</w:t>
      </w:r>
    </w:p>
    <w:p w:rsidR="003B27CA"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3" w:name="P579"/>
      <w:bookmarkStart w:id="14" w:name="P580"/>
      <w:bookmarkEnd w:id="13"/>
      <w:bookmarkEnd w:id="14"/>
      <w:r w:rsidRPr="0045373D">
        <w:rPr>
          <w:rFonts w:ascii="Times New Roman" w:eastAsia="Times New Roman" w:hAnsi="Times New Roman" w:cs="Times New Roman"/>
          <w:sz w:val="28"/>
          <w:szCs w:val="28"/>
          <w:lang w:eastAsia="ru-RU"/>
        </w:rPr>
        <w:t>19</w:t>
      </w:r>
      <w:r w:rsidR="003B27CA" w:rsidRPr="0045373D">
        <w:rPr>
          <w:rFonts w:ascii="Times New Roman" w:eastAsia="Times New Roman" w:hAnsi="Times New Roman" w:cs="Times New Roman"/>
          <w:sz w:val="28"/>
          <w:szCs w:val="28"/>
          <w:lang w:eastAsia="ru-RU"/>
        </w:rPr>
        <w:t>.14. В случае, если в ходе оценки соответствия Заявителя лицензионным требованиям по основанию, предусмотренному под</w:t>
      </w:r>
      <w:hyperlink w:anchor="P565" w:history="1">
        <w:r w:rsidR="003B27CA" w:rsidRPr="0045373D">
          <w:rPr>
            <w:rStyle w:val="a9"/>
            <w:rFonts w:ascii="Times New Roman" w:eastAsia="Times New Roman" w:hAnsi="Times New Roman" w:cs="Times New Roman"/>
            <w:color w:val="auto"/>
            <w:sz w:val="28"/>
            <w:szCs w:val="28"/>
            <w:u w:val="none"/>
            <w:lang w:eastAsia="ru-RU"/>
          </w:rPr>
          <w:t xml:space="preserve">пунктом 6.1.2. </w:t>
        </w:r>
      </w:hyperlink>
      <w:r w:rsidR="003B27CA" w:rsidRPr="0045373D">
        <w:rPr>
          <w:rFonts w:ascii="Times New Roman" w:eastAsia="Times New Roman" w:hAnsi="Times New Roman" w:cs="Times New Roman"/>
          <w:sz w:val="28"/>
          <w:szCs w:val="28"/>
          <w:lang w:eastAsia="ru-RU"/>
        </w:rPr>
        <w:t>настоящего</w:t>
      </w:r>
      <w:r w:rsidR="00BC2F75">
        <w:rPr>
          <w:rFonts w:ascii="Times New Roman" w:eastAsia="Times New Roman" w:hAnsi="Times New Roman" w:cs="Times New Roman"/>
          <w:sz w:val="28"/>
          <w:szCs w:val="28"/>
          <w:lang w:eastAsia="ru-RU"/>
        </w:rPr>
        <w:t xml:space="preserve"> Административного р</w:t>
      </w:r>
      <w:r w:rsidR="003B27CA" w:rsidRPr="0045373D">
        <w:rPr>
          <w:rFonts w:ascii="Times New Roman" w:eastAsia="Times New Roman" w:hAnsi="Times New Roman" w:cs="Times New Roman"/>
          <w:sz w:val="28"/>
          <w:szCs w:val="28"/>
          <w:lang w:eastAsia="ru-RU"/>
        </w:rPr>
        <w:t>егламента, выявлены грубые нарушения Заявителем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Министерство направляет Заявителю уведомление о необходимости устранения грубых нарушений лицензионных требований</w:t>
      </w:r>
      <w:r w:rsidR="00735B33">
        <w:rPr>
          <w:rFonts w:ascii="Times New Roman" w:eastAsia="Times New Roman" w:hAnsi="Times New Roman" w:cs="Times New Roman"/>
          <w:sz w:val="28"/>
          <w:szCs w:val="28"/>
          <w:lang w:eastAsia="ru-RU"/>
        </w:rPr>
        <w:t xml:space="preserve"> (Приложение № 20</w:t>
      </w:r>
      <w:r w:rsidR="00B40820" w:rsidRPr="0045373D">
        <w:rPr>
          <w:rFonts w:ascii="Times New Roman" w:eastAsia="Times New Roman" w:hAnsi="Times New Roman" w:cs="Times New Roman"/>
          <w:sz w:val="28"/>
          <w:szCs w:val="28"/>
          <w:lang w:eastAsia="ru-RU"/>
        </w:rPr>
        <w:t xml:space="preserve"> )</w:t>
      </w:r>
      <w:r w:rsidR="003B27CA" w:rsidRPr="0045373D">
        <w:rPr>
          <w:rFonts w:ascii="Times New Roman" w:eastAsia="Times New Roman" w:hAnsi="Times New Roman" w:cs="Times New Roman"/>
          <w:sz w:val="28"/>
          <w:szCs w:val="28"/>
          <w:lang w:eastAsia="ru-RU"/>
        </w:rPr>
        <w:t xml:space="preserve"> в предусмотренный таким уведомлением срок, который должен составлять не менее десяти дней. </w:t>
      </w:r>
    </w:p>
    <w:p w:rsidR="003B27CA"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19</w:t>
      </w:r>
      <w:r w:rsidR="003B27CA" w:rsidRPr="0045373D">
        <w:rPr>
          <w:rFonts w:ascii="Times New Roman" w:eastAsia="Times New Roman" w:hAnsi="Times New Roman" w:cs="Times New Roman"/>
          <w:sz w:val="28"/>
          <w:szCs w:val="28"/>
          <w:lang w:eastAsia="ru-RU"/>
        </w:rPr>
        <w:t xml:space="preserve">.15. Указанное в </w:t>
      </w:r>
      <w:hyperlink w:anchor="P580" w:history="1">
        <w:r w:rsidR="003B27CA" w:rsidRPr="0045373D">
          <w:rPr>
            <w:rStyle w:val="a9"/>
            <w:rFonts w:ascii="Times New Roman" w:eastAsia="Times New Roman" w:hAnsi="Times New Roman" w:cs="Times New Roman"/>
            <w:color w:val="auto"/>
            <w:sz w:val="28"/>
            <w:szCs w:val="28"/>
            <w:u w:val="none"/>
            <w:lang w:eastAsia="ru-RU"/>
          </w:rPr>
          <w:t>пункте</w:t>
        </w:r>
      </w:hyperlink>
      <w:r w:rsidR="00B40820" w:rsidRPr="0045373D">
        <w:rPr>
          <w:rFonts w:ascii="Times New Roman" w:eastAsia="Times New Roman" w:hAnsi="Times New Roman" w:cs="Times New Roman"/>
          <w:sz w:val="28"/>
          <w:szCs w:val="28"/>
          <w:lang w:eastAsia="ru-RU"/>
        </w:rPr>
        <w:t xml:space="preserve"> 21</w:t>
      </w:r>
      <w:r w:rsidR="003B27CA" w:rsidRPr="0045373D">
        <w:rPr>
          <w:rFonts w:ascii="Times New Roman" w:eastAsia="Times New Roman" w:hAnsi="Times New Roman" w:cs="Times New Roman"/>
          <w:sz w:val="28"/>
          <w:szCs w:val="28"/>
          <w:lang w:eastAsia="ru-RU"/>
        </w:rPr>
        <w:t xml:space="preserve">.13. настоящего </w:t>
      </w:r>
      <w:r w:rsidR="00BC2F75">
        <w:rPr>
          <w:rFonts w:ascii="Times New Roman" w:eastAsia="Times New Roman" w:hAnsi="Times New Roman" w:cs="Times New Roman"/>
          <w:sz w:val="28"/>
          <w:szCs w:val="28"/>
          <w:lang w:eastAsia="ru-RU"/>
        </w:rPr>
        <w:t>Административного р</w:t>
      </w:r>
      <w:r w:rsidR="003B27CA" w:rsidRPr="0045373D">
        <w:rPr>
          <w:rFonts w:ascii="Times New Roman" w:eastAsia="Times New Roman" w:hAnsi="Times New Roman" w:cs="Times New Roman"/>
          <w:sz w:val="28"/>
          <w:szCs w:val="28"/>
          <w:lang w:eastAsia="ru-RU"/>
        </w:rPr>
        <w:t>егламента уведомление направляется Заявителю при условии, если Министерством выявлены грубые нарушения лицензионных требований, соблюдение которых является предметом оценки соответствия Заявителя лицензионным требованиям при его намерении выполнять работы,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3B27CA"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5" w:name="P582"/>
      <w:bookmarkEnd w:id="15"/>
      <w:r w:rsidRPr="0045373D">
        <w:rPr>
          <w:rFonts w:ascii="Times New Roman" w:eastAsia="Times New Roman" w:hAnsi="Times New Roman" w:cs="Times New Roman"/>
          <w:sz w:val="28"/>
          <w:szCs w:val="28"/>
          <w:lang w:eastAsia="ru-RU"/>
        </w:rPr>
        <w:t>19</w:t>
      </w:r>
      <w:r w:rsidR="003B27CA" w:rsidRPr="0045373D">
        <w:rPr>
          <w:rFonts w:ascii="Times New Roman" w:eastAsia="Times New Roman" w:hAnsi="Times New Roman" w:cs="Times New Roman"/>
          <w:sz w:val="28"/>
          <w:szCs w:val="28"/>
          <w:lang w:eastAsia="ru-RU"/>
        </w:rPr>
        <w:t xml:space="preserve">.16. В срок, предусмотренный указанным в </w:t>
      </w:r>
      <w:hyperlink w:anchor="P580" w:history="1">
        <w:r w:rsidR="003B27CA" w:rsidRPr="0045373D">
          <w:rPr>
            <w:rStyle w:val="a9"/>
            <w:rFonts w:ascii="Times New Roman" w:eastAsia="Times New Roman" w:hAnsi="Times New Roman" w:cs="Times New Roman"/>
            <w:color w:val="auto"/>
            <w:sz w:val="28"/>
            <w:szCs w:val="28"/>
            <w:u w:val="none"/>
            <w:lang w:eastAsia="ru-RU"/>
          </w:rPr>
          <w:t>пункте</w:t>
        </w:r>
      </w:hyperlink>
      <w:r w:rsidRPr="0045373D">
        <w:rPr>
          <w:rFonts w:ascii="Times New Roman" w:eastAsia="Times New Roman" w:hAnsi="Times New Roman" w:cs="Times New Roman"/>
          <w:sz w:val="28"/>
          <w:szCs w:val="28"/>
          <w:lang w:eastAsia="ru-RU"/>
        </w:rPr>
        <w:t xml:space="preserve"> 19</w:t>
      </w:r>
      <w:r w:rsidR="00B40820" w:rsidRPr="0045373D">
        <w:rPr>
          <w:rFonts w:ascii="Times New Roman" w:eastAsia="Times New Roman" w:hAnsi="Times New Roman" w:cs="Times New Roman"/>
          <w:sz w:val="28"/>
          <w:szCs w:val="28"/>
          <w:lang w:eastAsia="ru-RU"/>
        </w:rPr>
        <w:t>.14</w:t>
      </w:r>
      <w:r w:rsidR="003B27CA" w:rsidRPr="0045373D">
        <w:rPr>
          <w:rFonts w:ascii="Times New Roman" w:eastAsia="Times New Roman" w:hAnsi="Times New Roman" w:cs="Times New Roman"/>
          <w:sz w:val="28"/>
          <w:szCs w:val="28"/>
          <w:lang w:eastAsia="ru-RU"/>
        </w:rPr>
        <w:t xml:space="preserve">. настоящего </w:t>
      </w:r>
      <w:r w:rsidR="00BC2F75">
        <w:rPr>
          <w:rFonts w:ascii="Times New Roman" w:eastAsia="Times New Roman" w:hAnsi="Times New Roman" w:cs="Times New Roman"/>
          <w:sz w:val="28"/>
          <w:szCs w:val="28"/>
          <w:lang w:eastAsia="ru-RU"/>
        </w:rPr>
        <w:t>Административного р</w:t>
      </w:r>
      <w:r w:rsidR="003B27CA" w:rsidRPr="0045373D">
        <w:rPr>
          <w:rFonts w:ascii="Times New Roman" w:eastAsia="Times New Roman" w:hAnsi="Times New Roman" w:cs="Times New Roman"/>
          <w:sz w:val="28"/>
          <w:szCs w:val="28"/>
          <w:lang w:eastAsia="ru-RU"/>
        </w:rPr>
        <w:t xml:space="preserve">егламента уведомлением о необходимости устранения грубых нарушений лицензионных требований, Заявитель обязан устранить указанные нарушения и уведомить об этом Министерство. </w:t>
      </w:r>
    </w:p>
    <w:p w:rsidR="003B27CA" w:rsidRPr="0045373D" w:rsidRDefault="003B27CA" w:rsidP="003B27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 xml:space="preserve">Министерство осуществляет оценку устранения лицензиатом грубых нарушений в срок, не превышающий десяти рабочих дней со дня, следующего за днем получения от Заявителя уведомления об устранении грубых нарушений лицензионных требований. </w:t>
      </w:r>
    </w:p>
    <w:p w:rsidR="003B27CA"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19</w:t>
      </w:r>
      <w:r w:rsidR="003B27CA" w:rsidRPr="0045373D">
        <w:rPr>
          <w:rFonts w:ascii="Times New Roman" w:eastAsia="Times New Roman" w:hAnsi="Times New Roman" w:cs="Times New Roman"/>
          <w:sz w:val="28"/>
          <w:szCs w:val="28"/>
          <w:lang w:eastAsia="ru-RU"/>
        </w:rPr>
        <w:t>.17. Критерием принятия решения является установление в ходе проведения документарной (выездной) оценки соответствие или несоответствие Заявителя лицензионным требованиям.</w:t>
      </w:r>
    </w:p>
    <w:p w:rsidR="003B27CA"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19</w:t>
      </w:r>
      <w:r w:rsidR="003B27CA" w:rsidRPr="0045373D">
        <w:rPr>
          <w:rFonts w:ascii="Times New Roman" w:eastAsia="Times New Roman" w:hAnsi="Times New Roman" w:cs="Times New Roman"/>
          <w:sz w:val="28"/>
          <w:szCs w:val="28"/>
          <w:lang w:eastAsia="ru-RU"/>
        </w:rPr>
        <w:t>.18. Результатом административной процедуры является составление акта оценки.</w:t>
      </w:r>
    </w:p>
    <w:p w:rsidR="003B27CA"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19</w:t>
      </w:r>
      <w:r w:rsidR="003B27CA" w:rsidRPr="0045373D">
        <w:rPr>
          <w:rFonts w:ascii="Times New Roman" w:eastAsia="Times New Roman" w:hAnsi="Times New Roman" w:cs="Times New Roman"/>
          <w:sz w:val="28"/>
          <w:szCs w:val="28"/>
          <w:lang w:eastAsia="ru-RU"/>
        </w:rPr>
        <w:t xml:space="preserve">.19. Способом фиксации результата выполнения административной процедуры является регистрация акта оценки и внесение сведений о проведенной документарной (выездной) </w:t>
      </w:r>
      <w:r w:rsidR="00E01AF0" w:rsidRPr="0045373D">
        <w:rPr>
          <w:rFonts w:ascii="Times New Roman" w:eastAsia="Times New Roman" w:hAnsi="Times New Roman" w:cs="Times New Roman"/>
          <w:sz w:val="28"/>
          <w:szCs w:val="28"/>
          <w:lang w:eastAsia="ru-RU"/>
        </w:rPr>
        <w:t>оценки в</w:t>
      </w:r>
      <w:r w:rsidR="003B27CA" w:rsidRPr="0045373D">
        <w:rPr>
          <w:rFonts w:ascii="Times New Roman" w:eastAsia="Times New Roman" w:hAnsi="Times New Roman" w:cs="Times New Roman"/>
          <w:sz w:val="28"/>
          <w:szCs w:val="28"/>
          <w:lang w:eastAsia="ru-RU"/>
        </w:rPr>
        <w:t xml:space="preserve"> ГИС ТОР КНД. </w:t>
      </w:r>
    </w:p>
    <w:p w:rsidR="00E01AF0" w:rsidRPr="0045373D" w:rsidRDefault="00E01AF0" w:rsidP="00E01AF0">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1B0BCB" w:rsidRPr="0045373D" w:rsidRDefault="00986FC7" w:rsidP="00BC22D0">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t>20</w:t>
      </w:r>
      <w:r w:rsidR="00E01AF0" w:rsidRPr="0045373D">
        <w:rPr>
          <w:rFonts w:ascii="Times New Roman" w:eastAsia="Times New Roman" w:hAnsi="Times New Roman" w:cs="Times New Roman"/>
          <w:b/>
          <w:sz w:val="28"/>
          <w:szCs w:val="28"/>
          <w:lang w:eastAsia="ru-RU"/>
        </w:rPr>
        <w:t xml:space="preserve">. Принятие решения о предоставлении (об отказе в предоставлении) Государственной услуги и оформление результата предоставления </w:t>
      </w:r>
    </w:p>
    <w:p w:rsidR="00E01AF0" w:rsidRPr="0045373D" w:rsidRDefault="00E01AF0" w:rsidP="00BC22D0">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t>Государственной услуги</w:t>
      </w:r>
    </w:p>
    <w:p w:rsidR="00E01AF0" w:rsidRPr="0045373D" w:rsidRDefault="00E01AF0" w:rsidP="00E01A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AF0"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45373D">
        <w:rPr>
          <w:rFonts w:ascii="Times New Roman" w:eastAsia="Times New Roman" w:hAnsi="Times New Roman" w:cs="Times New Roman"/>
          <w:bCs/>
          <w:sz w:val="28"/>
          <w:szCs w:val="28"/>
          <w:lang w:eastAsia="ru-RU"/>
        </w:rPr>
        <w:t>20</w:t>
      </w:r>
      <w:r w:rsidR="00E01AF0" w:rsidRPr="0045373D">
        <w:rPr>
          <w:rFonts w:ascii="Times New Roman" w:eastAsia="Times New Roman" w:hAnsi="Times New Roman" w:cs="Times New Roman"/>
          <w:bCs/>
          <w:sz w:val="28"/>
          <w:szCs w:val="28"/>
          <w:lang w:eastAsia="ru-RU"/>
        </w:rPr>
        <w:t xml:space="preserve">.1. Основанием для начала административной процедуры являются </w:t>
      </w:r>
      <w:r w:rsidR="00E01AF0" w:rsidRPr="0045373D">
        <w:rPr>
          <w:rFonts w:ascii="Times New Roman" w:eastAsia="Times New Roman" w:hAnsi="Times New Roman" w:cs="Times New Roman"/>
          <w:sz w:val="28"/>
          <w:szCs w:val="28"/>
          <w:lang w:eastAsia="ru-RU"/>
        </w:rPr>
        <w:t>результаты проверки полноты и достоверности содержащихся в представленном Заявлении о предоставлении Государственной услуги и прилагаемых к нему документов, в том числе оценки соответствия Заявителя лицензионным требованиям</w:t>
      </w:r>
      <w:r w:rsidR="00E01AF0" w:rsidRPr="0045373D">
        <w:rPr>
          <w:rFonts w:ascii="Times New Roman" w:eastAsia="Times New Roman" w:hAnsi="Times New Roman" w:cs="Times New Roman"/>
          <w:bCs/>
          <w:sz w:val="28"/>
          <w:szCs w:val="28"/>
          <w:lang w:eastAsia="ru-RU"/>
        </w:rPr>
        <w:t>.</w:t>
      </w:r>
    </w:p>
    <w:p w:rsidR="00E01AF0" w:rsidRPr="0045373D" w:rsidRDefault="00986FC7"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lastRenderedPageBreak/>
        <w:t>20</w:t>
      </w:r>
      <w:r w:rsidR="00E01AF0" w:rsidRPr="0045373D">
        <w:rPr>
          <w:rFonts w:ascii="Times New Roman" w:eastAsia="Times New Roman" w:hAnsi="Times New Roman" w:cs="Times New Roman"/>
          <w:sz w:val="28"/>
          <w:szCs w:val="28"/>
          <w:lang w:eastAsia="ru-RU"/>
        </w:rPr>
        <w:t>.2. По основаниям, установленным подпунктом 6.1.1. настоящего</w:t>
      </w:r>
      <w:r w:rsidR="00BC2F75">
        <w:rPr>
          <w:rFonts w:ascii="Times New Roman" w:eastAsia="Times New Roman" w:hAnsi="Times New Roman" w:cs="Times New Roman"/>
          <w:sz w:val="28"/>
          <w:szCs w:val="28"/>
          <w:lang w:eastAsia="ru-RU"/>
        </w:rPr>
        <w:t xml:space="preserve"> Административного</w:t>
      </w:r>
      <w:r w:rsidR="00E01AF0" w:rsidRPr="0045373D">
        <w:rPr>
          <w:rFonts w:ascii="Times New Roman" w:eastAsia="Times New Roman" w:hAnsi="Times New Roman" w:cs="Times New Roman"/>
          <w:sz w:val="28"/>
          <w:szCs w:val="28"/>
          <w:lang w:eastAsia="ru-RU"/>
        </w:rPr>
        <w:t xml:space="preserve"> регламента, в случае, если по результатам оценки соответствия Заявителя лицензионным требованиям выявлено несоответствие Заявителя лицензионным требованиям в отношении отдельных работ, составляющих лицензируемый вид деятельности (в том числе отдельных работ, которые Заявитель намерен выполнять, оказывать по одному или нескольким местам осуществления лицензируемого вида деятельности), лицензия указанному Заявителю предоставляется по его просьбе на те виды работ, составляющих лицензируемый вид деятельности (в том числе работы, которые Заявитель намерен выполнять по одному или нескольким местам осуществления лицензируемого вида деятельности), в отношении которых соответствие Заявителя лицензионным требованиям было подтверждено в ходе указанной оценки.</w:t>
      </w:r>
    </w:p>
    <w:p w:rsidR="00E01AF0" w:rsidRPr="0045373D" w:rsidRDefault="00E01AF0"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 xml:space="preserve">По основаниям, установленным подпунктом 6.1.2. настоящего </w:t>
      </w:r>
      <w:r w:rsidR="00BC2F75">
        <w:rPr>
          <w:rFonts w:ascii="Times New Roman" w:eastAsia="Times New Roman" w:hAnsi="Times New Roman" w:cs="Times New Roman"/>
          <w:sz w:val="28"/>
          <w:szCs w:val="28"/>
          <w:lang w:eastAsia="ru-RU"/>
        </w:rPr>
        <w:t xml:space="preserve">Административного </w:t>
      </w:r>
      <w:r w:rsidRPr="0045373D">
        <w:rPr>
          <w:rFonts w:ascii="Times New Roman" w:eastAsia="Times New Roman" w:hAnsi="Times New Roman" w:cs="Times New Roman"/>
          <w:sz w:val="28"/>
          <w:szCs w:val="28"/>
          <w:lang w:eastAsia="ru-RU"/>
        </w:rPr>
        <w:t>регламента, в случае, если по результатам оценки соответствия Заявителя лицензионным требованиям выявлено несоответствие Заявителя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Заявителя лицензионным требованиям было подтверждено в ходе указанной оценки.</w:t>
      </w:r>
    </w:p>
    <w:p w:rsidR="00E01AF0" w:rsidRPr="0045373D" w:rsidRDefault="00CA15A1"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20</w:t>
      </w:r>
      <w:r w:rsidR="00E01AF0" w:rsidRPr="0045373D">
        <w:rPr>
          <w:rFonts w:ascii="Times New Roman" w:eastAsia="Times New Roman" w:hAnsi="Times New Roman" w:cs="Times New Roman"/>
          <w:sz w:val="28"/>
          <w:szCs w:val="28"/>
          <w:lang w:eastAsia="ru-RU"/>
        </w:rPr>
        <w:t xml:space="preserve">.3. Просьба, предусмотренная </w:t>
      </w:r>
      <w:hyperlink w:anchor="P391" w:history="1">
        <w:r w:rsidRPr="0045373D">
          <w:rPr>
            <w:rStyle w:val="a9"/>
            <w:rFonts w:ascii="Times New Roman" w:eastAsia="Times New Roman" w:hAnsi="Times New Roman" w:cs="Times New Roman"/>
            <w:color w:val="auto"/>
            <w:sz w:val="28"/>
            <w:szCs w:val="28"/>
            <w:u w:val="none"/>
            <w:lang w:eastAsia="ru-RU"/>
          </w:rPr>
          <w:t>пунктом 20</w:t>
        </w:r>
        <w:r w:rsidR="00E01AF0" w:rsidRPr="0045373D">
          <w:rPr>
            <w:rStyle w:val="a9"/>
            <w:rFonts w:ascii="Times New Roman" w:eastAsia="Times New Roman" w:hAnsi="Times New Roman" w:cs="Times New Roman"/>
            <w:color w:val="auto"/>
            <w:sz w:val="28"/>
            <w:szCs w:val="28"/>
            <w:u w:val="none"/>
            <w:lang w:eastAsia="ru-RU"/>
          </w:rPr>
          <w:t>.2</w:t>
        </w:r>
      </w:hyperlink>
      <w:r w:rsidR="00E01AF0" w:rsidRPr="0045373D">
        <w:rPr>
          <w:rFonts w:ascii="Times New Roman" w:eastAsia="Times New Roman" w:hAnsi="Times New Roman" w:cs="Times New Roman"/>
          <w:sz w:val="28"/>
          <w:szCs w:val="28"/>
          <w:lang w:eastAsia="ru-RU"/>
        </w:rPr>
        <w:t xml:space="preserve">. настоящего </w:t>
      </w:r>
      <w:r w:rsidR="006E39CC">
        <w:rPr>
          <w:rFonts w:ascii="Times New Roman" w:eastAsia="Times New Roman" w:hAnsi="Times New Roman" w:cs="Times New Roman"/>
          <w:sz w:val="28"/>
          <w:szCs w:val="28"/>
          <w:lang w:eastAsia="ru-RU"/>
        </w:rPr>
        <w:t>Административного р</w:t>
      </w:r>
      <w:r w:rsidR="00E01AF0" w:rsidRPr="0045373D">
        <w:rPr>
          <w:rFonts w:ascii="Times New Roman" w:eastAsia="Times New Roman" w:hAnsi="Times New Roman" w:cs="Times New Roman"/>
          <w:sz w:val="28"/>
          <w:szCs w:val="28"/>
          <w:lang w:eastAsia="ru-RU"/>
        </w:rPr>
        <w:t>егламента, указывается Заявителем в Заявлении о предоставлении Государственной услуги или подается в Министерство по установленной им форме в период рассмотрения Министерством Заявления о предоставлении Государственной</w:t>
      </w:r>
      <w:r w:rsidR="00BE7043">
        <w:rPr>
          <w:rFonts w:ascii="Times New Roman" w:eastAsia="Times New Roman" w:hAnsi="Times New Roman" w:cs="Times New Roman"/>
          <w:sz w:val="28"/>
          <w:szCs w:val="28"/>
          <w:lang w:eastAsia="ru-RU"/>
        </w:rPr>
        <w:t xml:space="preserve"> услуги</w:t>
      </w:r>
      <w:r w:rsidR="00E01AF0" w:rsidRPr="0045373D">
        <w:rPr>
          <w:rFonts w:ascii="Times New Roman" w:eastAsia="Times New Roman" w:hAnsi="Times New Roman" w:cs="Times New Roman"/>
          <w:sz w:val="28"/>
          <w:szCs w:val="28"/>
          <w:lang w:eastAsia="ru-RU"/>
        </w:rPr>
        <w:t xml:space="preserve"> до принятия решения о предоставлении лицензии или об отказе в ее предоставлении.</w:t>
      </w:r>
    </w:p>
    <w:p w:rsidR="00E01AF0" w:rsidRPr="0045373D" w:rsidRDefault="00CA15A1"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6" w:name="P395"/>
      <w:bookmarkEnd w:id="16"/>
      <w:r w:rsidRPr="0045373D">
        <w:rPr>
          <w:rFonts w:ascii="Times New Roman" w:eastAsia="Times New Roman" w:hAnsi="Times New Roman" w:cs="Times New Roman"/>
          <w:sz w:val="28"/>
          <w:szCs w:val="28"/>
          <w:lang w:eastAsia="ru-RU"/>
        </w:rPr>
        <w:t>20</w:t>
      </w:r>
      <w:r w:rsidR="00E01AF0" w:rsidRPr="0045373D">
        <w:rPr>
          <w:rFonts w:ascii="Times New Roman" w:eastAsia="Times New Roman" w:hAnsi="Times New Roman" w:cs="Times New Roman"/>
          <w:sz w:val="28"/>
          <w:szCs w:val="28"/>
          <w:lang w:eastAsia="ru-RU"/>
        </w:rPr>
        <w:t>.4. Решение о предос</w:t>
      </w:r>
      <w:r w:rsidR="00323AA5" w:rsidRPr="0045373D">
        <w:rPr>
          <w:rFonts w:ascii="Times New Roman" w:eastAsia="Times New Roman" w:hAnsi="Times New Roman" w:cs="Times New Roman"/>
          <w:sz w:val="28"/>
          <w:szCs w:val="28"/>
          <w:lang w:eastAsia="ru-RU"/>
        </w:rPr>
        <w:t>тавлении Государственной услуги</w:t>
      </w:r>
      <w:r w:rsidR="00E01AF0" w:rsidRPr="0045373D">
        <w:rPr>
          <w:rFonts w:ascii="Times New Roman" w:eastAsia="Times New Roman" w:hAnsi="Times New Roman" w:cs="Times New Roman"/>
          <w:sz w:val="28"/>
          <w:szCs w:val="28"/>
          <w:lang w:eastAsia="ru-RU"/>
        </w:rPr>
        <w:t xml:space="preserve"> </w:t>
      </w:r>
      <w:r w:rsidR="00323AA5" w:rsidRPr="0045373D">
        <w:rPr>
          <w:rFonts w:ascii="Times New Roman" w:eastAsia="Times New Roman" w:hAnsi="Times New Roman" w:cs="Times New Roman"/>
          <w:sz w:val="28"/>
          <w:szCs w:val="28"/>
          <w:lang w:eastAsia="ru-RU"/>
        </w:rPr>
        <w:t>по основаниям,</w:t>
      </w:r>
      <w:r w:rsidR="00E01AF0" w:rsidRPr="0045373D">
        <w:rPr>
          <w:rFonts w:ascii="Times New Roman" w:eastAsia="Times New Roman" w:hAnsi="Times New Roman" w:cs="Times New Roman"/>
          <w:sz w:val="28"/>
          <w:szCs w:val="28"/>
          <w:lang w:eastAsia="ru-RU"/>
        </w:rPr>
        <w:t xml:space="preserve"> установленным подпунктами 6.1.1. и 6.1.2. настоящего </w:t>
      </w:r>
      <w:r w:rsidR="006E39CC">
        <w:rPr>
          <w:rFonts w:ascii="Times New Roman" w:eastAsia="Times New Roman" w:hAnsi="Times New Roman" w:cs="Times New Roman"/>
          <w:sz w:val="28"/>
          <w:szCs w:val="28"/>
          <w:lang w:eastAsia="ru-RU"/>
        </w:rPr>
        <w:t>Административного р</w:t>
      </w:r>
      <w:r w:rsidR="00E01AF0" w:rsidRPr="0045373D">
        <w:rPr>
          <w:rFonts w:ascii="Times New Roman" w:eastAsia="Times New Roman" w:hAnsi="Times New Roman" w:cs="Times New Roman"/>
          <w:sz w:val="28"/>
          <w:szCs w:val="28"/>
          <w:lang w:eastAsia="ru-RU"/>
        </w:rPr>
        <w:t>егламента, принимается Министерством в форме приказа и подписывается уполномоченным должностным лицом Министерства. В приказе Министерства о предоставлении Государственной услуги указываются следующие сведения:</w:t>
      </w:r>
    </w:p>
    <w:p w:rsidR="00E01AF0" w:rsidRPr="0045373D" w:rsidRDefault="00E01AF0"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а) наименование лицензирующего органа;</w:t>
      </w:r>
    </w:p>
    <w:p w:rsidR="00E01AF0" w:rsidRPr="0045373D" w:rsidRDefault="00E01AF0"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б)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E01AF0" w:rsidRPr="0045373D" w:rsidRDefault="00E01AF0"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 xml:space="preserve">в) фамилия, имя и (в случае, если имеется) отчество индивидуального предпринимателя, наименование и реквизиты документа, удостоверяющего его </w:t>
      </w:r>
      <w:r w:rsidRPr="0045373D">
        <w:rPr>
          <w:rFonts w:ascii="Times New Roman" w:eastAsia="Times New Roman" w:hAnsi="Times New Roman" w:cs="Times New Roman"/>
          <w:sz w:val="28"/>
          <w:szCs w:val="28"/>
          <w:lang w:eastAsia="ru-RU"/>
        </w:rPr>
        <w:lastRenderedPageBreak/>
        <w:t>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E01AF0" w:rsidRPr="0045373D" w:rsidRDefault="00E01AF0"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г) идентификационный номер налогоплательщика;</w:t>
      </w:r>
    </w:p>
    <w:p w:rsidR="00E01AF0" w:rsidRPr="0045373D" w:rsidRDefault="00E01AF0"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д) лицензируемый вид деятельности с указанием выполняемых работ, составляющих лицензируемый вид деятельности;</w:t>
      </w:r>
    </w:p>
    <w:p w:rsidR="00E01AF0" w:rsidRPr="0045373D" w:rsidRDefault="00E01AF0"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е) дата вынесения решения Министерством о предоставлении лицензии (о внесении изменений в реестр лицензий) и реквизиты такого решения.</w:t>
      </w:r>
    </w:p>
    <w:p w:rsidR="00E01AF0" w:rsidRPr="0045373D" w:rsidRDefault="00CA15A1"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20</w:t>
      </w:r>
      <w:r w:rsidR="00E01AF0" w:rsidRPr="0045373D">
        <w:rPr>
          <w:rFonts w:ascii="Times New Roman" w:eastAsia="Times New Roman" w:hAnsi="Times New Roman" w:cs="Times New Roman"/>
          <w:sz w:val="28"/>
          <w:szCs w:val="28"/>
          <w:lang w:eastAsia="ru-RU"/>
        </w:rPr>
        <w:t>.5. Решение о предоставлении лицензии (о внесении изменений в реестр лицензий) может быть оформлено посредством подписания уполномоченным должностным лицом Министерства в ГИС ТОР КНД, усиленной квалифицированной электронной подписью проекта вносимой в реестр лицензий записи о предоставлении лицензии (о внесении изменений в реестр лицензий).</w:t>
      </w:r>
    </w:p>
    <w:p w:rsidR="00E01AF0" w:rsidRPr="0045373D" w:rsidRDefault="00CA15A1"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7" w:name="P397"/>
      <w:bookmarkEnd w:id="17"/>
      <w:r w:rsidRPr="0045373D">
        <w:rPr>
          <w:rFonts w:ascii="Times New Roman" w:eastAsia="Times New Roman" w:hAnsi="Times New Roman" w:cs="Times New Roman"/>
          <w:sz w:val="28"/>
          <w:szCs w:val="28"/>
          <w:lang w:eastAsia="ru-RU"/>
        </w:rPr>
        <w:t>20</w:t>
      </w:r>
      <w:r w:rsidR="00E01AF0" w:rsidRPr="0045373D">
        <w:rPr>
          <w:rFonts w:ascii="Times New Roman" w:eastAsia="Times New Roman" w:hAnsi="Times New Roman" w:cs="Times New Roman"/>
          <w:sz w:val="28"/>
          <w:szCs w:val="28"/>
          <w:lang w:eastAsia="ru-RU"/>
        </w:rPr>
        <w:t>.6. В случае принятия Министерством решения о предоставлении лицензии (внесении изменений в реестр лицензий) запись о предоставлении лицензии (внесении изменений в реестр лицензий) вносится в реестр лицензий в день принятия такого решения.</w:t>
      </w:r>
    </w:p>
    <w:p w:rsidR="00E01AF0" w:rsidRPr="0045373D" w:rsidRDefault="00CA15A1" w:rsidP="003A6B3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8" w:name="P400"/>
      <w:bookmarkEnd w:id="18"/>
      <w:r w:rsidRPr="0045373D">
        <w:rPr>
          <w:rFonts w:ascii="Times New Roman" w:eastAsia="Times New Roman" w:hAnsi="Times New Roman" w:cs="Times New Roman"/>
          <w:sz w:val="28"/>
          <w:szCs w:val="28"/>
          <w:lang w:eastAsia="ru-RU"/>
        </w:rPr>
        <w:t>20</w:t>
      </w:r>
      <w:r w:rsidR="00E01AF0" w:rsidRPr="0045373D">
        <w:rPr>
          <w:rFonts w:ascii="Times New Roman" w:eastAsia="Times New Roman" w:hAnsi="Times New Roman" w:cs="Times New Roman"/>
          <w:sz w:val="28"/>
          <w:szCs w:val="28"/>
          <w:lang w:eastAsia="ru-RU"/>
        </w:rPr>
        <w:t xml:space="preserve">.7. В течение одного рабочего дня после дня внесения записи о предоставлении лицензии (внесении изменений в реестр лицензий) в реестр лицензий Министерство направляет Заявителю уведомление о предоставлении лицензии (внесении изменений в реестр лицензий), содержащее ссылку на сведения о предоставлении лицензии (внесении изменений в реестр лицензий) из реестра лицензий, размещенные в ГИС ТОР КНД. Указанное уведомление о предоставлении лицензии (внесении изменений в реестр </w:t>
      </w:r>
      <w:r w:rsidR="00323AA5" w:rsidRPr="0045373D">
        <w:rPr>
          <w:rFonts w:ascii="Times New Roman" w:eastAsia="Times New Roman" w:hAnsi="Times New Roman" w:cs="Times New Roman"/>
          <w:sz w:val="28"/>
          <w:szCs w:val="28"/>
          <w:lang w:eastAsia="ru-RU"/>
        </w:rPr>
        <w:t>лицензий) может</w:t>
      </w:r>
      <w:r w:rsidR="00E01AF0" w:rsidRPr="0045373D">
        <w:rPr>
          <w:rFonts w:ascii="Times New Roman" w:eastAsia="Times New Roman" w:hAnsi="Times New Roman" w:cs="Times New Roman"/>
          <w:sz w:val="28"/>
          <w:szCs w:val="28"/>
          <w:lang w:eastAsia="ru-RU"/>
        </w:rPr>
        <w:t xml:space="preserve"> быть направлено Министерством на адрес электронной почты Заявителя, указанный в Заявлении о предоставлении Государственной услуги. </w:t>
      </w:r>
    </w:p>
    <w:p w:rsidR="00E01AF0" w:rsidRPr="0045373D" w:rsidRDefault="00CA15A1"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20</w:t>
      </w:r>
      <w:r w:rsidR="00E01AF0" w:rsidRPr="0045373D">
        <w:rPr>
          <w:rFonts w:ascii="Times New Roman" w:eastAsia="Times New Roman" w:hAnsi="Times New Roman" w:cs="Times New Roman"/>
          <w:sz w:val="28"/>
          <w:szCs w:val="28"/>
          <w:lang w:eastAsia="ru-RU"/>
        </w:rPr>
        <w:t xml:space="preserve">.8. В случае представления Заявителем Заявления о предоставлении Государственной услуги и прилагаемых к нему документов в форме электронных документов (комплекта электронных документов) с использованием ЕПГУ уведомление о предоставлении Государственной услуги направляется Заявителю с использованием его личного кабинета на ЕПГУ. </w:t>
      </w:r>
    </w:p>
    <w:p w:rsidR="00E01AF0" w:rsidRPr="0045373D" w:rsidRDefault="00CA15A1"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20</w:t>
      </w:r>
      <w:r w:rsidR="00E01AF0" w:rsidRPr="0045373D">
        <w:rPr>
          <w:rFonts w:ascii="Times New Roman" w:eastAsia="Times New Roman" w:hAnsi="Times New Roman" w:cs="Times New Roman"/>
          <w:sz w:val="28"/>
          <w:szCs w:val="28"/>
          <w:lang w:eastAsia="ru-RU"/>
        </w:rPr>
        <w:t>.9. В случае, если в Заявлении о предоставлении Государственной услуги Заявитель указал на необходимость получения выписки из реестра лицензий, Министерство одновременно с направлением уведомления о предоставлении Государственной услуги направляет Заявителю выписку из реестра лицензий в форме электронного документа, подписанного усиленной квалифицированной электронной подписью.</w:t>
      </w:r>
    </w:p>
    <w:p w:rsidR="00E01AF0" w:rsidRPr="0045373D" w:rsidRDefault="00CA15A1"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9" w:name="P405"/>
      <w:bookmarkEnd w:id="19"/>
      <w:r w:rsidRPr="0045373D">
        <w:rPr>
          <w:rFonts w:ascii="Times New Roman" w:eastAsia="Times New Roman" w:hAnsi="Times New Roman" w:cs="Times New Roman"/>
          <w:sz w:val="28"/>
          <w:szCs w:val="28"/>
          <w:lang w:eastAsia="ru-RU"/>
        </w:rPr>
        <w:t>20</w:t>
      </w:r>
      <w:r w:rsidR="00E01AF0" w:rsidRPr="0045373D">
        <w:rPr>
          <w:rFonts w:ascii="Times New Roman" w:eastAsia="Times New Roman" w:hAnsi="Times New Roman" w:cs="Times New Roman"/>
          <w:sz w:val="28"/>
          <w:szCs w:val="28"/>
          <w:lang w:eastAsia="ru-RU"/>
        </w:rPr>
        <w:t>.10. Решение об отказе в предоставлении Государственной услуги оформляется приказом Министерства, который подписывается уполномоченным должностным лицом Министерства.</w:t>
      </w:r>
    </w:p>
    <w:p w:rsidR="00E01AF0" w:rsidRPr="0045373D" w:rsidRDefault="00CA15A1"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20</w:t>
      </w:r>
      <w:r w:rsidR="00E01AF0" w:rsidRPr="0045373D">
        <w:rPr>
          <w:rFonts w:ascii="Times New Roman" w:eastAsia="Times New Roman" w:hAnsi="Times New Roman" w:cs="Times New Roman"/>
          <w:sz w:val="28"/>
          <w:szCs w:val="28"/>
          <w:lang w:eastAsia="ru-RU"/>
        </w:rPr>
        <w:t xml:space="preserve">.11. В случае принятия решения об отказе в предоставлении Государственной услуги Министерство в течение трех рабочих дней со дня принятия этого решения направляет Заявителю в форме электронного документа, </w:t>
      </w:r>
      <w:r w:rsidR="00E01AF0" w:rsidRPr="0045373D">
        <w:rPr>
          <w:rFonts w:ascii="Times New Roman" w:eastAsia="Times New Roman" w:hAnsi="Times New Roman" w:cs="Times New Roman"/>
          <w:sz w:val="28"/>
          <w:szCs w:val="28"/>
          <w:lang w:eastAsia="ru-RU"/>
        </w:rPr>
        <w:lastRenderedPageBreak/>
        <w:t xml:space="preserve">подписанного усиленной квалифицированной электронной подписью, уведомление об отказе в предоставлении Государственной услуги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Заявителя лицензионным требованиям, реквизиты акта оценки Заявителя. В случае, предусмотренном пунктом 9.12. настоящего </w:t>
      </w:r>
      <w:r w:rsidR="003A11F7">
        <w:rPr>
          <w:rFonts w:ascii="Times New Roman" w:eastAsia="Times New Roman" w:hAnsi="Times New Roman" w:cs="Times New Roman"/>
          <w:sz w:val="28"/>
          <w:szCs w:val="28"/>
          <w:lang w:eastAsia="ru-RU"/>
        </w:rPr>
        <w:t>Административного р</w:t>
      </w:r>
      <w:r w:rsidR="00E01AF0" w:rsidRPr="0045373D">
        <w:rPr>
          <w:rFonts w:ascii="Times New Roman" w:eastAsia="Times New Roman" w:hAnsi="Times New Roman" w:cs="Times New Roman"/>
          <w:sz w:val="28"/>
          <w:szCs w:val="28"/>
          <w:lang w:eastAsia="ru-RU"/>
        </w:rPr>
        <w:t xml:space="preserve">егламента, указанное уведомление Министерство вручает в течение трех рабочих дней со дня принятия решения об отказе в предоставлении Государственной услуги Заявителю или направляет Заявителю заказным почтовым отправлением с уведомлением о вручении либо в соответствии с пунктом 9.11. настоящего </w:t>
      </w:r>
      <w:r w:rsidR="003A11F7">
        <w:rPr>
          <w:rFonts w:ascii="Times New Roman" w:eastAsia="Times New Roman" w:hAnsi="Times New Roman" w:cs="Times New Roman"/>
          <w:sz w:val="28"/>
          <w:szCs w:val="28"/>
          <w:lang w:eastAsia="ru-RU"/>
        </w:rPr>
        <w:t>Административного р</w:t>
      </w:r>
      <w:r w:rsidR="00E01AF0" w:rsidRPr="0045373D">
        <w:rPr>
          <w:rFonts w:ascii="Times New Roman" w:eastAsia="Times New Roman" w:hAnsi="Times New Roman" w:cs="Times New Roman"/>
          <w:sz w:val="28"/>
          <w:szCs w:val="28"/>
          <w:lang w:eastAsia="ru-RU"/>
        </w:rPr>
        <w:t xml:space="preserve">егламента, </w:t>
      </w:r>
      <w:r w:rsidR="00E01AF0" w:rsidRPr="0045373D">
        <w:rPr>
          <w:rFonts w:ascii="Times New Roman" w:eastAsia="Times New Roman" w:hAnsi="Times New Roman" w:cs="Times New Roman"/>
          <w:vanish/>
          <w:sz w:val="28"/>
          <w:szCs w:val="28"/>
          <w:lang w:eastAsia="ru-RU"/>
        </w:rPr>
        <w:t>егламента</w:t>
      </w:r>
      <w:r w:rsidR="00E01AF0" w:rsidRPr="0045373D">
        <w:rPr>
          <w:rFonts w:ascii="Times New Roman" w:eastAsia="Times New Roman" w:hAnsi="Times New Roman" w:cs="Times New Roman"/>
          <w:sz w:val="28"/>
          <w:szCs w:val="28"/>
          <w:lang w:eastAsia="ru-RU"/>
        </w:rPr>
        <w:t>направляет Заявителю по его выбору в форме электронного документа, подписанного усиленной квалифицированной электронной подписью.</w:t>
      </w:r>
    </w:p>
    <w:p w:rsidR="00E01AF0" w:rsidRPr="0045373D" w:rsidRDefault="00CA15A1"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20</w:t>
      </w:r>
      <w:r w:rsidR="00E01AF0" w:rsidRPr="0045373D">
        <w:rPr>
          <w:rFonts w:ascii="Times New Roman" w:eastAsia="Times New Roman" w:hAnsi="Times New Roman" w:cs="Times New Roman"/>
          <w:sz w:val="28"/>
          <w:szCs w:val="28"/>
          <w:lang w:eastAsia="ru-RU"/>
        </w:rPr>
        <w:t>.12. По просьбе Заявителя, указанной в Заявлении о предоставлении Государственной услуги, уведомление об отказе в предоставлении Государственной услуги в форме электронного документа, подписанного усиленной квалифицированной электронной подписью, может быть направлено Заявителю на адрес его электронной почты.</w:t>
      </w:r>
    </w:p>
    <w:p w:rsidR="00E01AF0" w:rsidRPr="0045373D" w:rsidRDefault="00CA15A1"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0" w:name="P411"/>
      <w:bookmarkEnd w:id="20"/>
      <w:r w:rsidRPr="0045373D">
        <w:rPr>
          <w:rFonts w:ascii="Times New Roman" w:eastAsia="Times New Roman" w:hAnsi="Times New Roman" w:cs="Times New Roman"/>
          <w:sz w:val="28"/>
          <w:szCs w:val="28"/>
          <w:lang w:eastAsia="ru-RU"/>
        </w:rPr>
        <w:t>20</w:t>
      </w:r>
      <w:r w:rsidR="00E01AF0" w:rsidRPr="0045373D">
        <w:rPr>
          <w:rFonts w:ascii="Times New Roman" w:eastAsia="Times New Roman" w:hAnsi="Times New Roman" w:cs="Times New Roman"/>
          <w:sz w:val="28"/>
          <w:szCs w:val="28"/>
          <w:lang w:eastAsia="ru-RU"/>
        </w:rPr>
        <w:t>.13. В случае представления Заявителем Заявления о предоставлении Государственной услуги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Заявителю с использованием его личного кабинета на ЕПГУ.</w:t>
      </w:r>
    </w:p>
    <w:p w:rsidR="00E01AF0" w:rsidRPr="0045373D" w:rsidRDefault="00E01AF0"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В приказе Министерства об отказе в предоставлении Государственной услуги указываются сведения, предусмотренные под</w:t>
      </w:r>
      <w:hyperlink w:anchor="P733" w:history="1">
        <w:r w:rsidRPr="0045373D">
          <w:rPr>
            <w:rStyle w:val="a9"/>
            <w:rFonts w:ascii="Times New Roman" w:eastAsia="Times New Roman" w:hAnsi="Times New Roman" w:cs="Times New Roman"/>
            <w:color w:val="auto"/>
            <w:sz w:val="28"/>
            <w:szCs w:val="28"/>
            <w:u w:val="none"/>
            <w:lang w:eastAsia="ru-RU"/>
          </w:rPr>
          <w:t>пунктами «а</w:t>
        </w:r>
      </w:hyperlink>
      <w:r w:rsidRPr="0045373D">
        <w:rPr>
          <w:rFonts w:ascii="Times New Roman" w:eastAsia="Times New Roman" w:hAnsi="Times New Roman" w:cs="Times New Roman"/>
          <w:sz w:val="28"/>
          <w:szCs w:val="28"/>
          <w:lang w:eastAsia="ru-RU"/>
        </w:rPr>
        <w:t xml:space="preserve">» - </w:t>
      </w:r>
      <w:hyperlink w:anchor="P738" w:history="1">
        <w:r w:rsidRPr="0045373D">
          <w:rPr>
            <w:rStyle w:val="a9"/>
            <w:rFonts w:ascii="Times New Roman" w:eastAsia="Times New Roman" w:hAnsi="Times New Roman" w:cs="Times New Roman"/>
            <w:color w:val="auto"/>
            <w:sz w:val="28"/>
            <w:szCs w:val="28"/>
            <w:u w:val="none"/>
            <w:lang w:eastAsia="ru-RU"/>
          </w:rPr>
          <w:t>«д»</w:t>
        </w:r>
      </w:hyperlink>
      <w:r w:rsidR="00CA15A1" w:rsidRPr="0045373D">
        <w:rPr>
          <w:rFonts w:ascii="Times New Roman" w:eastAsia="Times New Roman" w:hAnsi="Times New Roman" w:cs="Times New Roman"/>
          <w:sz w:val="28"/>
          <w:szCs w:val="28"/>
          <w:lang w:eastAsia="ru-RU"/>
        </w:rPr>
        <w:t xml:space="preserve"> пункта 20</w:t>
      </w:r>
      <w:r w:rsidRPr="0045373D">
        <w:rPr>
          <w:rFonts w:ascii="Times New Roman" w:eastAsia="Times New Roman" w:hAnsi="Times New Roman" w:cs="Times New Roman"/>
          <w:sz w:val="28"/>
          <w:szCs w:val="28"/>
          <w:lang w:eastAsia="ru-RU"/>
        </w:rPr>
        <w:t xml:space="preserve">.4. настоящего </w:t>
      </w:r>
      <w:r w:rsidR="006E39CC">
        <w:rPr>
          <w:rFonts w:ascii="Times New Roman" w:eastAsia="Times New Roman" w:hAnsi="Times New Roman" w:cs="Times New Roman"/>
          <w:sz w:val="28"/>
          <w:szCs w:val="28"/>
          <w:lang w:eastAsia="ru-RU"/>
        </w:rPr>
        <w:t xml:space="preserve">Административного </w:t>
      </w:r>
      <w:r w:rsidR="003A11F7">
        <w:rPr>
          <w:rFonts w:ascii="Times New Roman" w:eastAsia="Times New Roman" w:hAnsi="Times New Roman" w:cs="Times New Roman"/>
          <w:sz w:val="28"/>
          <w:szCs w:val="28"/>
          <w:lang w:eastAsia="ru-RU"/>
        </w:rPr>
        <w:t>р</w:t>
      </w:r>
      <w:r w:rsidRPr="0045373D">
        <w:rPr>
          <w:rFonts w:ascii="Times New Roman" w:eastAsia="Times New Roman" w:hAnsi="Times New Roman" w:cs="Times New Roman"/>
          <w:sz w:val="28"/>
          <w:szCs w:val="28"/>
          <w:lang w:eastAsia="ru-RU"/>
        </w:rPr>
        <w:t>егламента, и мотивированное обоснование причин отказа в предоставлении Государственной услуги.</w:t>
      </w:r>
    </w:p>
    <w:p w:rsidR="00E01AF0" w:rsidRPr="0045373D" w:rsidRDefault="00CA15A1"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20</w:t>
      </w:r>
      <w:r w:rsidR="00E01AF0" w:rsidRPr="0045373D">
        <w:rPr>
          <w:rFonts w:ascii="Times New Roman" w:eastAsia="Times New Roman" w:hAnsi="Times New Roman" w:cs="Times New Roman"/>
          <w:sz w:val="28"/>
          <w:szCs w:val="28"/>
          <w:lang w:eastAsia="ru-RU"/>
        </w:rPr>
        <w:t>.14. Решение Министерства об отказе в предоставлении Государственной услуги или бездействие Министерства может быть обжаловано Заявителем в порядке, установленном законодательством Российской Федерации.</w:t>
      </w:r>
    </w:p>
    <w:p w:rsidR="00E01AF0" w:rsidRPr="0045373D" w:rsidRDefault="00CA15A1"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20</w:t>
      </w:r>
      <w:r w:rsidR="00E01AF0" w:rsidRPr="0045373D">
        <w:rPr>
          <w:rFonts w:ascii="Times New Roman" w:eastAsia="Times New Roman" w:hAnsi="Times New Roman" w:cs="Times New Roman"/>
          <w:sz w:val="28"/>
          <w:szCs w:val="28"/>
          <w:lang w:eastAsia="ru-RU"/>
        </w:rPr>
        <w:t xml:space="preserve">.15. По основаниям, установленным подпунктом 6.1.3. настоящего </w:t>
      </w:r>
      <w:r w:rsidR="006E39CC">
        <w:rPr>
          <w:rFonts w:ascii="Times New Roman" w:eastAsia="Times New Roman" w:hAnsi="Times New Roman" w:cs="Times New Roman"/>
          <w:sz w:val="28"/>
          <w:szCs w:val="28"/>
          <w:lang w:eastAsia="ru-RU"/>
        </w:rPr>
        <w:t>Административного р</w:t>
      </w:r>
      <w:r w:rsidR="00E01AF0" w:rsidRPr="0045373D">
        <w:rPr>
          <w:rFonts w:ascii="Times New Roman" w:eastAsia="Times New Roman" w:hAnsi="Times New Roman" w:cs="Times New Roman"/>
          <w:sz w:val="28"/>
          <w:szCs w:val="28"/>
          <w:lang w:eastAsia="ru-RU"/>
        </w:rPr>
        <w:t xml:space="preserve">егламента, в срок, не превышающий десяти рабочих дней со дня приема Заявления о предоставлении Государственной </w:t>
      </w:r>
      <w:r w:rsidR="00323AA5" w:rsidRPr="0045373D">
        <w:rPr>
          <w:rFonts w:ascii="Times New Roman" w:eastAsia="Times New Roman" w:hAnsi="Times New Roman" w:cs="Times New Roman"/>
          <w:sz w:val="28"/>
          <w:szCs w:val="28"/>
          <w:lang w:eastAsia="ru-RU"/>
        </w:rPr>
        <w:t>услуги и</w:t>
      </w:r>
      <w:r w:rsidR="00E01AF0" w:rsidRPr="0045373D">
        <w:rPr>
          <w:rFonts w:ascii="Times New Roman" w:eastAsia="Times New Roman" w:hAnsi="Times New Roman" w:cs="Times New Roman"/>
          <w:sz w:val="28"/>
          <w:szCs w:val="28"/>
          <w:lang w:eastAsia="ru-RU"/>
        </w:rPr>
        <w:t xml:space="preserve"> прилагаемых к нему документов, Министерство осуществляет их рассмотрение с учетом сведений о Заявителе,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rsidR="00E01AF0" w:rsidRPr="0045373D" w:rsidRDefault="00E01AF0"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 xml:space="preserve">На основании </w:t>
      </w:r>
      <w:r w:rsidR="00323AA5" w:rsidRPr="0045373D">
        <w:rPr>
          <w:rFonts w:ascii="Times New Roman" w:eastAsia="Times New Roman" w:hAnsi="Times New Roman" w:cs="Times New Roman"/>
          <w:sz w:val="28"/>
          <w:szCs w:val="28"/>
          <w:lang w:eastAsia="ru-RU"/>
        </w:rPr>
        <w:t>результатов рассмотрения,</w:t>
      </w:r>
      <w:r w:rsidRPr="0045373D">
        <w:rPr>
          <w:rFonts w:ascii="Times New Roman" w:eastAsia="Times New Roman" w:hAnsi="Times New Roman" w:cs="Times New Roman"/>
          <w:sz w:val="28"/>
          <w:szCs w:val="28"/>
          <w:lang w:eastAsia="ru-RU"/>
        </w:rPr>
        <w:t xml:space="preserve"> представленных Заявления о предоставлении Государственной услуги и прилагаемых к нему документов </w:t>
      </w:r>
      <w:r w:rsidR="00323AA5" w:rsidRPr="0045373D">
        <w:rPr>
          <w:rFonts w:ascii="Times New Roman" w:eastAsia="Times New Roman" w:hAnsi="Times New Roman" w:cs="Times New Roman"/>
          <w:sz w:val="28"/>
          <w:szCs w:val="28"/>
          <w:lang w:eastAsia="ru-RU"/>
        </w:rPr>
        <w:t>Министерство,</w:t>
      </w:r>
      <w:r w:rsidRPr="0045373D">
        <w:rPr>
          <w:rFonts w:ascii="Times New Roman" w:eastAsia="Times New Roman" w:hAnsi="Times New Roman" w:cs="Times New Roman"/>
          <w:sz w:val="28"/>
          <w:szCs w:val="28"/>
          <w:lang w:eastAsia="ru-RU"/>
        </w:rPr>
        <w:t xml:space="preserve"> принимает решение о внесении изменений в реестр лицензий в порядке, уст</w:t>
      </w:r>
      <w:r w:rsidR="00CA15A1" w:rsidRPr="0045373D">
        <w:rPr>
          <w:rFonts w:ascii="Times New Roman" w:eastAsia="Times New Roman" w:hAnsi="Times New Roman" w:cs="Times New Roman"/>
          <w:sz w:val="28"/>
          <w:szCs w:val="28"/>
          <w:lang w:eastAsia="ru-RU"/>
        </w:rPr>
        <w:t>ановленном 20.4. - 20</w:t>
      </w:r>
      <w:r w:rsidRPr="0045373D">
        <w:rPr>
          <w:rFonts w:ascii="Times New Roman" w:eastAsia="Times New Roman" w:hAnsi="Times New Roman" w:cs="Times New Roman"/>
          <w:sz w:val="28"/>
          <w:szCs w:val="28"/>
          <w:lang w:eastAsia="ru-RU"/>
        </w:rPr>
        <w:t xml:space="preserve">.9. настоящего </w:t>
      </w:r>
      <w:r w:rsidR="006E39CC">
        <w:rPr>
          <w:rFonts w:ascii="Times New Roman" w:eastAsia="Times New Roman" w:hAnsi="Times New Roman" w:cs="Times New Roman"/>
          <w:sz w:val="28"/>
          <w:szCs w:val="28"/>
          <w:lang w:eastAsia="ru-RU"/>
        </w:rPr>
        <w:t xml:space="preserve">Административного </w:t>
      </w:r>
      <w:r w:rsidR="003A11F7">
        <w:rPr>
          <w:rFonts w:ascii="Times New Roman" w:eastAsia="Times New Roman" w:hAnsi="Times New Roman" w:cs="Times New Roman"/>
          <w:sz w:val="28"/>
          <w:szCs w:val="28"/>
          <w:lang w:eastAsia="ru-RU"/>
        </w:rPr>
        <w:t>р</w:t>
      </w:r>
      <w:r w:rsidRPr="0045373D">
        <w:rPr>
          <w:rFonts w:ascii="Times New Roman" w:eastAsia="Times New Roman" w:hAnsi="Times New Roman" w:cs="Times New Roman"/>
          <w:sz w:val="28"/>
          <w:szCs w:val="28"/>
          <w:lang w:eastAsia="ru-RU"/>
        </w:rPr>
        <w:t>егламента, или об отказе в предоставлении Государственной услуги в по</w:t>
      </w:r>
      <w:r w:rsidR="00CA15A1" w:rsidRPr="0045373D">
        <w:rPr>
          <w:rFonts w:ascii="Times New Roman" w:eastAsia="Times New Roman" w:hAnsi="Times New Roman" w:cs="Times New Roman"/>
          <w:sz w:val="28"/>
          <w:szCs w:val="28"/>
          <w:lang w:eastAsia="ru-RU"/>
        </w:rPr>
        <w:t xml:space="preserve">рядке, установленном </w:t>
      </w:r>
      <w:r w:rsidR="00CA15A1" w:rsidRPr="0045373D">
        <w:rPr>
          <w:rFonts w:ascii="Times New Roman" w:eastAsia="Times New Roman" w:hAnsi="Times New Roman" w:cs="Times New Roman"/>
          <w:sz w:val="28"/>
          <w:szCs w:val="28"/>
          <w:lang w:eastAsia="ru-RU"/>
        </w:rPr>
        <w:lastRenderedPageBreak/>
        <w:t>пунктами 20.10. – 20</w:t>
      </w:r>
      <w:r w:rsidRPr="0045373D">
        <w:rPr>
          <w:rFonts w:ascii="Times New Roman" w:eastAsia="Times New Roman" w:hAnsi="Times New Roman" w:cs="Times New Roman"/>
          <w:sz w:val="28"/>
          <w:szCs w:val="28"/>
          <w:lang w:eastAsia="ru-RU"/>
        </w:rPr>
        <w:t xml:space="preserve">.14. настоящего </w:t>
      </w:r>
      <w:r w:rsidR="006E39CC">
        <w:rPr>
          <w:rFonts w:ascii="Times New Roman" w:eastAsia="Times New Roman" w:hAnsi="Times New Roman" w:cs="Times New Roman"/>
          <w:sz w:val="28"/>
          <w:szCs w:val="28"/>
          <w:lang w:eastAsia="ru-RU"/>
        </w:rPr>
        <w:t>Административного р</w:t>
      </w:r>
      <w:r w:rsidRPr="0045373D">
        <w:rPr>
          <w:rFonts w:ascii="Times New Roman" w:eastAsia="Times New Roman" w:hAnsi="Times New Roman" w:cs="Times New Roman"/>
          <w:sz w:val="28"/>
          <w:szCs w:val="28"/>
          <w:lang w:eastAsia="ru-RU"/>
        </w:rPr>
        <w:t>егламента.</w:t>
      </w:r>
    </w:p>
    <w:p w:rsidR="00E01AF0" w:rsidRPr="0045373D" w:rsidRDefault="00CA15A1"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20</w:t>
      </w:r>
      <w:r w:rsidR="00E01AF0" w:rsidRPr="0045373D">
        <w:rPr>
          <w:rFonts w:ascii="Times New Roman" w:eastAsia="Times New Roman" w:hAnsi="Times New Roman" w:cs="Times New Roman"/>
          <w:sz w:val="28"/>
          <w:szCs w:val="28"/>
          <w:lang w:eastAsia="ru-RU"/>
        </w:rPr>
        <w:t>.16. Критерием принятия решения о предос</w:t>
      </w:r>
      <w:r w:rsidR="00D81E13" w:rsidRPr="0045373D">
        <w:rPr>
          <w:rFonts w:ascii="Times New Roman" w:eastAsia="Times New Roman" w:hAnsi="Times New Roman" w:cs="Times New Roman"/>
          <w:sz w:val="28"/>
          <w:szCs w:val="28"/>
          <w:lang w:eastAsia="ru-RU"/>
        </w:rPr>
        <w:t>тавлении Государственной услуги</w:t>
      </w:r>
      <w:r w:rsidR="00E01AF0" w:rsidRPr="0045373D">
        <w:rPr>
          <w:rFonts w:ascii="Times New Roman" w:eastAsia="Times New Roman" w:hAnsi="Times New Roman" w:cs="Times New Roman"/>
          <w:sz w:val="28"/>
          <w:szCs w:val="28"/>
          <w:lang w:eastAsia="ru-RU"/>
        </w:rPr>
        <w:t xml:space="preserve"> </w:t>
      </w:r>
      <w:r w:rsidR="00D81E13" w:rsidRPr="0045373D">
        <w:rPr>
          <w:rFonts w:ascii="Times New Roman" w:eastAsia="Times New Roman" w:hAnsi="Times New Roman" w:cs="Times New Roman"/>
          <w:sz w:val="28"/>
          <w:szCs w:val="28"/>
          <w:lang w:eastAsia="ru-RU"/>
        </w:rPr>
        <w:t>по основаниям,</w:t>
      </w:r>
      <w:r w:rsidR="00E01AF0" w:rsidRPr="0045373D">
        <w:rPr>
          <w:rFonts w:ascii="Times New Roman" w:eastAsia="Times New Roman" w:hAnsi="Times New Roman" w:cs="Times New Roman"/>
          <w:sz w:val="28"/>
          <w:szCs w:val="28"/>
          <w:lang w:eastAsia="ru-RU"/>
        </w:rPr>
        <w:t xml:space="preserve"> установленным подпунктами 6.1.1. и 6.1.2. настоящего </w:t>
      </w:r>
      <w:r w:rsidR="006E39CC">
        <w:rPr>
          <w:rFonts w:ascii="Times New Roman" w:eastAsia="Times New Roman" w:hAnsi="Times New Roman" w:cs="Times New Roman"/>
          <w:sz w:val="28"/>
          <w:szCs w:val="28"/>
          <w:lang w:eastAsia="ru-RU"/>
        </w:rPr>
        <w:t>Административного р</w:t>
      </w:r>
      <w:r w:rsidR="00E01AF0" w:rsidRPr="0045373D">
        <w:rPr>
          <w:rFonts w:ascii="Times New Roman" w:eastAsia="Times New Roman" w:hAnsi="Times New Roman" w:cs="Times New Roman"/>
          <w:sz w:val="28"/>
          <w:szCs w:val="28"/>
          <w:lang w:eastAsia="ru-RU"/>
        </w:rPr>
        <w:t>егламента, является соответствие или несоответствие Заявителя лицензионным требованиям.</w:t>
      </w:r>
    </w:p>
    <w:p w:rsidR="00E01AF0" w:rsidRPr="0045373D" w:rsidRDefault="00CA15A1"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20</w:t>
      </w:r>
      <w:r w:rsidR="00E01AF0" w:rsidRPr="0045373D">
        <w:rPr>
          <w:rFonts w:ascii="Times New Roman" w:eastAsia="Times New Roman" w:hAnsi="Times New Roman" w:cs="Times New Roman"/>
          <w:sz w:val="28"/>
          <w:szCs w:val="28"/>
          <w:lang w:eastAsia="ru-RU"/>
        </w:rPr>
        <w:t>.17. Результатом административной процедуры является решение Министерства о предоставлении Государственной услуги или об отказе в предоставлении Государственной услуги.</w:t>
      </w:r>
    </w:p>
    <w:p w:rsidR="00E01AF0" w:rsidRPr="0045373D" w:rsidRDefault="00CA15A1"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20</w:t>
      </w:r>
      <w:r w:rsidR="00E01AF0" w:rsidRPr="0045373D">
        <w:rPr>
          <w:rFonts w:ascii="Times New Roman" w:eastAsia="Times New Roman" w:hAnsi="Times New Roman" w:cs="Times New Roman"/>
          <w:sz w:val="28"/>
          <w:szCs w:val="28"/>
          <w:lang w:eastAsia="ru-RU"/>
        </w:rPr>
        <w:t>.18. Способом фиксации результата выполнения административной процедуры является внесение записи в реестр лицензий посредством ГИС ТОР КНД и направление Заявителю уведомления о предоставлении Государственной услуги, или направление Заявителю уведомления об отказе в предоставлении Государственной услуги.</w:t>
      </w:r>
    </w:p>
    <w:p w:rsidR="00E01AF0" w:rsidRPr="0045373D" w:rsidRDefault="00E01AF0" w:rsidP="00E01A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AF0" w:rsidRPr="0045373D" w:rsidRDefault="00177D3F" w:rsidP="00177D3F">
      <w:pPr>
        <w:widowControl w:val="0"/>
        <w:autoSpaceDE w:val="0"/>
        <w:autoSpaceDN w:val="0"/>
        <w:spacing w:after="0" w:line="240" w:lineRule="auto"/>
        <w:ind w:firstLine="540"/>
        <w:jc w:val="center"/>
        <w:rPr>
          <w:rFonts w:ascii="Times New Roman" w:eastAsia="Times New Roman" w:hAnsi="Times New Roman" w:cs="Times New Roman"/>
          <w:b/>
          <w:bCs/>
          <w:sz w:val="28"/>
          <w:szCs w:val="28"/>
          <w:lang w:eastAsia="ru-RU"/>
        </w:rPr>
      </w:pPr>
      <w:r w:rsidRPr="0045373D">
        <w:rPr>
          <w:rFonts w:ascii="Times New Roman" w:eastAsia="Times New Roman" w:hAnsi="Times New Roman" w:cs="Times New Roman"/>
          <w:b/>
          <w:bCs/>
          <w:sz w:val="28"/>
          <w:szCs w:val="28"/>
          <w:lang w:eastAsia="ru-RU"/>
        </w:rPr>
        <w:t>21</w:t>
      </w:r>
      <w:r w:rsidR="00E01AF0" w:rsidRPr="0045373D">
        <w:rPr>
          <w:rFonts w:ascii="Times New Roman" w:eastAsia="Times New Roman" w:hAnsi="Times New Roman" w:cs="Times New Roman"/>
          <w:b/>
          <w:bCs/>
          <w:sz w:val="28"/>
          <w:szCs w:val="28"/>
          <w:lang w:eastAsia="ru-RU"/>
        </w:rPr>
        <w:t>. Принятие решения о прекращении действия лицензии</w:t>
      </w:r>
    </w:p>
    <w:p w:rsidR="00E01AF0" w:rsidRPr="0045373D" w:rsidRDefault="00E01AF0" w:rsidP="00E01A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AF0" w:rsidRPr="0045373D" w:rsidRDefault="00177D3F"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21</w:t>
      </w:r>
      <w:r w:rsidR="00E01AF0" w:rsidRPr="0045373D">
        <w:rPr>
          <w:rFonts w:ascii="Times New Roman" w:eastAsia="Times New Roman" w:hAnsi="Times New Roman" w:cs="Times New Roman"/>
          <w:sz w:val="28"/>
          <w:szCs w:val="28"/>
          <w:lang w:eastAsia="ru-RU"/>
        </w:rPr>
        <w:t>.1. Основанием для начала административной процедуры является представление Заявителем в Министерство Заявления о прекращении лицензируемого вида деятельности.</w:t>
      </w:r>
    </w:p>
    <w:p w:rsidR="00E01AF0" w:rsidRPr="0045373D" w:rsidRDefault="00E01AF0"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w:t>
      </w:r>
      <w:r w:rsidR="00177D3F" w:rsidRPr="0045373D">
        <w:rPr>
          <w:rFonts w:ascii="Times New Roman" w:eastAsia="Times New Roman" w:hAnsi="Times New Roman" w:cs="Times New Roman"/>
          <w:sz w:val="28"/>
          <w:szCs w:val="28"/>
          <w:lang w:eastAsia="ru-RU"/>
        </w:rPr>
        <w:t>1</w:t>
      </w:r>
      <w:r w:rsidRPr="0045373D">
        <w:rPr>
          <w:rFonts w:ascii="Times New Roman" w:eastAsia="Times New Roman" w:hAnsi="Times New Roman" w:cs="Times New Roman"/>
          <w:sz w:val="28"/>
          <w:szCs w:val="28"/>
          <w:lang w:eastAsia="ru-RU"/>
        </w:rPr>
        <w:t>.2. Не позднее чем за пятнадцать календарных дней до дня фактического прекращения лицензируемого вида деятельности Заявитель, имеющий намерение прекратить этот вид деятельности, обязан направить в Министерство в форме электронного документа, подписанного электронной подписью, заявление о прекращении лицензируемого вида деятельности.</w:t>
      </w:r>
    </w:p>
    <w:p w:rsidR="00E01AF0" w:rsidRPr="0045373D" w:rsidRDefault="00177D3F"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1" w:name="P706"/>
      <w:bookmarkEnd w:id="21"/>
      <w:r w:rsidRPr="0045373D">
        <w:rPr>
          <w:rFonts w:ascii="Times New Roman" w:eastAsia="Times New Roman" w:hAnsi="Times New Roman" w:cs="Times New Roman"/>
          <w:sz w:val="28"/>
          <w:szCs w:val="28"/>
          <w:lang w:eastAsia="ru-RU"/>
        </w:rPr>
        <w:t>21</w:t>
      </w:r>
      <w:r w:rsidR="00E01AF0" w:rsidRPr="0045373D">
        <w:rPr>
          <w:rFonts w:ascii="Times New Roman" w:eastAsia="Times New Roman" w:hAnsi="Times New Roman" w:cs="Times New Roman"/>
          <w:sz w:val="28"/>
          <w:szCs w:val="28"/>
          <w:lang w:eastAsia="ru-RU"/>
        </w:rPr>
        <w:t>.3. Заявление о прекращении лицензируемого вида деятельности может быть представлено или направлено в Министерство заказным почтовым отправлением с уведомлением о вручении.</w:t>
      </w:r>
    </w:p>
    <w:p w:rsidR="00E01AF0" w:rsidRPr="0045373D" w:rsidRDefault="00177D3F"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2" w:name="P708"/>
      <w:bookmarkEnd w:id="22"/>
      <w:r w:rsidRPr="0045373D">
        <w:rPr>
          <w:rFonts w:ascii="Times New Roman" w:eastAsia="Times New Roman" w:hAnsi="Times New Roman" w:cs="Times New Roman"/>
          <w:sz w:val="28"/>
          <w:szCs w:val="28"/>
          <w:lang w:eastAsia="ru-RU"/>
        </w:rPr>
        <w:t>21</w:t>
      </w:r>
      <w:r w:rsidR="00E01AF0" w:rsidRPr="0045373D">
        <w:rPr>
          <w:rFonts w:ascii="Times New Roman" w:eastAsia="Times New Roman" w:hAnsi="Times New Roman" w:cs="Times New Roman"/>
          <w:sz w:val="28"/>
          <w:szCs w:val="28"/>
          <w:lang w:eastAsia="ru-RU"/>
        </w:rPr>
        <w:t>.4. Министерство принимает решение о прекращении действия лицензии в течение десяти рабочих дней со дня получения Заявления Заявителя о прекращении лицензируемого вида деятельности.</w:t>
      </w:r>
    </w:p>
    <w:p w:rsidR="00E01AF0" w:rsidRPr="0045373D" w:rsidRDefault="00047ACA"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21</w:t>
      </w:r>
      <w:r w:rsidR="00E01AF0" w:rsidRPr="0045373D">
        <w:rPr>
          <w:rFonts w:ascii="Times New Roman" w:eastAsia="Times New Roman" w:hAnsi="Times New Roman" w:cs="Times New Roman"/>
          <w:sz w:val="28"/>
          <w:szCs w:val="28"/>
          <w:lang w:eastAsia="ru-RU"/>
        </w:rPr>
        <w:t xml:space="preserve">.5. Решение Министерства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5" w:history="1">
        <w:r w:rsidR="00E01AF0" w:rsidRPr="0045373D">
          <w:rPr>
            <w:rStyle w:val="a9"/>
            <w:rFonts w:ascii="Times New Roman" w:eastAsia="Times New Roman" w:hAnsi="Times New Roman" w:cs="Times New Roman"/>
            <w:color w:val="auto"/>
            <w:sz w:val="28"/>
            <w:szCs w:val="28"/>
            <w:u w:val="none"/>
            <w:lang w:eastAsia="ru-RU"/>
          </w:rPr>
          <w:t>пунктами</w:t>
        </w:r>
      </w:hyperlink>
      <w:r w:rsidRPr="0045373D">
        <w:rPr>
          <w:rFonts w:ascii="Times New Roman" w:eastAsia="Times New Roman" w:hAnsi="Times New Roman" w:cs="Times New Roman"/>
          <w:sz w:val="28"/>
          <w:szCs w:val="28"/>
          <w:lang w:eastAsia="ru-RU"/>
        </w:rPr>
        <w:t xml:space="preserve"> </w:t>
      </w:r>
      <w:proofErr w:type="gramStart"/>
      <w:r w:rsidRPr="0045373D">
        <w:rPr>
          <w:rFonts w:ascii="Times New Roman" w:eastAsia="Times New Roman" w:hAnsi="Times New Roman" w:cs="Times New Roman"/>
          <w:sz w:val="28"/>
          <w:szCs w:val="28"/>
          <w:lang w:eastAsia="ru-RU"/>
        </w:rPr>
        <w:t>20.7.,</w:t>
      </w:r>
      <w:proofErr w:type="gramEnd"/>
      <w:r w:rsidRPr="0045373D">
        <w:rPr>
          <w:rFonts w:ascii="Times New Roman" w:eastAsia="Times New Roman" w:hAnsi="Times New Roman" w:cs="Times New Roman"/>
          <w:sz w:val="28"/>
          <w:szCs w:val="28"/>
          <w:lang w:eastAsia="ru-RU"/>
        </w:rPr>
        <w:t xml:space="preserve"> 20</w:t>
      </w:r>
      <w:r w:rsidR="00E01AF0" w:rsidRPr="0045373D">
        <w:rPr>
          <w:rFonts w:ascii="Times New Roman" w:eastAsia="Times New Roman" w:hAnsi="Times New Roman" w:cs="Times New Roman"/>
          <w:sz w:val="28"/>
          <w:szCs w:val="28"/>
          <w:lang w:eastAsia="ru-RU"/>
        </w:rPr>
        <w:t>.8. настоящего</w:t>
      </w:r>
      <w:r w:rsidR="006E39CC">
        <w:rPr>
          <w:rFonts w:ascii="Times New Roman" w:eastAsia="Times New Roman" w:hAnsi="Times New Roman" w:cs="Times New Roman"/>
          <w:sz w:val="28"/>
          <w:szCs w:val="28"/>
          <w:lang w:eastAsia="ru-RU"/>
        </w:rPr>
        <w:t xml:space="preserve"> Административного р</w:t>
      </w:r>
      <w:r w:rsidR="00E01AF0" w:rsidRPr="0045373D">
        <w:rPr>
          <w:rFonts w:ascii="Times New Roman" w:eastAsia="Times New Roman" w:hAnsi="Times New Roman" w:cs="Times New Roman"/>
          <w:sz w:val="28"/>
          <w:szCs w:val="28"/>
          <w:lang w:eastAsia="ru-RU"/>
        </w:rPr>
        <w:t>егламента.</w:t>
      </w:r>
    </w:p>
    <w:p w:rsidR="00E01AF0" w:rsidRPr="0045373D" w:rsidRDefault="00047ACA"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21</w:t>
      </w:r>
      <w:r w:rsidR="00E01AF0" w:rsidRPr="0045373D">
        <w:rPr>
          <w:rFonts w:ascii="Times New Roman" w:eastAsia="Times New Roman" w:hAnsi="Times New Roman" w:cs="Times New Roman"/>
          <w:sz w:val="28"/>
          <w:szCs w:val="28"/>
          <w:lang w:eastAsia="ru-RU"/>
        </w:rPr>
        <w:t xml:space="preserve">.6. Действие лицензии прекращается со дня принятия решения, указанного в </w:t>
      </w:r>
      <w:hyperlink w:anchor="P708" w:history="1">
        <w:r w:rsidR="00E01AF0" w:rsidRPr="0045373D">
          <w:rPr>
            <w:rStyle w:val="a9"/>
            <w:rFonts w:ascii="Times New Roman" w:eastAsia="Times New Roman" w:hAnsi="Times New Roman" w:cs="Times New Roman"/>
            <w:color w:val="auto"/>
            <w:sz w:val="28"/>
            <w:szCs w:val="28"/>
            <w:u w:val="none"/>
            <w:lang w:eastAsia="ru-RU"/>
          </w:rPr>
          <w:t>пункте</w:t>
        </w:r>
      </w:hyperlink>
      <w:r w:rsidRPr="0045373D">
        <w:rPr>
          <w:rFonts w:ascii="Times New Roman" w:eastAsia="Times New Roman" w:hAnsi="Times New Roman" w:cs="Times New Roman"/>
          <w:sz w:val="28"/>
          <w:szCs w:val="28"/>
          <w:lang w:eastAsia="ru-RU"/>
        </w:rPr>
        <w:t xml:space="preserve"> 21</w:t>
      </w:r>
      <w:r w:rsidR="00E01AF0" w:rsidRPr="0045373D">
        <w:rPr>
          <w:rFonts w:ascii="Times New Roman" w:eastAsia="Times New Roman" w:hAnsi="Times New Roman" w:cs="Times New Roman"/>
          <w:sz w:val="28"/>
          <w:szCs w:val="28"/>
          <w:lang w:eastAsia="ru-RU"/>
        </w:rPr>
        <w:t xml:space="preserve">.4. настоящего </w:t>
      </w:r>
      <w:r w:rsidR="00D853F8" w:rsidRPr="0045373D">
        <w:rPr>
          <w:rFonts w:ascii="Times New Roman" w:eastAsia="Times New Roman" w:hAnsi="Times New Roman" w:cs="Times New Roman"/>
          <w:sz w:val="28"/>
          <w:szCs w:val="28"/>
          <w:lang w:eastAsia="ru-RU"/>
        </w:rPr>
        <w:t>Административного р</w:t>
      </w:r>
      <w:r w:rsidR="00E01AF0" w:rsidRPr="0045373D">
        <w:rPr>
          <w:rFonts w:ascii="Times New Roman" w:eastAsia="Times New Roman" w:hAnsi="Times New Roman" w:cs="Times New Roman"/>
          <w:sz w:val="28"/>
          <w:szCs w:val="28"/>
          <w:lang w:eastAsia="ru-RU"/>
        </w:rPr>
        <w:t xml:space="preserve">егламента. </w:t>
      </w:r>
    </w:p>
    <w:p w:rsidR="00E01AF0" w:rsidRPr="0045373D" w:rsidRDefault="00047ACA"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21</w:t>
      </w:r>
      <w:r w:rsidR="00E01AF0" w:rsidRPr="0045373D">
        <w:rPr>
          <w:rFonts w:ascii="Times New Roman" w:eastAsia="Times New Roman" w:hAnsi="Times New Roman" w:cs="Times New Roman"/>
          <w:sz w:val="28"/>
          <w:szCs w:val="28"/>
          <w:lang w:eastAsia="ru-RU"/>
        </w:rPr>
        <w:t xml:space="preserve">.7. Решение о прекращении действия оформляется посредством подписания в ГИС ТОР КНД уполномоченным должностным лицом Министерства усиленной квалифицированной электронной подписью проекта вносимой в реестр лицензий записи о прекращении действия лицензии. </w:t>
      </w:r>
    </w:p>
    <w:p w:rsidR="00E01AF0" w:rsidRPr="0045373D" w:rsidRDefault="00047ACA"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21</w:t>
      </w:r>
      <w:r w:rsidR="00E01AF0" w:rsidRPr="0045373D">
        <w:rPr>
          <w:rFonts w:ascii="Times New Roman" w:eastAsia="Times New Roman" w:hAnsi="Times New Roman" w:cs="Times New Roman"/>
          <w:sz w:val="28"/>
          <w:szCs w:val="28"/>
          <w:lang w:eastAsia="ru-RU"/>
        </w:rPr>
        <w:t>.8. Критерием принятия решения о прекращении действия лицензии является поступление в Министерство надлежащим образом оформленного Заявления о прекращении лицензируемого вида деятельности.</w:t>
      </w:r>
    </w:p>
    <w:p w:rsidR="00E01AF0" w:rsidRPr="0045373D" w:rsidRDefault="00047ACA"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21</w:t>
      </w:r>
      <w:r w:rsidR="00E01AF0" w:rsidRPr="0045373D">
        <w:rPr>
          <w:rFonts w:ascii="Times New Roman" w:eastAsia="Times New Roman" w:hAnsi="Times New Roman" w:cs="Times New Roman"/>
          <w:sz w:val="28"/>
          <w:szCs w:val="28"/>
          <w:lang w:eastAsia="ru-RU"/>
        </w:rPr>
        <w:t>.9. Результатом административной процедуры является прекращение действия лицензии.</w:t>
      </w:r>
    </w:p>
    <w:p w:rsidR="00E01AF0" w:rsidRPr="0045373D" w:rsidRDefault="00047ACA"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lastRenderedPageBreak/>
        <w:t>21</w:t>
      </w:r>
      <w:r w:rsidR="00E01AF0" w:rsidRPr="0045373D">
        <w:rPr>
          <w:rFonts w:ascii="Times New Roman" w:eastAsia="Times New Roman" w:hAnsi="Times New Roman" w:cs="Times New Roman"/>
          <w:sz w:val="28"/>
          <w:szCs w:val="28"/>
          <w:lang w:eastAsia="ru-RU"/>
        </w:rPr>
        <w:t>.10. Способом фиксации результата выполнения административной процедуры является внесение записи в реестр лицензий посредством ГИС ТОР КНД и направление Заявителю уведомления о прекращении действия лицензии.</w:t>
      </w:r>
    </w:p>
    <w:p w:rsidR="00E01AF0" w:rsidRPr="0045373D" w:rsidRDefault="00E01AF0" w:rsidP="00E01A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AF0" w:rsidRPr="0045373D" w:rsidRDefault="00047ACA" w:rsidP="00E01AF0">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45373D">
        <w:rPr>
          <w:rFonts w:ascii="Times New Roman" w:eastAsia="Calibri" w:hAnsi="Times New Roman" w:cs="Times New Roman"/>
          <w:b/>
          <w:bCs/>
          <w:sz w:val="28"/>
          <w:szCs w:val="28"/>
        </w:rPr>
        <w:t>22</w:t>
      </w:r>
      <w:r w:rsidR="00E01AF0" w:rsidRPr="0045373D">
        <w:rPr>
          <w:rFonts w:ascii="Times New Roman" w:eastAsia="Calibri" w:hAnsi="Times New Roman" w:cs="Times New Roman"/>
          <w:b/>
          <w:bCs/>
          <w:sz w:val="28"/>
          <w:szCs w:val="28"/>
        </w:rPr>
        <w:t xml:space="preserve">. Предоставление сведений о конкретной лицензии </w:t>
      </w:r>
    </w:p>
    <w:p w:rsidR="00E01AF0" w:rsidRPr="0045373D" w:rsidRDefault="00E01AF0" w:rsidP="00E01AF0">
      <w:pPr>
        <w:autoSpaceDE w:val="0"/>
        <w:autoSpaceDN w:val="0"/>
        <w:adjustRightInd w:val="0"/>
        <w:spacing w:after="0" w:line="240" w:lineRule="auto"/>
        <w:jc w:val="both"/>
        <w:rPr>
          <w:rFonts w:ascii="Times New Roman" w:eastAsia="Calibri" w:hAnsi="Times New Roman" w:cs="Times New Roman"/>
          <w:sz w:val="28"/>
          <w:szCs w:val="28"/>
          <w:highlight w:val="green"/>
        </w:rPr>
      </w:pPr>
    </w:p>
    <w:p w:rsidR="00E01AF0" w:rsidRPr="0045373D" w:rsidRDefault="00047ACA"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22</w:t>
      </w:r>
      <w:r w:rsidR="00E01AF0" w:rsidRPr="0045373D">
        <w:rPr>
          <w:rFonts w:ascii="Times New Roman" w:eastAsia="Calibri" w:hAnsi="Times New Roman" w:cs="Times New Roman"/>
          <w:sz w:val="28"/>
          <w:szCs w:val="28"/>
        </w:rPr>
        <w:t>.1. Основанием для начала административной процедуры является поступление в Министерство Заявления о предоставлении сведений о конкретной лицензии.</w:t>
      </w:r>
    </w:p>
    <w:p w:rsidR="00E01AF0" w:rsidRPr="0045373D" w:rsidRDefault="00047ACA"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22</w:t>
      </w:r>
      <w:r w:rsidR="00E01AF0" w:rsidRPr="0045373D">
        <w:rPr>
          <w:rFonts w:ascii="Times New Roman" w:eastAsia="Times New Roman" w:hAnsi="Times New Roman" w:cs="Times New Roman"/>
          <w:sz w:val="28"/>
          <w:szCs w:val="28"/>
          <w:lang w:eastAsia="ru-RU"/>
        </w:rPr>
        <w:t>.2. Сведения о конкретной лицензии по выбору Заявителя предоставляются:</w:t>
      </w:r>
    </w:p>
    <w:p w:rsidR="00E01AF0" w:rsidRPr="0045373D" w:rsidRDefault="00047ACA"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22</w:t>
      </w:r>
      <w:r w:rsidR="00E01AF0" w:rsidRPr="0045373D">
        <w:rPr>
          <w:rFonts w:ascii="Times New Roman" w:eastAsia="Times New Roman" w:hAnsi="Times New Roman" w:cs="Times New Roman"/>
          <w:sz w:val="28"/>
          <w:szCs w:val="28"/>
          <w:lang w:eastAsia="ru-RU"/>
        </w:rPr>
        <w:t>.2.1. в форме электронного документа, подписанного усиленной квалифицированной электронной подписью, в виде выписки из реестра лицензий;</w:t>
      </w:r>
    </w:p>
    <w:p w:rsidR="00E01AF0" w:rsidRPr="0045373D" w:rsidRDefault="00047ACA"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22</w:t>
      </w:r>
      <w:r w:rsidR="00E01AF0" w:rsidRPr="0045373D">
        <w:rPr>
          <w:rFonts w:ascii="Times New Roman" w:eastAsia="Times New Roman" w:hAnsi="Times New Roman" w:cs="Times New Roman"/>
          <w:sz w:val="28"/>
          <w:szCs w:val="28"/>
          <w:lang w:eastAsia="ru-RU"/>
        </w:rPr>
        <w:t>.2.2. в виде копии приказа Министерства о принятом решении;</w:t>
      </w:r>
    </w:p>
    <w:p w:rsidR="00E01AF0" w:rsidRPr="0045373D" w:rsidRDefault="00047ACA"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22</w:t>
      </w:r>
      <w:r w:rsidR="00E01AF0" w:rsidRPr="0045373D">
        <w:rPr>
          <w:rFonts w:ascii="Times New Roman" w:eastAsia="Times New Roman" w:hAnsi="Times New Roman" w:cs="Times New Roman"/>
          <w:sz w:val="28"/>
          <w:szCs w:val="28"/>
          <w:lang w:eastAsia="ru-RU"/>
        </w:rPr>
        <w:t xml:space="preserve">.2.3.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w:t>
      </w:r>
    </w:p>
    <w:p w:rsidR="00E01AF0" w:rsidRPr="0045373D" w:rsidRDefault="00047ACA"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22.3. Указанные в пункте 22</w:t>
      </w:r>
      <w:r w:rsidR="00E01AF0" w:rsidRPr="0045373D">
        <w:rPr>
          <w:rFonts w:ascii="Times New Roman" w:eastAsia="Times New Roman" w:hAnsi="Times New Roman" w:cs="Times New Roman"/>
          <w:sz w:val="28"/>
          <w:szCs w:val="28"/>
          <w:lang w:eastAsia="ru-RU"/>
        </w:rPr>
        <w:t xml:space="preserve">.2. настоящего </w:t>
      </w:r>
      <w:r w:rsidR="006E39CC">
        <w:rPr>
          <w:rFonts w:ascii="Times New Roman" w:eastAsia="Times New Roman" w:hAnsi="Times New Roman" w:cs="Times New Roman"/>
          <w:sz w:val="28"/>
          <w:szCs w:val="28"/>
          <w:lang w:eastAsia="ru-RU"/>
        </w:rPr>
        <w:t>Административного р</w:t>
      </w:r>
      <w:r w:rsidR="00E01AF0" w:rsidRPr="0045373D">
        <w:rPr>
          <w:rFonts w:ascii="Times New Roman" w:eastAsia="Times New Roman" w:hAnsi="Times New Roman" w:cs="Times New Roman"/>
          <w:sz w:val="28"/>
          <w:szCs w:val="28"/>
          <w:lang w:eastAsia="ru-RU"/>
        </w:rPr>
        <w:t xml:space="preserve">егламента сведения предоставляются Заявителю в срок, не превышающий трех рабочих дней с момента получения Заявления о предоставлении таких сведений. </w:t>
      </w:r>
    </w:p>
    <w:p w:rsidR="00E01AF0" w:rsidRPr="0045373D" w:rsidRDefault="00047ACA"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22</w:t>
      </w:r>
      <w:r w:rsidR="00E01AF0" w:rsidRPr="0045373D">
        <w:rPr>
          <w:rFonts w:ascii="Times New Roman" w:eastAsia="Times New Roman" w:hAnsi="Times New Roman" w:cs="Times New Roman"/>
          <w:sz w:val="28"/>
          <w:szCs w:val="28"/>
          <w:lang w:eastAsia="ru-RU"/>
        </w:rPr>
        <w:t xml:space="preserve">.4. Направление Заявления о предоставлении сведений о конкретной лицензии возможно также посредством использования ЕПГУ. </w:t>
      </w:r>
    </w:p>
    <w:p w:rsidR="00E01AF0" w:rsidRPr="0045373D" w:rsidRDefault="00047ACA" w:rsidP="006674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22</w:t>
      </w:r>
      <w:r w:rsidR="00E01AF0" w:rsidRPr="0045373D">
        <w:rPr>
          <w:rFonts w:ascii="Times New Roman" w:eastAsia="Times New Roman" w:hAnsi="Times New Roman" w:cs="Times New Roman"/>
          <w:sz w:val="28"/>
          <w:szCs w:val="28"/>
          <w:lang w:eastAsia="ru-RU"/>
        </w:rPr>
        <w:t xml:space="preserve">.5. Сведения о конкретной лицензии предоставляются Заявителю Министерством или </w:t>
      </w:r>
      <w:r w:rsidR="00D81E13" w:rsidRPr="0045373D">
        <w:rPr>
          <w:rFonts w:ascii="Times New Roman" w:eastAsia="Times New Roman" w:hAnsi="Times New Roman" w:cs="Times New Roman"/>
          <w:sz w:val="28"/>
          <w:szCs w:val="28"/>
          <w:lang w:eastAsia="ru-RU"/>
        </w:rPr>
        <w:t>ГБУ ЧР «Р</w:t>
      </w:r>
      <w:r w:rsidR="00E01AF0" w:rsidRPr="0045373D">
        <w:rPr>
          <w:rFonts w:ascii="Times New Roman" w:eastAsia="Times New Roman" w:hAnsi="Times New Roman" w:cs="Times New Roman"/>
          <w:sz w:val="28"/>
          <w:szCs w:val="28"/>
          <w:lang w:eastAsia="ru-RU"/>
        </w:rPr>
        <w:t>МФЦ</w:t>
      </w:r>
      <w:r w:rsidR="00D81E13" w:rsidRPr="0045373D">
        <w:rPr>
          <w:rFonts w:ascii="Times New Roman" w:eastAsia="Times New Roman" w:hAnsi="Times New Roman" w:cs="Times New Roman"/>
          <w:sz w:val="28"/>
          <w:szCs w:val="28"/>
          <w:lang w:eastAsia="ru-RU"/>
        </w:rPr>
        <w:t>»</w:t>
      </w:r>
      <w:r w:rsidR="00E01AF0" w:rsidRPr="0045373D">
        <w:rPr>
          <w:rFonts w:ascii="Times New Roman" w:eastAsia="Times New Roman" w:hAnsi="Times New Roman" w:cs="Times New Roman"/>
          <w:sz w:val="28"/>
          <w:szCs w:val="28"/>
          <w:lang w:eastAsia="ru-RU"/>
        </w:rPr>
        <w:t xml:space="preserve">, непосредственно, либо направляются Министерством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ЕПГУ. </w:t>
      </w:r>
    </w:p>
    <w:p w:rsidR="00E01AF0" w:rsidRPr="0045373D" w:rsidRDefault="00047ACA" w:rsidP="00667426">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22</w:t>
      </w:r>
      <w:r w:rsidR="00E01AF0" w:rsidRPr="0045373D">
        <w:rPr>
          <w:rFonts w:ascii="Times New Roman" w:eastAsia="Calibri" w:hAnsi="Times New Roman" w:cs="Times New Roman"/>
          <w:sz w:val="28"/>
          <w:szCs w:val="28"/>
        </w:rPr>
        <w:t>.6. Вид запрашиваемых сведений о конкретной лицензии указывается Заявителем в Заявлении о предоставлении таких сведений, за исключением случаев предоставления сведений о конкретной лицензии, запрашиваемых посредством использования ЕПГУ. Не допускается подача Заявителем в Министерство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E01AF0" w:rsidRPr="0045373D" w:rsidRDefault="00047ACA"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22</w:t>
      </w:r>
      <w:r w:rsidR="00E01AF0" w:rsidRPr="0045373D">
        <w:rPr>
          <w:rFonts w:ascii="Times New Roman" w:eastAsia="Calibri" w:hAnsi="Times New Roman" w:cs="Times New Roman"/>
          <w:sz w:val="28"/>
          <w:szCs w:val="28"/>
        </w:rPr>
        <w:t>.7. Критерием принятия решения о предоставлении сведений о конкретной лицензии из реестра лицензий является поступление в Министерство Заявления о предоставлении сведений о конкретной лицензии.</w:t>
      </w:r>
    </w:p>
    <w:p w:rsidR="00E01AF0" w:rsidRPr="0045373D" w:rsidRDefault="00047ACA"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22</w:t>
      </w:r>
      <w:r w:rsidR="00E01AF0" w:rsidRPr="0045373D">
        <w:rPr>
          <w:rFonts w:ascii="Times New Roman" w:eastAsia="Calibri" w:hAnsi="Times New Roman" w:cs="Times New Roman"/>
          <w:sz w:val="28"/>
          <w:szCs w:val="28"/>
        </w:rPr>
        <w:t>.8. Результатом административной процедуры является предоставление Заявителю сведений о конкретной лице</w:t>
      </w:r>
      <w:r w:rsidR="00C27D0F" w:rsidRPr="0045373D">
        <w:rPr>
          <w:rFonts w:ascii="Times New Roman" w:eastAsia="Calibri" w:hAnsi="Times New Roman" w:cs="Times New Roman"/>
          <w:sz w:val="28"/>
          <w:szCs w:val="28"/>
        </w:rPr>
        <w:t>нзии в соответствии с пунктом 26</w:t>
      </w:r>
      <w:r w:rsidR="00E01AF0" w:rsidRPr="0045373D">
        <w:rPr>
          <w:rFonts w:ascii="Times New Roman" w:eastAsia="Calibri" w:hAnsi="Times New Roman" w:cs="Times New Roman"/>
          <w:sz w:val="28"/>
          <w:szCs w:val="28"/>
        </w:rPr>
        <w:t xml:space="preserve">.2. настоящего </w:t>
      </w:r>
      <w:r w:rsidR="00D853F8" w:rsidRPr="0045373D">
        <w:rPr>
          <w:rFonts w:ascii="Times New Roman" w:eastAsia="Calibri" w:hAnsi="Times New Roman" w:cs="Times New Roman"/>
          <w:sz w:val="28"/>
          <w:szCs w:val="28"/>
        </w:rPr>
        <w:t>Административного р</w:t>
      </w:r>
      <w:r w:rsidR="00E01AF0" w:rsidRPr="0045373D">
        <w:rPr>
          <w:rFonts w:ascii="Times New Roman" w:eastAsia="Calibri" w:hAnsi="Times New Roman" w:cs="Times New Roman"/>
          <w:sz w:val="28"/>
          <w:szCs w:val="28"/>
        </w:rPr>
        <w:t>егламента.</w:t>
      </w:r>
    </w:p>
    <w:p w:rsidR="00D80AD2" w:rsidRPr="0045373D" w:rsidRDefault="00047ACA"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22</w:t>
      </w:r>
      <w:r w:rsidR="00E01AF0" w:rsidRPr="0045373D">
        <w:rPr>
          <w:rFonts w:ascii="Times New Roman" w:eastAsia="Calibri" w:hAnsi="Times New Roman" w:cs="Times New Roman"/>
          <w:sz w:val="28"/>
          <w:szCs w:val="28"/>
        </w:rPr>
        <w:t>.9. Способом фиксации результата выполнения административной процедуры является предоставление Заявителю сведений о конкретной лицензии непосредственно, либо направление указанных сведений на адрес электронной почты, указанный Заявителем в Заявлении о предоставлении сведений о конкретной лицензии, либо предоставление их посредством использования ЕПГУ.</w:t>
      </w:r>
    </w:p>
    <w:p w:rsidR="00F85621" w:rsidRDefault="00F85621" w:rsidP="00A84963">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B03276" w:rsidRPr="0045373D" w:rsidRDefault="00B03276" w:rsidP="00A84963">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A84963" w:rsidRPr="0045373D" w:rsidRDefault="00047ACA" w:rsidP="00A84963">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45373D">
        <w:rPr>
          <w:rFonts w:ascii="Times New Roman" w:eastAsia="Calibri" w:hAnsi="Times New Roman" w:cs="Times New Roman"/>
          <w:b/>
          <w:sz w:val="28"/>
          <w:szCs w:val="28"/>
        </w:rPr>
        <w:t>23</w:t>
      </w:r>
      <w:r w:rsidR="00A84963" w:rsidRPr="0045373D">
        <w:rPr>
          <w:rFonts w:ascii="Times New Roman" w:eastAsia="Calibri" w:hAnsi="Times New Roman" w:cs="Times New Roman"/>
          <w:b/>
          <w:sz w:val="28"/>
          <w:szCs w:val="28"/>
        </w:rPr>
        <w:t>. Исправление допущенных опечаток и ошибок в выданных в результате предоставления Государственной услуги документах</w:t>
      </w:r>
    </w:p>
    <w:p w:rsidR="00A84963" w:rsidRPr="0045373D" w:rsidRDefault="00A84963" w:rsidP="00A84963">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A84963" w:rsidRPr="0045373D" w:rsidRDefault="00047ACA"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23</w:t>
      </w:r>
      <w:r w:rsidR="00A84963" w:rsidRPr="0045373D">
        <w:rPr>
          <w:rFonts w:ascii="Times New Roman" w:eastAsia="Calibri" w:hAnsi="Times New Roman" w:cs="Times New Roman"/>
          <w:sz w:val="28"/>
          <w:szCs w:val="28"/>
        </w:rPr>
        <w:t>.1.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A84963" w:rsidRPr="0045373D" w:rsidRDefault="007C44A3"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23</w:t>
      </w:r>
      <w:r w:rsidR="00A84963" w:rsidRPr="0045373D">
        <w:rPr>
          <w:rFonts w:ascii="Times New Roman" w:eastAsia="Calibri" w:hAnsi="Times New Roman" w:cs="Times New Roman"/>
          <w:sz w:val="28"/>
          <w:szCs w:val="28"/>
        </w:rPr>
        <w:t>.2. Основанием для начала выполнения административной процедуры является обращение Заявителя об исправлении допущенных опечаток и (или) ошибок в выданных в результате предоставления Государственной услуги документах.</w:t>
      </w:r>
    </w:p>
    <w:p w:rsidR="00A84963" w:rsidRPr="0045373D" w:rsidRDefault="007C44A3"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23</w:t>
      </w:r>
      <w:r w:rsidR="00A84963" w:rsidRPr="0045373D">
        <w:rPr>
          <w:rFonts w:ascii="Times New Roman" w:eastAsia="Calibri" w:hAnsi="Times New Roman" w:cs="Times New Roman"/>
          <w:sz w:val="28"/>
          <w:szCs w:val="28"/>
        </w:rPr>
        <w:t>.3. Ответственный исполнитель после регистрации обращения Заявителя об исправлении допущенных опечаток и (или) ошибок в выданных в результате предоставления Государственной услуги документах проверяет поступившее обращение Заявителя на предмет наличия технической опечатки и (или) ошибки в выданных в результате предоставления государственной услуги документах.</w:t>
      </w:r>
    </w:p>
    <w:p w:rsidR="00A84963" w:rsidRPr="0045373D" w:rsidRDefault="007C44A3"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23</w:t>
      </w:r>
      <w:r w:rsidR="00A84963" w:rsidRPr="0045373D">
        <w:rPr>
          <w:rFonts w:ascii="Times New Roman" w:eastAsia="Calibri" w:hAnsi="Times New Roman" w:cs="Times New Roman"/>
          <w:sz w:val="28"/>
          <w:szCs w:val="28"/>
        </w:rPr>
        <w:t>.4. Максимальный срок выполнения административной процедуры не может превышать 5 рабочих дней со дня регистрации обращения Заявителя об исправлении допущенных опечаток и (или) ошибок в выданных в результате предоставления государственной услуги документах.</w:t>
      </w:r>
    </w:p>
    <w:p w:rsidR="00A84963" w:rsidRPr="0045373D" w:rsidRDefault="007C44A3"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23</w:t>
      </w:r>
      <w:r w:rsidR="00A84963" w:rsidRPr="0045373D">
        <w:rPr>
          <w:rFonts w:ascii="Times New Roman" w:eastAsia="Calibri" w:hAnsi="Times New Roman" w:cs="Times New Roman"/>
          <w:sz w:val="28"/>
          <w:szCs w:val="28"/>
        </w:rPr>
        <w:t>.5. Основанием для принятия решения по административной процедуре является наличие или отсутствие опечаток и (или) ошибок в выданных в результате предоставления Государственной услуги документах.</w:t>
      </w:r>
    </w:p>
    <w:p w:rsidR="00A84963" w:rsidRPr="0045373D" w:rsidRDefault="00A84963"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w:t>
      </w:r>
      <w:r w:rsidR="007C44A3" w:rsidRPr="0045373D">
        <w:rPr>
          <w:rFonts w:ascii="Times New Roman" w:eastAsia="Calibri" w:hAnsi="Times New Roman" w:cs="Times New Roman"/>
          <w:sz w:val="28"/>
          <w:szCs w:val="28"/>
        </w:rPr>
        <w:t>3</w:t>
      </w:r>
      <w:r w:rsidRPr="0045373D">
        <w:rPr>
          <w:rFonts w:ascii="Times New Roman" w:eastAsia="Calibri" w:hAnsi="Times New Roman" w:cs="Times New Roman"/>
          <w:sz w:val="28"/>
          <w:szCs w:val="28"/>
        </w:rPr>
        <w:t>.6. Результатом административной процедуры является исправление допущенных опечаток и (или) ошибок в выданных в результате предоставления государственной услуги документах, в реестре лицензий либо направление Заявителю ответа с информацией об отсутствии опечаток и (или) ошибок в выданных в результате предоставления государственной услуги документах, реестре лицензий.</w:t>
      </w:r>
    </w:p>
    <w:p w:rsidR="00A84963" w:rsidRPr="0045373D" w:rsidRDefault="00A84963"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Оснований для отказа в исправлении допущенных опечаток и (или) ошибок в выданных в результате предоставления государственной услуги документах не предусмотрено.</w:t>
      </w:r>
    </w:p>
    <w:p w:rsidR="00A84963" w:rsidRPr="0045373D" w:rsidRDefault="007C44A3"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23</w:t>
      </w:r>
      <w:r w:rsidR="00A84963" w:rsidRPr="0045373D">
        <w:rPr>
          <w:rFonts w:ascii="Times New Roman" w:eastAsia="Calibri" w:hAnsi="Times New Roman" w:cs="Times New Roman"/>
          <w:sz w:val="28"/>
          <w:szCs w:val="28"/>
        </w:rPr>
        <w:t>.7. Способом фиксации результата административной процедуры является внесение информации в реестр лицензий в ГИС ТОР КНД или направление Заявителю ответа с информацией об отсутствии опечаток и (или) ошибок в ранее выданном документе, реестре лицензий.</w:t>
      </w:r>
    </w:p>
    <w:p w:rsidR="00A84963" w:rsidRPr="0045373D" w:rsidRDefault="007C44A3"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23</w:t>
      </w:r>
      <w:r w:rsidR="00A84963" w:rsidRPr="0045373D">
        <w:rPr>
          <w:rFonts w:ascii="Times New Roman" w:eastAsia="Calibri" w:hAnsi="Times New Roman" w:cs="Times New Roman"/>
          <w:sz w:val="28"/>
          <w:szCs w:val="28"/>
        </w:rPr>
        <w:t>.8.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rsidR="00A84963" w:rsidRPr="0045373D" w:rsidRDefault="00A84963" w:rsidP="00A84963">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3" w:name="P381"/>
      <w:bookmarkEnd w:id="23"/>
    </w:p>
    <w:p w:rsidR="00F85621" w:rsidRPr="0045373D" w:rsidRDefault="00F85621" w:rsidP="00F85621">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45373D">
        <w:rPr>
          <w:rFonts w:ascii="Times New Roman" w:eastAsia="Calibri" w:hAnsi="Times New Roman" w:cs="Times New Roman"/>
          <w:b/>
          <w:sz w:val="28"/>
          <w:szCs w:val="28"/>
        </w:rPr>
        <w:lastRenderedPageBreak/>
        <w:t xml:space="preserve">IV. Формы контроля за исполнением административного регламента </w:t>
      </w:r>
    </w:p>
    <w:p w:rsidR="00F85621" w:rsidRPr="0045373D" w:rsidRDefault="00F85621" w:rsidP="00F8562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F85621" w:rsidRPr="0045373D" w:rsidRDefault="007C44A3" w:rsidP="00D81E13">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5373D">
        <w:rPr>
          <w:rFonts w:ascii="Times New Roman" w:eastAsia="Calibri" w:hAnsi="Times New Roman" w:cs="Times New Roman"/>
          <w:b/>
          <w:sz w:val="28"/>
          <w:szCs w:val="28"/>
        </w:rPr>
        <w:t>24</w:t>
      </w:r>
      <w:r w:rsidR="00F85621" w:rsidRPr="0045373D">
        <w:rPr>
          <w:rFonts w:ascii="Times New Roman" w:eastAsia="Calibri" w:hAnsi="Times New Roman" w:cs="Times New Roman"/>
          <w:b/>
          <w:sz w:val="28"/>
          <w:szCs w:val="28"/>
        </w:rPr>
        <w:t>. Порядок осуществления текущего контроля за соблюдением</w:t>
      </w:r>
    </w:p>
    <w:p w:rsidR="00F85621" w:rsidRPr="0045373D" w:rsidRDefault="00F85621" w:rsidP="00D81E13">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5373D">
        <w:rPr>
          <w:rFonts w:ascii="Times New Roman" w:eastAsia="Calibri" w:hAnsi="Times New Roman" w:cs="Times New Roman"/>
          <w:b/>
          <w:sz w:val="28"/>
          <w:szCs w:val="28"/>
        </w:rPr>
        <w:t>и исполнением ответственными должностными лицами положений</w:t>
      </w:r>
    </w:p>
    <w:p w:rsidR="00F85621" w:rsidRPr="0045373D" w:rsidRDefault="00F85621" w:rsidP="00D81E13">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5373D">
        <w:rPr>
          <w:rFonts w:ascii="Times New Roman" w:eastAsia="Calibri" w:hAnsi="Times New Roman" w:cs="Times New Roman"/>
          <w:b/>
          <w:sz w:val="28"/>
          <w:szCs w:val="28"/>
        </w:rPr>
        <w:t>регламента и иных нормативных правовых актов,</w:t>
      </w:r>
    </w:p>
    <w:p w:rsidR="00F85621" w:rsidRPr="0045373D" w:rsidRDefault="00F85621" w:rsidP="00D81E13">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5373D">
        <w:rPr>
          <w:rFonts w:ascii="Times New Roman" w:eastAsia="Calibri" w:hAnsi="Times New Roman" w:cs="Times New Roman"/>
          <w:b/>
          <w:sz w:val="28"/>
          <w:szCs w:val="28"/>
        </w:rPr>
        <w:t>устанавливающих требования к предоставлению Государственной</w:t>
      </w:r>
    </w:p>
    <w:p w:rsidR="00F85621" w:rsidRPr="0045373D" w:rsidRDefault="00F85621" w:rsidP="00D81E13">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5373D">
        <w:rPr>
          <w:rFonts w:ascii="Times New Roman" w:eastAsia="Calibri" w:hAnsi="Times New Roman" w:cs="Times New Roman"/>
          <w:b/>
          <w:sz w:val="28"/>
          <w:szCs w:val="28"/>
        </w:rPr>
        <w:t>услуги, а также принятием ими решений</w:t>
      </w:r>
    </w:p>
    <w:p w:rsidR="00F85621" w:rsidRPr="0045373D" w:rsidRDefault="00F85621" w:rsidP="00F8562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55054" w:rsidRPr="0045373D" w:rsidRDefault="00F85621"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 xml:space="preserve">24.1. </w:t>
      </w:r>
      <w:r w:rsidR="00E55054" w:rsidRPr="0045373D">
        <w:rPr>
          <w:rFonts w:ascii="Times New Roman" w:eastAsia="Calibri" w:hAnsi="Times New Roman" w:cs="Times New Roman"/>
          <w:sz w:val="28"/>
          <w:szCs w:val="28"/>
        </w:rPr>
        <w:t>Текущий контроль за соблюдением и исполнением специали</w:t>
      </w:r>
      <w:r w:rsidR="007C44A3" w:rsidRPr="0045373D">
        <w:rPr>
          <w:rFonts w:ascii="Times New Roman" w:eastAsia="Calibri" w:hAnsi="Times New Roman" w:cs="Times New Roman"/>
          <w:sz w:val="28"/>
          <w:szCs w:val="28"/>
        </w:rPr>
        <w:t xml:space="preserve">стами </w:t>
      </w:r>
      <w:r w:rsidR="00D7119F" w:rsidRPr="0045373D">
        <w:rPr>
          <w:rFonts w:ascii="Times New Roman" w:eastAsia="Calibri" w:hAnsi="Times New Roman" w:cs="Times New Roman"/>
          <w:sz w:val="28"/>
          <w:szCs w:val="28"/>
        </w:rPr>
        <w:t>отдела недропользования и контроля в сфере ТЭК,</w:t>
      </w:r>
      <w:r w:rsidR="00E55054" w:rsidRPr="0045373D">
        <w:rPr>
          <w:rFonts w:ascii="Times New Roman" w:eastAsia="Calibri" w:hAnsi="Times New Roman" w:cs="Times New Roman"/>
          <w:sz w:val="28"/>
          <w:szCs w:val="28"/>
        </w:rPr>
        <w:t xml:space="preserve"> положений </w:t>
      </w:r>
      <w:r w:rsidR="00D7119F" w:rsidRPr="0045373D">
        <w:rPr>
          <w:rFonts w:ascii="Times New Roman" w:eastAsia="Calibri" w:hAnsi="Times New Roman" w:cs="Times New Roman"/>
          <w:sz w:val="28"/>
          <w:szCs w:val="28"/>
        </w:rPr>
        <w:t xml:space="preserve">настоящего </w:t>
      </w:r>
      <w:r w:rsidR="00E55054" w:rsidRPr="0045373D">
        <w:rPr>
          <w:rFonts w:ascii="Times New Roman" w:eastAsia="Calibri" w:hAnsi="Times New Roman" w:cs="Times New Roman"/>
          <w:sz w:val="28"/>
          <w:szCs w:val="28"/>
        </w:rPr>
        <w:t>Административного регламента и иных нормативных правовых актов, устанавливающ</w:t>
      </w:r>
      <w:r w:rsidR="00D7119F" w:rsidRPr="0045373D">
        <w:rPr>
          <w:rFonts w:ascii="Times New Roman" w:eastAsia="Calibri" w:hAnsi="Times New Roman" w:cs="Times New Roman"/>
          <w:sz w:val="28"/>
          <w:szCs w:val="28"/>
        </w:rPr>
        <w:t>их требования к предоставлению Г</w:t>
      </w:r>
      <w:r w:rsidR="00E55054" w:rsidRPr="0045373D">
        <w:rPr>
          <w:rFonts w:ascii="Times New Roman" w:eastAsia="Calibri" w:hAnsi="Times New Roman" w:cs="Times New Roman"/>
          <w:sz w:val="28"/>
          <w:szCs w:val="28"/>
        </w:rPr>
        <w:t>осударственной услуги, а также принятием решений сп</w:t>
      </w:r>
      <w:r w:rsidR="007C44A3" w:rsidRPr="0045373D">
        <w:rPr>
          <w:rFonts w:ascii="Times New Roman" w:eastAsia="Calibri" w:hAnsi="Times New Roman" w:cs="Times New Roman"/>
          <w:sz w:val="28"/>
          <w:szCs w:val="28"/>
        </w:rPr>
        <w:t>ециалистами при предоставлении Г</w:t>
      </w:r>
      <w:r w:rsidR="00E55054" w:rsidRPr="0045373D">
        <w:rPr>
          <w:rFonts w:ascii="Times New Roman" w:eastAsia="Calibri" w:hAnsi="Times New Roman" w:cs="Times New Roman"/>
          <w:sz w:val="28"/>
          <w:szCs w:val="28"/>
        </w:rPr>
        <w:t>осударственной услуги осуществляет</w:t>
      </w:r>
      <w:r w:rsidR="007C44A3" w:rsidRPr="0045373D">
        <w:rPr>
          <w:rFonts w:ascii="Times New Roman" w:eastAsia="Calibri" w:hAnsi="Times New Roman" w:cs="Times New Roman"/>
          <w:sz w:val="28"/>
          <w:szCs w:val="28"/>
        </w:rPr>
        <w:t>ся уполномоченными должностными лицами Министерства.</w:t>
      </w:r>
    </w:p>
    <w:p w:rsidR="00F85621" w:rsidRPr="0045373D" w:rsidRDefault="00F85621"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24.2. Перечень уполномоченных должностных лиц, осуществляющих текущий контроль, устанавливается в соответствии с должностными регламентами государственных служащих.</w:t>
      </w:r>
    </w:p>
    <w:p w:rsidR="00F85621" w:rsidRPr="0045373D" w:rsidRDefault="00F85621"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24.</w:t>
      </w:r>
      <w:r w:rsidR="00D81E13" w:rsidRPr="0045373D">
        <w:rPr>
          <w:rFonts w:ascii="Times New Roman" w:eastAsia="Calibri" w:hAnsi="Times New Roman" w:cs="Times New Roman"/>
          <w:sz w:val="28"/>
          <w:szCs w:val="28"/>
        </w:rPr>
        <w:t>3. Текущий</w:t>
      </w:r>
      <w:r w:rsidRPr="0045373D">
        <w:rPr>
          <w:rFonts w:ascii="Times New Roman" w:eastAsia="Calibri" w:hAnsi="Times New Roman" w:cs="Times New Roman"/>
          <w:sz w:val="28"/>
          <w:szCs w:val="28"/>
        </w:rPr>
        <w:t xml:space="preserve"> контроль ответственным уполномоченным должностным лицом осуществляется постоянно.</w:t>
      </w:r>
    </w:p>
    <w:p w:rsidR="00F85621" w:rsidRPr="0045373D" w:rsidRDefault="00F85621" w:rsidP="006674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24.4. При выявлении нарушения прав заявителей осуществляется привлечение виновных лиц к ответственности в соответствии с законодательством.</w:t>
      </w:r>
    </w:p>
    <w:p w:rsidR="00A84963" w:rsidRPr="0045373D" w:rsidRDefault="00A84963" w:rsidP="00E01AF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F85621" w:rsidRPr="0045373D" w:rsidRDefault="007C44A3" w:rsidP="00F8562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t>25</w:t>
      </w:r>
      <w:r w:rsidR="00F85621" w:rsidRPr="0045373D">
        <w:rPr>
          <w:rFonts w:ascii="Times New Roman" w:eastAsia="Times New Roman" w:hAnsi="Times New Roman" w:cs="Times New Roman"/>
          <w:b/>
          <w:sz w:val="28"/>
          <w:szCs w:val="28"/>
          <w:lang w:eastAsia="ru-RU"/>
        </w:rPr>
        <w:t>. Порядок и периодичность осуществления плановых</w:t>
      </w:r>
    </w:p>
    <w:p w:rsidR="00F85621" w:rsidRPr="0045373D" w:rsidRDefault="00F85621" w:rsidP="00F856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F85621" w:rsidRPr="0045373D" w:rsidRDefault="00F85621" w:rsidP="00F856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t>Государственной услуги, в том числе порядок и формы контроля</w:t>
      </w:r>
    </w:p>
    <w:p w:rsidR="00F85621" w:rsidRPr="0045373D" w:rsidRDefault="00F85621" w:rsidP="00F856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t>за полнотой и качеством предоставления</w:t>
      </w:r>
    </w:p>
    <w:p w:rsidR="00F85621" w:rsidRPr="0045373D" w:rsidRDefault="00F85621" w:rsidP="00F856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t>Государственной услуги</w:t>
      </w:r>
    </w:p>
    <w:p w:rsidR="00F85621" w:rsidRPr="0045373D" w:rsidRDefault="00F85621" w:rsidP="00F856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85621" w:rsidRPr="0045373D" w:rsidRDefault="007C44A3" w:rsidP="005823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25</w:t>
      </w:r>
      <w:r w:rsidR="00F85621" w:rsidRPr="0045373D">
        <w:rPr>
          <w:rFonts w:ascii="Times New Roman" w:eastAsia="Times New Roman" w:hAnsi="Times New Roman" w:cs="Times New Roman"/>
          <w:sz w:val="28"/>
          <w:szCs w:val="28"/>
          <w:lang w:eastAsia="ru-RU"/>
        </w:rPr>
        <w:t>.1. Плановые проверки осуществляются уполномоченным должностным лицом в соответствии с планом работы, внеплановые проверки осуществляются в соответствии с приказами министерства.</w:t>
      </w:r>
    </w:p>
    <w:p w:rsidR="00F85621" w:rsidRPr="0045373D" w:rsidRDefault="00F85621" w:rsidP="005823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Периодичность осуществления плановых проверок устанавливается уполномоченным должностным лицом Министерства.</w:t>
      </w:r>
    </w:p>
    <w:p w:rsidR="00F85621" w:rsidRPr="0045373D" w:rsidRDefault="007C44A3" w:rsidP="0058230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25</w:t>
      </w:r>
      <w:r w:rsidR="00531749" w:rsidRPr="0045373D">
        <w:rPr>
          <w:rFonts w:ascii="Times New Roman" w:eastAsia="Times New Roman" w:hAnsi="Times New Roman" w:cs="Times New Roman"/>
          <w:sz w:val="28"/>
          <w:szCs w:val="28"/>
          <w:lang w:eastAsia="ru-RU"/>
        </w:rPr>
        <w:t>.2</w:t>
      </w:r>
      <w:r w:rsidR="00F85621" w:rsidRPr="0045373D">
        <w:rPr>
          <w:rFonts w:ascii="Times New Roman" w:eastAsia="Times New Roman" w:hAnsi="Times New Roman" w:cs="Times New Roman"/>
          <w:sz w:val="28"/>
          <w:szCs w:val="28"/>
          <w:lang w:eastAsia="ru-RU"/>
        </w:rPr>
        <w:t>. При проведении плановых, внеплановых проверок осуществляется контроль полноты и качества предоставления Государственной услуги. Показатели полноты и качества предоставления Государственной услуги определены пунктами 14.1. – 14.6.</w:t>
      </w:r>
      <w:r w:rsidR="00F85621" w:rsidRPr="0045373D">
        <w:rPr>
          <w:rFonts w:ascii="Calibri" w:eastAsia="Times New Roman" w:hAnsi="Calibri" w:cs="Calibri"/>
          <w:szCs w:val="20"/>
          <w:lang w:eastAsia="ru-RU"/>
        </w:rPr>
        <w:t xml:space="preserve"> </w:t>
      </w:r>
      <w:r w:rsidR="00F85621" w:rsidRPr="0045373D">
        <w:rPr>
          <w:rFonts w:ascii="Times New Roman" w:eastAsia="Times New Roman" w:hAnsi="Times New Roman" w:cs="Times New Roman"/>
          <w:sz w:val="28"/>
          <w:szCs w:val="28"/>
          <w:lang w:eastAsia="ru-RU"/>
        </w:rPr>
        <w:t xml:space="preserve">настоящего </w:t>
      </w:r>
      <w:r w:rsidR="006E39CC">
        <w:rPr>
          <w:rFonts w:ascii="Times New Roman" w:eastAsia="Times New Roman" w:hAnsi="Times New Roman" w:cs="Times New Roman"/>
          <w:sz w:val="28"/>
          <w:szCs w:val="28"/>
          <w:lang w:eastAsia="ru-RU"/>
        </w:rPr>
        <w:t>Административного р</w:t>
      </w:r>
      <w:r w:rsidR="00F85621" w:rsidRPr="0045373D">
        <w:rPr>
          <w:rFonts w:ascii="Times New Roman" w:eastAsia="Times New Roman" w:hAnsi="Times New Roman" w:cs="Times New Roman"/>
          <w:sz w:val="28"/>
          <w:szCs w:val="28"/>
          <w:lang w:eastAsia="ru-RU"/>
        </w:rPr>
        <w:t>егламента.</w:t>
      </w:r>
    </w:p>
    <w:p w:rsidR="00F85621" w:rsidRPr="0045373D" w:rsidRDefault="00F85621" w:rsidP="00F856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F85621" w:rsidRPr="0045373D" w:rsidRDefault="007C44A3" w:rsidP="00FB236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25</w:t>
      </w:r>
      <w:r w:rsidR="00F85621" w:rsidRPr="0045373D">
        <w:rPr>
          <w:rFonts w:ascii="Times New Roman" w:eastAsia="Times New Roman" w:hAnsi="Times New Roman" w:cs="Times New Roman"/>
          <w:sz w:val="28"/>
          <w:szCs w:val="28"/>
          <w:lang w:eastAsia="ru-RU"/>
        </w:rPr>
        <w:t>.3.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Чеченской Республики.</w:t>
      </w:r>
    </w:p>
    <w:p w:rsidR="00F85621" w:rsidRDefault="00F85621" w:rsidP="00F856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03276" w:rsidRDefault="00B03276" w:rsidP="00F856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03276" w:rsidRPr="0045373D" w:rsidRDefault="00B03276" w:rsidP="00F856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85621" w:rsidRPr="0045373D" w:rsidRDefault="007C44A3" w:rsidP="00F8562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t>26</w:t>
      </w:r>
      <w:r w:rsidR="00F85621" w:rsidRPr="0045373D">
        <w:rPr>
          <w:rFonts w:ascii="Times New Roman" w:eastAsia="Times New Roman" w:hAnsi="Times New Roman" w:cs="Times New Roman"/>
          <w:b/>
          <w:sz w:val="28"/>
          <w:szCs w:val="28"/>
          <w:lang w:eastAsia="ru-RU"/>
        </w:rPr>
        <w:t>. Ответственность должностных лиц Министерства за решения</w:t>
      </w:r>
    </w:p>
    <w:p w:rsidR="00F85621" w:rsidRPr="0045373D" w:rsidRDefault="00F85621" w:rsidP="00F856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t>и действия (бездействие), принимаемые (осуществляемые) ими</w:t>
      </w:r>
    </w:p>
    <w:p w:rsidR="00F85621" w:rsidRPr="0045373D" w:rsidRDefault="00F85621" w:rsidP="00F856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t>в ходе предоставления Государственной услуги</w:t>
      </w:r>
    </w:p>
    <w:p w:rsidR="00F85621" w:rsidRPr="0045373D" w:rsidRDefault="00F85621" w:rsidP="00F856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55054" w:rsidRPr="0045373D" w:rsidRDefault="007C44A3" w:rsidP="00FB236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26</w:t>
      </w:r>
      <w:r w:rsidR="00E55054" w:rsidRPr="0045373D">
        <w:rPr>
          <w:rFonts w:ascii="Times New Roman" w:eastAsia="Times New Roman" w:hAnsi="Times New Roman" w:cs="Times New Roman"/>
          <w:sz w:val="28"/>
          <w:szCs w:val="28"/>
          <w:lang w:eastAsia="ru-RU"/>
        </w:rPr>
        <w:t>.</w:t>
      </w:r>
      <w:r w:rsidR="00EA2965" w:rsidRPr="0045373D">
        <w:rPr>
          <w:rFonts w:ascii="Times New Roman" w:eastAsia="Times New Roman" w:hAnsi="Times New Roman" w:cs="Times New Roman"/>
          <w:sz w:val="28"/>
          <w:szCs w:val="28"/>
          <w:lang w:eastAsia="ru-RU"/>
        </w:rPr>
        <w:t>1</w:t>
      </w:r>
      <w:r w:rsidR="00E55054" w:rsidRPr="0045373D">
        <w:rPr>
          <w:rFonts w:ascii="Times New Roman" w:eastAsia="Times New Roman" w:hAnsi="Times New Roman" w:cs="Times New Roman"/>
          <w:sz w:val="28"/>
          <w:szCs w:val="28"/>
          <w:lang w:eastAsia="ru-RU"/>
        </w:rPr>
        <w:t xml:space="preserve"> Должностные лица лицензирующего органа, ответственные</w:t>
      </w:r>
      <w:r w:rsidR="00481E83" w:rsidRPr="0045373D">
        <w:rPr>
          <w:rFonts w:ascii="Times New Roman" w:eastAsia="Times New Roman" w:hAnsi="Times New Roman" w:cs="Times New Roman"/>
          <w:sz w:val="28"/>
          <w:szCs w:val="28"/>
          <w:lang w:eastAsia="ru-RU"/>
        </w:rPr>
        <w:t xml:space="preserve"> за организацию предоставления Г</w:t>
      </w:r>
      <w:r w:rsidR="00E55054" w:rsidRPr="0045373D">
        <w:rPr>
          <w:rFonts w:ascii="Times New Roman" w:eastAsia="Times New Roman" w:hAnsi="Times New Roman" w:cs="Times New Roman"/>
          <w:sz w:val="28"/>
          <w:szCs w:val="28"/>
          <w:lang w:eastAsia="ru-RU"/>
        </w:rPr>
        <w:t>осударственной услуги за неправомерное предъявление заявителю требований о предоставлении информации, документов, не предусмотренных настоящим Административным регламентом, и об их согласовании, за нарушение установленных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w:t>
      </w:r>
      <w:r w:rsidR="00EA2965" w:rsidRPr="0045373D">
        <w:rPr>
          <w:rFonts w:ascii="Times New Roman" w:eastAsia="Times New Roman" w:hAnsi="Times New Roman" w:cs="Times New Roman"/>
          <w:sz w:val="28"/>
          <w:szCs w:val="28"/>
          <w:lang w:eastAsia="ru-RU"/>
        </w:rPr>
        <w:t>едерации.</w:t>
      </w:r>
      <w:r w:rsidR="00E55054" w:rsidRPr="0045373D">
        <w:rPr>
          <w:rFonts w:ascii="Times New Roman" w:eastAsia="Times New Roman" w:hAnsi="Times New Roman" w:cs="Times New Roman"/>
          <w:sz w:val="28"/>
          <w:szCs w:val="28"/>
          <w:lang w:eastAsia="ru-RU"/>
        </w:rPr>
        <w:t xml:space="preserve"> </w:t>
      </w:r>
    </w:p>
    <w:p w:rsidR="00BC5D7E" w:rsidRPr="0045373D" w:rsidRDefault="007C44A3" w:rsidP="00FB236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26</w:t>
      </w:r>
      <w:r w:rsidR="00EA2965" w:rsidRPr="0045373D">
        <w:rPr>
          <w:rFonts w:ascii="Times New Roman" w:eastAsia="Times New Roman" w:hAnsi="Times New Roman" w:cs="Times New Roman"/>
          <w:sz w:val="28"/>
          <w:szCs w:val="28"/>
          <w:lang w:eastAsia="ru-RU"/>
        </w:rPr>
        <w:t>.2. 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решения, действия (бездействие) должностных лиц.</w:t>
      </w:r>
    </w:p>
    <w:p w:rsidR="000025E8" w:rsidRPr="0045373D" w:rsidRDefault="000025E8" w:rsidP="00B46567">
      <w:pPr>
        <w:widowControl w:val="0"/>
        <w:autoSpaceDE w:val="0"/>
        <w:autoSpaceDN w:val="0"/>
        <w:spacing w:after="0" w:line="240" w:lineRule="auto"/>
        <w:ind w:firstLine="540"/>
        <w:jc w:val="center"/>
        <w:rPr>
          <w:rFonts w:ascii="Times New Roman" w:eastAsia="Calibri" w:hAnsi="Times New Roman" w:cs="Times New Roman"/>
          <w:b/>
          <w:sz w:val="28"/>
          <w:szCs w:val="28"/>
        </w:rPr>
      </w:pPr>
    </w:p>
    <w:p w:rsidR="00BC5D7E" w:rsidRPr="0045373D" w:rsidRDefault="007F7DDE" w:rsidP="00B46567">
      <w:pPr>
        <w:widowControl w:val="0"/>
        <w:autoSpaceDE w:val="0"/>
        <w:autoSpaceDN w:val="0"/>
        <w:spacing w:after="0" w:line="240" w:lineRule="auto"/>
        <w:ind w:firstLine="540"/>
        <w:jc w:val="center"/>
        <w:rPr>
          <w:rFonts w:ascii="Times New Roman" w:eastAsia="Calibri" w:hAnsi="Times New Roman" w:cs="Times New Roman"/>
          <w:b/>
          <w:sz w:val="28"/>
          <w:szCs w:val="28"/>
        </w:rPr>
      </w:pPr>
      <w:r w:rsidRPr="0045373D">
        <w:rPr>
          <w:rFonts w:ascii="Times New Roman" w:eastAsia="Calibri" w:hAnsi="Times New Roman" w:cs="Times New Roman"/>
          <w:b/>
          <w:sz w:val="28"/>
          <w:szCs w:val="28"/>
        </w:rPr>
        <w:t>27</w:t>
      </w:r>
      <w:r w:rsidR="00BC5D7E" w:rsidRPr="0045373D">
        <w:rPr>
          <w:rFonts w:ascii="Times New Roman" w:eastAsia="Calibri" w:hAnsi="Times New Roman" w:cs="Times New Roman"/>
          <w:b/>
          <w:sz w:val="28"/>
          <w:szCs w:val="28"/>
        </w:rPr>
        <w:t>. Положения, характеризующие требования к порядку и формам</w:t>
      </w:r>
    </w:p>
    <w:p w:rsidR="00BC5D7E" w:rsidRPr="0045373D" w:rsidRDefault="00BC5D7E" w:rsidP="00B46567">
      <w:pPr>
        <w:widowControl w:val="0"/>
        <w:autoSpaceDE w:val="0"/>
        <w:autoSpaceDN w:val="0"/>
        <w:spacing w:after="0" w:line="240" w:lineRule="auto"/>
        <w:ind w:firstLine="540"/>
        <w:jc w:val="center"/>
        <w:rPr>
          <w:rFonts w:ascii="Times New Roman" w:eastAsia="Calibri" w:hAnsi="Times New Roman" w:cs="Times New Roman"/>
          <w:b/>
          <w:sz w:val="28"/>
          <w:szCs w:val="28"/>
        </w:rPr>
      </w:pPr>
      <w:r w:rsidRPr="0045373D">
        <w:rPr>
          <w:rFonts w:ascii="Times New Roman" w:eastAsia="Calibri" w:hAnsi="Times New Roman" w:cs="Times New Roman"/>
          <w:b/>
          <w:sz w:val="28"/>
          <w:szCs w:val="28"/>
        </w:rPr>
        <w:t>контроля за предоставлением Государственной услуги, в том</w:t>
      </w:r>
    </w:p>
    <w:p w:rsidR="00BC5D7E" w:rsidRPr="0045373D" w:rsidRDefault="00BC5D7E" w:rsidP="00B46567">
      <w:pPr>
        <w:widowControl w:val="0"/>
        <w:autoSpaceDE w:val="0"/>
        <w:autoSpaceDN w:val="0"/>
        <w:spacing w:after="0" w:line="240" w:lineRule="auto"/>
        <w:ind w:firstLine="540"/>
        <w:jc w:val="center"/>
        <w:rPr>
          <w:rFonts w:ascii="Times New Roman" w:eastAsia="Calibri" w:hAnsi="Times New Roman" w:cs="Times New Roman"/>
          <w:b/>
          <w:sz w:val="28"/>
          <w:szCs w:val="28"/>
        </w:rPr>
      </w:pPr>
      <w:r w:rsidRPr="0045373D">
        <w:rPr>
          <w:rFonts w:ascii="Times New Roman" w:eastAsia="Calibri" w:hAnsi="Times New Roman" w:cs="Times New Roman"/>
          <w:b/>
          <w:sz w:val="28"/>
          <w:szCs w:val="28"/>
        </w:rPr>
        <w:t>числе со стороны граждан, их объединений и организаций</w:t>
      </w:r>
    </w:p>
    <w:p w:rsidR="00BC5D7E" w:rsidRPr="0045373D" w:rsidRDefault="00BC5D7E" w:rsidP="00BC5D7E">
      <w:pPr>
        <w:widowControl w:val="0"/>
        <w:autoSpaceDE w:val="0"/>
        <w:autoSpaceDN w:val="0"/>
        <w:spacing w:after="0" w:line="240" w:lineRule="auto"/>
        <w:ind w:firstLine="540"/>
        <w:jc w:val="both"/>
        <w:rPr>
          <w:rFonts w:ascii="Times New Roman" w:eastAsia="Calibri" w:hAnsi="Times New Roman" w:cs="Times New Roman"/>
          <w:sz w:val="28"/>
          <w:szCs w:val="28"/>
        </w:rPr>
      </w:pPr>
    </w:p>
    <w:p w:rsidR="00BC5D7E" w:rsidRPr="0045373D" w:rsidRDefault="007F7DDE" w:rsidP="00FB2362">
      <w:pPr>
        <w:widowControl w:val="0"/>
        <w:autoSpaceDE w:val="0"/>
        <w:autoSpaceDN w:val="0"/>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27</w:t>
      </w:r>
      <w:r w:rsidR="00BC5D7E" w:rsidRPr="0045373D">
        <w:rPr>
          <w:rFonts w:ascii="Times New Roman" w:eastAsia="Calibri" w:hAnsi="Times New Roman" w:cs="Times New Roman"/>
          <w:sz w:val="28"/>
          <w:szCs w:val="28"/>
        </w:rPr>
        <w:t xml:space="preserve">.1.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Министерства, а также в принимаемых ими решениях нарушений положений настоящего </w:t>
      </w:r>
      <w:r w:rsidR="000025E8" w:rsidRPr="0045373D">
        <w:rPr>
          <w:rFonts w:ascii="Times New Roman" w:eastAsia="Calibri" w:hAnsi="Times New Roman" w:cs="Times New Roman"/>
          <w:sz w:val="28"/>
          <w:szCs w:val="28"/>
        </w:rPr>
        <w:t>Административного р</w:t>
      </w:r>
      <w:r w:rsidR="00BC5D7E" w:rsidRPr="0045373D">
        <w:rPr>
          <w:rFonts w:ascii="Times New Roman" w:eastAsia="Calibri" w:hAnsi="Times New Roman" w:cs="Times New Roman"/>
          <w:sz w:val="28"/>
          <w:szCs w:val="28"/>
        </w:rPr>
        <w:t>егламента и иных нормативных правовых актов, устанавливающих требования к предоставлению Государственной услуги.</w:t>
      </w:r>
    </w:p>
    <w:p w:rsidR="00495629" w:rsidRDefault="00495629" w:rsidP="00495629">
      <w:pPr>
        <w:spacing w:after="0" w:line="240" w:lineRule="auto"/>
        <w:jc w:val="both"/>
        <w:rPr>
          <w:rFonts w:ascii="Times New Roman" w:eastAsia="Calibri" w:hAnsi="Times New Roman" w:cs="Times New Roman"/>
          <w:sz w:val="28"/>
          <w:szCs w:val="28"/>
        </w:rPr>
      </w:pPr>
    </w:p>
    <w:p w:rsidR="00302811" w:rsidRPr="0045373D" w:rsidRDefault="00302811" w:rsidP="00495629">
      <w:pPr>
        <w:spacing w:after="0" w:line="240" w:lineRule="auto"/>
        <w:jc w:val="both"/>
        <w:rPr>
          <w:rFonts w:ascii="Times New Roman" w:eastAsia="Calibri" w:hAnsi="Times New Roman" w:cs="Times New Roman"/>
          <w:sz w:val="28"/>
          <w:szCs w:val="28"/>
          <w:lang w:eastAsia="ru-RU"/>
        </w:rPr>
      </w:pPr>
    </w:p>
    <w:p w:rsidR="00495629" w:rsidRPr="0045373D" w:rsidRDefault="00495629" w:rsidP="00BC5D7E">
      <w:pPr>
        <w:pStyle w:val="1"/>
        <w:rPr>
          <w:b/>
          <w:lang w:val="ru-RU"/>
        </w:rPr>
      </w:pPr>
      <w:r w:rsidRPr="0045373D">
        <w:rPr>
          <w:rFonts w:eastAsia="Calibri"/>
          <w:b/>
        </w:rPr>
        <w:t xml:space="preserve">Раздел </w:t>
      </w:r>
      <w:r w:rsidRPr="0045373D">
        <w:rPr>
          <w:b/>
        </w:rPr>
        <w:t>V. Досудебный (внесудебный) порядок обжалования решений и действий (бездейс</w:t>
      </w:r>
      <w:r w:rsidR="007F7DDE" w:rsidRPr="0045373D">
        <w:rPr>
          <w:b/>
        </w:rPr>
        <w:t>твия) органа, предоставляющего Г</w:t>
      </w:r>
      <w:r w:rsidRPr="0045373D">
        <w:rPr>
          <w:b/>
        </w:rPr>
        <w:t>осударственную услугу</w:t>
      </w:r>
      <w:r w:rsidR="007F7DDE" w:rsidRPr="0045373D">
        <w:rPr>
          <w:b/>
          <w:lang w:val="ru-RU"/>
        </w:rPr>
        <w:t>, а также его должностных лиц</w:t>
      </w:r>
    </w:p>
    <w:p w:rsidR="007F7DDE" w:rsidRPr="0045373D" w:rsidRDefault="007F7DDE" w:rsidP="007F7DDE">
      <w:pPr>
        <w:rPr>
          <w:lang w:eastAsia="ar-SA"/>
        </w:rPr>
      </w:pPr>
    </w:p>
    <w:p w:rsidR="007D6644" w:rsidRPr="0045373D" w:rsidRDefault="007F7DDE" w:rsidP="007D6644">
      <w:pPr>
        <w:spacing w:after="0" w:line="240" w:lineRule="auto"/>
        <w:jc w:val="center"/>
        <w:rPr>
          <w:rFonts w:ascii="Times New Roman" w:eastAsia="Times New Roman" w:hAnsi="Times New Roman" w:cs="Times New Roman"/>
          <w:b/>
          <w:sz w:val="28"/>
          <w:szCs w:val="28"/>
          <w:shd w:val="clear" w:color="auto" w:fill="FFFFFF"/>
          <w:lang w:eastAsia="ru-RU"/>
        </w:rPr>
      </w:pPr>
      <w:r w:rsidRPr="0045373D">
        <w:rPr>
          <w:rFonts w:ascii="Times New Roman" w:eastAsia="Times New Roman" w:hAnsi="Times New Roman" w:cs="Times New Roman"/>
          <w:b/>
          <w:sz w:val="28"/>
          <w:szCs w:val="28"/>
          <w:shd w:val="clear" w:color="auto" w:fill="FFFFFF"/>
          <w:lang w:eastAsia="ru-RU"/>
        </w:rPr>
        <w:t>28</w:t>
      </w:r>
      <w:r w:rsidR="007D6644" w:rsidRPr="0045373D">
        <w:rPr>
          <w:rFonts w:ascii="Times New Roman" w:eastAsia="Times New Roman" w:hAnsi="Times New Roman" w:cs="Times New Roman"/>
          <w:b/>
          <w:sz w:val="28"/>
          <w:szCs w:val="28"/>
          <w:shd w:val="clear" w:color="auto" w:fill="FFFFFF"/>
          <w:lang w:eastAsia="ru-RU"/>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7D6644" w:rsidRPr="0045373D" w:rsidRDefault="007D6644" w:rsidP="007D6644">
      <w:pPr>
        <w:spacing w:after="0" w:line="240" w:lineRule="auto"/>
        <w:ind w:firstLine="708"/>
        <w:jc w:val="both"/>
        <w:rPr>
          <w:rFonts w:ascii="Times New Roman" w:eastAsia="Times New Roman" w:hAnsi="Times New Roman" w:cs="Times New Roman"/>
          <w:sz w:val="28"/>
          <w:szCs w:val="28"/>
          <w:lang w:eastAsia="ru-RU"/>
        </w:rPr>
      </w:pPr>
    </w:p>
    <w:p w:rsidR="007F7DDE" w:rsidRPr="0045373D" w:rsidRDefault="007F7DDE" w:rsidP="00FB2362">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28.1. В случае нарушения прав Заявителей при предоставлении Государственной услуги Заявитель вправе подать жалобу в досудебном (внесудебном) порядке на решения и действия (бездействие) Министерства, а также его должностных лиц, государственных гражданских служащих.</w:t>
      </w:r>
    </w:p>
    <w:p w:rsidR="007F7DDE" w:rsidRDefault="007F7DDE" w:rsidP="007F7DDE">
      <w:pPr>
        <w:pStyle w:val="ConsPlusNormal"/>
        <w:ind w:firstLine="540"/>
        <w:jc w:val="both"/>
        <w:rPr>
          <w:rFonts w:ascii="Times New Roman" w:hAnsi="Times New Roman" w:cs="Times New Roman"/>
          <w:sz w:val="28"/>
          <w:szCs w:val="28"/>
        </w:rPr>
      </w:pPr>
    </w:p>
    <w:p w:rsidR="00B03276" w:rsidRPr="0045373D" w:rsidRDefault="00B03276" w:rsidP="007F7DDE">
      <w:pPr>
        <w:pStyle w:val="ConsPlusNormal"/>
        <w:ind w:firstLine="540"/>
        <w:jc w:val="both"/>
        <w:rPr>
          <w:rFonts w:ascii="Times New Roman" w:hAnsi="Times New Roman" w:cs="Times New Roman"/>
          <w:sz w:val="28"/>
          <w:szCs w:val="28"/>
        </w:rPr>
      </w:pPr>
    </w:p>
    <w:p w:rsidR="007F7DDE" w:rsidRPr="0045373D" w:rsidRDefault="007D6644" w:rsidP="007F7DDE">
      <w:pPr>
        <w:pStyle w:val="ConsPlusTitle"/>
        <w:jc w:val="center"/>
        <w:outlineLvl w:val="2"/>
        <w:rPr>
          <w:rFonts w:ascii="Times New Roman" w:hAnsi="Times New Roman" w:cs="Times New Roman"/>
          <w:sz w:val="28"/>
          <w:szCs w:val="28"/>
        </w:rPr>
      </w:pPr>
      <w:r w:rsidRPr="0045373D">
        <w:rPr>
          <w:rFonts w:ascii="Times New Roman" w:hAnsi="Times New Roman" w:cs="Times New Roman"/>
          <w:sz w:val="28"/>
          <w:szCs w:val="28"/>
          <w:lang w:eastAsia="ru-RU"/>
        </w:rPr>
        <w:tab/>
      </w:r>
      <w:r w:rsidR="007F7DDE" w:rsidRPr="0045373D">
        <w:rPr>
          <w:rFonts w:ascii="Times New Roman" w:hAnsi="Times New Roman" w:cs="Times New Roman"/>
          <w:sz w:val="28"/>
          <w:szCs w:val="28"/>
        </w:rPr>
        <w:t>29. Органы государственной власти, организации и уполномоченные</w:t>
      </w:r>
    </w:p>
    <w:p w:rsidR="007F7DDE" w:rsidRPr="0045373D" w:rsidRDefault="007F7DDE" w:rsidP="007F7DDE">
      <w:pPr>
        <w:pStyle w:val="ConsPlusTitle"/>
        <w:jc w:val="center"/>
        <w:rPr>
          <w:rFonts w:ascii="Times New Roman" w:hAnsi="Times New Roman" w:cs="Times New Roman"/>
          <w:sz w:val="28"/>
          <w:szCs w:val="28"/>
        </w:rPr>
      </w:pPr>
      <w:r w:rsidRPr="0045373D">
        <w:rPr>
          <w:rFonts w:ascii="Times New Roman" w:hAnsi="Times New Roman" w:cs="Times New Roman"/>
          <w:sz w:val="28"/>
          <w:szCs w:val="28"/>
        </w:rPr>
        <w:t>на рассмотрение жалобы лица, которым может быть направлена</w:t>
      </w:r>
    </w:p>
    <w:p w:rsidR="007F7DDE" w:rsidRPr="0045373D" w:rsidRDefault="007F7DDE" w:rsidP="007F7DDE">
      <w:pPr>
        <w:pStyle w:val="ConsPlusTitle"/>
        <w:jc w:val="center"/>
        <w:rPr>
          <w:rFonts w:ascii="Times New Roman" w:hAnsi="Times New Roman" w:cs="Times New Roman"/>
          <w:sz w:val="28"/>
          <w:szCs w:val="28"/>
        </w:rPr>
      </w:pPr>
      <w:r w:rsidRPr="0045373D">
        <w:rPr>
          <w:rFonts w:ascii="Times New Roman" w:hAnsi="Times New Roman" w:cs="Times New Roman"/>
          <w:sz w:val="28"/>
          <w:szCs w:val="28"/>
        </w:rPr>
        <w:t>жалоба заявителя в досудебном (внесудебном) порядке</w:t>
      </w:r>
    </w:p>
    <w:p w:rsidR="007F7DDE" w:rsidRPr="0045373D" w:rsidRDefault="007F7DDE" w:rsidP="007F7DDE">
      <w:pPr>
        <w:pStyle w:val="ConsPlusNormal"/>
        <w:jc w:val="both"/>
        <w:rPr>
          <w:rFonts w:ascii="Times New Roman" w:hAnsi="Times New Roman" w:cs="Times New Roman"/>
          <w:sz w:val="28"/>
          <w:szCs w:val="28"/>
        </w:rPr>
      </w:pPr>
    </w:p>
    <w:p w:rsidR="007F7DDE" w:rsidRPr="0045373D" w:rsidRDefault="007F7DDE" w:rsidP="00FB2362">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29.1. Жалоба на действия (бездействие) должностных лиц, государственных гражданских служащих Министерства подается на имя руководителя Министерства, иного должностного лица Министерства, уполномоченного на принятие решения, осуществление иного действия в сфере лицензирования. Жалоба на решения и действия (бездействие) руководителя Министерства, иного должностного лица Министерства, уполномоченного на принятие решения, осуществление иного действия в сфере лицензирования, подается в Правительство Чеченской Республики.</w:t>
      </w:r>
    </w:p>
    <w:p w:rsidR="00302811" w:rsidRPr="0045373D" w:rsidRDefault="00302811" w:rsidP="00495629">
      <w:pPr>
        <w:spacing w:after="0" w:line="240" w:lineRule="auto"/>
        <w:jc w:val="both"/>
        <w:rPr>
          <w:rFonts w:ascii="Times New Roman" w:eastAsia="Times New Roman" w:hAnsi="Times New Roman" w:cs="Times New Roman"/>
          <w:sz w:val="28"/>
          <w:szCs w:val="28"/>
          <w:lang w:eastAsia="ru-RU"/>
        </w:rPr>
      </w:pPr>
    </w:p>
    <w:p w:rsidR="007F7DDE" w:rsidRPr="0045373D" w:rsidRDefault="007F7DDE" w:rsidP="007F7DDE">
      <w:pPr>
        <w:pStyle w:val="ConsPlusTitle"/>
        <w:jc w:val="center"/>
        <w:outlineLvl w:val="2"/>
        <w:rPr>
          <w:rFonts w:ascii="Times New Roman" w:hAnsi="Times New Roman" w:cs="Times New Roman"/>
          <w:sz w:val="28"/>
          <w:szCs w:val="28"/>
        </w:rPr>
      </w:pPr>
      <w:r w:rsidRPr="0045373D">
        <w:rPr>
          <w:rFonts w:ascii="Times New Roman" w:hAnsi="Times New Roman" w:cs="Times New Roman"/>
          <w:sz w:val="28"/>
          <w:szCs w:val="28"/>
        </w:rPr>
        <w:t>30. Способы информирования Заявителей о порядке подачи</w:t>
      </w:r>
    </w:p>
    <w:p w:rsidR="007F7DDE" w:rsidRPr="0045373D" w:rsidRDefault="007F7DDE" w:rsidP="007F7DDE">
      <w:pPr>
        <w:pStyle w:val="ConsPlusTitle"/>
        <w:jc w:val="center"/>
        <w:rPr>
          <w:rFonts w:ascii="Times New Roman" w:hAnsi="Times New Roman" w:cs="Times New Roman"/>
          <w:sz w:val="28"/>
          <w:szCs w:val="28"/>
        </w:rPr>
      </w:pPr>
      <w:r w:rsidRPr="0045373D">
        <w:rPr>
          <w:rFonts w:ascii="Times New Roman" w:hAnsi="Times New Roman" w:cs="Times New Roman"/>
          <w:sz w:val="28"/>
          <w:szCs w:val="28"/>
        </w:rPr>
        <w:t>и рассмотрения жалобы, в том числе с использованием ЕПГУ</w:t>
      </w:r>
    </w:p>
    <w:p w:rsidR="007F7DDE" w:rsidRPr="0045373D" w:rsidRDefault="007F7DDE" w:rsidP="007F7DDE">
      <w:pPr>
        <w:pStyle w:val="ConsPlusNormal"/>
        <w:jc w:val="both"/>
        <w:rPr>
          <w:rFonts w:ascii="Times New Roman" w:hAnsi="Times New Roman" w:cs="Times New Roman"/>
          <w:sz w:val="28"/>
          <w:szCs w:val="28"/>
        </w:rPr>
      </w:pPr>
    </w:p>
    <w:p w:rsidR="007F7DDE" w:rsidRPr="0045373D" w:rsidRDefault="007F7DDE" w:rsidP="00FB2362">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30.1. Жалоба подается в письменной форме на бумажном носителе или в форме электронного документа.</w:t>
      </w:r>
    </w:p>
    <w:p w:rsidR="007F7DDE" w:rsidRPr="0045373D" w:rsidRDefault="007F7DDE" w:rsidP="00FB2362">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Жалоба может быть принята при личном приеме заявителя, а также направлена в Министерство с использованием:</w:t>
      </w:r>
    </w:p>
    <w:p w:rsidR="007F7DDE" w:rsidRPr="0045373D" w:rsidRDefault="007F7DDE" w:rsidP="00FB2362">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почтовой связи;</w:t>
      </w:r>
    </w:p>
    <w:p w:rsidR="007F7DDE" w:rsidRPr="0045373D" w:rsidRDefault="007F7DDE" w:rsidP="00FB2362">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электронной почты Министерства;</w:t>
      </w:r>
    </w:p>
    <w:p w:rsidR="007F7DDE" w:rsidRPr="0045373D" w:rsidRDefault="007F7DDE" w:rsidP="00FB2362">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ЕПГУ;</w:t>
      </w:r>
    </w:p>
    <w:p w:rsidR="007F7DDE" w:rsidRPr="0045373D" w:rsidRDefault="007F7DDE" w:rsidP="00FB2362">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7DDE" w:rsidRPr="0045373D" w:rsidRDefault="007F7DDE" w:rsidP="00FB2362">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через ГБУ ЧР «РМФЦ».</w:t>
      </w:r>
    </w:p>
    <w:p w:rsidR="007F7DDE" w:rsidRPr="0045373D" w:rsidRDefault="007F7DDE" w:rsidP="00FB2362">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30.2. Информацию о порядке подачи и рассмотрения жалобы граждане могут получить:</w:t>
      </w:r>
    </w:p>
    <w:p w:rsidR="007F7DDE" w:rsidRPr="0045373D" w:rsidRDefault="007F7DDE" w:rsidP="00FB2362">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на официальном сайте Министерства;</w:t>
      </w:r>
    </w:p>
    <w:p w:rsidR="007F7DDE" w:rsidRPr="0045373D" w:rsidRDefault="007F7DDE" w:rsidP="00FB2362">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на ЕПГУ;</w:t>
      </w:r>
    </w:p>
    <w:p w:rsidR="007F7DDE" w:rsidRPr="0045373D" w:rsidRDefault="007F7DDE" w:rsidP="00FB2362">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на информационных стендах Министерства;</w:t>
      </w:r>
    </w:p>
    <w:p w:rsidR="007F7DDE" w:rsidRPr="0045373D" w:rsidRDefault="007F7DDE" w:rsidP="00FB2362">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при личном обращении в Министерство.</w:t>
      </w:r>
    </w:p>
    <w:p w:rsidR="007F7DDE" w:rsidRPr="0045373D" w:rsidRDefault="007F7DDE" w:rsidP="007F7DDE">
      <w:pPr>
        <w:pStyle w:val="ConsPlusNormal"/>
        <w:ind w:firstLine="540"/>
        <w:jc w:val="both"/>
        <w:rPr>
          <w:rFonts w:ascii="Times New Roman" w:hAnsi="Times New Roman" w:cs="Times New Roman"/>
          <w:sz w:val="28"/>
          <w:szCs w:val="28"/>
        </w:rPr>
      </w:pPr>
    </w:p>
    <w:p w:rsidR="007F7DDE" w:rsidRPr="0045373D" w:rsidRDefault="007F7DDE" w:rsidP="007F7DDE">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t>31. Перечень нормативных правовых актов, регулирующих порядок</w:t>
      </w:r>
    </w:p>
    <w:p w:rsidR="007F7DDE" w:rsidRPr="0045373D" w:rsidRDefault="007F7DDE" w:rsidP="007F7DD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t>досудебного (внесудебного) обжалования решений и действий</w:t>
      </w:r>
    </w:p>
    <w:p w:rsidR="007F7DDE" w:rsidRPr="0045373D" w:rsidRDefault="007F7DDE" w:rsidP="007F7DD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t>(бездействия) органа, предоставляющего государственную</w:t>
      </w:r>
    </w:p>
    <w:p w:rsidR="007F7DDE" w:rsidRPr="0045373D" w:rsidRDefault="007F7DDE" w:rsidP="007F7DD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5373D">
        <w:rPr>
          <w:rFonts w:ascii="Times New Roman" w:eastAsia="Times New Roman" w:hAnsi="Times New Roman" w:cs="Times New Roman"/>
          <w:b/>
          <w:sz w:val="28"/>
          <w:szCs w:val="28"/>
          <w:lang w:eastAsia="ru-RU"/>
        </w:rPr>
        <w:t>услугу, а также его должностных лиц</w:t>
      </w:r>
    </w:p>
    <w:p w:rsidR="007F7DDE" w:rsidRPr="0045373D" w:rsidRDefault="007F7DDE" w:rsidP="007F7D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F7DDE" w:rsidRPr="0045373D" w:rsidRDefault="007F7DDE" w:rsidP="00FB236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4" w:name="P823"/>
      <w:bookmarkEnd w:id="24"/>
      <w:r w:rsidRPr="0045373D">
        <w:rPr>
          <w:rFonts w:ascii="Times New Roman" w:eastAsia="Times New Roman" w:hAnsi="Times New Roman" w:cs="Times New Roman"/>
          <w:sz w:val="28"/>
          <w:szCs w:val="28"/>
          <w:lang w:eastAsia="ru-RU"/>
        </w:rPr>
        <w:t>31.1. Подача и рассмотрение жалобы осуществляется в соответствии со следующими нормативными правовыми актами:</w:t>
      </w:r>
    </w:p>
    <w:p w:rsidR="007F7DDE" w:rsidRPr="0045373D" w:rsidRDefault="007F7DDE" w:rsidP="007F7D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373D">
        <w:rPr>
          <w:rFonts w:ascii="Times New Roman" w:eastAsia="Times New Roman" w:hAnsi="Times New Roman" w:cs="Times New Roman"/>
          <w:sz w:val="28"/>
          <w:szCs w:val="28"/>
          <w:lang w:eastAsia="ru-RU"/>
        </w:rPr>
        <w:t xml:space="preserve">Федеральным </w:t>
      </w:r>
      <w:hyperlink r:id="rId26" w:history="1">
        <w:r w:rsidRPr="0045373D">
          <w:rPr>
            <w:rFonts w:ascii="Times New Roman" w:eastAsia="Times New Roman" w:hAnsi="Times New Roman" w:cs="Times New Roman"/>
            <w:sz w:val="28"/>
            <w:szCs w:val="28"/>
            <w:lang w:eastAsia="ru-RU"/>
          </w:rPr>
          <w:t>законом</w:t>
        </w:r>
      </w:hyperlink>
      <w:r w:rsidRPr="0045373D">
        <w:rPr>
          <w:rFonts w:ascii="Times New Roman" w:eastAsia="Times New Roman" w:hAnsi="Times New Roman" w:cs="Times New Roman"/>
          <w:sz w:val="28"/>
          <w:szCs w:val="28"/>
          <w:lang w:eastAsia="ru-RU"/>
        </w:rPr>
        <w:t xml:space="preserve"> от 27 июля 2010 года № 210-ФЗ «Об организации </w:t>
      </w:r>
      <w:r w:rsidRPr="0045373D">
        <w:rPr>
          <w:rFonts w:ascii="Times New Roman" w:eastAsia="Times New Roman" w:hAnsi="Times New Roman" w:cs="Times New Roman"/>
          <w:sz w:val="28"/>
          <w:szCs w:val="28"/>
          <w:lang w:eastAsia="ru-RU"/>
        </w:rPr>
        <w:lastRenderedPageBreak/>
        <w:t>предоставления государственных и муниципальных услуг»;</w:t>
      </w:r>
    </w:p>
    <w:p w:rsidR="007F7DDE" w:rsidRPr="0045373D" w:rsidRDefault="00B96DB7" w:rsidP="007F7D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27" w:history="1">
        <w:r w:rsidR="007F7DDE" w:rsidRPr="0045373D">
          <w:rPr>
            <w:rFonts w:ascii="Times New Roman" w:eastAsia="Times New Roman" w:hAnsi="Times New Roman" w:cs="Times New Roman"/>
            <w:sz w:val="28"/>
            <w:szCs w:val="28"/>
            <w:lang w:eastAsia="ru-RU"/>
          </w:rPr>
          <w:t>постановлением</w:t>
        </w:r>
      </w:hyperlink>
      <w:r w:rsidR="007F7DDE" w:rsidRPr="0045373D">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1E83" w:rsidRPr="0045373D" w:rsidRDefault="00481E83" w:rsidP="00FB2362">
      <w:pPr>
        <w:pStyle w:val="ConsPlusNormal"/>
        <w:ind w:firstLine="708"/>
        <w:jc w:val="both"/>
        <w:rPr>
          <w:rFonts w:ascii="Times New Roman" w:hAnsi="Times New Roman" w:cs="Times New Roman"/>
          <w:sz w:val="28"/>
          <w:szCs w:val="28"/>
        </w:rPr>
      </w:pPr>
      <w:r w:rsidRPr="0045373D">
        <w:rPr>
          <w:rFonts w:ascii="Times New Roman" w:hAnsi="Times New Roman" w:cs="Times New Roman"/>
          <w:sz w:val="28"/>
          <w:szCs w:val="28"/>
        </w:rPr>
        <w:t>31.2. Информация, указанная в настоящем разделе административного регламента, размещена на Едином портале. Министерство обеспечивает актуализацию сведений в соответствующем разделе регионального реестра.</w:t>
      </w:r>
    </w:p>
    <w:p w:rsidR="00302811" w:rsidRDefault="00302811" w:rsidP="00495629">
      <w:pPr>
        <w:spacing w:after="0" w:line="240" w:lineRule="auto"/>
        <w:jc w:val="center"/>
        <w:rPr>
          <w:rFonts w:ascii="Times New Roman" w:eastAsia="Times New Roman" w:hAnsi="Times New Roman" w:cs="Times New Roman"/>
          <w:b/>
          <w:bCs/>
          <w:sz w:val="28"/>
          <w:szCs w:val="28"/>
          <w:lang w:eastAsia="ar-SA"/>
        </w:rPr>
      </w:pPr>
    </w:p>
    <w:p w:rsidR="00B03276" w:rsidRPr="0045373D" w:rsidRDefault="00B03276" w:rsidP="00495629">
      <w:pPr>
        <w:spacing w:after="0" w:line="240" w:lineRule="auto"/>
        <w:jc w:val="center"/>
        <w:rPr>
          <w:rFonts w:ascii="Times New Roman" w:eastAsia="Times New Roman" w:hAnsi="Times New Roman" w:cs="Times New Roman"/>
          <w:b/>
          <w:bCs/>
          <w:sz w:val="28"/>
          <w:szCs w:val="28"/>
          <w:lang w:eastAsia="ru-RU"/>
        </w:rPr>
      </w:pPr>
    </w:p>
    <w:p w:rsidR="00495629" w:rsidRPr="0045373D" w:rsidRDefault="00495629" w:rsidP="001F6AED">
      <w:pPr>
        <w:spacing w:after="0" w:line="240" w:lineRule="auto"/>
        <w:jc w:val="center"/>
        <w:rPr>
          <w:rFonts w:ascii="Times New Roman" w:eastAsia="Times New Roman" w:hAnsi="Times New Roman" w:cs="Times New Roman"/>
          <w:sz w:val="28"/>
          <w:szCs w:val="28"/>
          <w:lang w:eastAsia="ru-RU"/>
        </w:rPr>
      </w:pPr>
      <w:r w:rsidRPr="0045373D">
        <w:rPr>
          <w:rFonts w:ascii="Times New Roman" w:eastAsia="Times New Roman" w:hAnsi="Times New Roman" w:cs="Times New Roman"/>
          <w:b/>
          <w:sz w:val="28"/>
          <w:szCs w:val="28"/>
          <w:lang w:eastAsia="ru-RU"/>
        </w:rPr>
        <w:t xml:space="preserve">Раздел </w:t>
      </w:r>
      <w:r w:rsidRPr="0045373D">
        <w:rPr>
          <w:rFonts w:ascii="Times New Roman" w:eastAsia="Times New Roman" w:hAnsi="Times New Roman" w:cs="Times New Roman"/>
          <w:b/>
          <w:sz w:val="28"/>
          <w:szCs w:val="28"/>
          <w:lang w:val="en-US" w:eastAsia="ru-RU"/>
        </w:rPr>
        <w:t>VI</w:t>
      </w:r>
      <w:r w:rsidRPr="0045373D">
        <w:rPr>
          <w:rFonts w:ascii="Times New Roman" w:eastAsia="Times New Roman" w:hAnsi="Times New Roman" w:cs="Times New Roman"/>
          <w:b/>
          <w:sz w:val="28"/>
          <w:szCs w:val="28"/>
          <w:lang w:eastAsia="ru-RU"/>
        </w:rPr>
        <w:t xml:space="preserve">.  </w:t>
      </w:r>
      <w:r w:rsidR="001F6AED" w:rsidRPr="0045373D">
        <w:rPr>
          <w:rFonts w:ascii="Times New Roman" w:eastAsia="Times New Roman" w:hAnsi="Times New Roman" w:cs="Times New Roman"/>
          <w:b/>
          <w:sz w:val="28"/>
          <w:szCs w:val="28"/>
          <w:lang w:eastAsia="ru-RU"/>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495629" w:rsidRPr="0045373D" w:rsidRDefault="00495629" w:rsidP="00383E4C">
      <w:pPr>
        <w:tabs>
          <w:tab w:val="left" w:pos="709"/>
        </w:tabs>
        <w:spacing w:after="0" w:line="240" w:lineRule="auto"/>
        <w:ind w:right="40"/>
        <w:jc w:val="both"/>
        <w:rPr>
          <w:rFonts w:ascii="Times New Roman" w:eastAsia="Times New Roman" w:hAnsi="Times New Roman" w:cs="Times New Roman"/>
          <w:sz w:val="28"/>
          <w:szCs w:val="28"/>
          <w:lang w:eastAsia="ru-RU"/>
        </w:rPr>
      </w:pPr>
    </w:p>
    <w:p w:rsidR="001F6AED" w:rsidRPr="0045373D" w:rsidRDefault="001F6AED" w:rsidP="00FB2362">
      <w:pPr>
        <w:spacing w:after="0" w:line="240" w:lineRule="auto"/>
        <w:ind w:left="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32</w:t>
      </w:r>
      <w:r w:rsidR="00383E4C" w:rsidRPr="0045373D">
        <w:rPr>
          <w:rFonts w:ascii="Times New Roman" w:eastAsia="Calibri" w:hAnsi="Times New Roman" w:cs="Times New Roman"/>
          <w:sz w:val="28"/>
          <w:szCs w:val="28"/>
        </w:rPr>
        <w:t xml:space="preserve">. </w:t>
      </w:r>
      <w:r w:rsidRPr="0045373D">
        <w:rPr>
          <w:rFonts w:ascii="Times New Roman" w:eastAsia="Calibri" w:hAnsi="Times New Roman" w:cs="Times New Roman"/>
          <w:sz w:val="28"/>
          <w:szCs w:val="28"/>
        </w:rPr>
        <w:t>Заявитель в</w:t>
      </w:r>
      <w:r w:rsidR="006E0194" w:rsidRPr="0045373D">
        <w:rPr>
          <w:rFonts w:ascii="Times New Roman" w:eastAsia="Calibri" w:hAnsi="Times New Roman" w:cs="Times New Roman"/>
          <w:sz w:val="28"/>
          <w:szCs w:val="28"/>
        </w:rPr>
        <w:t>праве обратиться за получением г</w:t>
      </w:r>
      <w:r w:rsidRPr="0045373D">
        <w:rPr>
          <w:rFonts w:ascii="Times New Roman" w:eastAsia="Calibri" w:hAnsi="Times New Roman" w:cs="Times New Roman"/>
          <w:sz w:val="28"/>
          <w:szCs w:val="28"/>
        </w:rPr>
        <w:t>осударственной услуги через ГБУ ЧР «РМФЦ».</w:t>
      </w:r>
    </w:p>
    <w:p w:rsidR="00F36941" w:rsidRPr="0045373D" w:rsidRDefault="001F6AED" w:rsidP="00383E4C">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 xml:space="preserve">Получение </w:t>
      </w:r>
      <w:r w:rsidR="006E0194" w:rsidRPr="0045373D">
        <w:rPr>
          <w:rFonts w:ascii="Times New Roman" w:eastAsia="Calibri" w:hAnsi="Times New Roman" w:cs="Times New Roman"/>
          <w:sz w:val="28"/>
          <w:szCs w:val="28"/>
        </w:rPr>
        <w:t>г</w:t>
      </w:r>
      <w:r w:rsidRPr="0045373D">
        <w:rPr>
          <w:rFonts w:ascii="Times New Roman" w:eastAsia="Calibri" w:hAnsi="Times New Roman" w:cs="Times New Roman"/>
          <w:sz w:val="28"/>
          <w:szCs w:val="28"/>
        </w:rPr>
        <w:t xml:space="preserve">осударственной услуги в ГБУ ЧР «РМФЦ» осуществляется в соответствии с настоящим </w:t>
      </w:r>
      <w:r w:rsidR="006E39CC">
        <w:rPr>
          <w:rFonts w:ascii="Times New Roman" w:eastAsia="Calibri" w:hAnsi="Times New Roman" w:cs="Times New Roman"/>
          <w:sz w:val="28"/>
          <w:szCs w:val="28"/>
        </w:rPr>
        <w:t>Административным р</w:t>
      </w:r>
      <w:r w:rsidRPr="0045373D">
        <w:rPr>
          <w:rFonts w:ascii="Times New Roman" w:eastAsia="Calibri" w:hAnsi="Times New Roman" w:cs="Times New Roman"/>
          <w:sz w:val="28"/>
          <w:szCs w:val="28"/>
        </w:rPr>
        <w:t xml:space="preserve">егламентом </w:t>
      </w:r>
      <w:r w:rsidR="00BE3446" w:rsidRPr="0045373D">
        <w:rPr>
          <w:rFonts w:ascii="Times New Roman" w:eastAsia="Calibri" w:hAnsi="Times New Roman" w:cs="Times New Roman"/>
          <w:sz w:val="28"/>
          <w:szCs w:val="28"/>
        </w:rPr>
        <w:t>и на основании С</w:t>
      </w:r>
      <w:r w:rsidR="00F36941" w:rsidRPr="0045373D">
        <w:rPr>
          <w:rFonts w:ascii="Times New Roman" w:eastAsia="Calibri" w:hAnsi="Times New Roman" w:cs="Times New Roman"/>
          <w:sz w:val="28"/>
          <w:szCs w:val="28"/>
        </w:rPr>
        <w:t>оглашения о взаимодействия, заключенного Министерством с ГБУ ЧР «РМФЦ».</w:t>
      </w:r>
    </w:p>
    <w:p w:rsidR="00F36941" w:rsidRPr="0045373D" w:rsidRDefault="00F36941" w:rsidP="00383E4C">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 xml:space="preserve">Предоставление </w:t>
      </w:r>
      <w:r w:rsidR="006E0194" w:rsidRPr="0045373D">
        <w:rPr>
          <w:rFonts w:ascii="Times New Roman" w:eastAsia="Calibri" w:hAnsi="Times New Roman" w:cs="Times New Roman"/>
          <w:sz w:val="28"/>
          <w:szCs w:val="28"/>
        </w:rPr>
        <w:t>г</w:t>
      </w:r>
      <w:r w:rsidRPr="0045373D">
        <w:rPr>
          <w:rFonts w:ascii="Times New Roman" w:eastAsia="Calibri" w:hAnsi="Times New Roman" w:cs="Times New Roman"/>
          <w:sz w:val="28"/>
          <w:szCs w:val="28"/>
        </w:rPr>
        <w:t>осударственной услуги на основании комплексного запроса, предусмотренного статьей 15.1 Федерального закона от 27 июля 2010 года № 210-ФЗ «Об организации предоставления государственных и муниципальных услуг», не осуществляется.</w:t>
      </w:r>
      <w:r w:rsidR="001F6AED" w:rsidRPr="0045373D">
        <w:rPr>
          <w:rFonts w:ascii="Times New Roman" w:eastAsia="Calibri" w:hAnsi="Times New Roman" w:cs="Times New Roman"/>
          <w:sz w:val="28"/>
          <w:szCs w:val="28"/>
        </w:rPr>
        <w:t xml:space="preserve"> </w:t>
      </w:r>
    </w:p>
    <w:p w:rsidR="00F36941" w:rsidRPr="0045373D" w:rsidRDefault="00F36941" w:rsidP="00383E4C">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33. При участии в пред</w:t>
      </w:r>
      <w:r w:rsidR="00BE3446" w:rsidRPr="0045373D">
        <w:rPr>
          <w:rFonts w:ascii="Times New Roman" w:eastAsia="Calibri" w:hAnsi="Times New Roman" w:cs="Times New Roman"/>
          <w:sz w:val="28"/>
          <w:szCs w:val="28"/>
        </w:rPr>
        <w:t>оставлении г</w:t>
      </w:r>
      <w:r w:rsidRPr="0045373D">
        <w:rPr>
          <w:rFonts w:ascii="Times New Roman" w:eastAsia="Calibri" w:hAnsi="Times New Roman" w:cs="Times New Roman"/>
          <w:sz w:val="28"/>
          <w:szCs w:val="28"/>
        </w:rPr>
        <w:t>осударственной услуги специалисты ГБУ ЧР «РМФЦ» осуществляет следующие административные процедуры:</w:t>
      </w:r>
    </w:p>
    <w:p w:rsidR="00E507DE" w:rsidRPr="0045373D" w:rsidRDefault="00E636E7" w:rsidP="00383E4C">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и</w:t>
      </w:r>
      <w:r w:rsidR="00F36941" w:rsidRPr="0045373D">
        <w:rPr>
          <w:rFonts w:ascii="Times New Roman" w:eastAsia="Calibri" w:hAnsi="Times New Roman" w:cs="Times New Roman"/>
          <w:sz w:val="28"/>
          <w:szCs w:val="28"/>
        </w:rPr>
        <w:t>нформирование о порядке предост</w:t>
      </w:r>
      <w:r w:rsidR="006E0194" w:rsidRPr="0045373D">
        <w:rPr>
          <w:rFonts w:ascii="Times New Roman" w:eastAsia="Calibri" w:hAnsi="Times New Roman" w:cs="Times New Roman"/>
          <w:sz w:val="28"/>
          <w:szCs w:val="28"/>
        </w:rPr>
        <w:t>авления г</w:t>
      </w:r>
      <w:r w:rsidR="00F36941" w:rsidRPr="0045373D">
        <w:rPr>
          <w:rFonts w:ascii="Times New Roman" w:eastAsia="Calibri" w:hAnsi="Times New Roman" w:cs="Times New Roman"/>
          <w:sz w:val="28"/>
          <w:szCs w:val="28"/>
        </w:rPr>
        <w:t xml:space="preserve">осударственной услуги в многофункциональных центрах, о ходе выполнения запросов о предоставлении  государственных и муниципальных услуг, а также по иным вопросам, связанным </w:t>
      </w:r>
      <w:r w:rsidR="006E0194" w:rsidRPr="0045373D">
        <w:rPr>
          <w:rFonts w:ascii="Times New Roman" w:eastAsia="Calibri" w:hAnsi="Times New Roman" w:cs="Times New Roman"/>
          <w:sz w:val="28"/>
          <w:szCs w:val="28"/>
        </w:rPr>
        <w:t>с предоставлением г</w:t>
      </w:r>
      <w:r w:rsidR="00F36941" w:rsidRPr="0045373D">
        <w:rPr>
          <w:rFonts w:ascii="Times New Roman" w:eastAsia="Calibri" w:hAnsi="Times New Roman" w:cs="Times New Roman"/>
          <w:sz w:val="28"/>
          <w:szCs w:val="28"/>
        </w:rPr>
        <w:t>осударственной услуги, а также консультиро</w:t>
      </w:r>
      <w:r w:rsidR="006E0194" w:rsidRPr="0045373D">
        <w:rPr>
          <w:rFonts w:ascii="Times New Roman" w:eastAsia="Calibri" w:hAnsi="Times New Roman" w:cs="Times New Roman"/>
          <w:sz w:val="28"/>
          <w:szCs w:val="28"/>
        </w:rPr>
        <w:t>вание о порядке предоставления г</w:t>
      </w:r>
      <w:r w:rsidR="00F36941" w:rsidRPr="0045373D">
        <w:rPr>
          <w:rFonts w:ascii="Times New Roman" w:eastAsia="Calibri" w:hAnsi="Times New Roman" w:cs="Times New Roman"/>
          <w:sz w:val="28"/>
          <w:szCs w:val="28"/>
        </w:rPr>
        <w:t xml:space="preserve">осударственной услуги </w:t>
      </w:r>
      <w:r w:rsidRPr="0045373D">
        <w:rPr>
          <w:rFonts w:ascii="Times New Roman" w:eastAsia="Calibri" w:hAnsi="Times New Roman" w:cs="Times New Roman"/>
          <w:sz w:val="28"/>
          <w:szCs w:val="28"/>
        </w:rPr>
        <w:t>в многофункциональных центрах и через Единый портал государственных и муниципальных услуг (функций), в том числе путем оборудования в многофункциональных центах рабочих мест, предназначенных для обеспечения доступа к информационно-телекоммуникационной сети «Интернет»;</w:t>
      </w:r>
      <w:r w:rsidR="00E507DE" w:rsidRPr="0045373D">
        <w:rPr>
          <w:rFonts w:ascii="Times New Roman" w:eastAsia="Calibri" w:hAnsi="Times New Roman" w:cs="Times New Roman"/>
          <w:sz w:val="28"/>
          <w:szCs w:val="28"/>
        </w:rPr>
        <w:t xml:space="preserve"> </w:t>
      </w:r>
    </w:p>
    <w:p w:rsidR="00E507DE" w:rsidRPr="0045373D" w:rsidRDefault="00E507DE" w:rsidP="00383E4C">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прием и заполнение запросов</w:t>
      </w:r>
      <w:r w:rsidR="006E0194" w:rsidRPr="0045373D">
        <w:rPr>
          <w:rFonts w:ascii="Times New Roman" w:eastAsia="Calibri" w:hAnsi="Times New Roman" w:cs="Times New Roman"/>
          <w:sz w:val="28"/>
          <w:szCs w:val="28"/>
        </w:rPr>
        <w:t xml:space="preserve"> о предоставлении г</w:t>
      </w:r>
      <w:r w:rsidRPr="0045373D">
        <w:rPr>
          <w:rFonts w:ascii="Times New Roman" w:eastAsia="Calibri" w:hAnsi="Times New Roman" w:cs="Times New Roman"/>
          <w:sz w:val="28"/>
          <w:szCs w:val="28"/>
        </w:rPr>
        <w:t xml:space="preserve">осударственной услуги, в том числе посредством автоматизированных информационных систем многофункциональных центров; </w:t>
      </w:r>
    </w:p>
    <w:p w:rsidR="00DB2B8A" w:rsidRPr="0045373D" w:rsidRDefault="00E507DE" w:rsidP="00383E4C">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w:t>
      </w:r>
      <w:r w:rsidR="006E0194" w:rsidRPr="0045373D">
        <w:rPr>
          <w:rFonts w:ascii="Times New Roman" w:eastAsia="Calibri" w:hAnsi="Times New Roman" w:cs="Times New Roman"/>
          <w:sz w:val="28"/>
          <w:szCs w:val="28"/>
        </w:rPr>
        <w:t>луг органами, предоставляющими г</w:t>
      </w:r>
      <w:r w:rsidRPr="0045373D">
        <w:rPr>
          <w:rFonts w:ascii="Times New Roman" w:eastAsia="Calibri" w:hAnsi="Times New Roman" w:cs="Times New Roman"/>
          <w:sz w:val="28"/>
          <w:szCs w:val="28"/>
        </w:rPr>
        <w:t xml:space="preserve">осударственные услуги, и органами предоставляющими муниципальные услуги, а также </w:t>
      </w:r>
      <w:r w:rsidR="006E0194" w:rsidRPr="0045373D">
        <w:rPr>
          <w:rFonts w:ascii="Times New Roman" w:eastAsia="Calibri" w:hAnsi="Times New Roman" w:cs="Times New Roman"/>
          <w:sz w:val="28"/>
          <w:szCs w:val="28"/>
        </w:rPr>
        <w:t xml:space="preserve">выдача документов, включая составление на </w:t>
      </w:r>
      <w:r w:rsidR="006E0194" w:rsidRPr="0045373D">
        <w:rPr>
          <w:rFonts w:ascii="Times New Roman" w:eastAsia="Calibri" w:hAnsi="Times New Roman" w:cs="Times New Roman"/>
          <w:sz w:val="28"/>
          <w:szCs w:val="28"/>
        </w:rPr>
        <w:lastRenderedPageBreak/>
        <w:t>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Pr="0045373D">
        <w:rPr>
          <w:rFonts w:ascii="Times New Roman" w:eastAsia="Calibri" w:hAnsi="Times New Roman" w:cs="Times New Roman"/>
          <w:sz w:val="28"/>
          <w:szCs w:val="28"/>
        </w:rPr>
        <w:t xml:space="preserve"> </w:t>
      </w:r>
    </w:p>
    <w:p w:rsidR="00E636E7" w:rsidRPr="0045373D" w:rsidRDefault="00DB2B8A" w:rsidP="00383E4C">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порядок</w:t>
      </w:r>
      <w:r w:rsidR="00E507DE" w:rsidRPr="0045373D">
        <w:rPr>
          <w:rFonts w:ascii="Times New Roman" w:eastAsia="Calibri" w:hAnsi="Times New Roman" w:cs="Times New Roman"/>
          <w:sz w:val="28"/>
          <w:szCs w:val="28"/>
        </w:rPr>
        <w:t xml:space="preserve">   </w:t>
      </w:r>
      <w:r w:rsidRPr="0045373D">
        <w:rPr>
          <w:rFonts w:ascii="Times New Roman" w:eastAsia="Calibri" w:hAnsi="Times New Roman" w:cs="Times New Roman"/>
          <w:sz w:val="28"/>
          <w:szCs w:val="28"/>
        </w:rPr>
        <w:t>досудебного (внесудебного) обжалования решений и действий (бездействий) многофункциональных центров предоставления государственных и муниципальных услуг и их работников.</w:t>
      </w:r>
    </w:p>
    <w:p w:rsidR="00302811" w:rsidRDefault="00302811" w:rsidP="00383E4C">
      <w:pPr>
        <w:spacing w:after="0" w:line="240" w:lineRule="auto"/>
        <w:ind w:firstLine="708"/>
        <w:jc w:val="both"/>
        <w:rPr>
          <w:rFonts w:ascii="Times New Roman" w:eastAsia="Calibri" w:hAnsi="Times New Roman" w:cs="Times New Roman"/>
          <w:sz w:val="28"/>
          <w:szCs w:val="28"/>
        </w:rPr>
      </w:pPr>
    </w:p>
    <w:p w:rsidR="00B03276" w:rsidRPr="0045373D" w:rsidRDefault="00B03276" w:rsidP="00383E4C">
      <w:pPr>
        <w:spacing w:after="0" w:line="240" w:lineRule="auto"/>
        <w:ind w:firstLine="708"/>
        <w:jc w:val="both"/>
        <w:rPr>
          <w:rFonts w:ascii="Times New Roman" w:eastAsia="Calibri" w:hAnsi="Times New Roman" w:cs="Times New Roman"/>
          <w:sz w:val="28"/>
          <w:szCs w:val="28"/>
        </w:rPr>
      </w:pPr>
    </w:p>
    <w:p w:rsidR="00DB2B8A" w:rsidRPr="0045373D" w:rsidRDefault="00DB2B8A" w:rsidP="00A41EC6">
      <w:pPr>
        <w:spacing w:after="0" w:line="240" w:lineRule="auto"/>
        <w:ind w:firstLine="708"/>
        <w:jc w:val="center"/>
        <w:rPr>
          <w:rFonts w:ascii="Times New Roman" w:eastAsia="Calibri" w:hAnsi="Times New Roman" w:cs="Times New Roman"/>
          <w:b/>
          <w:sz w:val="28"/>
          <w:szCs w:val="28"/>
        </w:rPr>
      </w:pPr>
      <w:r w:rsidRPr="0045373D">
        <w:rPr>
          <w:rFonts w:ascii="Times New Roman" w:eastAsia="Calibri" w:hAnsi="Times New Roman" w:cs="Times New Roman"/>
          <w:b/>
          <w:sz w:val="28"/>
          <w:szCs w:val="28"/>
        </w:rPr>
        <w:t>34. Информирование о порядке предоставления государственной услуги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государственной услуги, а также консультирование о порядке предоставления государственной услуги</w:t>
      </w:r>
      <w:r w:rsidR="00481E83" w:rsidRPr="0045373D">
        <w:rPr>
          <w:rFonts w:ascii="Times New Roman" w:eastAsia="Calibri" w:hAnsi="Times New Roman" w:cs="Times New Roman"/>
          <w:b/>
          <w:sz w:val="28"/>
          <w:szCs w:val="28"/>
        </w:rPr>
        <w:t>, а также консультирование о порядке предоставления государственной услуги</w:t>
      </w:r>
      <w:r w:rsidRPr="0045373D">
        <w:rPr>
          <w:rFonts w:ascii="Times New Roman" w:eastAsia="Calibri" w:hAnsi="Times New Roman" w:cs="Times New Roman"/>
          <w:b/>
          <w:sz w:val="28"/>
          <w:szCs w:val="28"/>
        </w:rPr>
        <w:t xml:space="preserve"> в многофункциональных центрах и </w:t>
      </w:r>
      <w:r w:rsidR="00A41EC6" w:rsidRPr="0045373D">
        <w:rPr>
          <w:rFonts w:ascii="Times New Roman" w:eastAsia="Calibri" w:hAnsi="Times New Roman" w:cs="Times New Roman"/>
          <w:b/>
          <w:sz w:val="28"/>
          <w:szCs w:val="28"/>
        </w:rPr>
        <w:t>через</w:t>
      </w:r>
      <w:r w:rsidRPr="0045373D">
        <w:rPr>
          <w:rFonts w:ascii="Times New Roman" w:eastAsia="Calibri" w:hAnsi="Times New Roman" w:cs="Times New Roman"/>
          <w:b/>
          <w:sz w:val="28"/>
          <w:szCs w:val="28"/>
        </w:rPr>
        <w:t xml:space="preserve"> Единый портал государственных и муниципальных услуг (</w:t>
      </w:r>
      <w:r w:rsidR="00A41EC6" w:rsidRPr="0045373D">
        <w:rPr>
          <w:rFonts w:ascii="Times New Roman" w:eastAsia="Calibri" w:hAnsi="Times New Roman" w:cs="Times New Roman"/>
          <w:b/>
          <w:sz w:val="28"/>
          <w:szCs w:val="28"/>
        </w:rPr>
        <w:t>функций</w:t>
      </w:r>
      <w:r w:rsidRPr="0045373D">
        <w:rPr>
          <w:rFonts w:ascii="Times New Roman" w:eastAsia="Calibri" w:hAnsi="Times New Roman" w:cs="Times New Roman"/>
          <w:b/>
          <w:sz w:val="28"/>
          <w:szCs w:val="28"/>
        </w:rPr>
        <w:t>)</w:t>
      </w:r>
      <w:r w:rsidR="00A41EC6" w:rsidRPr="0045373D">
        <w:rPr>
          <w:rFonts w:ascii="Times New Roman" w:eastAsia="Calibri" w:hAnsi="Times New Roman" w:cs="Times New Roman"/>
          <w:b/>
          <w:sz w:val="28"/>
          <w:szCs w:val="28"/>
        </w:rPr>
        <w:t>,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81E83" w:rsidRDefault="00481E83" w:rsidP="00A41EC6">
      <w:pPr>
        <w:spacing w:after="0" w:line="240" w:lineRule="auto"/>
        <w:ind w:firstLine="708"/>
        <w:jc w:val="center"/>
        <w:rPr>
          <w:rFonts w:ascii="Times New Roman" w:eastAsia="Calibri" w:hAnsi="Times New Roman" w:cs="Times New Roman"/>
          <w:b/>
          <w:sz w:val="28"/>
          <w:szCs w:val="28"/>
        </w:rPr>
      </w:pPr>
    </w:p>
    <w:p w:rsidR="00302811" w:rsidRPr="0045373D" w:rsidRDefault="00302811" w:rsidP="00A41EC6">
      <w:pPr>
        <w:spacing w:after="0" w:line="240" w:lineRule="auto"/>
        <w:ind w:firstLine="708"/>
        <w:jc w:val="center"/>
        <w:rPr>
          <w:rFonts w:ascii="Times New Roman" w:eastAsia="Calibri" w:hAnsi="Times New Roman" w:cs="Times New Roman"/>
          <w:b/>
          <w:sz w:val="28"/>
          <w:szCs w:val="28"/>
        </w:rPr>
      </w:pPr>
    </w:p>
    <w:p w:rsidR="00A41EC6" w:rsidRPr="0045373D" w:rsidRDefault="00A41EC6" w:rsidP="00A41EC6">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34.1. Информирование заинтересованных лиц.</w:t>
      </w:r>
    </w:p>
    <w:p w:rsidR="00A41EC6" w:rsidRPr="0045373D" w:rsidRDefault="00A41EC6" w:rsidP="00A41EC6">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Информирование по вопросам предоставления государственной услуги осуществляются следующими способами:</w:t>
      </w:r>
    </w:p>
    <w:p w:rsidR="00154186" w:rsidRPr="0045373D" w:rsidRDefault="00154186" w:rsidP="00A41EC6">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индивидуальное устное информирование (на личном приеме или по телефону);</w:t>
      </w:r>
    </w:p>
    <w:p w:rsidR="00154186" w:rsidRPr="0045373D" w:rsidRDefault="00154186" w:rsidP="00A41EC6">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публичное письменное информирование.</w:t>
      </w:r>
    </w:p>
    <w:p w:rsidR="00A41EC6" w:rsidRPr="0045373D" w:rsidRDefault="00154186" w:rsidP="00A41EC6">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Для индивидуального получения информации заинтересованное лицо вправе обратиться непосредственно в подразделение ГБУ ЧР «РМФЦ» в соответствии с графиком приема заявителей или позвонить по телефону Единой справочной службы ГБУ ЧР «РМФЦ».</w:t>
      </w:r>
    </w:p>
    <w:p w:rsidR="004F4FE4" w:rsidRPr="0045373D" w:rsidRDefault="004F4FE4" w:rsidP="00A41EC6">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Сведения о местах нахождения и графиках работы</w:t>
      </w:r>
      <w:r w:rsidR="007142FC" w:rsidRPr="0045373D">
        <w:rPr>
          <w:rFonts w:ascii="Times New Roman" w:eastAsia="Calibri" w:hAnsi="Times New Roman" w:cs="Times New Roman"/>
          <w:sz w:val="28"/>
          <w:szCs w:val="28"/>
        </w:rPr>
        <w:t>, контактных телефонах ГБУ ЧР «РМФЦ» и его подразделений, размещаются на официальном сайте ГБУ ЧР «РМФЦ».</w:t>
      </w:r>
    </w:p>
    <w:p w:rsidR="009404F2" w:rsidRPr="0045373D" w:rsidRDefault="009404F2" w:rsidP="009404F2">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На личном приеме или по телефону специалисты ГБУ ЧР «РМФЦ» предоставляют следующую информацию:</w:t>
      </w:r>
    </w:p>
    <w:p w:rsidR="009404F2" w:rsidRPr="0045373D" w:rsidRDefault="009404F2" w:rsidP="009404F2">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о порядке осуществления специалистами ГБУ ЧР «РМФЦ» процедур, связанных с предоставлением государственной услуги;</w:t>
      </w:r>
    </w:p>
    <w:p w:rsidR="009404F2" w:rsidRPr="0045373D" w:rsidRDefault="009404F2" w:rsidP="009404F2">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о месте размещения информации по вопросам предоставления государственной услуги;</w:t>
      </w:r>
    </w:p>
    <w:p w:rsidR="009404F2" w:rsidRPr="0045373D" w:rsidRDefault="001F3D11" w:rsidP="009404F2">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о перечне документов, необходимых для получения государственной услуги;</w:t>
      </w:r>
    </w:p>
    <w:p w:rsidR="001F3D11" w:rsidRPr="0045373D" w:rsidRDefault="001F3D11" w:rsidP="009404F2">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о сроках предоставления государственной услуги.</w:t>
      </w:r>
    </w:p>
    <w:p w:rsidR="001F3D11" w:rsidRPr="0045373D" w:rsidRDefault="001F3D11" w:rsidP="001F3D11">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 xml:space="preserve">Публичное информирование осуществляется путем размещения в секторах информирования и ожидания, расположенных в помещениях ГБУ ЧР «РМФЦ» </w:t>
      </w:r>
      <w:r w:rsidRPr="0045373D">
        <w:rPr>
          <w:rFonts w:ascii="Times New Roman" w:eastAsia="Calibri" w:hAnsi="Times New Roman" w:cs="Times New Roman"/>
          <w:sz w:val="28"/>
          <w:szCs w:val="28"/>
        </w:rPr>
        <w:lastRenderedPageBreak/>
        <w:t>информационных стендах, а также на официальном сайте ГБУ ЧР «РМФЦ» следующей информации:</w:t>
      </w:r>
    </w:p>
    <w:p w:rsidR="001F3D11" w:rsidRPr="0045373D" w:rsidRDefault="001F3D11" w:rsidP="001F3D11">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сроки предоставления государственной услуги;</w:t>
      </w:r>
    </w:p>
    <w:p w:rsidR="001F3D11" w:rsidRPr="0045373D" w:rsidRDefault="001F3D11" w:rsidP="001F3D11">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размеры государственной пошлины и иных платежей, уплачиваемых заявителем при получении государственной услуги, порядок их уплаты;</w:t>
      </w:r>
    </w:p>
    <w:p w:rsidR="001F3D11" w:rsidRPr="0045373D" w:rsidRDefault="001F3D11" w:rsidP="001F3D11">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порядок обжалования действий (бездействий), а также решений государственных служащих Министерства, ГБУ ЧР «РМФЦ», работников ГБУ ЧР «РМФЦ»;</w:t>
      </w:r>
    </w:p>
    <w:p w:rsidR="001F3D11" w:rsidRPr="0045373D" w:rsidRDefault="00B9450D" w:rsidP="003454DE">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и</w:t>
      </w:r>
      <w:r w:rsidR="003454DE" w:rsidRPr="0045373D">
        <w:rPr>
          <w:rFonts w:ascii="Times New Roman" w:eastAsia="Calibri" w:hAnsi="Times New Roman" w:cs="Times New Roman"/>
          <w:sz w:val="28"/>
          <w:szCs w:val="28"/>
        </w:rPr>
        <w:t>нформация о</w:t>
      </w:r>
      <w:r w:rsidRPr="0045373D">
        <w:rPr>
          <w:rFonts w:ascii="Times New Roman" w:eastAsia="Calibri" w:hAnsi="Times New Roman" w:cs="Times New Roman"/>
          <w:sz w:val="28"/>
          <w:szCs w:val="28"/>
        </w:rPr>
        <w:t xml:space="preserve"> предусмотренной законодательством Российской Федерации</w:t>
      </w:r>
      <w:r w:rsidR="003454DE" w:rsidRPr="0045373D">
        <w:rPr>
          <w:rFonts w:ascii="Times New Roman" w:eastAsia="Calibri" w:hAnsi="Times New Roman" w:cs="Times New Roman"/>
          <w:sz w:val="28"/>
          <w:szCs w:val="28"/>
        </w:rPr>
        <w:t xml:space="preserve"> ответственности должностных лиц Министерства, работников ГБУ ЧР «РМФЦ» за нарушения порядка предоставления государственных и муниципальных услуг;</w:t>
      </w:r>
    </w:p>
    <w:p w:rsidR="003454DE" w:rsidRPr="0045373D" w:rsidRDefault="003454DE" w:rsidP="003454DE">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информация о порядке возмещения вреда, причиненного заявителю в результате ненадлежащего исполнения либо неисполнения ГБУ ЧР «РМФЦ» или его работниками обязанностей, предусмотренных законодательством Российской Федерации;</w:t>
      </w:r>
    </w:p>
    <w:p w:rsidR="003454DE" w:rsidRPr="0045373D" w:rsidRDefault="003454DE" w:rsidP="003454DE">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режим работы и адреса обособленных подразделений ГБУ ЧР «РМФЦ», находящихся на территории Чеченской Республики;</w:t>
      </w:r>
    </w:p>
    <w:p w:rsidR="003454DE" w:rsidRPr="0045373D" w:rsidRDefault="003454DE" w:rsidP="003454DE">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 xml:space="preserve">иную информацию, необходимую </w:t>
      </w:r>
      <w:r w:rsidR="005C7274" w:rsidRPr="0045373D">
        <w:rPr>
          <w:rFonts w:ascii="Times New Roman" w:eastAsia="Calibri" w:hAnsi="Times New Roman" w:cs="Times New Roman"/>
          <w:sz w:val="28"/>
          <w:szCs w:val="28"/>
        </w:rPr>
        <w:t>для получения государственной услуги.</w:t>
      </w:r>
    </w:p>
    <w:p w:rsidR="005C7274" w:rsidRPr="0045373D" w:rsidRDefault="005C7274" w:rsidP="003454DE">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34.2. Консультирование заинтересованных лиц.</w:t>
      </w:r>
    </w:p>
    <w:p w:rsidR="005C7274" w:rsidRPr="0045373D" w:rsidRDefault="005C7274" w:rsidP="005C7274">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Консультирование заинтересованных лиц осуществляется в ходе личного обращения заинтересованного лица в ГБУ ЧР «РМФЦ» с запросом о получении информации.</w:t>
      </w:r>
    </w:p>
    <w:p w:rsidR="005C7274" w:rsidRPr="0045373D" w:rsidRDefault="005C7274" w:rsidP="005C7274">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 xml:space="preserve">В ходе проведения консультации специалист ГБУ ЧР «РМФЦ» определяет содержание запроса заинтересованного лица и передает ему </w:t>
      </w:r>
      <w:r w:rsidR="0028769D" w:rsidRPr="0045373D">
        <w:rPr>
          <w:rFonts w:ascii="Times New Roman" w:eastAsia="Calibri" w:hAnsi="Times New Roman" w:cs="Times New Roman"/>
          <w:sz w:val="28"/>
          <w:szCs w:val="28"/>
        </w:rPr>
        <w:t>информацию по</w:t>
      </w:r>
      <w:r w:rsidRPr="0045373D">
        <w:rPr>
          <w:rFonts w:ascii="Times New Roman" w:eastAsia="Calibri" w:hAnsi="Times New Roman" w:cs="Times New Roman"/>
          <w:sz w:val="28"/>
          <w:szCs w:val="28"/>
        </w:rPr>
        <w:t xml:space="preserve"> итогам рассмотрения его запроса. </w:t>
      </w:r>
    </w:p>
    <w:p w:rsidR="0028769D" w:rsidRPr="0045373D" w:rsidRDefault="0028769D" w:rsidP="0028769D">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 xml:space="preserve">В случае если предмет запроса заинтересованного лица не входит в компетенцию ГБУ ЧР «РМФЦ», информация </w:t>
      </w:r>
      <w:r w:rsidR="00F57372" w:rsidRPr="0045373D">
        <w:rPr>
          <w:rFonts w:ascii="Times New Roman" w:eastAsia="Calibri" w:hAnsi="Times New Roman" w:cs="Times New Roman"/>
          <w:sz w:val="28"/>
          <w:szCs w:val="28"/>
        </w:rPr>
        <w:t>передаётся</w:t>
      </w:r>
      <w:r w:rsidRPr="0045373D">
        <w:rPr>
          <w:rFonts w:ascii="Times New Roman" w:eastAsia="Calibri" w:hAnsi="Times New Roman" w:cs="Times New Roman"/>
          <w:sz w:val="28"/>
          <w:szCs w:val="28"/>
        </w:rPr>
        <w:t xml:space="preserve"> </w:t>
      </w:r>
      <w:r w:rsidR="00F57372" w:rsidRPr="0045373D">
        <w:rPr>
          <w:rFonts w:ascii="Times New Roman" w:eastAsia="Calibri" w:hAnsi="Times New Roman" w:cs="Times New Roman"/>
          <w:sz w:val="28"/>
          <w:szCs w:val="28"/>
        </w:rPr>
        <w:t>заинтересованному лицу исключительно в виде устного сообщения.</w:t>
      </w:r>
    </w:p>
    <w:p w:rsidR="00F57372" w:rsidRPr="0045373D" w:rsidRDefault="00F57372" w:rsidP="00F57372">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В случае если предмет запроса заинтересованного лица входит в компетенцию ГБУ ЧР «РМФЦ», информация по итогам рассмотрения запроса передаётся заинтересованному лицу в виде устного сообщения либо (по просьбе заинтересованного лица) посредством передачи в его адрес следующей информации в письменном виде:</w:t>
      </w:r>
    </w:p>
    <w:p w:rsidR="00F57372" w:rsidRPr="0045373D" w:rsidRDefault="00F57372" w:rsidP="00F57372">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категории заявителей, имеющих право на предоставление государственной услуги;</w:t>
      </w:r>
    </w:p>
    <w:p w:rsidR="00F57372" w:rsidRPr="0045373D" w:rsidRDefault="00F57372" w:rsidP="00F57372">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перечень документов, требующийся для предоставления государственной услуги;</w:t>
      </w:r>
    </w:p>
    <w:p w:rsidR="00F57372" w:rsidRPr="0045373D" w:rsidRDefault="00F57372" w:rsidP="00F57372">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срок предоставления государственной услуги;</w:t>
      </w:r>
    </w:p>
    <w:p w:rsidR="00F57372" w:rsidRPr="0045373D" w:rsidRDefault="00F57372" w:rsidP="00F57372">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реквизиты для уплаты государственной пошлины (в случае если уплата государственной пошлины предусмотрена).</w:t>
      </w:r>
    </w:p>
    <w:p w:rsidR="00F57372" w:rsidRPr="0045373D" w:rsidRDefault="00F57372" w:rsidP="00F57372">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Информация, передаваемая заинтересованному лицу в письменном виде, не подлежит официальному удостоверению со стороны ГБУ ЧР «РМФЦ».</w:t>
      </w:r>
    </w:p>
    <w:p w:rsidR="00F57372" w:rsidRPr="0045373D" w:rsidRDefault="00F57372" w:rsidP="001861C5">
      <w:pPr>
        <w:spacing w:after="0" w:line="240" w:lineRule="auto"/>
        <w:ind w:firstLine="708"/>
        <w:jc w:val="both"/>
        <w:rPr>
          <w:rFonts w:ascii="Times New Roman" w:eastAsia="Calibri" w:hAnsi="Times New Roman" w:cs="Times New Roman"/>
          <w:sz w:val="28"/>
          <w:szCs w:val="28"/>
        </w:rPr>
      </w:pPr>
      <w:r w:rsidRPr="0045373D">
        <w:rPr>
          <w:rFonts w:ascii="Times New Roman" w:eastAsia="Calibri" w:hAnsi="Times New Roman" w:cs="Times New Roman"/>
          <w:sz w:val="28"/>
          <w:szCs w:val="28"/>
        </w:rPr>
        <w:t>В случае, если предмет обращение заинтересованного касается порядка предоставления государственной услуги через Единый портал государственных и муниципальных услуг (функций)</w:t>
      </w:r>
      <w:r w:rsidR="001861C5" w:rsidRPr="0045373D">
        <w:rPr>
          <w:rFonts w:ascii="Times New Roman" w:eastAsia="Calibri" w:hAnsi="Times New Roman" w:cs="Times New Roman"/>
          <w:sz w:val="28"/>
          <w:szCs w:val="28"/>
        </w:rPr>
        <w:t xml:space="preserve">, специалист ГБУ ЧР «РМФЦ» в виде устного </w:t>
      </w:r>
      <w:r w:rsidR="001861C5" w:rsidRPr="0045373D">
        <w:rPr>
          <w:rFonts w:ascii="Times New Roman" w:eastAsia="Calibri" w:hAnsi="Times New Roman" w:cs="Times New Roman"/>
          <w:sz w:val="28"/>
          <w:szCs w:val="28"/>
        </w:rPr>
        <w:lastRenderedPageBreak/>
        <w:t>обращения передает заинтересованному лицу информацию о порядке регистрации на ЕПГУ, а также сообщает о наличии в ГБУ ЧР «РМФЦ» рабочего места с доступом к ЕПГУ, предназначенного для самостоятельной подачи заинтересованными лицами запросов через ЕПГУ.</w:t>
      </w:r>
    </w:p>
    <w:p w:rsidR="00481E83" w:rsidRDefault="00481E83" w:rsidP="001861C5">
      <w:pPr>
        <w:spacing w:after="0" w:line="240" w:lineRule="auto"/>
        <w:ind w:firstLine="708"/>
        <w:jc w:val="both"/>
        <w:rPr>
          <w:rFonts w:ascii="Times New Roman" w:eastAsia="Calibri" w:hAnsi="Times New Roman" w:cs="Times New Roman"/>
          <w:sz w:val="28"/>
          <w:szCs w:val="28"/>
        </w:rPr>
      </w:pPr>
    </w:p>
    <w:p w:rsidR="00302811" w:rsidRPr="0045373D" w:rsidRDefault="00302811" w:rsidP="001861C5">
      <w:pPr>
        <w:spacing w:after="0" w:line="240" w:lineRule="auto"/>
        <w:ind w:firstLine="708"/>
        <w:jc w:val="both"/>
        <w:rPr>
          <w:rFonts w:ascii="Times New Roman" w:eastAsia="Calibri" w:hAnsi="Times New Roman" w:cs="Times New Roman"/>
          <w:sz w:val="28"/>
          <w:szCs w:val="28"/>
        </w:rPr>
      </w:pPr>
    </w:p>
    <w:p w:rsidR="001861C5" w:rsidRDefault="008B7A5F" w:rsidP="008B7A5F">
      <w:pPr>
        <w:spacing w:after="0" w:line="240" w:lineRule="auto"/>
        <w:ind w:firstLine="708"/>
        <w:jc w:val="center"/>
        <w:rPr>
          <w:rFonts w:ascii="Times New Roman" w:eastAsia="Calibri" w:hAnsi="Times New Roman" w:cs="Times New Roman"/>
          <w:b/>
          <w:sz w:val="28"/>
          <w:szCs w:val="28"/>
        </w:rPr>
      </w:pPr>
      <w:r w:rsidRPr="0045373D">
        <w:rPr>
          <w:rFonts w:ascii="Times New Roman" w:eastAsia="Calibri" w:hAnsi="Times New Roman" w:cs="Times New Roman"/>
          <w:b/>
          <w:sz w:val="28"/>
          <w:szCs w:val="28"/>
        </w:rPr>
        <w:t xml:space="preserve">35. Прием и заполнение запросов о предоставлении государственной услуги, в том числе посредством </w:t>
      </w:r>
      <w:r w:rsidRPr="008B7A5F">
        <w:rPr>
          <w:rFonts w:ascii="Times New Roman" w:eastAsia="Calibri" w:hAnsi="Times New Roman" w:cs="Times New Roman"/>
          <w:b/>
          <w:sz w:val="28"/>
          <w:szCs w:val="28"/>
        </w:rPr>
        <w:t>автоматизированных информационных систем многофункциональных центров</w:t>
      </w:r>
    </w:p>
    <w:p w:rsidR="00191C19" w:rsidRDefault="00191C19" w:rsidP="008B7A5F">
      <w:pPr>
        <w:spacing w:after="0" w:line="240" w:lineRule="auto"/>
        <w:ind w:firstLine="708"/>
        <w:jc w:val="center"/>
        <w:rPr>
          <w:rFonts w:ascii="Times New Roman" w:eastAsia="Calibri" w:hAnsi="Times New Roman" w:cs="Times New Roman"/>
          <w:b/>
          <w:sz w:val="28"/>
          <w:szCs w:val="28"/>
        </w:rPr>
      </w:pPr>
    </w:p>
    <w:p w:rsidR="008B7A5F" w:rsidRDefault="008B7A5F" w:rsidP="008B7A5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35.1. Основанием для начала административной процедуры является личное обращение заявителя (его представителя) в ГБУ ЧР «РМФЦ» с заявлением и документами на предоставление государственной услуги.</w:t>
      </w:r>
    </w:p>
    <w:p w:rsidR="00DE2629" w:rsidRDefault="00DE2629" w:rsidP="008B7A5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ГБУ ЧР «РМФЦ»</w:t>
      </w:r>
      <w:r w:rsidR="00E1273D">
        <w:rPr>
          <w:rFonts w:ascii="Times New Roman" w:eastAsia="Calibri" w:hAnsi="Times New Roman" w:cs="Times New Roman"/>
          <w:sz w:val="28"/>
          <w:szCs w:val="28"/>
        </w:rPr>
        <w:t xml:space="preserve"> принимает и заполняет запрос о предоставлении государственной услуги, в том числе посредством автоматизированной информационной системы (при наличии технической возможности), а также проверяет представленные заявителем (представителем заявителя) документы.</w:t>
      </w:r>
    </w:p>
    <w:p w:rsidR="00E1273D" w:rsidRDefault="00E1273D" w:rsidP="00E1273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ГБУ ЧР «РМФЦ» выдают заявителю (представителя заявителя) расписку о получении документов с указанием их перечня и даты.</w:t>
      </w:r>
    </w:p>
    <w:p w:rsidR="00E1273D" w:rsidRDefault="00E1273D" w:rsidP="00E1273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Результатом административной процедуры является прием заявления и документов у заявителя (его представителя).</w:t>
      </w:r>
    </w:p>
    <w:p w:rsidR="00E1273D" w:rsidRDefault="00E1273D" w:rsidP="00E1273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Способом фиксации результата предоставления административной процедуры является расписка в получении документов.</w:t>
      </w:r>
    </w:p>
    <w:p w:rsidR="00E1273D" w:rsidRDefault="00E1273D" w:rsidP="00E1273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Срок административной процедуры составляет 1 рабочий день.</w:t>
      </w:r>
    </w:p>
    <w:p w:rsidR="00E1273D" w:rsidRDefault="00E1273D" w:rsidP="00E1273D">
      <w:pPr>
        <w:spacing w:after="0" w:line="240" w:lineRule="auto"/>
        <w:ind w:firstLine="708"/>
        <w:jc w:val="both"/>
        <w:rPr>
          <w:rFonts w:ascii="Times New Roman" w:eastAsia="Calibri" w:hAnsi="Times New Roman" w:cs="Times New Roman"/>
          <w:sz w:val="28"/>
          <w:szCs w:val="28"/>
        </w:rPr>
      </w:pPr>
    </w:p>
    <w:p w:rsidR="00E1273D" w:rsidRDefault="00E1273D" w:rsidP="007D59FD">
      <w:pPr>
        <w:spacing w:after="0" w:line="240" w:lineRule="auto"/>
        <w:ind w:firstLine="708"/>
        <w:jc w:val="center"/>
        <w:rPr>
          <w:rFonts w:ascii="Times New Roman" w:eastAsia="Calibri" w:hAnsi="Times New Roman" w:cs="Times New Roman"/>
          <w:b/>
          <w:sz w:val="28"/>
          <w:szCs w:val="28"/>
        </w:rPr>
      </w:pPr>
      <w:r w:rsidRPr="007D59FD">
        <w:rPr>
          <w:rFonts w:ascii="Times New Roman" w:eastAsia="Calibri" w:hAnsi="Times New Roman" w:cs="Times New Roman"/>
          <w:b/>
          <w:sz w:val="28"/>
          <w:szCs w:val="28"/>
        </w:rPr>
        <w:t xml:space="preserve">36.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w:t>
      </w:r>
      <w:r w:rsidR="007D59FD" w:rsidRPr="007D59FD">
        <w:rPr>
          <w:rFonts w:ascii="Times New Roman" w:eastAsia="Calibri" w:hAnsi="Times New Roman" w:cs="Times New Roman"/>
          <w:b/>
          <w:sz w:val="28"/>
          <w:szCs w:val="28"/>
        </w:rPr>
        <w:t>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составления на бумажном носителе и заверение выписок из информационных систем органов, предоставляющих</w:t>
      </w:r>
      <w:r w:rsidR="00FC3BFB">
        <w:rPr>
          <w:rFonts w:ascii="Times New Roman" w:eastAsia="Calibri" w:hAnsi="Times New Roman" w:cs="Times New Roman"/>
          <w:b/>
          <w:sz w:val="28"/>
          <w:szCs w:val="28"/>
        </w:rPr>
        <w:t xml:space="preserve"> государственные услуги, и органов предоставляющих</w:t>
      </w:r>
      <w:r w:rsidR="007D59FD" w:rsidRPr="007D59FD">
        <w:rPr>
          <w:rFonts w:ascii="Times New Roman" w:eastAsia="Calibri" w:hAnsi="Times New Roman" w:cs="Times New Roman"/>
          <w:b/>
          <w:sz w:val="28"/>
          <w:szCs w:val="28"/>
        </w:rPr>
        <w:t xml:space="preserve"> муниципальные услуги</w:t>
      </w:r>
    </w:p>
    <w:p w:rsidR="007D59FD" w:rsidRDefault="007D59FD" w:rsidP="007D59FD">
      <w:pPr>
        <w:spacing w:after="0" w:line="240" w:lineRule="auto"/>
        <w:ind w:firstLine="708"/>
        <w:jc w:val="center"/>
        <w:rPr>
          <w:rFonts w:ascii="Times New Roman" w:eastAsia="Calibri" w:hAnsi="Times New Roman" w:cs="Times New Roman"/>
          <w:b/>
          <w:sz w:val="28"/>
          <w:szCs w:val="28"/>
        </w:rPr>
      </w:pPr>
    </w:p>
    <w:p w:rsidR="007D59FD" w:rsidRDefault="007D59FD" w:rsidP="007D59F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36.1. Процедура осуществляется в случаях, если в запросе на предоставление государственной услуги заявителем указан способ получения результата государственной услуги через ГБУ ЧР «РМФЦ».</w:t>
      </w:r>
    </w:p>
    <w:p w:rsidR="007D59FD" w:rsidRDefault="007D59FD" w:rsidP="007D59F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Министерство осуществляет подготовку результатов предоставления государственной услуги в пределах сроков, установленных настоящим </w:t>
      </w:r>
      <w:r w:rsidR="0000086A">
        <w:rPr>
          <w:rFonts w:ascii="Times New Roman" w:eastAsia="Calibri" w:hAnsi="Times New Roman" w:cs="Times New Roman"/>
          <w:sz w:val="28"/>
          <w:szCs w:val="28"/>
        </w:rPr>
        <w:t>Административным р</w:t>
      </w:r>
      <w:r>
        <w:rPr>
          <w:rFonts w:ascii="Times New Roman" w:eastAsia="Calibri" w:hAnsi="Times New Roman" w:cs="Times New Roman"/>
          <w:sz w:val="28"/>
          <w:szCs w:val="28"/>
        </w:rPr>
        <w:t>егламентом.</w:t>
      </w:r>
    </w:p>
    <w:p w:rsidR="00C6595A" w:rsidRDefault="00C6595A" w:rsidP="007D59F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день принятия Министерством решения о результатах рассмотрения запроса о предоставлении государственной услуги специалист Министерства уведомляет представителя </w:t>
      </w:r>
      <w:r w:rsidRPr="00C6595A">
        <w:rPr>
          <w:rFonts w:ascii="Times New Roman" w:eastAsia="Calibri" w:hAnsi="Times New Roman" w:cs="Times New Roman"/>
          <w:sz w:val="28"/>
          <w:szCs w:val="28"/>
        </w:rPr>
        <w:t>ГБУ ЧР «РМФЦ»</w:t>
      </w:r>
      <w:r>
        <w:rPr>
          <w:rFonts w:ascii="Times New Roman" w:eastAsia="Calibri" w:hAnsi="Times New Roman" w:cs="Times New Roman"/>
          <w:sz w:val="28"/>
          <w:szCs w:val="28"/>
        </w:rPr>
        <w:t xml:space="preserve"> о готовности результатов предоставления услуги. В срок не позднее следующего рабочего дня со дня такого уведомления документы, представляющие собой результаты предоставления услуги, передаются представителю ГБУ ЧР «РМФЦ».</w:t>
      </w:r>
    </w:p>
    <w:p w:rsidR="00C6595A" w:rsidRDefault="00C6595A" w:rsidP="007D59F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Факт приема-передачи документов подтверждается путем проставления на одном из экземпляров сопроводительного письма отметки о получении документов.</w:t>
      </w:r>
    </w:p>
    <w:p w:rsidR="00C6595A" w:rsidRDefault="00C6595A" w:rsidP="007D59F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Основанием для начала административной процедуры является поступление в ГБУ ЧР «РМФЦ» результата предоставления государственной услуги из Министерства.</w:t>
      </w:r>
    </w:p>
    <w:p w:rsidR="00C6595A" w:rsidRDefault="00C6595A" w:rsidP="00D8082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 ГБУ ЧР «РМФЦ» уведомляет заявителя о готовности результата предоставления государственной </w:t>
      </w:r>
      <w:r w:rsidR="007B257E">
        <w:rPr>
          <w:rFonts w:ascii="Times New Roman" w:eastAsia="Calibri" w:hAnsi="Times New Roman" w:cs="Times New Roman"/>
          <w:sz w:val="28"/>
          <w:szCs w:val="28"/>
        </w:rPr>
        <w:t>услуги в сроки, установленные С</w:t>
      </w:r>
      <w:r w:rsidR="00D80821">
        <w:rPr>
          <w:rFonts w:ascii="Times New Roman" w:eastAsia="Calibri" w:hAnsi="Times New Roman" w:cs="Times New Roman"/>
          <w:sz w:val="28"/>
          <w:szCs w:val="28"/>
        </w:rPr>
        <w:t>оглашением о взаимодействии, способами, определенными локальными правовыми актами ГБУ ЧР «РМФЦ».</w:t>
      </w:r>
    </w:p>
    <w:p w:rsidR="00D80821" w:rsidRDefault="00D80821" w:rsidP="00D8082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Результатом административной процедуры является выдача заявителю результата предоставления государственной услуги по факту его обращения в ГБУ ЧР «РМФЦ».</w:t>
      </w:r>
    </w:p>
    <w:p w:rsidR="00D80821" w:rsidRDefault="00D80821" w:rsidP="00D8082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Способом фиксации результата административной процедуры является подпись заявителя в экземпляре расписки, выданной заявителю при приеме документов, хранящемся в ГБУ ЧР «РМФЦ».</w:t>
      </w:r>
    </w:p>
    <w:p w:rsidR="00D80821" w:rsidRDefault="00D80821" w:rsidP="00B469C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ГБУ ЧР «РМФЦ» обеспечивает хранение полученных от Министерства документов, предназначенных для выдачи заявителю, в течении следующих 30 (тридцати) календарных дней со дня получения таких документов от Министерства, по истечению </w:t>
      </w:r>
      <w:r w:rsidR="00B469C1">
        <w:rPr>
          <w:rFonts w:ascii="Times New Roman" w:eastAsia="Calibri" w:hAnsi="Times New Roman" w:cs="Times New Roman"/>
          <w:sz w:val="28"/>
          <w:szCs w:val="28"/>
        </w:rPr>
        <w:t xml:space="preserve">указанного </w:t>
      </w:r>
      <w:r>
        <w:rPr>
          <w:rFonts w:ascii="Times New Roman" w:eastAsia="Calibri" w:hAnsi="Times New Roman" w:cs="Times New Roman"/>
          <w:sz w:val="28"/>
          <w:szCs w:val="28"/>
        </w:rPr>
        <w:t xml:space="preserve">срока </w:t>
      </w:r>
      <w:r w:rsidR="00B469C1">
        <w:rPr>
          <w:rFonts w:ascii="Times New Roman" w:eastAsia="Calibri" w:hAnsi="Times New Roman" w:cs="Times New Roman"/>
          <w:sz w:val="28"/>
          <w:szCs w:val="28"/>
        </w:rPr>
        <w:t>ГБУ ЧР «РМФЦ» передает документы в Министерство.</w:t>
      </w:r>
    </w:p>
    <w:p w:rsidR="00B469C1" w:rsidRDefault="00B469C1" w:rsidP="00B469C1">
      <w:pPr>
        <w:spacing w:after="0" w:line="240" w:lineRule="auto"/>
        <w:ind w:firstLine="708"/>
        <w:jc w:val="both"/>
        <w:rPr>
          <w:rFonts w:ascii="Times New Roman" w:eastAsia="Calibri" w:hAnsi="Times New Roman" w:cs="Times New Roman"/>
          <w:sz w:val="28"/>
          <w:szCs w:val="28"/>
        </w:rPr>
      </w:pPr>
    </w:p>
    <w:p w:rsidR="00B469C1" w:rsidRDefault="00B469C1" w:rsidP="00B469C1">
      <w:pPr>
        <w:spacing w:after="0" w:line="24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37. Порядок досудебного (внесудебного) обжалования решений и действий (бездействий) многофункциональных центрах предоставления государственных и муниципальных услуг и их работников</w:t>
      </w:r>
    </w:p>
    <w:p w:rsidR="00B469C1" w:rsidRDefault="00B469C1" w:rsidP="00B469C1">
      <w:pPr>
        <w:spacing w:after="0" w:line="240" w:lineRule="auto"/>
        <w:ind w:firstLine="708"/>
        <w:jc w:val="center"/>
        <w:rPr>
          <w:rFonts w:ascii="Times New Roman" w:eastAsia="Calibri" w:hAnsi="Times New Roman" w:cs="Times New Roman"/>
          <w:b/>
          <w:sz w:val="28"/>
          <w:szCs w:val="28"/>
        </w:rPr>
      </w:pPr>
    </w:p>
    <w:p w:rsidR="00B469C1" w:rsidRDefault="00B469C1" w:rsidP="00B469C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37.1. В случае нарушения прав при предоставлении государственной услуги заявитель вправе в досудебном (внесудебном) порядке подать жалобу на решения и действия (бездействия) ГБУ ЧР «РМФЦ» и их работников.</w:t>
      </w:r>
    </w:p>
    <w:p w:rsidR="00B469C1" w:rsidRDefault="00B469C1" w:rsidP="002B1AB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Жалоба на решения и действия (бездействия) работника ГБУ ЧР «РМФЦ» подается руководителю этого ГБУ ЧР «РМФЦ».</w:t>
      </w:r>
      <w:r w:rsidRPr="00B469C1">
        <w:rPr>
          <w:rFonts w:ascii="Times New Roman" w:eastAsia="Calibri" w:hAnsi="Times New Roman" w:cs="Times New Roman"/>
          <w:sz w:val="28"/>
          <w:szCs w:val="28"/>
        </w:rPr>
        <w:t xml:space="preserve"> </w:t>
      </w:r>
      <w:r>
        <w:rPr>
          <w:rFonts w:ascii="Times New Roman" w:eastAsia="Calibri" w:hAnsi="Times New Roman" w:cs="Times New Roman"/>
          <w:sz w:val="28"/>
          <w:szCs w:val="28"/>
        </w:rPr>
        <w:t>Жалоба на решения и действия (бездейс</w:t>
      </w:r>
      <w:r w:rsidR="00BE3446">
        <w:rPr>
          <w:rFonts w:ascii="Times New Roman" w:eastAsia="Calibri" w:hAnsi="Times New Roman" w:cs="Times New Roman"/>
          <w:sz w:val="28"/>
          <w:szCs w:val="28"/>
        </w:rPr>
        <w:t>твия) ГБУ ЧР «РМФЦ» подается в М</w:t>
      </w:r>
      <w:r>
        <w:rPr>
          <w:rFonts w:ascii="Times New Roman" w:eastAsia="Calibri" w:hAnsi="Times New Roman" w:cs="Times New Roman"/>
          <w:sz w:val="28"/>
          <w:szCs w:val="28"/>
        </w:rPr>
        <w:t>инистерство экономического, территориального развития и торговли</w:t>
      </w:r>
      <w:r w:rsidR="002B1ABC">
        <w:rPr>
          <w:rFonts w:ascii="Times New Roman" w:eastAsia="Calibri" w:hAnsi="Times New Roman" w:cs="Times New Roman"/>
          <w:sz w:val="28"/>
          <w:szCs w:val="28"/>
        </w:rPr>
        <w:t xml:space="preserve"> Чеченской Республики, являющееся учредителем ГБУ ЧР «РМФЦ».</w:t>
      </w:r>
    </w:p>
    <w:p w:rsidR="00B469C1" w:rsidRDefault="00B469C1" w:rsidP="00912F7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Жалоба может быть </w:t>
      </w:r>
      <w:r w:rsidR="00912F75">
        <w:rPr>
          <w:rFonts w:ascii="Times New Roman" w:eastAsia="Calibri" w:hAnsi="Times New Roman" w:cs="Times New Roman"/>
          <w:sz w:val="28"/>
          <w:szCs w:val="28"/>
        </w:rPr>
        <w:t>направлена по почте, с использованием информационно-телекоммуникационной сети «Интернет», официального сайта ГБУ ЧР «РМФЦ», Единого портала, а также может быть принята при личном приеме заявителя.</w:t>
      </w:r>
    </w:p>
    <w:p w:rsidR="00912F75" w:rsidRDefault="00912F75" w:rsidP="00912F7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Информацию о порядке подачи и рассмотрения жалобы заявитель может получить:</w:t>
      </w:r>
    </w:p>
    <w:p w:rsidR="00912F75" w:rsidRDefault="00912F75" w:rsidP="00912F7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 официальном сайте ГБУ ЧР «РМФЦ»;</w:t>
      </w:r>
    </w:p>
    <w:p w:rsidR="00912F75" w:rsidRDefault="00912F75" w:rsidP="00912F7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Едином портале;</w:t>
      </w:r>
    </w:p>
    <w:p w:rsidR="00912F75" w:rsidRDefault="00912F75" w:rsidP="00912F7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информационных стендах, размещенных ГБУ ЧР «РМФЦ»;</w:t>
      </w:r>
    </w:p>
    <w:p w:rsidR="00912F75" w:rsidRDefault="00912F75" w:rsidP="00912F7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 личном обращении в ГБУ ЧР «РМФЦ».</w:t>
      </w:r>
    </w:p>
    <w:p w:rsidR="00912F75" w:rsidRPr="00B469C1" w:rsidRDefault="00912F75" w:rsidP="00912F7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(бездействий) ГБУ ЧР «РМФЦ» и их работников установлен пунктом 31.1. настоящего </w:t>
      </w:r>
      <w:r w:rsidR="00BE3446">
        <w:rPr>
          <w:rFonts w:ascii="Times New Roman" w:eastAsia="Calibri" w:hAnsi="Times New Roman" w:cs="Times New Roman"/>
          <w:sz w:val="28"/>
          <w:szCs w:val="28"/>
        </w:rPr>
        <w:t>Административного р</w:t>
      </w:r>
      <w:r>
        <w:rPr>
          <w:rFonts w:ascii="Times New Roman" w:eastAsia="Calibri" w:hAnsi="Times New Roman" w:cs="Times New Roman"/>
          <w:sz w:val="28"/>
          <w:szCs w:val="28"/>
        </w:rPr>
        <w:t xml:space="preserve">егламента. </w:t>
      </w:r>
    </w:p>
    <w:p w:rsidR="00495629" w:rsidRPr="00BB3C67" w:rsidRDefault="00495629" w:rsidP="00495629">
      <w:pPr>
        <w:autoSpaceDE w:val="0"/>
        <w:spacing w:after="0" w:line="240" w:lineRule="auto"/>
        <w:jc w:val="both"/>
        <w:rPr>
          <w:rFonts w:ascii="Calibri" w:eastAsia="Times New Roman" w:hAnsi="Calibri" w:cs="Calibri"/>
          <w:lang w:eastAsia="ar-SA"/>
        </w:rPr>
        <w:sectPr w:rsidR="00495629" w:rsidRPr="00BB3C67" w:rsidSect="001A674D">
          <w:footerReference w:type="even" r:id="rId28"/>
          <w:footerReference w:type="default" r:id="rId29"/>
          <w:pgSz w:w="11906" w:h="16838"/>
          <w:pgMar w:top="1134" w:right="851" w:bottom="1134" w:left="1134" w:header="1418" w:footer="312" w:gutter="0"/>
          <w:pgNumType w:start="1" w:chapStyle="2"/>
          <w:cols w:space="720"/>
          <w:titlePg/>
          <w:docGrid w:linePitch="360"/>
        </w:sectPr>
      </w:pPr>
    </w:p>
    <w:p w:rsidR="00302811" w:rsidRDefault="00302811" w:rsidP="008D56A1">
      <w:pPr>
        <w:spacing w:after="200" w:line="333" w:lineRule="atLeast"/>
        <w:jc w:val="right"/>
        <w:rPr>
          <w:rFonts w:ascii="Times New Roman" w:eastAsia="Times New Roman" w:hAnsi="Times New Roman" w:cs="Times New Roman"/>
          <w:sz w:val="24"/>
          <w:szCs w:val="24"/>
          <w:lang w:eastAsia="ar-SA"/>
        </w:rPr>
      </w:pPr>
    </w:p>
    <w:p w:rsidR="00495629" w:rsidRPr="00BB3C67" w:rsidRDefault="00495629" w:rsidP="008D56A1">
      <w:pPr>
        <w:spacing w:after="200" w:line="333" w:lineRule="atLeast"/>
        <w:jc w:val="right"/>
        <w:rPr>
          <w:rFonts w:ascii="Times New Roman" w:eastAsia="Times New Roman" w:hAnsi="Times New Roman" w:cs="Times New Roman"/>
          <w:sz w:val="24"/>
          <w:szCs w:val="24"/>
          <w:lang w:eastAsia="ar-SA"/>
        </w:rPr>
      </w:pPr>
      <w:r w:rsidRPr="00BB3C67">
        <w:rPr>
          <w:rFonts w:ascii="Times New Roman" w:eastAsia="Times New Roman" w:hAnsi="Times New Roman" w:cs="Times New Roman"/>
          <w:sz w:val="24"/>
          <w:szCs w:val="24"/>
          <w:lang w:eastAsia="ar-SA"/>
        </w:rPr>
        <w:t xml:space="preserve">  Приложение №1                                </w:t>
      </w:r>
    </w:p>
    <w:p w:rsidR="00BB62FF" w:rsidRPr="00BB62FF" w:rsidRDefault="00BB62FF" w:rsidP="00BB62FF">
      <w:pPr>
        <w:widowControl w:val="0"/>
        <w:spacing w:after="3" w:line="265" w:lineRule="auto"/>
        <w:ind w:right="19"/>
        <w:jc w:val="center"/>
        <w:rPr>
          <w:rFonts w:ascii="Times New Roman" w:eastAsia="Arial Unicode MS" w:hAnsi="Times New Roman" w:cs="Times New Roman"/>
          <w:color w:val="000000"/>
          <w:sz w:val="24"/>
          <w:szCs w:val="24"/>
          <w:lang w:eastAsia="ru-RU"/>
        </w:rPr>
      </w:pPr>
      <w:r w:rsidRPr="00BB62FF">
        <w:rPr>
          <w:rFonts w:ascii="Times New Roman" w:eastAsia="Arial Unicode MS" w:hAnsi="Times New Roman" w:cs="Times New Roman"/>
          <w:color w:val="000000"/>
          <w:sz w:val="24"/>
          <w:szCs w:val="24"/>
          <w:lang w:eastAsia="ru-RU"/>
        </w:rPr>
        <w:t xml:space="preserve">Форма заявления о предоставлении лицензии </w:t>
      </w:r>
    </w:p>
    <w:p w:rsidR="00495629" w:rsidRPr="00BB3C67" w:rsidRDefault="00495629" w:rsidP="007E2AC2">
      <w:pPr>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pacing w:after="0" w:line="240" w:lineRule="auto"/>
        <w:ind w:firstLine="360"/>
        <w:rPr>
          <w:rFonts w:ascii="Times New Roman" w:eastAsia="Times New Roman" w:hAnsi="Times New Roman" w:cs="Times New Roman"/>
          <w:b/>
          <w:sz w:val="24"/>
          <w:szCs w:val="24"/>
          <w:lang w:eastAsia="ru-RU"/>
        </w:rPr>
      </w:pPr>
    </w:p>
    <w:p w:rsidR="00107F60" w:rsidRPr="00107F60" w:rsidRDefault="00107F60" w:rsidP="00107F60">
      <w:pPr>
        <w:widowControl w:val="0"/>
        <w:spacing w:after="3" w:line="265" w:lineRule="auto"/>
        <w:ind w:right="19"/>
        <w:jc w:val="center"/>
        <w:rPr>
          <w:rFonts w:ascii="Times New Roman" w:eastAsia="Arial Unicode MS" w:hAnsi="Times New Roman" w:cs="Times New Roman"/>
          <w:color w:val="000000"/>
          <w:sz w:val="24"/>
          <w:szCs w:val="24"/>
          <w:lang w:eastAsia="ru-RU"/>
        </w:rPr>
      </w:pPr>
      <w:r w:rsidRPr="00107F60">
        <w:rPr>
          <w:rFonts w:ascii="Times New Roman" w:eastAsia="Arial Unicode MS" w:hAnsi="Times New Roman" w:cs="Times New Roman"/>
          <w:color w:val="000000"/>
          <w:sz w:val="24"/>
          <w:szCs w:val="24"/>
          <w:lang w:eastAsia="ru-RU"/>
        </w:rPr>
        <w:t>Титульный бланк юридического лица (индивидуального предпринимателя)</w:t>
      </w:r>
    </w:p>
    <w:tbl>
      <w:tblPr>
        <w:tblW w:w="0" w:type="auto"/>
        <w:tblLook w:val="04A0" w:firstRow="1" w:lastRow="0" w:firstColumn="1" w:lastColumn="0" w:noHBand="0" w:noVBand="1"/>
      </w:tblPr>
      <w:tblGrid>
        <w:gridCol w:w="3190"/>
        <w:gridCol w:w="2163"/>
        <w:gridCol w:w="4678"/>
      </w:tblGrid>
      <w:tr w:rsidR="00107F60" w:rsidRPr="00107F60" w:rsidTr="00624B57">
        <w:tc>
          <w:tcPr>
            <w:tcW w:w="3190" w:type="dxa"/>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678" w:type="dxa"/>
            <w:tcBorders>
              <w:bottom w:val="single" w:sz="4" w:space="0" w:color="auto"/>
            </w:tcBorders>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107F60" w:rsidRPr="00107F60" w:rsidTr="00624B57">
        <w:tc>
          <w:tcPr>
            <w:tcW w:w="3190" w:type="dxa"/>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678" w:type="dxa"/>
            <w:tcBorders>
              <w:top w:val="single" w:sz="4" w:space="0" w:color="auto"/>
            </w:tcBorders>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107F60">
              <w:rPr>
                <w:rFonts w:ascii="Times New Roman" w:eastAsia="Times New Roman" w:hAnsi="Times New Roman" w:cs="Times New Roman"/>
                <w:color w:val="000000"/>
                <w:sz w:val="16"/>
                <w:szCs w:val="24"/>
                <w:lang w:eastAsia="ru-RU"/>
              </w:rPr>
              <w:t>(наименование лицензирующего органа)</w:t>
            </w:r>
          </w:p>
        </w:tc>
      </w:tr>
      <w:tr w:rsidR="00107F60" w:rsidRPr="00107F60" w:rsidTr="00624B57">
        <w:tc>
          <w:tcPr>
            <w:tcW w:w="3190" w:type="dxa"/>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678" w:type="dxa"/>
            <w:tcBorders>
              <w:bottom w:val="single" w:sz="4" w:space="0" w:color="auto"/>
            </w:tcBorders>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107F60" w:rsidRPr="00107F60" w:rsidTr="00624B57">
        <w:tc>
          <w:tcPr>
            <w:tcW w:w="3190" w:type="dxa"/>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678" w:type="dxa"/>
            <w:tcBorders>
              <w:top w:val="single" w:sz="4" w:space="0" w:color="auto"/>
            </w:tcBorders>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107F60">
              <w:rPr>
                <w:rFonts w:ascii="Times New Roman" w:eastAsia="Times New Roman" w:hAnsi="Times New Roman" w:cs="Times New Roman"/>
                <w:color w:val="000000"/>
                <w:sz w:val="16"/>
                <w:szCs w:val="24"/>
                <w:lang w:eastAsia="ru-RU"/>
              </w:rPr>
              <w:t>(почтовый адрес места нахождения лицензирующего органа)</w:t>
            </w:r>
          </w:p>
        </w:tc>
      </w:tr>
      <w:tr w:rsidR="00107F60" w:rsidRPr="00107F60" w:rsidTr="00624B57">
        <w:tc>
          <w:tcPr>
            <w:tcW w:w="3190" w:type="dxa"/>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678" w:type="dxa"/>
            <w:tcBorders>
              <w:bottom w:val="single" w:sz="4" w:space="0" w:color="auto"/>
            </w:tcBorders>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107F60" w:rsidRPr="00107F60" w:rsidTr="00624B57">
        <w:tc>
          <w:tcPr>
            <w:tcW w:w="3190" w:type="dxa"/>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678" w:type="dxa"/>
            <w:tcBorders>
              <w:top w:val="single" w:sz="4" w:space="0" w:color="auto"/>
              <w:bottom w:val="single" w:sz="4" w:space="0" w:color="auto"/>
            </w:tcBorders>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107F60" w:rsidRPr="00107F60" w:rsidTr="00624B57">
        <w:tc>
          <w:tcPr>
            <w:tcW w:w="3190" w:type="dxa"/>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678" w:type="dxa"/>
            <w:tcBorders>
              <w:top w:val="single" w:sz="4" w:space="0" w:color="auto"/>
            </w:tcBorders>
            <w:shd w:val="clear" w:color="auto" w:fill="auto"/>
          </w:tcPr>
          <w:p w:rsidR="00107F60" w:rsidRPr="00107F60" w:rsidRDefault="00107F60" w:rsidP="00107F60">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107F60">
              <w:rPr>
                <w:rFonts w:ascii="Times New Roman" w:eastAsia="Times New Roman" w:hAnsi="Times New Roman" w:cs="Times New Roman"/>
                <w:color w:val="000000"/>
                <w:sz w:val="16"/>
                <w:szCs w:val="24"/>
                <w:lang w:eastAsia="ru-RU"/>
              </w:rPr>
              <w:t>(адрес электронной почты)</w:t>
            </w:r>
          </w:p>
        </w:tc>
      </w:tr>
    </w:tbl>
    <w:p w:rsidR="00107F60" w:rsidRPr="00107F60" w:rsidRDefault="00107F60" w:rsidP="00107F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7F60" w:rsidRPr="00107F60" w:rsidRDefault="00107F60" w:rsidP="00107F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Заявление</w:t>
      </w:r>
    </w:p>
    <w:p w:rsidR="00107F60" w:rsidRDefault="00107F60" w:rsidP="00107F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о предоставлении лицензии</w:t>
      </w:r>
      <w:r>
        <w:rPr>
          <w:rFonts w:ascii="Times New Roman" w:eastAsia="Times New Roman" w:hAnsi="Times New Roman" w:cs="Times New Roman"/>
          <w:sz w:val="24"/>
          <w:szCs w:val="24"/>
          <w:lang w:eastAsia="ru-RU"/>
        </w:rPr>
        <w:t xml:space="preserve"> </w:t>
      </w:r>
    </w:p>
    <w:p w:rsidR="00107F60" w:rsidRDefault="00107F60" w:rsidP="00107F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заготовку, хранение, переработку и реализацию лома</w:t>
      </w:r>
    </w:p>
    <w:p w:rsidR="00107F60" w:rsidRPr="00107F60" w:rsidRDefault="00107F60" w:rsidP="00107F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черных металлов, цветных металлов</w:t>
      </w:r>
    </w:p>
    <w:p w:rsidR="00107F60" w:rsidRPr="00107F60" w:rsidRDefault="00107F60" w:rsidP="00107F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7F60" w:rsidRPr="00107F60" w:rsidRDefault="00107F60" w:rsidP="00107F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 xml:space="preserve">    </w:t>
      </w:r>
      <w:r w:rsidRPr="00107F60">
        <w:rPr>
          <w:rFonts w:ascii="Times New Roman" w:eastAsia="Times New Roman" w:hAnsi="Times New Roman" w:cs="Times New Roman"/>
          <w:sz w:val="24"/>
          <w:szCs w:val="24"/>
          <w:lang w:eastAsia="ru-RU"/>
        </w:rPr>
        <w:tab/>
        <w:t>Прошу предоставить __________________________________________________________</w:t>
      </w:r>
      <w:r w:rsidR="006061D6">
        <w:rPr>
          <w:rFonts w:ascii="Times New Roman" w:eastAsia="Times New Roman" w:hAnsi="Times New Roman" w:cs="Times New Roman"/>
          <w:sz w:val="24"/>
          <w:szCs w:val="24"/>
          <w:lang w:eastAsia="ru-RU"/>
        </w:rPr>
        <w:t>_____</w:t>
      </w:r>
      <w:r w:rsidRPr="00107F60">
        <w:rPr>
          <w:rFonts w:ascii="Times New Roman" w:eastAsia="Times New Roman" w:hAnsi="Times New Roman" w:cs="Times New Roman"/>
          <w:sz w:val="24"/>
          <w:szCs w:val="24"/>
          <w:lang w:eastAsia="ru-RU"/>
        </w:rPr>
        <w:t xml:space="preserve"> </w:t>
      </w:r>
    </w:p>
    <w:p w:rsidR="00107F60" w:rsidRPr="00107F60" w:rsidRDefault="00107F60" w:rsidP="00107F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__________________________________________________________________________________</w:t>
      </w:r>
      <w:r w:rsidR="006061D6">
        <w:rPr>
          <w:rFonts w:ascii="Times New Roman" w:eastAsia="Times New Roman" w:hAnsi="Times New Roman" w:cs="Times New Roman"/>
          <w:sz w:val="24"/>
          <w:szCs w:val="24"/>
          <w:lang w:eastAsia="ru-RU"/>
        </w:rPr>
        <w:t>_____</w:t>
      </w:r>
    </w:p>
    <w:p w:rsidR="00107F60" w:rsidRPr="00107F60" w:rsidRDefault="00107F60" w:rsidP="00107F6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07F60">
        <w:rPr>
          <w:rFonts w:ascii="Times New Roman" w:eastAsia="Times New Roman" w:hAnsi="Times New Roman" w:cs="Times New Roman"/>
          <w:sz w:val="16"/>
          <w:szCs w:val="16"/>
          <w:lang w:eastAsia="ru-RU"/>
        </w:rPr>
        <w:t>(</w:t>
      </w:r>
      <w:r w:rsidR="006061D6" w:rsidRPr="00107F60">
        <w:rPr>
          <w:rFonts w:ascii="Times New Roman" w:eastAsia="Times New Roman" w:hAnsi="Times New Roman" w:cs="Times New Roman"/>
          <w:sz w:val="16"/>
          <w:szCs w:val="16"/>
          <w:lang w:eastAsia="ru-RU"/>
        </w:rPr>
        <w:t>полное и (</w:t>
      </w:r>
      <w:r w:rsidRPr="00107F60">
        <w:rPr>
          <w:rFonts w:ascii="Times New Roman" w:eastAsia="Times New Roman" w:hAnsi="Times New Roman" w:cs="Times New Roman"/>
          <w:sz w:val="16"/>
          <w:szCs w:val="16"/>
          <w:lang w:eastAsia="ru-RU"/>
        </w:rPr>
        <w:t xml:space="preserve">в случае, если </w:t>
      </w:r>
      <w:r w:rsidR="006061D6" w:rsidRPr="00107F60">
        <w:rPr>
          <w:rFonts w:ascii="Times New Roman" w:eastAsia="Times New Roman" w:hAnsi="Times New Roman" w:cs="Times New Roman"/>
          <w:sz w:val="16"/>
          <w:szCs w:val="16"/>
          <w:lang w:eastAsia="ru-RU"/>
        </w:rPr>
        <w:t>имеется) сокращенное</w:t>
      </w:r>
      <w:r w:rsidRPr="00107F60">
        <w:rPr>
          <w:rFonts w:ascii="Times New Roman" w:eastAsia="Times New Roman" w:hAnsi="Times New Roman" w:cs="Times New Roman"/>
          <w:sz w:val="16"/>
          <w:szCs w:val="16"/>
          <w:lang w:eastAsia="ru-RU"/>
        </w:rPr>
        <w:t xml:space="preserve"> наименование, в том числе фирменное наименование, и организационно-правовая форма - для юридического лица; фамилия, имя и (в случае, если имеется) отчество, данные документа, удостоверяющего личность – </w:t>
      </w:r>
      <w:r w:rsidR="006061D6" w:rsidRPr="00107F60">
        <w:rPr>
          <w:rFonts w:ascii="Times New Roman" w:eastAsia="Times New Roman" w:hAnsi="Times New Roman" w:cs="Times New Roman"/>
          <w:sz w:val="16"/>
          <w:szCs w:val="16"/>
          <w:lang w:eastAsia="ru-RU"/>
        </w:rPr>
        <w:t>для индивидуального</w:t>
      </w:r>
      <w:r w:rsidRPr="00107F60">
        <w:rPr>
          <w:rFonts w:ascii="Times New Roman" w:eastAsia="Times New Roman" w:hAnsi="Times New Roman" w:cs="Times New Roman"/>
          <w:sz w:val="16"/>
          <w:szCs w:val="16"/>
          <w:lang w:eastAsia="ru-RU"/>
        </w:rPr>
        <w:t xml:space="preserve"> предпринимателя)</w:t>
      </w:r>
    </w:p>
    <w:p w:rsidR="00107F60" w:rsidRPr="00107F60" w:rsidRDefault="00107F60" w:rsidP="00107F60">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107F60" w:rsidRPr="00107F60" w:rsidRDefault="00107F60" w:rsidP="00107F60">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Место нахождения юридического лица (адрес места жительства индивидуального предпринимателя) _____________________________________________________________</w:t>
      </w:r>
      <w:r w:rsidR="006061D6">
        <w:rPr>
          <w:rFonts w:ascii="Times New Roman" w:eastAsia="Times New Roman" w:hAnsi="Times New Roman" w:cs="Times New Roman"/>
          <w:sz w:val="24"/>
          <w:szCs w:val="24"/>
          <w:lang w:eastAsia="ru-RU"/>
        </w:rPr>
        <w:t>__________________________</w:t>
      </w: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 xml:space="preserve"> _____________________________________________________________________________</w:t>
      </w:r>
      <w:r w:rsidR="006061D6">
        <w:rPr>
          <w:rFonts w:ascii="Times New Roman" w:eastAsia="Times New Roman" w:hAnsi="Times New Roman" w:cs="Times New Roman"/>
          <w:sz w:val="24"/>
          <w:szCs w:val="24"/>
          <w:lang w:eastAsia="ru-RU"/>
        </w:rPr>
        <w:t>_________</w:t>
      </w:r>
    </w:p>
    <w:p w:rsidR="00107F60" w:rsidRPr="00107F60" w:rsidRDefault="00107F60" w:rsidP="00107F60">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Адреса мест осуществления лицензируемого вида деятельности:</w:t>
      </w: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_____________________________________________________________________________</w:t>
      </w:r>
      <w:r w:rsidR="006061D6">
        <w:rPr>
          <w:rFonts w:ascii="Times New Roman" w:eastAsia="Times New Roman" w:hAnsi="Times New Roman" w:cs="Times New Roman"/>
          <w:sz w:val="24"/>
          <w:szCs w:val="24"/>
          <w:lang w:eastAsia="ru-RU"/>
        </w:rPr>
        <w:t>__________</w:t>
      </w: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107F60">
        <w:rPr>
          <w:rFonts w:ascii="Times New Roman" w:eastAsia="Times New Roman" w:hAnsi="Times New Roman" w:cs="Times New Roman"/>
          <w:sz w:val="16"/>
          <w:szCs w:val="24"/>
          <w:lang w:eastAsia="ru-RU"/>
        </w:rPr>
        <w:t xml:space="preserve"> (указывается почтовый адрес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_____________________________________________</w:t>
      </w:r>
    </w:p>
    <w:p w:rsidR="00107F60" w:rsidRPr="00107F60" w:rsidRDefault="00107F60" w:rsidP="00107F6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07F60">
        <w:rPr>
          <w:rFonts w:ascii="Times New Roman" w:eastAsia="Times New Roman" w:hAnsi="Times New Roman" w:cs="Times New Roman"/>
          <w:sz w:val="16"/>
          <w:szCs w:val="16"/>
          <w:lang w:eastAsia="ru-RU"/>
        </w:rPr>
        <w:t xml:space="preserve">                                                                                                                                               (ОГРН, ОГРНИП)</w:t>
      </w: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 (об индивидуальном предпринимателе в единый государственный реестр индивидуальных предпринимателей), _______________________</w:t>
      </w:r>
      <w:r w:rsidR="006061D6">
        <w:rPr>
          <w:rFonts w:ascii="Times New Roman" w:eastAsia="Times New Roman" w:hAnsi="Times New Roman" w:cs="Times New Roman"/>
          <w:sz w:val="24"/>
          <w:szCs w:val="24"/>
          <w:lang w:eastAsia="ru-RU"/>
        </w:rPr>
        <w:t>__________</w:t>
      </w: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 xml:space="preserve"> _____________________________________________________________________________</w:t>
      </w:r>
      <w:r w:rsidR="006061D6">
        <w:rPr>
          <w:rFonts w:ascii="Times New Roman" w:eastAsia="Times New Roman" w:hAnsi="Times New Roman" w:cs="Times New Roman"/>
          <w:sz w:val="24"/>
          <w:szCs w:val="24"/>
          <w:lang w:eastAsia="ru-RU"/>
        </w:rPr>
        <w:t>_________</w:t>
      </w: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 xml:space="preserve">Адрес для </w:t>
      </w:r>
      <w:proofErr w:type="gramStart"/>
      <w:r w:rsidRPr="00107F60">
        <w:rPr>
          <w:rFonts w:ascii="Times New Roman" w:eastAsia="Times New Roman" w:hAnsi="Times New Roman" w:cs="Times New Roman"/>
          <w:sz w:val="24"/>
          <w:szCs w:val="24"/>
          <w:lang w:eastAsia="ru-RU"/>
        </w:rPr>
        <w:t xml:space="preserve">переписки </w:t>
      </w:r>
      <w:r w:rsidR="006061D6">
        <w:rPr>
          <w:rFonts w:ascii="Times New Roman" w:eastAsia="Times New Roman" w:hAnsi="Times New Roman" w:cs="Times New Roman"/>
          <w:sz w:val="24"/>
          <w:szCs w:val="24"/>
          <w:lang w:eastAsia="ru-RU"/>
        </w:rPr>
        <w:t xml:space="preserve"> </w:t>
      </w:r>
      <w:r w:rsidRPr="00107F60">
        <w:rPr>
          <w:rFonts w:ascii="Times New Roman" w:eastAsia="Times New Roman" w:hAnsi="Times New Roman" w:cs="Times New Roman"/>
          <w:sz w:val="24"/>
          <w:szCs w:val="24"/>
          <w:lang w:eastAsia="ru-RU"/>
        </w:rPr>
        <w:t>_</w:t>
      </w:r>
      <w:proofErr w:type="gramEnd"/>
      <w:r w:rsidRPr="00107F60">
        <w:rPr>
          <w:rFonts w:ascii="Times New Roman" w:eastAsia="Times New Roman" w:hAnsi="Times New Roman" w:cs="Times New Roman"/>
          <w:sz w:val="24"/>
          <w:szCs w:val="24"/>
          <w:lang w:eastAsia="ru-RU"/>
        </w:rPr>
        <w:t>__________________________________________________________</w:t>
      </w:r>
      <w:r w:rsidR="006061D6">
        <w:rPr>
          <w:rFonts w:ascii="Times New Roman" w:eastAsia="Times New Roman" w:hAnsi="Times New Roman" w:cs="Times New Roman"/>
          <w:sz w:val="24"/>
          <w:szCs w:val="24"/>
          <w:lang w:eastAsia="ru-RU"/>
        </w:rPr>
        <w:t>________</w:t>
      </w:r>
      <w:r w:rsidR="00196F39">
        <w:rPr>
          <w:rFonts w:ascii="Times New Roman" w:eastAsia="Times New Roman" w:hAnsi="Times New Roman" w:cs="Times New Roman"/>
          <w:sz w:val="24"/>
          <w:szCs w:val="24"/>
          <w:lang w:eastAsia="ru-RU"/>
        </w:rPr>
        <w:t>_</w:t>
      </w: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Номера телефонов _____________________________________________________________</w:t>
      </w:r>
      <w:r w:rsidR="006061D6">
        <w:rPr>
          <w:rFonts w:ascii="Times New Roman" w:eastAsia="Times New Roman" w:hAnsi="Times New Roman" w:cs="Times New Roman"/>
          <w:sz w:val="24"/>
          <w:szCs w:val="24"/>
          <w:lang w:eastAsia="ru-RU"/>
        </w:rPr>
        <w:t>_________</w:t>
      </w: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Адрес электронной почты _______________________________________________________</w:t>
      </w:r>
      <w:r w:rsidR="006061D6">
        <w:rPr>
          <w:rFonts w:ascii="Times New Roman" w:eastAsia="Times New Roman" w:hAnsi="Times New Roman" w:cs="Times New Roman"/>
          <w:sz w:val="24"/>
          <w:szCs w:val="24"/>
          <w:lang w:eastAsia="ru-RU"/>
        </w:rPr>
        <w:t>_________</w:t>
      </w: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Идентификационный номер налогоплательщика (ИНН) _____________________________</w:t>
      </w:r>
      <w:r w:rsidR="006061D6">
        <w:rPr>
          <w:rFonts w:ascii="Times New Roman" w:eastAsia="Times New Roman" w:hAnsi="Times New Roman" w:cs="Times New Roman"/>
          <w:sz w:val="24"/>
          <w:szCs w:val="24"/>
          <w:lang w:eastAsia="ru-RU"/>
        </w:rPr>
        <w:t>__________</w:t>
      </w: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Данные документа о постановке соискателя лицензии на учет в налоговом органе _____________________________________________________________________________</w:t>
      </w:r>
      <w:r w:rsidR="006061D6">
        <w:rPr>
          <w:rFonts w:ascii="Times New Roman" w:eastAsia="Times New Roman" w:hAnsi="Times New Roman" w:cs="Times New Roman"/>
          <w:sz w:val="24"/>
          <w:szCs w:val="24"/>
          <w:lang w:eastAsia="ru-RU"/>
        </w:rPr>
        <w:t>__________</w:t>
      </w: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 xml:space="preserve">Лицензируемый вид деятельности в соответствии с частью 1 статьи 12 </w:t>
      </w:r>
      <w:r w:rsidR="006061D6">
        <w:rPr>
          <w:rFonts w:ascii="Times New Roman" w:eastAsia="Calibri" w:hAnsi="Times New Roman" w:cs="Times New Roman"/>
          <w:sz w:val="24"/>
          <w:szCs w:val="24"/>
          <w:lang w:eastAsia="ru-RU"/>
        </w:rPr>
        <w:t xml:space="preserve">Федерального </w:t>
      </w:r>
      <w:proofErr w:type="gramStart"/>
      <w:r w:rsidR="006061D6">
        <w:rPr>
          <w:rFonts w:ascii="Times New Roman" w:eastAsia="Calibri" w:hAnsi="Times New Roman" w:cs="Times New Roman"/>
          <w:sz w:val="24"/>
          <w:szCs w:val="24"/>
          <w:lang w:eastAsia="ru-RU"/>
        </w:rPr>
        <w:t xml:space="preserve">закона </w:t>
      </w:r>
      <w:r w:rsidRPr="00107F60">
        <w:rPr>
          <w:rFonts w:ascii="Times New Roman" w:eastAsia="Calibri" w:hAnsi="Times New Roman" w:cs="Times New Roman"/>
          <w:sz w:val="24"/>
          <w:szCs w:val="24"/>
          <w:lang w:eastAsia="ru-RU"/>
        </w:rPr>
        <w:t xml:space="preserve"> от</w:t>
      </w:r>
      <w:proofErr w:type="gramEnd"/>
      <w:r w:rsidRPr="00107F60">
        <w:rPr>
          <w:rFonts w:ascii="Times New Roman" w:eastAsia="Calibri" w:hAnsi="Times New Roman" w:cs="Times New Roman"/>
          <w:sz w:val="24"/>
          <w:szCs w:val="24"/>
          <w:lang w:eastAsia="ru-RU"/>
        </w:rPr>
        <w:t xml:space="preserve"> 4 мая 2011   года   №99-ФЗ «О лицензировании отдельных видов деятельности»:</w:t>
      </w:r>
      <w:r w:rsidRPr="00107F60">
        <w:rPr>
          <w:rFonts w:ascii="Times New Roman" w:eastAsia="Times New Roman" w:hAnsi="Times New Roman" w:cs="Times New Roman"/>
          <w:sz w:val="24"/>
          <w:szCs w:val="24"/>
          <w:lang w:eastAsia="ru-RU"/>
        </w:rPr>
        <w:t xml:space="preserve">  </w:t>
      </w: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07F60">
        <w:rPr>
          <w:rFonts w:ascii="Times New Roman" w:eastAsia="Times New Roman" w:hAnsi="Times New Roman" w:cs="Times New Roman"/>
          <w:sz w:val="24"/>
          <w:szCs w:val="24"/>
          <w:u w:val="single"/>
          <w:lang w:eastAsia="ru-RU"/>
        </w:rPr>
        <w:t>заготовка, хранение, переработка и реализация лома черных металлов, цветных металлов</w:t>
      </w: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Выполняемые работы, составляющие лицензируемый вид деятельности:</w:t>
      </w: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bl>
      <w:tblPr>
        <w:tblW w:w="0" w:type="auto"/>
        <w:tblInd w:w="817" w:type="dxa"/>
        <w:tblLook w:val="04A0" w:firstRow="1" w:lastRow="0" w:firstColumn="1" w:lastColumn="0" w:noHBand="0" w:noVBand="1"/>
      </w:tblPr>
      <w:tblGrid>
        <w:gridCol w:w="425"/>
        <w:gridCol w:w="270"/>
        <w:gridCol w:w="8058"/>
      </w:tblGrid>
      <w:tr w:rsidR="00107F60" w:rsidRPr="00107F60" w:rsidTr="00624B57">
        <w:tc>
          <w:tcPr>
            <w:tcW w:w="425" w:type="dxa"/>
            <w:tcBorders>
              <w:top w:val="single" w:sz="4" w:space="0" w:color="auto"/>
              <w:left w:val="single" w:sz="4" w:space="0" w:color="auto"/>
              <w:bottom w:val="single" w:sz="4" w:space="0" w:color="auto"/>
              <w:right w:val="single" w:sz="4" w:space="0" w:color="auto"/>
            </w:tcBorders>
            <w:shd w:val="clear" w:color="auto" w:fill="auto"/>
          </w:tcPr>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заготовка, хранение, переработка и реализация лома черных металлов</w:t>
            </w:r>
          </w:p>
        </w:tc>
      </w:tr>
      <w:tr w:rsidR="00107F60" w:rsidRPr="00107F60" w:rsidTr="00624B57">
        <w:tc>
          <w:tcPr>
            <w:tcW w:w="425" w:type="dxa"/>
            <w:tcBorders>
              <w:top w:val="single" w:sz="4" w:space="0" w:color="auto"/>
              <w:bottom w:val="single" w:sz="4" w:space="0" w:color="auto"/>
            </w:tcBorders>
            <w:shd w:val="clear" w:color="auto" w:fill="auto"/>
          </w:tcPr>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107F60" w:rsidRPr="00107F60" w:rsidTr="00624B57">
        <w:tc>
          <w:tcPr>
            <w:tcW w:w="425" w:type="dxa"/>
            <w:tcBorders>
              <w:top w:val="single" w:sz="4" w:space="0" w:color="auto"/>
              <w:left w:val="single" w:sz="4" w:space="0" w:color="auto"/>
              <w:bottom w:val="single" w:sz="4" w:space="0" w:color="auto"/>
              <w:right w:val="single" w:sz="4" w:space="0" w:color="auto"/>
            </w:tcBorders>
            <w:shd w:val="clear" w:color="auto" w:fill="auto"/>
          </w:tcPr>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заготовка, хранение, переработка и реализация лома цветных металлов</w:t>
            </w:r>
          </w:p>
        </w:tc>
      </w:tr>
      <w:tr w:rsidR="00107F60" w:rsidRPr="00107F60" w:rsidTr="00624B57">
        <w:tc>
          <w:tcPr>
            <w:tcW w:w="425" w:type="dxa"/>
            <w:tcBorders>
              <w:top w:val="single" w:sz="4" w:space="0" w:color="auto"/>
              <w:bottom w:val="single" w:sz="4" w:space="0" w:color="auto"/>
            </w:tcBorders>
            <w:shd w:val="clear" w:color="auto" w:fill="auto"/>
          </w:tcPr>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107F60" w:rsidRPr="00107F60" w:rsidTr="00624B57">
        <w:tc>
          <w:tcPr>
            <w:tcW w:w="425" w:type="dxa"/>
            <w:tcBorders>
              <w:top w:val="single" w:sz="4" w:space="0" w:color="auto"/>
              <w:left w:val="single" w:sz="4" w:space="0" w:color="auto"/>
              <w:bottom w:val="single" w:sz="4" w:space="0" w:color="auto"/>
              <w:right w:val="single" w:sz="4" w:space="0" w:color="auto"/>
            </w:tcBorders>
            <w:shd w:val="clear" w:color="auto" w:fill="auto"/>
          </w:tcPr>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107F60" w:rsidRPr="00107F60" w:rsidRDefault="00107F60" w:rsidP="00107F6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07F60">
              <w:rPr>
                <w:rFonts w:ascii="Times New Roman" w:eastAsia="Calibri" w:hAnsi="Times New Roman" w:cs="Times New Roman"/>
                <w:sz w:val="24"/>
                <w:szCs w:val="24"/>
                <w:lang w:eastAsia="ru-RU"/>
              </w:rPr>
              <w:t>заготовка, хранение и реализация лома цветных металлов</w:t>
            </w:r>
          </w:p>
        </w:tc>
      </w:tr>
    </w:tbl>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07F60">
        <w:rPr>
          <w:rFonts w:ascii="Times New Roman" w:eastAsia="Calibri" w:hAnsi="Times New Roman" w:cs="Times New Roman"/>
          <w:sz w:val="24"/>
          <w:szCs w:val="24"/>
          <w:lang w:eastAsia="ru-RU"/>
        </w:rPr>
        <w:t xml:space="preserve">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30" w:history="1">
        <w:r w:rsidRPr="00107F60">
          <w:rPr>
            <w:rFonts w:ascii="Times New Roman" w:eastAsia="Calibri" w:hAnsi="Times New Roman" w:cs="Times New Roman"/>
            <w:sz w:val="24"/>
            <w:szCs w:val="24"/>
            <w:lang w:eastAsia="ru-RU"/>
          </w:rPr>
          <w:t>пункта 2 части 1 статьи 7</w:t>
        </w:r>
      </w:hyperlink>
      <w:r w:rsidRPr="00107F60">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107F60" w:rsidRPr="00107F60" w:rsidRDefault="00107F60" w:rsidP="00107F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006061D6">
        <w:rPr>
          <w:rFonts w:ascii="Times New Roman" w:eastAsia="Times New Roman" w:hAnsi="Times New Roman" w:cs="Times New Roman"/>
          <w:sz w:val="24"/>
          <w:szCs w:val="24"/>
          <w:lang w:eastAsia="ru-RU"/>
        </w:rPr>
        <w:t>____________________</w:t>
      </w:r>
    </w:p>
    <w:p w:rsidR="00107F60" w:rsidRPr="00107F60" w:rsidRDefault="00107F60" w:rsidP="00107F60">
      <w:pPr>
        <w:spacing w:after="0" w:line="302" w:lineRule="atLeast"/>
        <w:rPr>
          <w:rFonts w:ascii="Times New Roman" w:eastAsia="Times New Roman" w:hAnsi="Times New Roman" w:cs="Times New Roman"/>
          <w:color w:val="000000"/>
          <w:sz w:val="24"/>
          <w:szCs w:val="28"/>
          <w:lang w:eastAsia="ru-RU"/>
        </w:rPr>
      </w:pPr>
    </w:p>
    <w:p w:rsidR="00107F60" w:rsidRPr="00107F60" w:rsidRDefault="00107F60" w:rsidP="00107F60">
      <w:pPr>
        <w:spacing w:after="0" w:line="302" w:lineRule="atLeast"/>
        <w:rPr>
          <w:rFonts w:ascii="Times New Roman" w:eastAsia="Times New Roman" w:hAnsi="Times New Roman" w:cs="Times New Roman"/>
          <w:color w:val="000000"/>
          <w:sz w:val="28"/>
          <w:szCs w:val="28"/>
          <w:lang w:eastAsia="ru-RU"/>
        </w:rPr>
      </w:pPr>
      <w:r w:rsidRPr="00107F60">
        <w:rPr>
          <w:rFonts w:ascii="Times New Roman" w:eastAsia="Times New Roman" w:hAnsi="Times New Roman" w:cs="Times New Roman"/>
          <w:color w:val="000000"/>
          <w:sz w:val="24"/>
          <w:szCs w:val="28"/>
          <w:lang w:eastAsia="ru-RU"/>
        </w:rPr>
        <w:t xml:space="preserve">Взаимодействие с лицензирующим органом осуществляет: </w:t>
      </w:r>
      <w:r w:rsidRPr="00107F60">
        <w:rPr>
          <w:rFonts w:ascii="Times New Roman" w:eastAsia="Times New Roman" w:hAnsi="Times New Roman" w:cs="Times New Roman"/>
          <w:color w:val="000000"/>
          <w:sz w:val="28"/>
          <w:szCs w:val="28"/>
          <w:lang w:eastAsia="ru-RU"/>
        </w:rPr>
        <w:t>_________________________________________________________________</w:t>
      </w:r>
      <w:r w:rsidR="006061D6">
        <w:rPr>
          <w:rFonts w:ascii="Times New Roman" w:eastAsia="Times New Roman" w:hAnsi="Times New Roman" w:cs="Times New Roman"/>
          <w:color w:val="000000"/>
          <w:sz w:val="28"/>
          <w:szCs w:val="28"/>
          <w:lang w:eastAsia="ru-RU"/>
        </w:rPr>
        <w:t>________</w:t>
      </w:r>
      <w:r w:rsidRPr="00107F60">
        <w:rPr>
          <w:rFonts w:ascii="Times New Roman" w:eastAsia="Times New Roman" w:hAnsi="Times New Roman" w:cs="Times New Roman"/>
          <w:color w:val="000000"/>
          <w:sz w:val="28"/>
          <w:szCs w:val="28"/>
          <w:lang w:eastAsia="ru-RU"/>
        </w:rPr>
        <w:t>_</w:t>
      </w:r>
    </w:p>
    <w:p w:rsidR="00107F60" w:rsidRPr="00107F60" w:rsidRDefault="00107F60" w:rsidP="00107F60">
      <w:pPr>
        <w:spacing w:after="0" w:line="216" w:lineRule="atLeast"/>
        <w:jc w:val="center"/>
        <w:rPr>
          <w:rFonts w:ascii="Times New Roman" w:eastAsia="Times New Roman" w:hAnsi="Times New Roman" w:cs="Times New Roman"/>
          <w:color w:val="000000"/>
          <w:sz w:val="16"/>
          <w:szCs w:val="20"/>
          <w:lang w:eastAsia="ru-RU"/>
        </w:rPr>
      </w:pPr>
      <w:r w:rsidRPr="00107F60">
        <w:rPr>
          <w:rFonts w:ascii="Times New Roman" w:eastAsia="Times New Roman" w:hAnsi="Times New Roman" w:cs="Times New Roman"/>
          <w:color w:val="000000"/>
          <w:sz w:val="16"/>
          <w:szCs w:val="20"/>
          <w:lang w:eastAsia="ru-RU"/>
        </w:rPr>
        <w:t>(фамилия, имя, отчество (при наличии), контактные телефоны)</w:t>
      </w:r>
    </w:p>
    <w:p w:rsidR="00107F60" w:rsidRPr="00107F60" w:rsidRDefault="00107F60" w:rsidP="00107F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F60">
        <w:rPr>
          <w:rFonts w:ascii="Times New Roman" w:eastAsia="Times New Roman" w:hAnsi="Times New Roman" w:cs="Times New Roman"/>
          <w:sz w:val="24"/>
          <w:szCs w:val="24"/>
          <w:lang w:eastAsia="ru-RU"/>
        </w:rPr>
        <w:t xml:space="preserve">Информацию по вопросам лицензирования в рамках рассмотрения заявления прошу направлять в электронной форме на адрес электронной почты: </w:t>
      </w:r>
      <w:r w:rsidRPr="00107F60">
        <w:rPr>
          <w:rFonts w:ascii="Times New Roman" w:eastAsia="Times New Roman" w:hAnsi="Times New Roman" w:cs="Times New Roman"/>
          <w:sz w:val="28"/>
          <w:szCs w:val="28"/>
          <w:lang w:eastAsia="ru-RU"/>
        </w:rPr>
        <w:t>____________________</w:t>
      </w:r>
      <w:r w:rsidR="006061D6">
        <w:rPr>
          <w:rFonts w:ascii="Times New Roman" w:eastAsia="Times New Roman" w:hAnsi="Times New Roman" w:cs="Times New Roman"/>
          <w:sz w:val="28"/>
          <w:szCs w:val="28"/>
          <w:lang w:eastAsia="ru-RU"/>
        </w:rPr>
        <w:t>__________________</w:t>
      </w:r>
    </w:p>
    <w:p w:rsidR="00107F60" w:rsidRPr="00107F60" w:rsidRDefault="00107F60" w:rsidP="00107F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7F60" w:rsidRPr="00107F60" w:rsidRDefault="00107F60" w:rsidP="00107F60">
      <w:pPr>
        <w:keepNext/>
        <w:widowControl w:val="0"/>
        <w:spacing w:after="0" w:line="240" w:lineRule="auto"/>
        <w:rPr>
          <w:rFonts w:ascii="Times New Roman" w:eastAsia="Arial Unicode MS" w:hAnsi="Times New Roman" w:cs="Times New Roman"/>
          <w:color w:val="000000"/>
          <w:sz w:val="24"/>
          <w:szCs w:val="24"/>
          <w:lang w:eastAsia="ru-RU"/>
        </w:rPr>
      </w:pPr>
      <w:r w:rsidRPr="00107F60">
        <w:rPr>
          <w:rFonts w:ascii="Times New Roman" w:eastAsia="Arial Unicode MS" w:hAnsi="Times New Roman" w:cs="Times New Roman"/>
          <w:color w:val="000000"/>
          <w:sz w:val="24"/>
          <w:szCs w:val="24"/>
          <w:lang w:eastAsia="ru-RU"/>
        </w:rPr>
        <w:t>Уведомление о принятом решении по заявлению о предоставлении лицензии или об отказе в предоставлении лицензии, прошу предоставить (отметить один вариант):</w:t>
      </w:r>
    </w:p>
    <w:p w:rsidR="00107F60" w:rsidRPr="00107F60" w:rsidRDefault="00107F60" w:rsidP="00107F60">
      <w:pPr>
        <w:keepNext/>
        <w:widowControl w:val="0"/>
        <w:spacing w:after="0" w:line="240" w:lineRule="auto"/>
        <w:rPr>
          <w:rFonts w:ascii="Times New Roman" w:eastAsia="Arial Unicode MS" w:hAnsi="Times New Roman" w:cs="Times New Roman"/>
          <w:color w:val="000000"/>
          <w:sz w:val="14"/>
          <w:szCs w:val="24"/>
          <w:lang w:eastAsia="ru-RU"/>
        </w:rPr>
      </w:pPr>
    </w:p>
    <w:tbl>
      <w:tblPr>
        <w:tblW w:w="9979" w:type="dxa"/>
        <w:tblLayout w:type="fixed"/>
        <w:tblCellMar>
          <w:left w:w="28" w:type="dxa"/>
          <w:right w:w="28" w:type="dxa"/>
        </w:tblCellMar>
        <w:tblLook w:val="0000" w:firstRow="0" w:lastRow="0" w:firstColumn="0" w:lastColumn="0" w:noHBand="0" w:noVBand="0"/>
      </w:tblPr>
      <w:tblGrid>
        <w:gridCol w:w="482"/>
        <w:gridCol w:w="9497"/>
      </w:tblGrid>
      <w:tr w:rsidR="00107F60" w:rsidRPr="00107F60"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107F60" w:rsidRPr="00107F60" w:rsidRDefault="00107F60" w:rsidP="00107F60">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107F60" w:rsidRPr="00107F60" w:rsidRDefault="00107F60" w:rsidP="00107F60">
            <w:pPr>
              <w:widowControl w:val="0"/>
              <w:spacing w:after="0" w:line="240" w:lineRule="auto"/>
              <w:rPr>
                <w:rFonts w:ascii="Times New Roman" w:eastAsia="Arial Unicode MS" w:hAnsi="Times New Roman" w:cs="Times New Roman"/>
                <w:color w:val="000000"/>
                <w:spacing w:val="2"/>
                <w:sz w:val="24"/>
                <w:szCs w:val="24"/>
                <w:lang w:eastAsia="ru-RU"/>
              </w:rPr>
            </w:pPr>
            <w:r w:rsidRPr="00107F60">
              <w:rPr>
                <w:rFonts w:ascii="Times New Roman" w:eastAsia="Arial Unicode MS" w:hAnsi="Times New Roman" w:cs="Times New Roman"/>
                <w:color w:val="000000"/>
                <w:spacing w:val="2"/>
                <w:sz w:val="24"/>
                <w:szCs w:val="24"/>
                <w:lang w:eastAsia="ru-RU"/>
              </w:rPr>
              <w:t xml:space="preserve">  на бумажном носителе в лицензирующем органе</w:t>
            </w:r>
          </w:p>
          <w:p w:rsidR="00107F60" w:rsidRPr="00107F60" w:rsidRDefault="00107F60" w:rsidP="00107F60">
            <w:pPr>
              <w:widowControl w:val="0"/>
              <w:spacing w:after="0" w:line="240" w:lineRule="auto"/>
              <w:rPr>
                <w:rFonts w:ascii="Times New Roman" w:eastAsia="Arial Unicode MS" w:hAnsi="Times New Roman" w:cs="Times New Roman"/>
                <w:color w:val="000000"/>
                <w:spacing w:val="2"/>
                <w:sz w:val="24"/>
                <w:szCs w:val="24"/>
                <w:lang w:eastAsia="ru-RU"/>
              </w:rPr>
            </w:pPr>
          </w:p>
        </w:tc>
      </w:tr>
      <w:tr w:rsidR="00107F60" w:rsidRPr="00107F60" w:rsidTr="00624B57">
        <w:trPr>
          <w:cantSplit/>
          <w:trHeight w:val="277"/>
        </w:trPr>
        <w:tc>
          <w:tcPr>
            <w:tcW w:w="482" w:type="dxa"/>
            <w:tcBorders>
              <w:top w:val="single" w:sz="4" w:space="0" w:color="auto"/>
              <w:bottom w:val="single" w:sz="4" w:space="0" w:color="auto"/>
            </w:tcBorders>
            <w:vAlign w:val="center"/>
          </w:tcPr>
          <w:p w:rsidR="00107F60" w:rsidRPr="00107F60" w:rsidRDefault="00107F60" w:rsidP="00107F60">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107F60" w:rsidRPr="00107F60" w:rsidRDefault="00107F60" w:rsidP="00107F60">
            <w:pPr>
              <w:widowControl w:val="0"/>
              <w:spacing w:after="0" w:line="240" w:lineRule="auto"/>
              <w:rPr>
                <w:rFonts w:ascii="Times New Roman" w:eastAsia="Arial Unicode MS" w:hAnsi="Times New Roman" w:cs="Times New Roman"/>
                <w:color w:val="000000"/>
                <w:spacing w:val="2"/>
                <w:sz w:val="24"/>
                <w:szCs w:val="24"/>
                <w:lang w:eastAsia="ru-RU"/>
              </w:rPr>
            </w:pPr>
          </w:p>
        </w:tc>
      </w:tr>
      <w:tr w:rsidR="00107F60" w:rsidRPr="00107F60"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107F60" w:rsidRPr="00107F60" w:rsidRDefault="00107F60" w:rsidP="00107F60">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107F60" w:rsidRPr="00107F60" w:rsidRDefault="00107F60" w:rsidP="00107F60">
            <w:pPr>
              <w:widowControl w:val="0"/>
              <w:spacing w:after="0" w:line="240" w:lineRule="auto"/>
              <w:rPr>
                <w:rFonts w:ascii="Times New Roman" w:eastAsia="Arial Unicode MS" w:hAnsi="Times New Roman" w:cs="Times New Roman"/>
                <w:color w:val="000000"/>
                <w:spacing w:val="2"/>
                <w:sz w:val="24"/>
                <w:szCs w:val="24"/>
                <w:lang w:eastAsia="ru-RU"/>
              </w:rPr>
            </w:pPr>
            <w:r w:rsidRPr="00107F60">
              <w:rPr>
                <w:rFonts w:ascii="Times New Roman" w:eastAsia="Arial Unicode MS" w:hAnsi="Times New Roman" w:cs="Times New Roman"/>
                <w:color w:val="000000"/>
                <w:spacing w:val="2"/>
                <w:sz w:val="24"/>
                <w:szCs w:val="24"/>
                <w:lang w:eastAsia="ru-RU"/>
              </w:rPr>
              <w:t xml:space="preserve">  на бумажном носителе направить заказным почтовым отправлением по адресу места   </w:t>
            </w:r>
          </w:p>
          <w:p w:rsidR="00107F60" w:rsidRPr="00107F60" w:rsidRDefault="00107F60" w:rsidP="00107F60">
            <w:pPr>
              <w:widowControl w:val="0"/>
              <w:spacing w:after="0" w:line="240" w:lineRule="auto"/>
              <w:rPr>
                <w:rFonts w:ascii="Times New Roman" w:eastAsia="Arial Unicode MS" w:hAnsi="Times New Roman" w:cs="Times New Roman"/>
                <w:color w:val="000000"/>
                <w:spacing w:val="2"/>
                <w:sz w:val="24"/>
                <w:szCs w:val="24"/>
                <w:lang w:eastAsia="ru-RU"/>
              </w:rPr>
            </w:pPr>
            <w:r w:rsidRPr="00107F60">
              <w:rPr>
                <w:rFonts w:ascii="Times New Roman" w:eastAsia="Arial Unicode MS" w:hAnsi="Times New Roman" w:cs="Times New Roman"/>
                <w:color w:val="000000"/>
                <w:spacing w:val="2"/>
                <w:sz w:val="24"/>
                <w:szCs w:val="24"/>
                <w:lang w:eastAsia="ru-RU"/>
              </w:rPr>
              <w:t xml:space="preserve">  нахождения Заявителя</w:t>
            </w:r>
          </w:p>
        </w:tc>
      </w:tr>
      <w:tr w:rsidR="00107F60" w:rsidRPr="00107F60" w:rsidTr="00624B57">
        <w:trPr>
          <w:cantSplit/>
          <w:trHeight w:val="277"/>
        </w:trPr>
        <w:tc>
          <w:tcPr>
            <w:tcW w:w="482" w:type="dxa"/>
            <w:tcBorders>
              <w:top w:val="single" w:sz="4" w:space="0" w:color="auto"/>
              <w:bottom w:val="single" w:sz="4" w:space="0" w:color="auto"/>
            </w:tcBorders>
            <w:vAlign w:val="center"/>
          </w:tcPr>
          <w:p w:rsidR="00107F60" w:rsidRPr="00107F60" w:rsidRDefault="00107F60" w:rsidP="00107F60">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107F60" w:rsidRPr="00107F60" w:rsidRDefault="00107F60" w:rsidP="00107F60">
            <w:pPr>
              <w:widowControl w:val="0"/>
              <w:spacing w:after="0" w:line="240" w:lineRule="auto"/>
              <w:rPr>
                <w:rFonts w:ascii="Times New Roman" w:eastAsia="Arial Unicode MS" w:hAnsi="Times New Roman" w:cs="Times New Roman"/>
                <w:color w:val="000000"/>
                <w:spacing w:val="2"/>
                <w:sz w:val="24"/>
                <w:szCs w:val="24"/>
                <w:lang w:eastAsia="ru-RU"/>
              </w:rPr>
            </w:pPr>
          </w:p>
        </w:tc>
      </w:tr>
      <w:tr w:rsidR="00107F60" w:rsidRPr="00107F60"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107F60" w:rsidRPr="00107F60" w:rsidRDefault="00107F60" w:rsidP="00107F60">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107F60" w:rsidRPr="00107F60" w:rsidRDefault="00107F60" w:rsidP="00107F60">
            <w:pPr>
              <w:widowControl w:val="0"/>
              <w:spacing w:after="0" w:line="240" w:lineRule="auto"/>
              <w:rPr>
                <w:rFonts w:ascii="Times New Roman" w:eastAsia="Arial Unicode MS" w:hAnsi="Times New Roman" w:cs="Times New Roman"/>
                <w:color w:val="000000"/>
                <w:spacing w:val="2"/>
                <w:sz w:val="24"/>
                <w:szCs w:val="24"/>
                <w:lang w:eastAsia="ru-RU"/>
              </w:rPr>
            </w:pPr>
            <w:r w:rsidRPr="00107F60">
              <w:rPr>
                <w:rFonts w:ascii="Times New Roman" w:eastAsia="Arial Unicode MS" w:hAnsi="Times New Roman" w:cs="Times New Roman"/>
                <w:color w:val="000000"/>
                <w:spacing w:val="2"/>
                <w:sz w:val="24"/>
                <w:szCs w:val="24"/>
                <w:lang w:eastAsia="ru-RU"/>
              </w:rPr>
              <w:t xml:space="preserve">  в форме электронного образа документа направить на адрес электронной почты, </w:t>
            </w:r>
          </w:p>
          <w:p w:rsidR="00107F60" w:rsidRPr="00107F60" w:rsidRDefault="00107F60" w:rsidP="00107F60">
            <w:pPr>
              <w:widowControl w:val="0"/>
              <w:spacing w:after="0" w:line="240" w:lineRule="auto"/>
              <w:rPr>
                <w:rFonts w:ascii="Times New Roman" w:eastAsia="Arial Unicode MS" w:hAnsi="Times New Roman" w:cs="Times New Roman"/>
                <w:color w:val="000000"/>
                <w:spacing w:val="2"/>
                <w:sz w:val="24"/>
                <w:szCs w:val="24"/>
                <w:lang w:eastAsia="ru-RU"/>
              </w:rPr>
            </w:pPr>
            <w:r w:rsidRPr="00107F60">
              <w:rPr>
                <w:rFonts w:ascii="Times New Roman" w:eastAsia="Arial Unicode MS" w:hAnsi="Times New Roman" w:cs="Times New Roman"/>
                <w:color w:val="000000"/>
                <w:spacing w:val="2"/>
                <w:sz w:val="24"/>
                <w:szCs w:val="24"/>
                <w:lang w:eastAsia="ru-RU"/>
              </w:rPr>
              <w:t xml:space="preserve">  указанной в заявлении Заявителя</w:t>
            </w:r>
          </w:p>
        </w:tc>
      </w:tr>
      <w:tr w:rsidR="00107F60" w:rsidRPr="00107F60" w:rsidTr="00624B57">
        <w:trPr>
          <w:cantSplit/>
          <w:trHeight w:val="277"/>
        </w:trPr>
        <w:tc>
          <w:tcPr>
            <w:tcW w:w="482" w:type="dxa"/>
            <w:tcBorders>
              <w:top w:val="single" w:sz="4" w:space="0" w:color="auto"/>
              <w:bottom w:val="single" w:sz="4" w:space="0" w:color="auto"/>
            </w:tcBorders>
            <w:vAlign w:val="center"/>
          </w:tcPr>
          <w:p w:rsidR="00107F60" w:rsidRPr="00107F60" w:rsidRDefault="00107F60" w:rsidP="00107F60">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107F60" w:rsidRPr="00107F60" w:rsidRDefault="00107F60" w:rsidP="00107F60">
            <w:pPr>
              <w:widowControl w:val="0"/>
              <w:spacing w:after="0" w:line="240" w:lineRule="auto"/>
              <w:rPr>
                <w:rFonts w:ascii="Times New Roman" w:eastAsia="Arial Unicode MS" w:hAnsi="Times New Roman" w:cs="Times New Roman"/>
                <w:color w:val="000000"/>
                <w:spacing w:val="2"/>
                <w:sz w:val="24"/>
                <w:szCs w:val="24"/>
                <w:lang w:eastAsia="ru-RU"/>
              </w:rPr>
            </w:pPr>
          </w:p>
        </w:tc>
      </w:tr>
      <w:tr w:rsidR="00107F60" w:rsidRPr="00107F60"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107F60" w:rsidRPr="00107F60" w:rsidRDefault="00107F60" w:rsidP="00107F60">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107F60" w:rsidRPr="00107F60" w:rsidRDefault="00107F60" w:rsidP="00107F60">
            <w:pPr>
              <w:keepNext/>
              <w:widowControl w:val="0"/>
              <w:spacing w:after="0" w:line="240" w:lineRule="auto"/>
              <w:rPr>
                <w:rFonts w:ascii="Times New Roman" w:eastAsia="Arial Unicode MS" w:hAnsi="Times New Roman" w:cs="Times New Roman"/>
                <w:color w:val="000000"/>
                <w:spacing w:val="2"/>
                <w:sz w:val="24"/>
                <w:szCs w:val="24"/>
                <w:lang w:eastAsia="ru-RU"/>
              </w:rPr>
            </w:pPr>
            <w:r w:rsidRPr="00107F60">
              <w:rPr>
                <w:rFonts w:ascii="Times New Roman" w:eastAsia="Arial Unicode MS" w:hAnsi="Times New Roman" w:cs="Times New Roman"/>
                <w:color w:val="000000"/>
                <w:spacing w:val="2"/>
                <w:sz w:val="24"/>
                <w:szCs w:val="24"/>
                <w:lang w:eastAsia="ru-RU"/>
              </w:rPr>
              <w:t xml:space="preserve">  в форме электронного документа направить на адрес электронной почты, указанный</w:t>
            </w:r>
            <w:r w:rsidRPr="00107F60">
              <w:rPr>
                <w:rFonts w:ascii="Times New Roman" w:eastAsia="Arial Unicode MS" w:hAnsi="Times New Roman" w:cs="Times New Roman"/>
                <w:color w:val="000000"/>
                <w:spacing w:val="2"/>
                <w:sz w:val="24"/>
                <w:szCs w:val="24"/>
                <w:lang w:eastAsia="ru-RU"/>
              </w:rPr>
              <w:br/>
              <w:t xml:space="preserve">  в заявлении Заявителя</w:t>
            </w:r>
          </w:p>
        </w:tc>
      </w:tr>
      <w:tr w:rsidR="00107F60" w:rsidRPr="00107F60" w:rsidTr="00624B57">
        <w:trPr>
          <w:cantSplit/>
          <w:trHeight w:val="277"/>
        </w:trPr>
        <w:tc>
          <w:tcPr>
            <w:tcW w:w="482" w:type="dxa"/>
            <w:tcBorders>
              <w:top w:val="single" w:sz="4" w:space="0" w:color="auto"/>
            </w:tcBorders>
            <w:vAlign w:val="center"/>
          </w:tcPr>
          <w:p w:rsidR="00107F60" w:rsidRPr="00107F60" w:rsidRDefault="00107F60" w:rsidP="00107F60">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107F60" w:rsidRPr="00107F60" w:rsidRDefault="00107F60" w:rsidP="00107F60">
            <w:pPr>
              <w:keepNext/>
              <w:widowControl w:val="0"/>
              <w:spacing w:after="0" w:line="240" w:lineRule="auto"/>
              <w:rPr>
                <w:rFonts w:ascii="Times New Roman" w:eastAsia="Arial Unicode MS" w:hAnsi="Times New Roman" w:cs="Times New Roman"/>
                <w:color w:val="000000"/>
                <w:spacing w:val="2"/>
                <w:sz w:val="24"/>
                <w:szCs w:val="24"/>
                <w:lang w:eastAsia="ru-RU"/>
              </w:rPr>
            </w:pPr>
          </w:p>
        </w:tc>
      </w:tr>
    </w:tbl>
    <w:p w:rsidR="00107F60" w:rsidRPr="00107F60" w:rsidRDefault="00107F60" w:rsidP="00107F60">
      <w:pPr>
        <w:widowControl w:val="0"/>
        <w:spacing w:after="0" w:line="240" w:lineRule="auto"/>
        <w:rPr>
          <w:rFonts w:ascii="Arial Unicode MS" w:eastAsia="Arial Unicode MS" w:hAnsi="Arial Unicode MS" w:cs="Arial Unicode MS"/>
          <w:vanish/>
          <w:color w:val="000000"/>
          <w:sz w:val="24"/>
          <w:szCs w:val="24"/>
          <w:lang w:eastAsia="ru-RU"/>
        </w:rPr>
      </w:pPr>
    </w:p>
    <w:tbl>
      <w:tblPr>
        <w:tblW w:w="9979" w:type="dxa"/>
        <w:tblInd w:w="80" w:type="dxa"/>
        <w:tblLook w:val="04A0" w:firstRow="1" w:lastRow="0" w:firstColumn="1" w:lastColumn="0" w:noHBand="0" w:noVBand="1"/>
      </w:tblPr>
      <w:tblGrid>
        <w:gridCol w:w="3232"/>
        <w:gridCol w:w="113"/>
        <w:gridCol w:w="2835"/>
        <w:gridCol w:w="113"/>
        <w:gridCol w:w="3170"/>
        <w:gridCol w:w="516"/>
      </w:tblGrid>
      <w:tr w:rsidR="00107F60" w:rsidRPr="00107F60" w:rsidTr="00624B57">
        <w:trPr>
          <w:gridAfter w:val="1"/>
          <w:wAfter w:w="489" w:type="dxa"/>
          <w:trHeight w:val="1656"/>
        </w:trPr>
        <w:tc>
          <w:tcPr>
            <w:tcW w:w="9463" w:type="dxa"/>
            <w:gridSpan w:val="5"/>
            <w:shd w:val="clear" w:color="auto" w:fill="auto"/>
          </w:tcPr>
          <w:p w:rsidR="00107F60" w:rsidRPr="00107F60" w:rsidRDefault="00107F60" w:rsidP="00107F60">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Calibri" w:hAnsi="Times New Roman" w:cs="Times New Roman"/>
                <w:sz w:val="24"/>
                <w:lang w:eastAsia="ru-RU"/>
              </w:rPr>
            </w:pPr>
            <w:r w:rsidRPr="00107F60">
              <w:rPr>
                <w:rFonts w:ascii="Times New Roman" w:eastAsia="Calibri" w:hAnsi="Times New Roman" w:cs="Times New Roman"/>
                <w:sz w:val="24"/>
                <w:lang w:eastAsia="ru-RU"/>
              </w:rPr>
              <w:t>В случае положительного решения по заявлению одновременно с уведомлением о принятом решении прошу предоставить выписку из реестра лицензий.</w:t>
            </w:r>
          </w:p>
          <w:p w:rsidR="00107F60" w:rsidRPr="00107F60" w:rsidRDefault="00107F60" w:rsidP="00107F60">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107F60" w:rsidRPr="00107F60" w:rsidRDefault="00107F60" w:rsidP="00107F60">
            <w:pPr>
              <w:widowControl w:val="0"/>
              <w:autoSpaceDE w:val="0"/>
              <w:autoSpaceDN w:val="0"/>
              <w:adjustRightInd w:val="0"/>
              <w:spacing w:after="0" w:line="240" w:lineRule="auto"/>
              <w:jc w:val="both"/>
              <w:rPr>
                <w:rFonts w:ascii="Times New Roman" w:eastAsia="Calibri" w:hAnsi="Times New Roman" w:cs="Times New Roman"/>
                <w:sz w:val="24"/>
                <w:bdr w:val="single" w:sz="4" w:space="0" w:color="auto"/>
                <w:lang w:eastAsia="ru-RU"/>
              </w:rPr>
            </w:pPr>
          </w:p>
        </w:tc>
      </w:tr>
      <w:tr w:rsidR="00107F60" w:rsidRPr="00107F60" w:rsidTr="00624B57">
        <w:tblPrEx>
          <w:tblCellMar>
            <w:left w:w="28" w:type="dxa"/>
            <w:right w:w="28" w:type="dxa"/>
          </w:tblCellMar>
          <w:tblLook w:val="01E0" w:firstRow="1" w:lastRow="1" w:firstColumn="1" w:lastColumn="1" w:noHBand="0" w:noVBand="0"/>
        </w:tblPrEx>
        <w:trPr>
          <w:trHeight w:val="795"/>
        </w:trPr>
        <w:tc>
          <w:tcPr>
            <w:tcW w:w="3232" w:type="dxa"/>
            <w:tcBorders>
              <w:top w:val="single" w:sz="4" w:space="0" w:color="auto"/>
            </w:tcBorders>
            <w:shd w:val="clear" w:color="auto" w:fill="auto"/>
          </w:tcPr>
          <w:p w:rsidR="00107F60" w:rsidRPr="00107F60" w:rsidRDefault="00107F60" w:rsidP="00107F60">
            <w:pPr>
              <w:widowControl w:val="0"/>
              <w:spacing w:after="0" w:line="240" w:lineRule="auto"/>
              <w:jc w:val="center"/>
              <w:rPr>
                <w:rFonts w:ascii="Times New Roman" w:eastAsia="Times New Roman" w:hAnsi="Times New Roman" w:cs="Times New Roman"/>
                <w:color w:val="000000"/>
                <w:sz w:val="16"/>
                <w:szCs w:val="24"/>
                <w:lang w:eastAsia="ru-RU"/>
              </w:rPr>
            </w:pPr>
            <w:r w:rsidRPr="00107F60">
              <w:rPr>
                <w:rFonts w:ascii="Times New Roman" w:eastAsia="Times New Roman" w:hAnsi="Times New Roman" w:cs="Times New Roman"/>
                <w:color w:val="000000"/>
                <w:sz w:val="16"/>
                <w:szCs w:val="24"/>
                <w:lang w:eastAsia="ru-RU"/>
              </w:rPr>
              <w:t xml:space="preserve"> (должность руководителя юридического лица или иного лица, имеющего право действовать от имени юридического лица/ индивидуального предпринимателя)</w:t>
            </w:r>
          </w:p>
        </w:tc>
        <w:tc>
          <w:tcPr>
            <w:tcW w:w="113" w:type="dxa"/>
            <w:shd w:val="clear" w:color="auto" w:fill="auto"/>
          </w:tcPr>
          <w:p w:rsidR="00107F60" w:rsidRPr="00107F60" w:rsidRDefault="00107F60" w:rsidP="00107F60">
            <w:pPr>
              <w:widowControl w:val="0"/>
              <w:spacing w:after="0" w:line="240" w:lineRule="auto"/>
              <w:rPr>
                <w:rFonts w:ascii="Times New Roman" w:eastAsia="Times New Roman" w:hAnsi="Times New Roman" w:cs="Times New Roman"/>
                <w:color w:val="000000"/>
                <w:sz w:val="16"/>
                <w:szCs w:val="24"/>
                <w:lang w:eastAsia="ru-RU"/>
              </w:rPr>
            </w:pPr>
          </w:p>
        </w:tc>
        <w:tc>
          <w:tcPr>
            <w:tcW w:w="2835" w:type="dxa"/>
            <w:tcBorders>
              <w:top w:val="single" w:sz="4" w:space="0" w:color="auto"/>
            </w:tcBorders>
            <w:shd w:val="clear" w:color="auto" w:fill="auto"/>
          </w:tcPr>
          <w:p w:rsidR="00107F60" w:rsidRPr="00107F60" w:rsidRDefault="00107F60" w:rsidP="00107F60">
            <w:pPr>
              <w:widowControl w:val="0"/>
              <w:spacing w:after="0" w:line="240" w:lineRule="auto"/>
              <w:jc w:val="center"/>
              <w:rPr>
                <w:rFonts w:ascii="Times New Roman" w:eastAsia="Times New Roman" w:hAnsi="Times New Roman" w:cs="Times New Roman"/>
                <w:color w:val="000000"/>
                <w:sz w:val="16"/>
                <w:szCs w:val="24"/>
                <w:lang w:eastAsia="ru-RU"/>
              </w:rPr>
            </w:pPr>
            <w:r w:rsidRPr="00107F60">
              <w:rPr>
                <w:rFonts w:ascii="Times New Roman" w:eastAsia="Times New Roman" w:hAnsi="Times New Roman" w:cs="Times New Roman"/>
                <w:color w:val="000000"/>
                <w:sz w:val="16"/>
                <w:szCs w:val="24"/>
                <w:lang w:eastAsia="ru-RU"/>
              </w:rPr>
              <w:t>(подпись)</w:t>
            </w:r>
          </w:p>
        </w:tc>
        <w:tc>
          <w:tcPr>
            <w:tcW w:w="113" w:type="dxa"/>
            <w:shd w:val="clear" w:color="auto" w:fill="auto"/>
          </w:tcPr>
          <w:p w:rsidR="00107F60" w:rsidRPr="00107F60" w:rsidRDefault="00107F60" w:rsidP="00107F60">
            <w:pPr>
              <w:widowControl w:val="0"/>
              <w:spacing w:after="0" w:line="240" w:lineRule="auto"/>
              <w:rPr>
                <w:rFonts w:ascii="Times New Roman" w:eastAsia="Times New Roman" w:hAnsi="Times New Roman" w:cs="Times New Roman"/>
                <w:color w:val="000000"/>
                <w:sz w:val="16"/>
                <w:szCs w:val="24"/>
                <w:lang w:eastAsia="ru-RU"/>
              </w:rPr>
            </w:pPr>
          </w:p>
        </w:tc>
        <w:tc>
          <w:tcPr>
            <w:tcW w:w="3686" w:type="dxa"/>
            <w:gridSpan w:val="2"/>
            <w:tcBorders>
              <w:top w:val="single" w:sz="4" w:space="0" w:color="auto"/>
            </w:tcBorders>
            <w:shd w:val="clear" w:color="auto" w:fill="auto"/>
          </w:tcPr>
          <w:p w:rsidR="00107F60" w:rsidRPr="00107F60" w:rsidRDefault="00107F60" w:rsidP="00107F60">
            <w:pPr>
              <w:widowControl w:val="0"/>
              <w:spacing w:after="0" w:line="240" w:lineRule="auto"/>
              <w:jc w:val="center"/>
              <w:rPr>
                <w:rFonts w:ascii="Times New Roman" w:eastAsia="Times New Roman" w:hAnsi="Times New Roman" w:cs="Times New Roman"/>
                <w:color w:val="000000"/>
                <w:sz w:val="16"/>
                <w:szCs w:val="24"/>
                <w:lang w:eastAsia="ru-RU"/>
              </w:rPr>
            </w:pPr>
            <w:r w:rsidRPr="00107F60">
              <w:rPr>
                <w:rFonts w:ascii="Times New Roman" w:eastAsia="Times New Roman" w:hAnsi="Times New Roman" w:cs="Times New Roman"/>
                <w:color w:val="000000"/>
                <w:sz w:val="16"/>
                <w:szCs w:val="24"/>
                <w:lang w:eastAsia="ru-RU"/>
              </w:rPr>
              <w:t>(фамилия, имя, отчество (при наличии))</w:t>
            </w:r>
          </w:p>
        </w:tc>
      </w:tr>
    </w:tbl>
    <w:p w:rsidR="00107F60" w:rsidRPr="00107F60" w:rsidRDefault="00107F60" w:rsidP="00107F60">
      <w:pPr>
        <w:widowControl w:val="0"/>
        <w:spacing w:after="0" w:line="240" w:lineRule="auto"/>
        <w:ind w:left="4536" w:right="3875" w:firstLine="284"/>
        <w:rPr>
          <w:rFonts w:ascii="Times New Roman" w:eastAsia="Arial Unicode MS" w:hAnsi="Times New Roman" w:cs="Times New Roman"/>
          <w:color w:val="000000"/>
          <w:szCs w:val="24"/>
          <w:lang w:eastAsia="ru-RU"/>
        </w:rPr>
      </w:pPr>
      <w:r w:rsidRPr="00107F60">
        <w:rPr>
          <w:rFonts w:ascii="Times New Roman" w:eastAsia="Arial Unicode MS" w:hAnsi="Times New Roman" w:cs="Times New Roman"/>
          <w:color w:val="000000"/>
          <w:szCs w:val="24"/>
          <w:lang w:eastAsia="ru-RU"/>
        </w:rPr>
        <w:t>М.П.</w:t>
      </w:r>
    </w:p>
    <w:p w:rsidR="00107F60" w:rsidRPr="00107F60" w:rsidRDefault="00107F60" w:rsidP="00107F60">
      <w:pPr>
        <w:widowControl w:val="0"/>
        <w:spacing w:after="0" w:line="240" w:lineRule="auto"/>
        <w:ind w:right="3875"/>
        <w:jc w:val="center"/>
        <w:rPr>
          <w:rFonts w:ascii="Times New Roman" w:eastAsia="Arial Unicode MS" w:hAnsi="Times New Roman" w:cs="Times New Roman"/>
          <w:color w:val="000000"/>
          <w:sz w:val="16"/>
          <w:szCs w:val="24"/>
          <w:lang w:eastAsia="ru-RU"/>
        </w:rPr>
      </w:pPr>
      <w:r w:rsidRPr="00107F60">
        <w:rPr>
          <w:rFonts w:ascii="Times New Roman" w:eastAsia="Arial Unicode MS" w:hAnsi="Times New Roman" w:cs="Times New Roman"/>
          <w:color w:val="000000"/>
          <w:sz w:val="16"/>
          <w:szCs w:val="24"/>
          <w:lang w:eastAsia="ru-RU"/>
        </w:rPr>
        <w:t xml:space="preserve">                                                                                                      (при наличии)</w:t>
      </w: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721F29" w:rsidRPr="00AE3F5F" w:rsidRDefault="00721F29" w:rsidP="00495629">
      <w:pPr>
        <w:shd w:val="clear" w:color="auto" w:fill="FFFFFF"/>
        <w:spacing w:after="0" w:line="240" w:lineRule="auto"/>
        <w:rPr>
          <w:rFonts w:ascii="Times New Roman" w:eastAsia="Times New Roman" w:hAnsi="Times New Roman" w:cs="Times New Roman"/>
          <w:b/>
          <w:sz w:val="24"/>
          <w:szCs w:val="24"/>
          <w:lang w:eastAsia="ru-RU"/>
        </w:rPr>
      </w:pPr>
    </w:p>
    <w:p w:rsidR="007E2AC2" w:rsidRDefault="00495629" w:rsidP="00495629">
      <w:pPr>
        <w:shd w:val="clear" w:color="auto" w:fill="FFFFFF"/>
        <w:spacing w:after="0" w:line="240" w:lineRule="auto"/>
        <w:rPr>
          <w:rFonts w:ascii="Times New Roman" w:eastAsia="Times New Roman" w:hAnsi="Times New Roman" w:cs="Times New Roman"/>
          <w:sz w:val="24"/>
          <w:szCs w:val="24"/>
          <w:lang w:eastAsia="ar-SA"/>
        </w:rPr>
      </w:pPr>
      <w:r w:rsidRPr="00BB3C67">
        <w:rPr>
          <w:rFonts w:ascii="Times New Roman" w:eastAsia="Times New Roman" w:hAnsi="Times New Roman" w:cs="Times New Roman"/>
          <w:sz w:val="24"/>
          <w:szCs w:val="24"/>
          <w:lang w:eastAsia="ar-SA"/>
        </w:rPr>
        <w:t xml:space="preserve">                                                                                                            </w:t>
      </w:r>
      <w:r w:rsidR="00AE3F5F">
        <w:rPr>
          <w:rFonts w:ascii="Times New Roman" w:eastAsia="Times New Roman" w:hAnsi="Times New Roman" w:cs="Times New Roman"/>
          <w:sz w:val="24"/>
          <w:szCs w:val="24"/>
          <w:lang w:eastAsia="ar-SA"/>
        </w:rPr>
        <w:t xml:space="preserve">                    </w:t>
      </w:r>
      <w:r w:rsidRPr="00BB3C67">
        <w:rPr>
          <w:rFonts w:ascii="Times New Roman" w:eastAsia="Times New Roman" w:hAnsi="Times New Roman" w:cs="Times New Roman"/>
          <w:sz w:val="24"/>
          <w:szCs w:val="24"/>
          <w:lang w:eastAsia="ar-SA"/>
        </w:rPr>
        <w:t xml:space="preserve"> </w:t>
      </w:r>
    </w:p>
    <w:p w:rsidR="007E2AC2" w:rsidRDefault="007E2AC2" w:rsidP="00495629">
      <w:pPr>
        <w:shd w:val="clear" w:color="auto" w:fill="FFFFFF"/>
        <w:spacing w:after="0" w:line="240" w:lineRule="auto"/>
        <w:rPr>
          <w:rFonts w:ascii="Times New Roman" w:eastAsia="Times New Roman" w:hAnsi="Times New Roman" w:cs="Times New Roman"/>
          <w:sz w:val="24"/>
          <w:szCs w:val="24"/>
          <w:lang w:eastAsia="ar-SA"/>
        </w:rPr>
      </w:pPr>
    </w:p>
    <w:p w:rsidR="007E2AC2" w:rsidRDefault="007E2AC2" w:rsidP="00495629">
      <w:pPr>
        <w:shd w:val="clear" w:color="auto" w:fill="FFFFFF"/>
        <w:spacing w:after="0" w:line="240" w:lineRule="auto"/>
        <w:rPr>
          <w:rFonts w:ascii="Times New Roman" w:eastAsia="Times New Roman" w:hAnsi="Times New Roman" w:cs="Times New Roman"/>
          <w:sz w:val="24"/>
          <w:szCs w:val="24"/>
          <w:lang w:eastAsia="ar-SA"/>
        </w:rPr>
      </w:pPr>
    </w:p>
    <w:p w:rsidR="007E2AC2" w:rsidRDefault="007E2AC2" w:rsidP="00495629">
      <w:pPr>
        <w:shd w:val="clear" w:color="auto" w:fill="FFFFFF"/>
        <w:spacing w:after="0" w:line="240" w:lineRule="auto"/>
        <w:rPr>
          <w:rFonts w:ascii="Times New Roman" w:eastAsia="Times New Roman" w:hAnsi="Times New Roman" w:cs="Times New Roman"/>
          <w:sz w:val="24"/>
          <w:szCs w:val="24"/>
          <w:lang w:eastAsia="ar-SA"/>
        </w:rPr>
      </w:pPr>
    </w:p>
    <w:p w:rsidR="007E2AC2" w:rsidRDefault="007E2AC2" w:rsidP="00495629">
      <w:pPr>
        <w:shd w:val="clear" w:color="auto" w:fill="FFFFFF"/>
        <w:spacing w:after="0" w:line="240" w:lineRule="auto"/>
        <w:rPr>
          <w:rFonts w:ascii="Times New Roman" w:eastAsia="Times New Roman" w:hAnsi="Times New Roman" w:cs="Times New Roman"/>
          <w:sz w:val="24"/>
          <w:szCs w:val="24"/>
          <w:lang w:eastAsia="ar-SA"/>
        </w:rPr>
      </w:pPr>
    </w:p>
    <w:p w:rsidR="008A0824" w:rsidRDefault="008A0824" w:rsidP="007E2AC2">
      <w:pPr>
        <w:shd w:val="clear" w:color="auto" w:fill="FFFFFF"/>
        <w:spacing w:after="0" w:line="240" w:lineRule="auto"/>
        <w:jc w:val="right"/>
        <w:rPr>
          <w:rFonts w:ascii="Times New Roman" w:eastAsia="Times New Roman" w:hAnsi="Times New Roman" w:cs="Times New Roman"/>
          <w:sz w:val="24"/>
          <w:szCs w:val="24"/>
          <w:lang w:eastAsia="ar-SA"/>
        </w:rPr>
      </w:pPr>
    </w:p>
    <w:p w:rsidR="008D56A1" w:rsidRDefault="008D56A1" w:rsidP="007E2AC2">
      <w:pPr>
        <w:shd w:val="clear" w:color="auto" w:fill="FFFFFF"/>
        <w:spacing w:after="0" w:line="240" w:lineRule="auto"/>
        <w:jc w:val="right"/>
        <w:rPr>
          <w:rFonts w:ascii="Times New Roman" w:eastAsia="Times New Roman" w:hAnsi="Times New Roman" w:cs="Times New Roman"/>
          <w:sz w:val="24"/>
          <w:szCs w:val="24"/>
          <w:lang w:eastAsia="ar-SA"/>
        </w:rPr>
      </w:pPr>
    </w:p>
    <w:p w:rsidR="008D56A1" w:rsidRDefault="008D56A1" w:rsidP="007E2AC2">
      <w:pPr>
        <w:shd w:val="clear" w:color="auto" w:fill="FFFFFF"/>
        <w:spacing w:after="0" w:line="240" w:lineRule="auto"/>
        <w:jc w:val="right"/>
        <w:rPr>
          <w:rFonts w:ascii="Times New Roman" w:eastAsia="Times New Roman" w:hAnsi="Times New Roman" w:cs="Times New Roman"/>
          <w:sz w:val="24"/>
          <w:szCs w:val="24"/>
          <w:lang w:eastAsia="ar-SA"/>
        </w:rPr>
      </w:pPr>
    </w:p>
    <w:p w:rsidR="008D56A1" w:rsidRDefault="008D56A1" w:rsidP="007E2AC2">
      <w:pPr>
        <w:shd w:val="clear" w:color="auto" w:fill="FFFFFF"/>
        <w:spacing w:after="0" w:line="240" w:lineRule="auto"/>
        <w:jc w:val="right"/>
        <w:rPr>
          <w:rFonts w:ascii="Times New Roman" w:eastAsia="Times New Roman" w:hAnsi="Times New Roman" w:cs="Times New Roman"/>
          <w:sz w:val="24"/>
          <w:szCs w:val="24"/>
          <w:lang w:eastAsia="ar-SA"/>
        </w:rPr>
      </w:pPr>
    </w:p>
    <w:p w:rsidR="008D56A1" w:rsidRDefault="008D56A1" w:rsidP="007E2AC2">
      <w:pPr>
        <w:shd w:val="clear" w:color="auto" w:fill="FFFFFF"/>
        <w:spacing w:after="0" w:line="240" w:lineRule="auto"/>
        <w:jc w:val="right"/>
        <w:rPr>
          <w:rFonts w:ascii="Times New Roman" w:eastAsia="Times New Roman" w:hAnsi="Times New Roman" w:cs="Times New Roman"/>
          <w:sz w:val="24"/>
          <w:szCs w:val="24"/>
          <w:lang w:eastAsia="ar-SA"/>
        </w:rPr>
      </w:pPr>
    </w:p>
    <w:p w:rsidR="00495629" w:rsidRPr="00BB3C67" w:rsidRDefault="00495629" w:rsidP="007E2AC2">
      <w:pPr>
        <w:shd w:val="clear" w:color="auto" w:fill="FFFFFF"/>
        <w:spacing w:after="0" w:line="240" w:lineRule="auto"/>
        <w:jc w:val="right"/>
        <w:rPr>
          <w:rFonts w:ascii="Times New Roman" w:eastAsia="Times New Roman" w:hAnsi="Times New Roman" w:cs="Times New Roman"/>
          <w:sz w:val="24"/>
          <w:szCs w:val="24"/>
          <w:lang w:eastAsia="ar-SA"/>
        </w:rPr>
      </w:pPr>
      <w:r w:rsidRPr="00BB3C67">
        <w:rPr>
          <w:rFonts w:ascii="Times New Roman" w:eastAsia="Times New Roman" w:hAnsi="Times New Roman" w:cs="Times New Roman"/>
          <w:sz w:val="24"/>
          <w:szCs w:val="24"/>
          <w:lang w:eastAsia="ar-SA"/>
        </w:rPr>
        <w:t xml:space="preserve">Приложение № 1А </w:t>
      </w: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jc w:val="center"/>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jc w:val="center"/>
        <w:rPr>
          <w:rFonts w:ascii="Times New Roman" w:eastAsia="Times New Roman" w:hAnsi="Times New Roman" w:cs="Times New Roman"/>
          <w:b/>
          <w:bCs/>
          <w:lang w:eastAsia="ar-SA"/>
        </w:rPr>
      </w:pP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r w:rsidRPr="00BB3C67">
        <w:rPr>
          <w:rFonts w:ascii="Times New Roman" w:eastAsia="Times New Roman" w:hAnsi="Times New Roman" w:cs="Times New Roman"/>
          <w:sz w:val="24"/>
          <w:szCs w:val="24"/>
          <w:lang w:eastAsia="ar-SA"/>
        </w:rPr>
        <w:t>к заявлению от «_</w:t>
      </w:r>
      <w:proofErr w:type="gramStart"/>
      <w:r w:rsidRPr="00BB3C67">
        <w:rPr>
          <w:rFonts w:ascii="Times New Roman" w:eastAsia="Times New Roman" w:hAnsi="Times New Roman" w:cs="Times New Roman"/>
          <w:sz w:val="24"/>
          <w:szCs w:val="24"/>
          <w:lang w:eastAsia="ar-SA"/>
        </w:rPr>
        <w:t>_»_</w:t>
      </w:r>
      <w:proofErr w:type="gramEnd"/>
      <w:r w:rsidRPr="00BB3C67">
        <w:rPr>
          <w:rFonts w:ascii="Times New Roman" w:eastAsia="Times New Roman" w:hAnsi="Times New Roman" w:cs="Times New Roman"/>
          <w:sz w:val="24"/>
          <w:szCs w:val="24"/>
          <w:lang w:eastAsia="ar-SA"/>
        </w:rPr>
        <w:t>___________20__г. №___</w:t>
      </w:r>
    </w:p>
    <w:p w:rsidR="00495629" w:rsidRPr="00BB3C67" w:rsidRDefault="00495629" w:rsidP="00495629">
      <w:pPr>
        <w:shd w:val="clear" w:color="auto" w:fill="FFFFFF"/>
        <w:spacing w:after="0" w:line="240" w:lineRule="auto"/>
        <w:jc w:val="center"/>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jc w:val="center"/>
        <w:rPr>
          <w:rFonts w:ascii="Times New Roman" w:eastAsia="Times New Roman" w:hAnsi="Times New Roman" w:cs="Times New Roman"/>
          <w:b/>
          <w:bCs/>
          <w:lang w:eastAsia="ar-SA"/>
        </w:rPr>
      </w:pPr>
    </w:p>
    <w:p w:rsidR="00495629" w:rsidRPr="00735B33" w:rsidRDefault="00495629" w:rsidP="00495629">
      <w:pPr>
        <w:spacing w:after="0" w:line="240" w:lineRule="auto"/>
        <w:ind w:firstLine="426"/>
        <w:jc w:val="center"/>
        <w:rPr>
          <w:rFonts w:ascii="Times New Roman" w:eastAsia="Times New Roman" w:hAnsi="Times New Roman" w:cs="Times New Roman"/>
          <w:b/>
          <w:sz w:val="24"/>
          <w:szCs w:val="24"/>
          <w:lang w:eastAsia="ru-RU"/>
        </w:rPr>
      </w:pPr>
      <w:r w:rsidRPr="00735B33">
        <w:rPr>
          <w:rFonts w:ascii="Times New Roman" w:eastAsia="Times New Roman" w:hAnsi="Times New Roman" w:cs="Times New Roman"/>
          <w:b/>
          <w:sz w:val="24"/>
          <w:szCs w:val="24"/>
          <w:lang w:eastAsia="ru-RU"/>
        </w:rPr>
        <w:t>ОПИСЬ</w:t>
      </w:r>
    </w:p>
    <w:p w:rsidR="00495629" w:rsidRPr="00735B33" w:rsidRDefault="00495629" w:rsidP="00495629">
      <w:pPr>
        <w:spacing w:after="0" w:line="240" w:lineRule="auto"/>
        <w:ind w:firstLine="426"/>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документов, представленных соискателем лицензии</w:t>
      </w:r>
    </w:p>
    <w:p w:rsidR="00721F29" w:rsidRPr="00735B33" w:rsidRDefault="00721F29" w:rsidP="00721F29">
      <w:pPr>
        <w:suppressAutoHyphens/>
        <w:spacing w:after="0" w:line="240" w:lineRule="auto"/>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на заготовку, хранение, переработку и реализацию лома </w:t>
      </w:r>
    </w:p>
    <w:p w:rsidR="00721F29" w:rsidRPr="00721F29" w:rsidRDefault="00721F29" w:rsidP="00721F29">
      <w:pPr>
        <w:suppressAutoHyphens/>
        <w:spacing w:after="0" w:line="240" w:lineRule="auto"/>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черных металлов, цветных металлов</w:t>
      </w:r>
      <w:r w:rsidRPr="00721F29">
        <w:rPr>
          <w:rFonts w:ascii="Times New Roman" w:eastAsia="Times New Roman" w:hAnsi="Times New Roman" w:cs="Times New Roman"/>
          <w:sz w:val="24"/>
          <w:szCs w:val="24"/>
          <w:lang w:eastAsia="ru-RU"/>
        </w:rPr>
        <w:t xml:space="preserve"> </w:t>
      </w:r>
    </w:p>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244"/>
        <w:gridCol w:w="993"/>
        <w:gridCol w:w="1824"/>
        <w:gridCol w:w="1825"/>
      </w:tblGrid>
      <w:tr w:rsidR="00BB3C67" w:rsidRPr="00BB3C67" w:rsidTr="00495629">
        <w:trPr>
          <w:trHeight w:val="443"/>
        </w:trPr>
        <w:tc>
          <w:tcPr>
            <w:tcW w:w="534" w:type="dxa"/>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w:t>
            </w:r>
          </w:p>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п/п</w:t>
            </w:r>
          </w:p>
        </w:tc>
        <w:tc>
          <w:tcPr>
            <w:tcW w:w="5244" w:type="dxa"/>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Наименование документа</w:t>
            </w:r>
          </w:p>
        </w:tc>
        <w:tc>
          <w:tcPr>
            <w:tcW w:w="993" w:type="dxa"/>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Кол-во</w:t>
            </w:r>
          </w:p>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листов</w:t>
            </w:r>
          </w:p>
        </w:tc>
        <w:tc>
          <w:tcPr>
            <w:tcW w:w="1824" w:type="dxa"/>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Дата включения</w:t>
            </w:r>
          </w:p>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в дело</w:t>
            </w:r>
          </w:p>
        </w:tc>
        <w:tc>
          <w:tcPr>
            <w:tcW w:w="1825" w:type="dxa"/>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Дата изъятия</w:t>
            </w:r>
          </w:p>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из дела</w:t>
            </w:r>
          </w:p>
        </w:tc>
      </w:tr>
      <w:tr w:rsidR="00BB3C67" w:rsidRPr="00BB3C67" w:rsidTr="00495629">
        <w:tc>
          <w:tcPr>
            <w:tcW w:w="53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1</w:t>
            </w:r>
          </w:p>
        </w:tc>
        <w:tc>
          <w:tcPr>
            <w:tcW w:w="5244"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Заявление о предоставлении лицензии</w:t>
            </w:r>
          </w:p>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993"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r>
      <w:tr w:rsidR="00BB3C67" w:rsidRPr="00BB3C67" w:rsidTr="00495629">
        <w:tc>
          <w:tcPr>
            <w:tcW w:w="53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2</w:t>
            </w:r>
          </w:p>
        </w:tc>
        <w:tc>
          <w:tcPr>
            <w:tcW w:w="5244"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w:t>
            </w:r>
            <w:r w:rsidRPr="00BB3C67">
              <w:rPr>
                <w:rFonts w:ascii="Calibri" w:eastAsia="Times New Roman" w:hAnsi="Calibri" w:cs="Calibri"/>
                <w:lang w:eastAsia="ar-SA"/>
              </w:rPr>
              <w:t xml:space="preserve"> </w:t>
            </w:r>
            <w:r w:rsidRPr="00BB3C67">
              <w:rPr>
                <w:rFonts w:ascii="Times New Roman" w:eastAsia="Times New Roman" w:hAnsi="Times New Roman" w:cs="Times New Roman"/>
                <w:sz w:val="16"/>
                <w:szCs w:val="16"/>
                <w:lang w:eastAsia="ru-RU"/>
              </w:rPr>
              <w:t>и (или)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w:t>
            </w:r>
            <w:r w:rsidRPr="00BB3C67">
              <w:rPr>
                <w:rFonts w:ascii="Calibri" w:eastAsia="Times New Roman" w:hAnsi="Calibri" w:cs="Calibri"/>
                <w:lang w:eastAsia="ar-SA"/>
              </w:rPr>
              <w:t xml:space="preserve"> </w:t>
            </w:r>
            <w:r w:rsidRPr="00BB3C67">
              <w:rPr>
                <w:rFonts w:ascii="Times New Roman" w:eastAsia="Times New Roman" w:hAnsi="Times New Roman" w:cs="Times New Roman"/>
                <w:sz w:val="16"/>
                <w:szCs w:val="16"/>
                <w:lang w:eastAsia="ru-RU"/>
              </w:rPr>
              <w:t>и (или) зданиях, строениях, сооружениях и помещениях);</w:t>
            </w:r>
          </w:p>
        </w:tc>
        <w:tc>
          <w:tcPr>
            <w:tcW w:w="993"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r>
      <w:tr w:rsidR="00BB3C67" w:rsidRPr="00BB3C67" w:rsidTr="00495629">
        <w:tc>
          <w:tcPr>
            <w:tcW w:w="53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3</w:t>
            </w:r>
          </w:p>
        </w:tc>
        <w:tc>
          <w:tcPr>
            <w:tcW w:w="5244" w:type="dxa"/>
            <w:shd w:val="clear" w:color="auto" w:fill="auto"/>
          </w:tcPr>
          <w:p w:rsidR="00495629" w:rsidRPr="00BB3C67" w:rsidRDefault="00495629" w:rsidP="00495629">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c>
          <w:tcPr>
            <w:tcW w:w="993"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r>
      <w:tr w:rsidR="00BB3C67" w:rsidRPr="00BB3C67" w:rsidTr="00495629">
        <w:tc>
          <w:tcPr>
            <w:tcW w:w="53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4</w:t>
            </w:r>
          </w:p>
        </w:tc>
        <w:tc>
          <w:tcPr>
            <w:tcW w:w="5244" w:type="dxa"/>
            <w:shd w:val="clear" w:color="auto" w:fill="auto"/>
          </w:tcPr>
          <w:p w:rsidR="00495629" w:rsidRPr="00BB3C67" w:rsidRDefault="00495629" w:rsidP="00495629">
            <w:pPr>
              <w:widowControl w:val="0"/>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BB3C67">
              <w:rPr>
                <w:rFonts w:ascii="Times New Roman" w:eastAsia="Times New Roman" w:hAnsi="Times New Roman" w:cs="Times New Roman"/>
                <w:sz w:val="16"/>
                <w:szCs w:val="16"/>
                <w:lang w:eastAsia="ar-SA"/>
              </w:rPr>
              <w:t xml:space="preserve">копии документов, подтверждающих квалификацию работников, заключивших с соискателем лицензии трудовые договоры в соответствии с требованиями </w:t>
            </w:r>
            <w:r w:rsidRPr="00BB3C67">
              <w:rPr>
                <w:rFonts w:ascii="Times New Roman" w:eastAsia="Times New Roman" w:hAnsi="Times New Roman" w:cs="Times New Roman"/>
                <w:sz w:val="16"/>
                <w:szCs w:val="16"/>
                <w:lang w:eastAsia="ru-RU"/>
              </w:rPr>
              <w:t xml:space="preserve">Правил обращения с </w:t>
            </w:r>
            <w:r w:rsidR="00721F29" w:rsidRPr="00BB3C67">
              <w:rPr>
                <w:rFonts w:ascii="Times New Roman" w:eastAsia="Times New Roman" w:hAnsi="Times New Roman" w:cs="Times New Roman"/>
                <w:sz w:val="16"/>
                <w:szCs w:val="16"/>
                <w:lang w:eastAsia="ru-RU"/>
              </w:rPr>
              <w:t>ломом и</w:t>
            </w:r>
            <w:r w:rsidRPr="00BB3C67">
              <w:rPr>
                <w:rFonts w:ascii="Times New Roman" w:eastAsia="Times New Roman" w:hAnsi="Times New Roman" w:cs="Times New Roman"/>
                <w:sz w:val="16"/>
                <w:szCs w:val="16"/>
                <w:lang w:eastAsia="ru-RU"/>
              </w:rPr>
              <w:t xml:space="preserve"> отходами цветных металлов и их отчуждения</w:t>
            </w:r>
            <w:r w:rsidRPr="00BB3C67">
              <w:rPr>
                <w:rFonts w:ascii="Times New Roman" w:eastAsia="Times New Roman" w:hAnsi="Times New Roman" w:cs="Times New Roman"/>
                <w:sz w:val="16"/>
                <w:szCs w:val="16"/>
                <w:lang w:eastAsia="ar-SA"/>
              </w:rPr>
              <w:t>;</w:t>
            </w:r>
          </w:p>
          <w:p w:rsidR="00495629" w:rsidRPr="00BB3C67" w:rsidRDefault="00495629" w:rsidP="00495629">
            <w:pPr>
              <w:spacing w:after="0" w:line="240" w:lineRule="auto"/>
              <w:jc w:val="both"/>
              <w:rPr>
                <w:rFonts w:ascii="Times New Roman" w:eastAsia="Times New Roman" w:hAnsi="Times New Roman" w:cs="Times New Roman"/>
                <w:sz w:val="16"/>
                <w:szCs w:val="16"/>
                <w:lang w:val="ru-MD" w:eastAsia="ru-RU"/>
              </w:rPr>
            </w:pPr>
          </w:p>
        </w:tc>
        <w:tc>
          <w:tcPr>
            <w:tcW w:w="993"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r>
      <w:tr w:rsidR="00495629" w:rsidRPr="00BB3C67" w:rsidTr="00495629">
        <w:trPr>
          <w:trHeight w:val="1462"/>
        </w:trPr>
        <w:tc>
          <w:tcPr>
            <w:tcW w:w="53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5</w:t>
            </w:r>
          </w:p>
        </w:tc>
        <w:tc>
          <w:tcPr>
            <w:tcW w:w="5244"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ломом  и отходами цветных металлов и их отчуждения.</w:t>
            </w:r>
          </w:p>
        </w:tc>
        <w:tc>
          <w:tcPr>
            <w:tcW w:w="993"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r>
    </w:tbl>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BB3C67" w:rsidRDefault="00495629" w:rsidP="00495629">
      <w:pPr>
        <w:spacing w:after="0" w:line="240" w:lineRule="auto"/>
        <w:ind w:firstLine="426"/>
        <w:jc w:val="both"/>
        <w:rPr>
          <w:rFonts w:ascii="Times New Roman" w:eastAsia="Times New Roman" w:hAnsi="Times New Roman" w:cs="Times New Roman"/>
          <w:b/>
          <w:sz w:val="18"/>
          <w:szCs w:val="18"/>
          <w:lang w:eastAsia="ru-RU"/>
        </w:rPr>
      </w:pPr>
      <w:r w:rsidRPr="00BB3C67">
        <w:rPr>
          <w:rFonts w:ascii="Times New Roman" w:eastAsia="Times New Roman" w:hAnsi="Times New Roman" w:cs="Times New Roman"/>
          <w:b/>
          <w:sz w:val="18"/>
          <w:szCs w:val="18"/>
          <w:lang w:eastAsia="ru-RU"/>
        </w:rPr>
        <w:t>Документы сдал, второй экземпляр описи получил:</w:t>
      </w:r>
    </w:p>
    <w:p w:rsidR="00495629" w:rsidRPr="00BB3C67" w:rsidRDefault="00495629" w:rsidP="00495629">
      <w:pPr>
        <w:spacing w:after="0" w:line="240" w:lineRule="auto"/>
        <w:ind w:firstLine="426"/>
        <w:jc w:val="both"/>
        <w:rPr>
          <w:rFonts w:ascii="Times New Roman" w:eastAsia="Times New Roman" w:hAnsi="Times New Roman" w:cs="Times New Roman"/>
          <w:sz w:val="18"/>
          <w:szCs w:val="18"/>
          <w:lang w:eastAsia="ru-RU"/>
        </w:rPr>
      </w:pPr>
    </w:p>
    <w:p w:rsidR="00495629" w:rsidRPr="00BB3C67" w:rsidRDefault="00495629" w:rsidP="00495629">
      <w:pPr>
        <w:spacing w:after="0" w:line="240" w:lineRule="auto"/>
        <w:ind w:firstLine="426"/>
        <w:jc w:val="both"/>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2943"/>
        <w:gridCol w:w="426"/>
        <w:gridCol w:w="3260"/>
        <w:gridCol w:w="425"/>
        <w:gridCol w:w="3366"/>
      </w:tblGrid>
      <w:tr w:rsidR="00BB3C67" w:rsidRPr="00BB3C67" w:rsidTr="00495629">
        <w:tc>
          <w:tcPr>
            <w:tcW w:w="2943"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r>
      <w:tr w:rsidR="00BB3C67" w:rsidRPr="00BB3C67" w:rsidTr="00495629">
        <w:tc>
          <w:tcPr>
            <w:tcW w:w="2943"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(Должность)</w:t>
            </w:r>
          </w:p>
        </w:tc>
        <w:tc>
          <w:tcPr>
            <w:tcW w:w="426"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p>
        </w:tc>
        <w:tc>
          <w:tcPr>
            <w:tcW w:w="3260"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(Фамилия, имя, отчество)</w:t>
            </w:r>
          </w:p>
        </w:tc>
        <w:tc>
          <w:tcPr>
            <w:tcW w:w="425"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p>
        </w:tc>
        <w:tc>
          <w:tcPr>
            <w:tcW w:w="3366"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(Подпись заявителя)</w:t>
            </w:r>
          </w:p>
        </w:tc>
      </w:tr>
      <w:tr w:rsidR="00BB3C67" w:rsidRPr="00BB3C67" w:rsidTr="00495629">
        <w:tc>
          <w:tcPr>
            <w:tcW w:w="2943"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r>
      <w:tr w:rsidR="00BB3C67" w:rsidRPr="00BB3C67" w:rsidTr="00495629">
        <w:tc>
          <w:tcPr>
            <w:tcW w:w="2943" w:type="dxa"/>
            <w:shd w:val="clear" w:color="auto" w:fill="auto"/>
          </w:tcPr>
          <w:p w:rsidR="00495629" w:rsidRPr="00BB3C67" w:rsidRDefault="00495629" w:rsidP="00495629">
            <w:pPr>
              <w:spacing w:after="0" w:line="240" w:lineRule="auto"/>
              <w:jc w:val="right"/>
              <w:rPr>
                <w:rFonts w:ascii="Times New Roman" w:eastAsia="Times New Roman" w:hAnsi="Times New Roman" w:cs="Times New Roman"/>
                <w:b/>
                <w:sz w:val="18"/>
                <w:szCs w:val="18"/>
                <w:lang w:eastAsia="ru-RU"/>
              </w:rPr>
            </w:pPr>
            <w:r w:rsidRPr="00BB3C67">
              <w:rPr>
                <w:rFonts w:ascii="Times New Roman" w:eastAsia="Times New Roman" w:hAnsi="Times New Roman" w:cs="Times New Roman"/>
                <w:b/>
                <w:sz w:val="18"/>
                <w:szCs w:val="18"/>
                <w:lang w:eastAsia="ru-RU"/>
              </w:rPr>
              <w:t>Документы принял:</w:t>
            </w:r>
          </w:p>
        </w:tc>
        <w:tc>
          <w:tcPr>
            <w:tcW w:w="42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r>
      <w:tr w:rsidR="00BB3C67" w:rsidRPr="00BB3C67" w:rsidTr="00495629">
        <w:tc>
          <w:tcPr>
            <w:tcW w:w="2943"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(Фамилия, имя, отчество сотрудника)</w:t>
            </w:r>
          </w:p>
        </w:tc>
        <w:tc>
          <w:tcPr>
            <w:tcW w:w="425"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20"/>
                <w:szCs w:val="20"/>
                <w:vertAlign w:val="superscript"/>
                <w:lang w:eastAsia="ru-RU"/>
              </w:rPr>
              <w:t>(Подпись сотрудника)</w:t>
            </w:r>
          </w:p>
        </w:tc>
      </w:tr>
      <w:tr w:rsidR="00BB3C67" w:rsidRPr="00BB3C67" w:rsidTr="00495629">
        <w:tc>
          <w:tcPr>
            <w:tcW w:w="2943"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r>
      <w:tr w:rsidR="00495629" w:rsidRPr="00BB3C67" w:rsidTr="00495629">
        <w:tc>
          <w:tcPr>
            <w:tcW w:w="2943"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«______» ___________________20____г.</w:t>
            </w:r>
          </w:p>
        </w:tc>
      </w:tr>
    </w:tbl>
    <w:p w:rsidR="00495629" w:rsidRPr="00BB3C67" w:rsidRDefault="00495629" w:rsidP="00495629">
      <w:pPr>
        <w:spacing w:after="0" w:line="240" w:lineRule="auto"/>
        <w:ind w:firstLine="426"/>
        <w:jc w:val="both"/>
        <w:rPr>
          <w:rFonts w:ascii="Times New Roman" w:eastAsia="Times New Roman" w:hAnsi="Times New Roman" w:cs="Times New Roman"/>
          <w:sz w:val="16"/>
          <w:szCs w:val="16"/>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lang w:eastAsia="ar-SA"/>
        </w:rPr>
      </w:pPr>
    </w:p>
    <w:p w:rsidR="00495629" w:rsidRPr="00BB3C67" w:rsidRDefault="00495629" w:rsidP="00495629">
      <w:pPr>
        <w:shd w:val="clear" w:color="auto" w:fill="FFFFFF"/>
        <w:spacing w:after="0" w:line="240" w:lineRule="auto"/>
        <w:rPr>
          <w:rFonts w:ascii="Times New Roman" w:eastAsia="Times New Roman" w:hAnsi="Times New Roman" w:cs="Times New Roman"/>
          <w:lang w:eastAsia="ar-SA"/>
        </w:rPr>
      </w:pPr>
    </w:p>
    <w:p w:rsidR="00495629" w:rsidRPr="00BB3C67" w:rsidRDefault="00495629" w:rsidP="00495629">
      <w:pPr>
        <w:shd w:val="clear" w:color="auto" w:fill="FFFFFF"/>
        <w:spacing w:after="0" w:line="240" w:lineRule="auto"/>
        <w:rPr>
          <w:rFonts w:ascii="Times New Roman" w:eastAsia="Times New Roman" w:hAnsi="Times New Roman" w:cs="Times New Roman"/>
          <w:lang w:eastAsia="ar-SA"/>
        </w:rPr>
      </w:pPr>
    </w:p>
    <w:p w:rsidR="00495629" w:rsidRPr="00BB3C67" w:rsidRDefault="00495629" w:rsidP="00495629">
      <w:pPr>
        <w:shd w:val="clear" w:color="auto" w:fill="FFFFFF"/>
        <w:spacing w:after="0" w:line="240" w:lineRule="auto"/>
        <w:rPr>
          <w:rFonts w:ascii="Times New Roman" w:eastAsia="Times New Roman" w:hAnsi="Times New Roman" w:cs="Times New Roman"/>
          <w:lang w:eastAsia="ar-SA"/>
        </w:rPr>
      </w:pPr>
    </w:p>
    <w:p w:rsidR="00495629" w:rsidRPr="00BB3C67" w:rsidRDefault="00495629" w:rsidP="0049562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4"/>
          <w:szCs w:val="24"/>
          <w:lang w:eastAsia="ar-SA"/>
        </w:rPr>
        <w:sectPr w:rsidR="00495629" w:rsidRPr="00BB3C67" w:rsidSect="00495629">
          <w:footerReference w:type="even" r:id="rId31"/>
          <w:footerReference w:type="default" r:id="rId32"/>
          <w:pgSz w:w="11906" w:h="16838"/>
          <w:pgMar w:top="357" w:right="709" w:bottom="709" w:left="709" w:header="709" w:footer="709" w:gutter="0"/>
          <w:cols w:space="708"/>
          <w:docGrid w:linePitch="360"/>
        </w:sect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r w:rsidRPr="00BB3C67">
        <w:rPr>
          <w:rFonts w:ascii="Times New Roman" w:eastAsia="Times New Roman" w:hAnsi="Times New Roman" w:cs="Times New Roman"/>
          <w:sz w:val="24"/>
          <w:szCs w:val="24"/>
          <w:lang w:eastAsia="ar-SA"/>
        </w:rPr>
        <w:t xml:space="preserve">Приложение № 1Б </w:t>
      </w: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r w:rsidRPr="00BB3C67">
        <w:rPr>
          <w:rFonts w:ascii="Times New Roman" w:eastAsia="Times New Roman" w:hAnsi="Times New Roman" w:cs="Times New Roman"/>
          <w:sz w:val="24"/>
          <w:szCs w:val="24"/>
          <w:lang w:eastAsia="ar-SA"/>
        </w:rPr>
        <w:t>к заявлению от «_</w:t>
      </w:r>
      <w:proofErr w:type="gramStart"/>
      <w:r w:rsidRPr="00BB3C67">
        <w:rPr>
          <w:rFonts w:ascii="Times New Roman" w:eastAsia="Times New Roman" w:hAnsi="Times New Roman" w:cs="Times New Roman"/>
          <w:sz w:val="24"/>
          <w:szCs w:val="24"/>
          <w:lang w:eastAsia="ar-SA"/>
        </w:rPr>
        <w:t>_»_</w:t>
      </w:r>
      <w:proofErr w:type="gramEnd"/>
      <w:r w:rsidRPr="00BB3C67">
        <w:rPr>
          <w:rFonts w:ascii="Times New Roman" w:eastAsia="Times New Roman" w:hAnsi="Times New Roman" w:cs="Times New Roman"/>
          <w:sz w:val="24"/>
          <w:szCs w:val="24"/>
          <w:lang w:eastAsia="ar-SA"/>
        </w:rPr>
        <w:t>___________20__г. №___</w:t>
      </w:r>
    </w:p>
    <w:p w:rsidR="00495629" w:rsidRPr="00BB3C67" w:rsidRDefault="00495629" w:rsidP="00495629">
      <w:pPr>
        <w:spacing w:after="0" w:line="240" w:lineRule="auto"/>
        <w:jc w:val="right"/>
        <w:rPr>
          <w:rFonts w:ascii="Times New Roman" w:eastAsia="Times New Roman" w:hAnsi="Times New Roman" w:cs="Times New Roman"/>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Cs/>
          <w:sz w:val="24"/>
          <w:szCs w:val="24"/>
          <w:lang w:eastAsia="ar-SA"/>
        </w:rPr>
      </w:pPr>
      <w:r w:rsidRPr="00BB3C67">
        <w:rPr>
          <w:rFonts w:ascii="Times New Roman" w:eastAsia="Times New Roman" w:hAnsi="Times New Roman" w:cs="Times New Roman"/>
          <w:bCs/>
          <w:sz w:val="24"/>
          <w:szCs w:val="24"/>
          <w:lang w:eastAsia="ar-SA"/>
        </w:rPr>
        <w:t xml:space="preserve">Места нахождения </w:t>
      </w:r>
    </w:p>
    <w:p w:rsidR="00495629" w:rsidRPr="00BB3C67" w:rsidRDefault="00495629" w:rsidP="00495629">
      <w:pPr>
        <w:spacing w:after="0" w:line="240" w:lineRule="auto"/>
        <w:jc w:val="center"/>
        <w:rPr>
          <w:rFonts w:ascii="Times New Roman" w:eastAsia="Times New Roman" w:hAnsi="Times New Roman" w:cs="Times New Roman"/>
          <w:bCs/>
          <w:sz w:val="24"/>
          <w:szCs w:val="24"/>
          <w:lang w:eastAsia="ar-SA"/>
        </w:rPr>
      </w:pPr>
      <w:r w:rsidRPr="00BB3C67">
        <w:rPr>
          <w:rFonts w:ascii="Times New Roman" w:eastAsia="Times New Roman" w:hAnsi="Times New Roman" w:cs="Times New Roman"/>
          <w:bCs/>
          <w:sz w:val="24"/>
          <w:szCs w:val="24"/>
          <w:lang w:eastAsia="ar-SA"/>
        </w:rPr>
        <w:t xml:space="preserve">обособленных объектов, на которых будет осуществляться </w:t>
      </w:r>
      <w:r w:rsidRPr="00BB3C67">
        <w:rPr>
          <w:rFonts w:ascii="Times New Roman" w:eastAsia="Times New Roman" w:hAnsi="Times New Roman" w:cs="Times New Roman"/>
          <w:sz w:val="24"/>
          <w:szCs w:val="24"/>
          <w:lang w:eastAsia="ar-SA"/>
        </w:rPr>
        <w:t xml:space="preserve">заготовка, хранение и реализация лома </w:t>
      </w:r>
      <w:r w:rsidRPr="00BB3C67">
        <w:rPr>
          <w:rFonts w:ascii="Times New Roman" w:eastAsia="Times New Roman" w:hAnsi="Times New Roman" w:cs="Times New Roman"/>
          <w:sz w:val="24"/>
          <w:szCs w:val="24"/>
          <w:lang w:eastAsia="ru-RU"/>
        </w:rPr>
        <w:t>цветных</w:t>
      </w:r>
      <w:r w:rsidRPr="00BB3C67">
        <w:rPr>
          <w:rFonts w:ascii="Times New Roman" w:eastAsia="Times New Roman" w:hAnsi="Times New Roman" w:cs="Times New Roman"/>
          <w:sz w:val="24"/>
          <w:szCs w:val="24"/>
          <w:lang w:eastAsia="ar-SA"/>
        </w:rPr>
        <w:t xml:space="preserve"> металлов</w:t>
      </w:r>
      <w:r w:rsidR="00AE3F5F">
        <w:rPr>
          <w:rFonts w:ascii="Times New Roman" w:eastAsia="Times New Roman" w:hAnsi="Times New Roman" w:cs="Times New Roman"/>
          <w:sz w:val="24"/>
          <w:szCs w:val="24"/>
          <w:lang w:eastAsia="ar-SA"/>
        </w:rPr>
        <w:t>, черных металлов</w:t>
      </w:r>
      <w:r w:rsidRPr="00BB3C67">
        <w:rPr>
          <w:rFonts w:ascii="Times New Roman" w:eastAsia="Times New Roman" w:hAnsi="Times New Roman" w:cs="Times New Roman"/>
          <w:sz w:val="24"/>
          <w:szCs w:val="24"/>
          <w:lang w:eastAsia="ar-SA"/>
        </w:rPr>
        <w:t xml:space="preserve"> </w:t>
      </w:r>
      <w:r w:rsidRPr="00BB3C67">
        <w:rPr>
          <w:rFonts w:ascii="Times New Roman" w:eastAsia="Times New Roman" w:hAnsi="Times New Roman" w:cs="Times New Roman"/>
          <w:bCs/>
          <w:sz w:val="24"/>
          <w:szCs w:val="24"/>
          <w:lang w:eastAsia="ar-SA"/>
        </w:rPr>
        <w:t>(перечень)</w:t>
      </w:r>
    </w:p>
    <w:p w:rsidR="00495629" w:rsidRPr="00BB3C67" w:rsidRDefault="00495629" w:rsidP="00495629">
      <w:pPr>
        <w:spacing w:after="0" w:line="240" w:lineRule="auto"/>
        <w:jc w:val="center"/>
        <w:rPr>
          <w:rFonts w:ascii="Times New Roman" w:eastAsia="Times New Roman" w:hAnsi="Times New Roman" w:cs="Times New Roman"/>
          <w:b/>
          <w:bCs/>
          <w:sz w:val="24"/>
          <w:szCs w:val="24"/>
          <w:lang w:eastAsia="ar-SA"/>
        </w:rPr>
      </w:pPr>
    </w:p>
    <w:p w:rsidR="00495629" w:rsidRPr="00BB3C67" w:rsidRDefault="00495629" w:rsidP="00495629">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4536"/>
        <w:gridCol w:w="5954"/>
        <w:gridCol w:w="2533"/>
      </w:tblGrid>
      <w:tr w:rsidR="00BB3C67" w:rsidRPr="00BB3C67" w:rsidTr="00495629">
        <w:trPr>
          <w:jc w:val="center"/>
        </w:trPr>
        <w:tc>
          <w:tcPr>
            <w:tcW w:w="654" w:type="dxa"/>
            <w:shd w:val="clear" w:color="auto" w:fill="F2F2F2"/>
            <w:vAlign w:val="center"/>
          </w:tcPr>
          <w:p w:rsidR="00495629" w:rsidRPr="00BB3C67" w:rsidRDefault="00495629" w:rsidP="00495629">
            <w:pPr>
              <w:spacing w:after="0" w:line="240" w:lineRule="auto"/>
              <w:jc w:val="center"/>
              <w:rPr>
                <w:rFonts w:ascii="Times New Roman" w:eastAsia="Times New Roman" w:hAnsi="Times New Roman" w:cs="Times New Roman"/>
                <w:bCs/>
                <w:sz w:val="24"/>
                <w:szCs w:val="24"/>
                <w:lang w:eastAsia="ru-RU"/>
              </w:rPr>
            </w:pPr>
            <w:r w:rsidRPr="00BB3C67">
              <w:rPr>
                <w:rFonts w:ascii="Times New Roman" w:eastAsia="Times New Roman" w:hAnsi="Times New Roman" w:cs="Times New Roman"/>
                <w:bCs/>
                <w:sz w:val="24"/>
                <w:szCs w:val="24"/>
                <w:lang w:eastAsia="ru-RU"/>
              </w:rPr>
              <w:t>№ п/п</w:t>
            </w:r>
          </w:p>
        </w:tc>
        <w:tc>
          <w:tcPr>
            <w:tcW w:w="4536" w:type="dxa"/>
            <w:shd w:val="clear" w:color="auto" w:fill="F2F2F2"/>
            <w:vAlign w:val="center"/>
          </w:tcPr>
          <w:p w:rsidR="00495629" w:rsidRPr="00BB3C67" w:rsidRDefault="00495629" w:rsidP="00495629">
            <w:pPr>
              <w:keepNext/>
              <w:spacing w:after="0" w:line="240" w:lineRule="auto"/>
              <w:jc w:val="center"/>
              <w:outlineLvl w:val="1"/>
              <w:rPr>
                <w:rFonts w:ascii="Times New Roman" w:eastAsia="Times New Roman" w:hAnsi="Times New Roman" w:cs="Times New Roman"/>
                <w:bCs/>
                <w:sz w:val="24"/>
                <w:szCs w:val="24"/>
                <w:lang w:eastAsia="ru-RU"/>
              </w:rPr>
            </w:pPr>
            <w:r w:rsidRPr="00BB3C67">
              <w:rPr>
                <w:rFonts w:ascii="Times New Roman" w:eastAsia="Times New Roman" w:hAnsi="Times New Roman" w:cs="Times New Roman"/>
                <w:bCs/>
                <w:sz w:val="24"/>
                <w:szCs w:val="24"/>
                <w:lang w:eastAsia="ru-RU"/>
              </w:rPr>
              <w:t xml:space="preserve">Адрес объекта осуществления </w:t>
            </w:r>
          </w:p>
          <w:p w:rsidR="00495629" w:rsidRPr="00BB3C67" w:rsidRDefault="00495629" w:rsidP="00495629">
            <w:pPr>
              <w:keepNext/>
              <w:spacing w:after="0" w:line="240" w:lineRule="auto"/>
              <w:jc w:val="center"/>
              <w:outlineLvl w:val="1"/>
              <w:rPr>
                <w:rFonts w:ascii="Times New Roman" w:eastAsia="Times New Roman" w:hAnsi="Times New Roman" w:cs="Times New Roman"/>
                <w:bCs/>
                <w:sz w:val="24"/>
                <w:szCs w:val="24"/>
                <w:lang w:eastAsia="ru-RU"/>
              </w:rPr>
            </w:pPr>
            <w:r w:rsidRPr="00BB3C67">
              <w:rPr>
                <w:rFonts w:ascii="Times New Roman" w:eastAsia="Times New Roman" w:hAnsi="Times New Roman" w:cs="Times New Roman"/>
                <w:bCs/>
                <w:sz w:val="24"/>
                <w:szCs w:val="24"/>
                <w:lang w:eastAsia="ru-RU"/>
              </w:rPr>
              <w:t>лицензируемой деятельности</w:t>
            </w:r>
          </w:p>
        </w:tc>
        <w:tc>
          <w:tcPr>
            <w:tcW w:w="5954" w:type="dxa"/>
            <w:shd w:val="clear" w:color="auto" w:fill="F2F2F2"/>
            <w:vAlign w:val="center"/>
          </w:tcPr>
          <w:p w:rsidR="00495629" w:rsidRPr="00BB3C67" w:rsidRDefault="00495629" w:rsidP="00495629">
            <w:pPr>
              <w:spacing w:after="0" w:line="240" w:lineRule="auto"/>
              <w:jc w:val="center"/>
              <w:rPr>
                <w:rFonts w:ascii="Times New Roman" w:eastAsia="Times New Roman" w:hAnsi="Times New Roman" w:cs="Times New Roman"/>
                <w:bCs/>
                <w:sz w:val="24"/>
                <w:szCs w:val="24"/>
                <w:lang w:eastAsia="ru-RU"/>
              </w:rPr>
            </w:pPr>
            <w:r w:rsidRPr="00BB3C67">
              <w:rPr>
                <w:rFonts w:ascii="Times New Roman" w:eastAsia="Times New Roman" w:hAnsi="Times New Roman" w:cs="Times New Roman"/>
                <w:bCs/>
                <w:sz w:val="24"/>
                <w:szCs w:val="24"/>
                <w:lang w:eastAsia="ru-RU"/>
              </w:rPr>
              <w:t xml:space="preserve">Документ, подтверждающий право собственности (пользования) земельным участком, помещением (свидетельство о государственной регистрации права, договор аренды, </w:t>
            </w:r>
          </w:p>
          <w:p w:rsidR="00495629" w:rsidRPr="00BB3C67" w:rsidRDefault="00495629" w:rsidP="00495629">
            <w:pPr>
              <w:spacing w:after="0" w:line="240" w:lineRule="auto"/>
              <w:jc w:val="center"/>
              <w:rPr>
                <w:rFonts w:ascii="Times New Roman" w:eastAsia="Times New Roman" w:hAnsi="Times New Roman" w:cs="Times New Roman"/>
                <w:bCs/>
                <w:sz w:val="24"/>
                <w:szCs w:val="24"/>
                <w:lang w:eastAsia="ru-RU"/>
              </w:rPr>
            </w:pPr>
            <w:r w:rsidRPr="00BB3C67">
              <w:rPr>
                <w:rFonts w:ascii="Times New Roman" w:eastAsia="Times New Roman" w:hAnsi="Times New Roman" w:cs="Times New Roman"/>
                <w:bCs/>
                <w:sz w:val="24"/>
                <w:szCs w:val="24"/>
                <w:lang w:eastAsia="ru-RU"/>
              </w:rPr>
              <w:t xml:space="preserve">субаренды и т.д.) </w:t>
            </w:r>
          </w:p>
          <w:p w:rsidR="00495629" w:rsidRPr="00BB3C67" w:rsidRDefault="00495629" w:rsidP="00495629">
            <w:pPr>
              <w:spacing w:after="0" w:line="240" w:lineRule="auto"/>
              <w:jc w:val="center"/>
              <w:rPr>
                <w:rFonts w:ascii="Times New Roman" w:eastAsia="Times New Roman" w:hAnsi="Times New Roman" w:cs="Times New Roman"/>
                <w:bCs/>
                <w:sz w:val="24"/>
                <w:szCs w:val="24"/>
                <w:lang w:eastAsia="ru-RU"/>
              </w:rPr>
            </w:pPr>
            <w:r w:rsidRPr="00BB3C67">
              <w:rPr>
                <w:rFonts w:ascii="Times New Roman" w:eastAsia="Times New Roman" w:hAnsi="Times New Roman" w:cs="Times New Roman"/>
                <w:bCs/>
                <w:sz w:val="24"/>
                <w:szCs w:val="24"/>
                <w:lang w:eastAsia="ru-RU"/>
              </w:rPr>
              <w:t xml:space="preserve">с приложением копий </w:t>
            </w:r>
          </w:p>
        </w:tc>
        <w:tc>
          <w:tcPr>
            <w:tcW w:w="2533" w:type="dxa"/>
            <w:shd w:val="clear" w:color="auto" w:fill="F2F2F2"/>
            <w:vAlign w:val="center"/>
          </w:tcPr>
          <w:p w:rsidR="00495629" w:rsidRPr="00BB3C67" w:rsidRDefault="00495629" w:rsidP="00495629">
            <w:pPr>
              <w:spacing w:after="0" w:line="240" w:lineRule="auto"/>
              <w:jc w:val="center"/>
              <w:rPr>
                <w:rFonts w:ascii="Times New Roman" w:eastAsia="Times New Roman" w:hAnsi="Times New Roman" w:cs="Times New Roman"/>
                <w:bCs/>
                <w:sz w:val="24"/>
                <w:szCs w:val="24"/>
                <w:lang w:eastAsia="ru-RU"/>
              </w:rPr>
            </w:pPr>
            <w:r w:rsidRPr="00BB3C67">
              <w:rPr>
                <w:rFonts w:ascii="Times New Roman" w:eastAsia="Times New Roman" w:hAnsi="Times New Roman" w:cs="Times New Roman"/>
                <w:bCs/>
                <w:sz w:val="24"/>
                <w:szCs w:val="24"/>
                <w:lang w:eastAsia="ru-RU"/>
              </w:rPr>
              <w:t>Срок действия договора, на основании которого осуществляется пользование</w:t>
            </w:r>
          </w:p>
        </w:tc>
      </w:tr>
      <w:tr w:rsidR="00BB3C67" w:rsidRPr="00BB3C67" w:rsidTr="00495629">
        <w:trPr>
          <w:jc w:val="center"/>
        </w:trPr>
        <w:tc>
          <w:tcPr>
            <w:tcW w:w="654"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4536"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5954"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2533"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r>
      <w:tr w:rsidR="00BB3C67" w:rsidRPr="00BB3C67" w:rsidTr="00495629">
        <w:trPr>
          <w:jc w:val="center"/>
        </w:trPr>
        <w:tc>
          <w:tcPr>
            <w:tcW w:w="654"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4536"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5954"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2533"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r>
      <w:tr w:rsidR="00BB3C67" w:rsidRPr="00BB3C67" w:rsidTr="00495629">
        <w:trPr>
          <w:jc w:val="center"/>
        </w:trPr>
        <w:tc>
          <w:tcPr>
            <w:tcW w:w="654"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4536"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5954"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2533"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r>
      <w:tr w:rsidR="00495629" w:rsidRPr="00BB3C67" w:rsidTr="00495629">
        <w:trPr>
          <w:jc w:val="center"/>
        </w:trPr>
        <w:tc>
          <w:tcPr>
            <w:tcW w:w="654"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4536"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5954"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2533"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r>
    </w:tbl>
    <w:p w:rsidR="00495629" w:rsidRPr="00BB3C67" w:rsidRDefault="00495629" w:rsidP="00495629">
      <w:pPr>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spacing w:after="0" w:line="240" w:lineRule="auto"/>
        <w:jc w:val="center"/>
        <w:rPr>
          <w:rFonts w:ascii="Times New Roman" w:eastAsia="Times New Roman" w:hAnsi="Times New Roman" w:cs="Times New Roman"/>
          <w:sz w:val="16"/>
          <w:szCs w:val="16"/>
          <w:lang w:eastAsia="ar-SA"/>
        </w:rPr>
      </w:pPr>
    </w:p>
    <w:p w:rsidR="00495629" w:rsidRPr="00BB3C67" w:rsidRDefault="00495629" w:rsidP="00495629">
      <w:pPr>
        <w:spacing w:after="0" w:line="240" w:lineRule="auto"/>
        <w:jc w:val="center"/>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r w:rsidRPr="00BB3C67">
        <w:rPr>
          <w:rFonts w:ascii="Times New Roman" w:eastAsia="Times New Roman" w:hAnsi="Times New Roman" w:cs="Times New Roman"/>
          <w:sz w:val="24"/>
          <w:szCs w:val="24"/>
          <w:lang w:eastAsia="ar-SA"/>
        </w:rPr>
        <w:t>Руководитель организации                                                                                                                                      ___________________________________</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16"/>
          <w:szCs w:val="16"/>
          <w:lang w:eastAsia="ar-SA"/>
        </w:rPr>
      </w:pP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16"/>
          <w:szCs w:val="16"/>
          <w:lang w:eastAsia="ar-SA"/>
        </w:rPr>
      </w:pPr>
      <w:r w:rsidRPr="00BB3C67">
        <w:rPr>
          <w:rFonts w:ascii="Times New Roman" w:eastAsia="Times New Roman" w:hAnsi="Times New Roman" w:cs="Times New Roman"/>
          <w:sz w:val="16"/>
          <w:szCs w:val="16"/>
          <w:lang w:eastAsia="ar-SA"/>
        </w:rPr>
        <w:t xml:space="preserve">                                                                                                                                                                             М.П.                                                                                                                              (Ф.И.О.)</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p>
    <w:p w:rsidR="00495629" w:rsidRPr="00BB3C67" w:rsidRDefault="00495629" w:rsidP="00495629">
      <w:pPr>
        <w:spacing w:after="200" w:line="276" w:lineRule="auto"/>
        <w:rPr>
          <w:rFonts w:ascii="Times New Roman" w:eastAsia="Times New Roman" w:hAnsi="Times New Roman" w:cs="Times New Roman"/>
          <w:sz w:val="18"/>
          <w:szCs w:val="18"/>
          <w:lang w:eastAsia="ar-SA"/>
        </w:rPr>
      </w:pPr>
      <w:r w:rsidRPr="00BB3C67">
        <w:rPr>
          <w:rFonts w:ascii="Times New Roman" w:eastAsia="Times New Roman" w:hAnsi="Times New Roman" w:cs="Times New Roman"/>
          <w:sz w:val="24"/>
          <w:szCs w:val="24"/>
          <w:lang w:eastAsia="ar-SA"/>
        </w:rPr>
        <w:t xml:space="preserve">                                                                                                                                                                                               Дата «___» _______20_____г</w:t>
      </w:r>
      <w:r w:rsidRPr="00BB3C67">
        <w:rPr>
          <w:rFonts w:ascii="Calibri" w:eastAsia="Times New Roman" w:hAnsi="Calibri" w:cs="Calibri"/>
          <w:noProof/>
          <w:lang w:eastAsia="ru-RU"/>
        </w:rPr>
        <mc:AlternateContent>
          <mc:Choice Requires="wps">
            <w:drawing>
              <wp:anchor distT="0" distB="0" distL="114300" distR="114300" simplePos="0" relativeHeight="251661312" behindDoc="0" locked="0" layoutInCell="1" allowOverlap="1">
                <wp:simplePos x="0" y="0"/>
                <wp:positionH relativeFrom="column">
                  <wp:posOffset>5076825</wp:posOffset>
                </wp:positionH>
                <wp:positionV relativeFrom="paragraph">
                  <wp:posOffset>1640840</wp:posOffset>
                </wp:positionV>
                <wp:extent cx="0" cy="0"/>
                <wp:effectExtent l="9525" t="59690" r="19050"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2D983FD" id="_x0000_t32" coordsize="21600,21600" o:spt="32" o:oned="t" path="m,l21600,21600e" filled="f">
                <v:path arrowok="t" fillok="f" o:connecttype="none"/>
                <o:lock v:ext="edit" shapetype="t"/>
              </v:shapetype>
              <v:shape id="Прямая со стрелкой 8" o:spid="_x0000_s1026" type="#_x0000_t32" style="position:absolute;margin-left:399.75pt;margin-top:129.2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0+WgIAAHA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">
                <v:stroke endarrow="block"/>
              </v:shape>
            </w:pict>
          </mc:Fallback>
        </mc:AlternateContent>
      </w:r>
      <w:r w:rsidRPr="00BB3C67">
        <w:rPr>
          <w:rFonts w:ascii="Calibri" w:eastAsia="Times New Roman" w:hAnsi="Calibri" w:cs="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5076825</wp:posOffset>
                </wp:positionH>
                <wp:positionV relativeFrom="paragraph">
                  <wp:posOffset>1640840</wp:posOffset>
                </wp:positionV>
                <wp:extent cx="0" cy="0"/>
                <wp:effectExtent l="9525" t="59690" r="19050"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992D694" id="Прямая со стрелкой 7" o:spid="_x0000_s1026" type="#_x0000_t32" style="position:absolute;margin-left:399.75pt;margin-top:129.2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5EWwIAAHA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">
                <v:stroke endarrow="block"/>
              </v:shape>
            </w:pict>
          </mc:Fallback>
        </mc:AlternateContent>
      </w:r>
      <w:r w:rsidRPr="00BB3C67">
        <w:rPr>
          <w:rFonts w:ascii="Calibri" w:eastAsia="Times New Roman" w:hAnsi="Calibri" w:cs="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1004570</wp:posOffset>
                </wp:positionH>
                <wp:positionV relativeFrom="paragraph">
                  <wp:posOffset>1029335</wp:posOffset>
                </wp:positionV>
                <wp:extent cx="0" cy="0"/>
                <wp:effectExtent l="13970" t="57785" r="14605" b="565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2FDADE" id="Прямая со стрелкой 6" o:spid="_x0000_s1026" type="#_x0000_t32" style="position:absolute;margin-left:79.1pt;margin-top:81.0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zWgIAAHA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">
                <v:stroke endarrow="block"/>
              </v:shape>
            </w:pict>
          </mc:Fallback>
        </mc:AlternateContent>
      </w:r>
    </w:p>
    <w:p w:rsidR="00495629" w:rsidRPr="00BB3C67" w:rsidRDefault="00495629" w:rsidP="00495629">
      <w:pPr>
        <w:spacing w:after="200" w:line="276" w:lineRule="auto"/>
        <w:rPr>
          <w:rFonts w:ascii="Times New Roman" w:eastAsia="Times New Roman" w:hAnsi="Times New Roman" w:cs="Times New Roman"/>
          <w:sz w:val="18"/>
          <w:szCs w:val="18"/>
          <w:lang w:eastAsia="ar-SA"/>
        </w:rPr>
      </w:pPr>
    </w:p>
    <w:p w:rsidR="00495629" w:rsidRPr="00BB3C67" w:rsidRDefault="00495629" w:rsidP="00495629">
      <w:pPr>
        <w:tabs>
          <w:tab w:val="left" w:pos="6780"/>
        </w:tabs>
        <w:spacing w:after="200" w:line="276" w:lineRule="auto"/>
        <w:rPr>
          <w:rFonts w:ascii="Times New Roman" w:eastAsia="Times New Roman" w:hAnsi="Times New Roman" w:cs="Times New Roman"/>
          <w:sz w:val="18"/>
          <w:szCs w:val="18"/>
          <w:lang w:eastAsia="ar-SA"/>
        </w:rPr>
      </w:pPr>
      <w:r w:rsidRPr="00BB3C67">
        <w:rPr>
          <w:rFonts w:ascii="Times New Roman" w:eastAsia="Times New Roman" w:hAnsi="Times New Roman" w:cs="Times New Roman"/>
          <w:sz w:val="18"/>
          <w:szCs w:val="18"/>
          <w:lang w:eastAsia="ar-SA"/>
        </w:rPr>
        <w:tab/>
      </w:r>
    </w:p>
    <w:p w:rsidR="00495629" w:rsidRPr="00BB3C67" w:rsidRDefault="00495629" w:rsidP="00495629">
      <w:pPr>
        <w:tabs>
          <w:tab w:val="left" w:pos="6780"/>
        </w:tabs>
        <w:spacing w:after="200" w:line="276" w:lineRule="auto"/>
        <w:rPr>
          <w:rFonts w:ascii="Times New Roman" w:eastAsia="Times New Roman" w:hAnsi="Times New Roman" w:cs="Times New Roman"/>
          <w:sz w:val="18"/>
          <w:szCs w:val="18"/>
          <w:lang w:eastAsia="ar-SA"/>
        </w:rPr>
        <w:sectPr w:rsidR="00495629" w:rsidRPr="00BB3C67" w:rsidSect="00495629">
          <w:pgSz w:w="16838" w:h="11906" w:orient="landscape"/>
          <w:pgMar w:top="709" w:right="357" w:bottom="709" w:left="709" w:header="709" w:footer="709" w:gutter="0"/>
          <w:cols w:space="708"/>
          <w:docGrid w:linePitch="360"/>
        </w:sectPr>
      </w:pPr>
      <w:r w:rsidRPr="00BB3C67">
        <w:rPr>
          <w:rFonts w:ascii="Times New Roman" w:eastAsia="Times New Roman" w:hAnsi="Times New Roman" w:cs="Times New Roman"/>
          <w:sz w:val="18"/>
          <w:szCs w:val="18"/>
          <w:lang w:eastAsia="ar-SA"/>
        </w:rPr>
        <w:tab/>
      </w:r>
    </w:p>
    <w:p w:rsidR="00495629" w:rsidRPr="00BB3C67" w:rsidRDefault="00495629" w:rsidP="00495629">
      <w:pPr>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lastRenderedPageBreak/>
        <w:t xml:space="preserve">                                                                                                                                      </w:t>
      </w:r>
      <w:r w:rsidRPr="00BB3C67">
        <w:rPr>
          <w:rFonts w:ascii="Times New Roman" w:eastAsia="Times New Roman" w:hAnsi="Times New Roman" w:cs="Times New Roman"/>
          <w:sz w:val="18"/>
          <w:szCs w:val="18"/>
          <w:lang w:eastAsia="ar-SA"/>
        </w:rPr>
        <w:t xml:space="preserve">  </w:t>
      </w:r>
      <w:r w:rsidRPr="00BB3C67">
        <w:rPr>
          <w:rFonts w:ascii="Times New Roman" w:eastAsia="Times New Roman" w:hAnsi="Times New Roman" w:cs="Times New Roman"/>
          <w:sz w:val="24"/>
          <w:szCs w:val="24"/>
          <w:lang w:eastAsia="ru-RU"/>
        </w:rPr>
        <w:t>Приложение № 2</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5" w:name="Par1014"/>
      <w:bookmarkEnd w:id="25"/>
      <w:r w:rsidRPr="00BB3C67">
        <w:rPr>
          <w:rFonts w:ascii="Times New Roman" w:eastAsia="Times New Roman" w:hAnsi="Times New Roman" w:cs="Times New Roman"/>
          <w:b/>
          <w:sz w:val="24"/>
          <w:szCs w:val="24"/>
          <w:lang w:eastAsia="ru-RU"/>
        </w:rPr>
        <w:t>ЗАЯВЛЕНИЕ</w:t>
      </w:r>
    </w:p>
    <w:p w:rsidR="00721F29" w:rsidRPr="00721F29" w:rsidRDefault="00721F29" w:rsidP="00721F29">
      <w:pPr>
        <w:suppressAutoHyphens/>
        <w:spacing w:after="0" w:line="240" w:lineRule="auto"/>
        <w:jc w:val="center"/>
        <w:rPr>
          <w:rFonts w:ascii="Times New Roman" w:eastAsia="Times New Roman" w:hAnsi="Times New Roman" w:cs="Times New Roman"/>
          <w:sz w:val="24"/>
          <w:szCs w:val="24"/>
          <w:lang w:eastAsia="ru-RU"/>
        </w:rPr>
      </w:pPr>
      <w:r w:rsidRPr="00721F29">
        <w:rPr>
          <w:rFonts w:ascii="Times New Roman" w:eastAsia="Times New Roman" w:hAnsi="Times New Roman" w:cs="Times New Roman"/>
          <w:sz w:val="24"/>
          <w:szCs w:val="24"/>
          <w:lang w:eastAsia="ru-RU"/>
        </w:rPr>
        <w:t>о внесении изменений в реестр лицензий</w:t>
      </w:r>
    </w:p>
    <w:p w:rsidR="00721F29" w:rsidRDefault="00721F29" w:rsidP="00721F29">
      <w:pPr>
        <w:suppressAutoHyphens/>
        <w:spacing w:after="0" w:line="240" w:lineRule="auto"/>
        <w:jc w:val="center"/>
        <w:rPr>
          <w:rFonts w:ascii="Times New Roman" w:eastAsia="Times New Roman" w:hAnsi="Times New Roman" w:cs="Times New Roman"/>
          <w:color w:val="000000"/>
          <w:sz w:val="20"/>
          <w:szCs w:val="20"/>
          <w:lang w:eastAsia="ru-RU"/>
        </w:rPr>
      </w:pPr>
      <w:r w:rsidRPr="00721F29">
        <w:rPr>
          <w:rFonts w:ascii="Times New Roman" w:eastAsia="Times New Roman" w:hAnsi="Times New Roman" w:cs="Times New Roman"/>
          <w:color w:val="000000"/>
          <w:sz w:val="20"/>
          <w:szCs w:val="20"/>
          <w:lang w:eastAsia="ru-RU"/>
        </w:rPr>
        <w:t>(в случаях изменения адресов мест осуществления юридическим лицом или индивидуальным предпринимателем лицензируемого вида деятельности, перечня выполняемых работ, составляющих лицензируемый вид деятельности, реорганизации юридического лица в форме преобразования, слияния, присоединения лицензиата к другому юридическому лицу, изменения его наименования, адреса места нахождения,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деятельности по отдельным адресам мест осуществления лицензируемого вида деятельности)</w:t>
      </w:r>
    </w:p>
    <w:p w:rsidR="00AE3F5F" w:rsidRDefault="00AE3F5F" w:rsidP="00721F29">
      <w:pPr>
        <w:suppressAutoHyphens/>
        <w:spacing w:after="0" w:line="240" w:lineRule="auto"/>
        <w:jc w:val="center"/>
        <w:rPr>
          <w:rFonts w:ascii="Times New Roman" w:eastAsia="Times New Roman" w:hAnsi="Times New Roman" w:cs="Times New Roman"/>
          <w:color w:val="000000"/>
          <w:sz w:val="20"/>
          <w:szCs w:val="20"/>
          <w:lang w:eastAsia="ru-RU"/>
        </w:rPr>
      </w:pPr>
    </w:p>
    <w:p w:rsidR="00AE3F5F" w:rsidRPr="00721F29" w:rsidRDefault="00AE3F5F" w:rsidP="00AE3F5F">
      <w:pPr>
        <w:suppressAutoHyphen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_____________________________________________________________________</w:t>
      </w:r>
      <w:r w:rsidR="00196F39">
        <w:rPr>
          <w:rFonts w:ascii="Times New Roman" w:eastAsia="Times New Roman" w:hAnsi="Times New Roman" w:cs="Times New Roman"/>
          <w:color w:val="000000"/>
          <w:sz w:val="20"/>
          <w:szCs w:val="20"/>
          <w:lang w:eastAsia="ru-RU"/>
        </w:rPr>
        <w:t>______________________________</w:t>
      </w:r>
    </w:p>
    <w:p w:rsidR="00721F29" w:rsidRPr="00721F29" w:rsidRDefault="00721F29" w:rsidP="00721F29">
      <w:pPr>
        <w:suppressAutoHyphens/>
        <w:spacing w:after="0" w:line="240" w:lineRule="auto"/>
        <w:jc w:val="both"/>
        <w:rPr>
          <w:rFonts w:ascii="Times New Roman" w:eastAsia="Times New Roman" w:hAnsi="Times New Roman" w:cs="Times New Roman"/>
          <w:sz w:val="16"/>
          <w:szCs w:val="16"/>
          <w:lang w:eastAsia="ru-RU"/>
        </w:rPr>
      </w:pPr>
    </w:p>
    <w:p w:rsidR="00AE3F5F" w:rsidRPr="00AE3F5F" w:rsidRDefault="00AE3F5F" w:rsidP="00AE3F5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E3F5F">
        <w:rPr>
          <w:rFonts w:ascii="Times New Roman" w:eastAsia="Times New Roman" w:hAnsi="Times New Roman" w:cs="Times New Roman"/>
          <w:sz w:val="16"/>
          <w:szCs w:val="16"/>
          <w:lang w:eastAsia="ru-RU"/>
        </w:rPr>
        <w:t xml:space="preserve">(полное </w:t>
      </w:r>
      <w:proofErr w:type="gramStart"/>
      <w:r w:rsidRPr="00AE3F5F">
        <w:rPr>
          <w:rFonts w:ascii="Times New Roman" w:eastAsia="Times New Roman" w:hAnsi="Times New Roman" w:cs="Times New Roman"/>
          <w:sz w:val="16"/>
          <w:szCs w:val="16"/>
          <w:lang w:eastAsia="ru-RU"/>
        </w:rPr>
        <w:t>и  (</w:t>
      </w:r>
      <w:proofErr w:type="gramEnd"/>
      <w:r w:rsidRPr="00AE3F5F">
        <w:rPr>
          <w:rFonts w:ascii="Times New Roman" w:eastAsia="Times New Roman" w:hAnsi="Times New Roman" w:cs="Times New Roman"/>
          <w:sz w:val="16"/>
          <w:szCs w:val="16"/>
          <w:lang w:eastAsia="ru-RU"/>
        </w:rPr>
        <w:t>в случае, если имеется)  сокращенное наименование, в том числе фирменное наименование, и организационно-правовая форма - для юридического лица; фамилия, имя и (в случае, если имеется) отчество, данные документа, удостоверяющего личность – для  индивидуального предпринимателя)</w:t>
      </w:r>
    </w:p>
    <w:p w:rsidR="00AE3F5F" w:rsidRPr="00AE3F5F" w:rsidRDefault="00AE3F5F" w:rsidP="00AE3F5F">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Место нахождения юридического лица (адрес места жительства индивидуального предпринимателя) _____________________________________________________________</w:t>
      </w:r>
      <w:r>
        <w:rPr>
          <w:rFonts w:ascii="Times New Roman" w:eastAsia="Times New Roman" w:hAnsi="Times New Roman" w:cs="Times New Roman"/>
          <w:sz w:val="24"/>
          <w:szCs w:val="24"/>
          <w:lang w:eastAsia="ru-RU"/>
        </w:rPr>
        <w:t>_______</w:t>
      </w:r>
      <w:r w:rsidR="00196F39">
        <w:rPr>
          <w:rFonts w:ascii="Times New Roman" w:eastAsia="Times New Roman" w:hAnsi="Times New Roman" w:cs="Times New Roman"/>
          <w:sz w:val="24"/>
          <w:szCs w:val="24"/>
          <w:lang w:eastAsia="ru-RU"/>
        </w:rPr>
        <w:t>______________</w:t>
      </w: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_____________________________________________________________________________</w:t>
      </w:r>
      <w:r w:rsidR="006F3A8C">
        <w:rPr>
          <w:rFonts w:ascii="Times New Roman" w:eastAsia="Times New Roman" w:hAnsi="Times New Roman" w:cs="Times New Roman"/>
          <w:sz w:val="24"/>
          <w:szCs w:val="24"/>
          <w:lang w:eastAsia="ru-RU"/>
        </w:rPr>
        <w:t>_____</w:t>
      </w:r>
    </w:p>
    <w:p w:rsidR="00AE3F5F" w:rsidRPr="00AE3F5F" w:rsidRDefault="00AE3F5F" w:rsidP="00AE3F5F">
      <w:pPr>
        <w:widowControl w:val="0"/>
        <w:spacing w:after="0" w:line="240" w:lineRule="auto"/>
        <w:rPr>
          <w:rFonts w:ascii="Times New Roman" w:eastAsia="Arial Unicode MS" w:hAnsi="Times New Roman" w:cs="Times New Roman"/>
          <w:color w:val="000000"/>
          <w:sz w:val="24"/>
          <w:szCs w:val="24"/>
          <w:lang w:eastAsia="ru-RU"/>
        </w:rPr>
      </w:pPr>
    </w:p>
    <w:p w:rsidR="00AE3F5F" w:rsidRPr="00AE3F5F" w:rsidRDefault="00AE3F5F" w:rsidP="00AE3F5F">
      <w:pPr>
        <w:widowControl w:val="0"/>
        <w:spacing w:after="0" w:line="240" w:lineRule="auto"/>
        <w:rPr>
          <w:rFonts w:ascii="Times New Roman" w:eastAsia="Arial Unicode MS" w:hAnsi="Times New Roman" w:cs="Times New Roman"/>
          <w:color w:val="000000"/>
          <w:sz w:val="24"/>
          <w:szCs w:val="24"/>
          <w:lang w:eastAsia="ru-RU"/>
        </w:rPr>
      </w:pPr>
      <w:r w:rsidRPr="00AE3F5F">
        <w:rPr>
          <w:rFonts w:ascii="Times New Roman" w:eastAsia="Arial Unicode MS" w:hAnsi="Times New Roman" w:cs="Times New Roman"/>
          <w:color w:val="000000"/>
          <w:sz w:val="24"/>
          <w:szCs w:val="24"/>
          <w:lang w:eastAsia="ru-RU"/>
        </w:rPr>
        <w:t xml:space="preserve">в лице  </w:t>
      </w:r>
    </w:p>
    <w:p w:rsidR="00AE3F5F" w:rsidRPr="00AE3F5F" w:rsidRDefault="00AE3F5F" w:rsidP="00AE3F5F">
      <w:pPr>
        <w:widowControl w:val="0"/>
        <w:pBdr>
          <w:top w:val="single" w:sz="4" w:space="1" w:color="auto"/>
        </w:pBdr>
        <w:spacing w:after="240" w:line="240" w:lineRule="auto"/>
        <w:ind w:left="782"/>
        <w:jc w:val="center"/>
        <w:rPr>
          <w:rFonts w:ascii="Times New Roman" w:eastAsia="Arial Unicode MS" w:hAnsi="Times New Roman" w:cs="Times New Roman"/>
          <w:color w:val="000000"/>
          <w:sz w:val="16"/>
          <w:szCs w:val="24"/>
          <w:lang w:eastAsia="ru-RU"/>
        </w:rPr>
      </w:pPr>
      <w:r w:rsidRPr="00AE3F5F">
        <w:rPr>
          <w:rFonts w:ascii="Times New Roman" w:eastAsia="Arial Unicode MS" w:hAnsi="Times New Roman" w:cs="Times New Roman"/>
          <w:color w:val="000000"/>
          <w:sz w:val="16"/>
          <w:szCs w:val="24"/>
          <w:lang w:eastAsia="ru-RU"/>
        </w:rPr>
        <w:t>(должность и фамилия, имя, отчество (последнее – при наличии) руководителя/</w:t>
      </w:r>
      <w:r w:rsidRPr="00AE3F5F">
        <w:rPr>
          <w:rFonts w:ascii="Times New Roman" w:eastAsia="Arial Unicode MS" w:hAnsi="Times New Roman" w:cs="Times New Roman"/>
          <w:color w:val="000000"/>
          <w:sz w:val="16"/>
          <w:szCs w:val="16"/>
          <w:lang w:eastAsia="ru-RU"/>
        </w:rPr>
        <w:t xml:space="preserve"> фамилия, имя и (в случае, если имеется) отчество индивидуального предпринимателя</w:t>
      </w:r>
      <w:r w:rsidRPr="00AE3F5F">
        <w:rPr>
          <w:rFonts w:ascii="Times New Roman" w:eastAsia="Arial Unicode MS" w:hAnsi="Times New Roman" w:cs="Times New Roman"/>
          <w:color w:val="000000"/>
          <w:sz w:val="16"/>
          <w:szCs w:val="24"/>
          <w:lang w:eastAsia="ru-RU"/>
        </w:rPr>
        <w:t>)</w:t>
      </w: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E3F5F">
        <w:rPr>
          <w:rFonts w:ascii="Times New Roman" w:eastAsia="Times New Roman" w:hAnsi="Times New Roman" w:cs="Times New Roman"/>
          <w:sz w:val="24"/>
          <w:szCs w:val="24"/>
          <w:lang w:eastAsia="ru-RU"/>
        </w:rPr>
        <w:t>просит внести изменения в реестр лицензий на осуществление деятельности по заготовке, хранению, переработке и реализации лома черных металлов, цветных металлов,</w:t>
      </w:r>
      <w:r w:rsidRPr="00AE3F5F">
        <w:rPr>
          <w:rFonts w:ascii="Times New Roman" w:eastAsia="Times New Roman" w:hAnsi="Times New Roman" w:cs="Times New Roman"/>
          <w:sz w:val="24"/>
          <w:szCs w:val="20"/>
          <w:lang w:eastAsia="ru-RU"/>
        </w:rPr>
        <w:t xml:space="preserve"> в связи с намерением внести изменения в предусмотренный реестром лицензий перечень выполняемых работ, составляющих лицензируемый вид деятельности.</w:t>
      </w:r>
    </w:p>
    <w:p w:rsidR="00AE3F5F" w:rsidRPr="00AE3F5F" w:rsidRDefault="00AE3F5F" w:rsidP="00AE3F5F">
      <w:pPr>
        <w:widowControl w:val="0"/>
        <w:spacing w:after="0" w:line="240" w:lineRule="auto"/>
        <w:jc w:val="both"/>
        <w:rPr>
          <w:rFonts w:ascii="Times New Roman" w:eastAsia="Arial Unicode MS" w:hAnsi="Times New Roman" w:cs="Times New Roman"/>
          <w:color w:val="000000"/>
          <w:sz w:val="24"/>
          <w:szCs w:val="24"/>
          <w:lang w:eastAsia="ru-RU"/>
        </w:rPr>
      </w:pPr>
    </w:p>
    <w:p w:rsidR="00AE3F5F" w:rsidRPr="00AE3F5F" w:rsidRDefault="00AE3F5F" w:rsidP="00AE3F5F">
      <w:pPr>
        <w:widowControl w:val="0"/>
        <w:spacing w:after="0" w:line="240" w:lineRule="auto"/>
        <w:jc w:val="both"/>
        <w:rPr>
          <w:rFonts w:ascii="Times New Roman" w:eastAsia="Arial Unicode MS" w:hAnsi="Times New Roman" w:cs="Times New Roman"/>
          <w:color w:val="000000"/>
          <w:sz w:val="24"/>
          <w:szCs w:val="24"/>
          <w:lang w:eastAsia="ru-RU"/>
        </w:rPr>
      </w:pPr>
      <w:r w:rsidRPr="00AE3F5F">
        <w:rPr>
          <w:rFonts w:ascii="Times New Roman" w:eastAsia="Arial Unicode MS" w:hAnsi="Times New Roman" w:cs="Times New Roman"/>
          <w:color w:val="000000"/>
          <w:sz w:val="24"/>
          <w:szCs w:val="24"/>
          <w:lang w:eastAsia="ru-RU"/>
        </w:rPr>
        <w:t xml:space="preserve">Включить в лицензию на заготовку, хранение, переработку и реализацию лома черных металлов, цветных металлов регистрационный номер ________________, предоставленную </w:t>
      </w:r>
    </w:p>
    <w:p w:rsidR="00AE3F5F" w:rsidRPr="00AE3F5F" w:rsidRDefault="00AE3F5F" w:rsidP="00AE3F5F">
      <w:pPr>
        <w:widowControl w:val="0"/>
        <w:spacing w:after="0" w:line="240" w:lineRule="auto"/>
        <w:jc w:val="both"/>
        <w:rPr>
          <w:rFonts w:ascii="Times New Roman" w:eastAsia="Arial Unicode MS" w:hAnsi="Times New Roman" w:cs="Times New Roman"/>
          <w:color w:val="000000"/>
          <w:sz w:val="24"/>
          <w:szCs w:val="24"/>
          <w:lang w:eastAsia="ru-RU"/>
        </w:rPr>
      </w:pPr>
      <w:r w:rsidRPr="00AE3F5F">
        <w:rPr>
          <w:rFonts w:ascii="Times New Roman" w:eastAsia="Arial Unicode MS" w:hAnsi="Times New Roman" w:cs="Times New Roman"/>
          <w:color w:val="000000"/>
          <w:sz w:val="24"/>
          <w:szCs w:val="24"/>
          <w:lang w:eastAsia="ru-RU"/>
        </w:rPr>
        <w:t>_____________________________________________________________________________</w:t>
      </w:r>
      <w:r w:rsidR="00196F39">
        <w:rPr>
          <w:rFonts w:ascii="Times New Roman" w:eastAsia="Arial Unicode MS" w:hAnsi="Times New Roman" w:cs="Times New Roman"/>
          <w:color w:val="000000"/>
          <w:sz w:val="24"/>
          <w:szCs w:val="24"/>
          <w:lang w:eastAsia="ru-RU"/>
        </w:rPr>
        <w:t>_____</w:t>
      </w:r>
      <w:r w:rsidRPr="00AE3F5F">
        <w:rPr>
          <w:rFonts w:ascii="Times New Roman" w:eastAsia="Arial Unicode MS" w:hAnsi="Times New Roman" w:cs="Times New Roman"/>
          <w:color w:val="000000"/>
          <w:sz w:val="24"/>
          <w:szCs w:val="24"/>
          <w:lang w:eastAsia="ru-RU"/>
        </w:rPr>
        <w:t xml:space="preserve">        </w:t>
      </w:r>
    </w:p>
    <w:p w:rsidR="00AE3F5F" w:rsidRPr="00AE3F5F" w:rsidRDefault="00AE3F5F" w:rsidP="00AE3F5F">
      <w:pPr>
        <w:widowControl w:val="0"/>
        <w:spacing w:after="0" w:line="240" w:lineRule="auto"/>
        <w:jc w:val="center"/>
        <w:rPr>
          <w:rFonts w:ascii="Times New Roman" w:eastAsia="Arial Unicode MS" w:hAnsi="Times New Roman" w:cs="Times New Roman"/>
          <w:color w:val="000000"/>
          <w:sz w:val="16"/>
          <w:szCs w:val="24"/>
          <w:lang w:eastAsia="ru-RU"/>
        </w:rPr>
      </w:pPr>
      <w:r w:rsidRPr="00AE3F5F">
        <w:rPr>
          <w:rFonts w:ascii="Times New Roman" w:eastAsia="Arial Unicode MS" w:hAnsi="Times New Roman" w:cs="Times New Roman"/>
          <w:color w:val="000000"/>
          <w:sz w:val="16"/>
          <w:szCs w:val="24"/>
          <w:lang w:eastAsia="ru-RU"/>
        </w:rPr>
        <w:t>(наименование лицензирующего органа)</w:t>
      </w:r>
    </w:p>
    <w:tbl>
      <w:tblPr>
        <w:tblW w:w="9180" w:type="dxa"/>
        <w:tblLayout w:type="fixed"/>
        <w:tblLook w:val="04A0" w:firstRow="1" w:lastRow="0" w:firstColumn="1" w:lastColumn="0" w:noHBand="0" w:noVBand="1"/>
      </w:tblPr>
      <w:tblGrid>
        <w:gridCol w:w="250"/>
        <w:gridCol w:w="567"/>
        <w:gridCol w:w="284"/>
        <w:gridCol w:w="2126"/>
        <w:gridCol w:w="992"/>
        <w:gridCol w:w="4961"/>
      </w:tblGrid>
      <w:tr w:rsidR="00AE3F5F" w:rsidRPr="00AE3F5F" w:rsidTr="00624B57">
        <w:tc>
          <w:tcPr>
            <w:tcW w:w="250" w:type="dxa"/>
            <w:shd w:val="clear" w:color="auto" w:fill="auto"/>
          </w:tcPr>
          <w:p w:rsidR="00AE3F5F" w:rsidRPr="00AE3F5F" w:rsidRDefault="00AE3F5F" w:rsidP="00AE3F5F">
            <w:pPr>
              <w:widowControl w:val="0"/>
              <w:spacing w:after="0" w:line="240" w:lineRule="auto"/>
              <w:jc w:val="both"/>
              <w:rPr>
                <w:rFonts w:ascii="Times New Roman" w:eastAsia="Times New Roman" w:hAnsi="Times New Roman" w:cs="Times New Roman"/>
                <w:color w:val="000000"/>
                <w:sz w:val="24"/>
                <w:szCs w:val="24"/>
                <w:lang w:eastAsia="ru-RU"/>
              </w:rPr>
            </w:pPr>
            <w:r w:rsidRPr="00AE3F5F">
              <w:rPr>
                <w:rFonts w:ascii="Times New Roman" w:eastAsia="Times New Roman" w:hAnsi="Times New Roman" w:cs="Times New Roman"/>
                <w:color w:val="000000"/>
                <w:sz w:val="24"/>
                <w:szCs w:val="24"/>
                <w:lang w:eastAsia="ru-RU"/>
              </w:rPr>
              <w:t>«</w:t>
            </w:r>
          </w:p>
        </w:tc>
        <w:tc>
          <w:tcPr>
            <w:tcW w:w="567" w:type="dxa"/>
            <w:tcBorders>
              <w:bottom w:val="single" w:sz="4" w:space="0" w:color="auto"/>
            </w:tcBorders>
            <w:shd w:val="clear" w:color="auto" w:fill="auto"/>
          </w:tcPr>
          <w:p w:rsidR="00AE3F5F" w:rsidRPr="00AE3F5F" w:rsidRDefault="00AE3F5F" w:rsidP="00AE3F5F">
            <w:pPr>
              <w:widowControl w:val="0"/>
              <w:spacing w:after="0" w:line="240" w:lineRule="auto"/>
              <w:jc w:val="both"/>
              <w:rPr>
                <w:rFonts w:ascii="Times New Roman" w:eastAsia="Times New Roman" w:hAnsi="Times New Roman" w:cs="Times New Roman"/>
                <w:color w:val="000000"/>
                <w:sz w:val="24"/>
                <w:szCs w:val="24"/>
                <w:lang w:eastAsia="ru-RU"/>
              </w:rPr>
            </w:pPr>
          </w:p>
        </w:tc>
        <w:tc>
          <w:tcPr>
            <w:tcW w:w="284" w:type="dxa"/>
            <w:shd w:val="clear" w:color="auto" w:fill="auto"/>
          </w:tcPr>
          <w:p w:rsidR="00AE3F5F" w:rsidRPr="00AE3F5F" w:rsidRDefault="00AE3F5F" w:rsidP="00AE3F5F">
            <w:pPr>
              <w:widowControl w:val="0"/>
              <w:spacing w:after="0" w:line="240" w:lineRule="auto"/>
              <w:rPr>
                <w:rFonts w:ascii="Times New Roman" w:eastAsia="Times New Roman" w:hAnsi="Times New Roman" w:cs="Times New Roman"/>
                <w:color w:val="000000"/>
                <w:sz w:val="24"/>
                <w:szCs w:val="24"/>
                <w:lang w:eastAsia="ru-RU"/>
              </w:rPr>
            </w:pPr>
            <w:r w:rsidRPr="00AE3F5F">
              <w:rPr>
                <w:rFonts w:ascii="Times New Roman" w:eastAsia="Times New Roman" w:hAnsi="Times New Roman" w:cs="Times New Roman"/>
                <w:color w:val="000000"/>
                <w:sz w:val="24"/>
                <w:szCs w:val="24"/>
                <w:lang w:eastAsia="ru-RU"/>
              </w:rPr>
              <w:t>»</w:t>
            </w:r>
          </w:p>
        </w:tc>
        <w:tc>
          <w:tcPr>
            <w:tcW w:w="2126" w:type="dxa"/>
            <w:tcBorders>
              <w:bottom w:val="single" w:sz="4" w:space="0" w:color="auto"/>
            </w:tcBorders>
            <w:shd w:val="clear" w:color="auto" w:fill="auto"/>
          </w:tcPr>
          <w:p w:rsidR="00AE3F5F" w:rsidRPr="00AE3F5F" w:rsidRDefault="00AE3F5F" w:rsidP="00AE3F5F">
            <w:pPr>
              <w:widowControl w:val="0"/>
              <w:spacing w:after="0" w:line="240" w:lineRule="auto"/>
              <w:jc w:val="both"/>
              <w:rPr>
                <w:rFonts w:ascii="Times New Roman" w:eastAsia="Times New Roman" w:hAnsi="Times New Roman" w:cs="Times New Roman"/>
                <w:color w:val="000000"/>
                <w:sz w:val="24"/>
                <w:szCs w:val="24"/>
                <w:lang w:eastAsia="ru-RU"/>
              </w:rPr>
            </w:pPr>
          </w:p>
        </w:tc>
        <w:tc>
          <w:tcPr>
            <w:tcW w:w="992" w:type="dxa"/>
            <w:shd w:val="clear" w:color="auto" w:fill="auto"/>
          </w:tcPr>
          <w:p w:rsidR="00AE3F5F" w:rsidRPr="00AE3F5F" w:rsidRDefault="00AE3F5F" w:rsidP="00AE3F5F">
            <w:pPr>
              <w:widowControl w:val="0"/>
              <w:spacing w:after="0" w:line="240" w:lineRule="auto"/>
              <w:jc w:val="center"/>
              <w:rPr>
                <w:rFonts w:ascii="Times New Roman" w:eastAsia="Times New Roman" w:hAnsi="Times New Roman" w:cs="Times New Roman"/>
                <w:color w:val="000000"/>
                <w:sz w:val="24"/>
                <w:szCs w:val="24"/>
                <w:lang w:eastAsia="ru-RU"/>
              </w:rPr>
            </w:pPr>
            <w:r w:rsidRPr="00AE3F5F">
              <w:rPr>
                <w:rFonts w:ascii="Times New Roman" w:eastAsia="Times New Roman" w:hAnsi="Times New Roman" w:cs="Times New Roman"/>
                <w:color w:val="000000"/>
                <w:sz w:val="24"/>
                <w:szCs w:val="24"/>
                <w:lang w:eastAsia="ru-RU"/>
              </w:rPr>
              <w:t>20____</w:t>
            </w:r>
          </w:p>
        </w:tc>
        <w:tc>
          <w:tcPr>
            <w:tcW w:w="4961" w:type="dxa"/>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0"/>
                <w:szCs w:val="20"/>
                <w:lang w:eastAsia="ru-RU"/>
              </w:rPr>
              <w:t>г.</w:t>
            </w:r>
            <w:r w:rsidRPr="00AE3F5F">
              <w:rPr>
                <w:rFonts w:ascii="Times New Roman" w:eastAsia="Times New Roman" w:hAnsi="Times New Roman" w:cs="Times New Roman"/>
                <w:sz w:val="24"/>
                <w:szCs w:val="24"/>
                <w:lang w:eastAsia="ru-RU"/>
              </w:rPr>
              <w:t xml:space="preserve"> следующие виды работ:</w:t>
            </w:r>
          </w:p>
        </w:tc>
      </w:tr>
    </w:tbl>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AE3F5F" w:rsidRPr="00AE3F5F" w:rsidRDefault="00AE3F5F" w:rsidP="00AE3F5F">
      <w:pPr>
        <w:widowControl w:val="0"/>
        <w:spacing w:after="0" w:line="240" w:lineRule="auto"/>
        <w:rPr>
          <w:rFonts w:ascii="Arial Unicode MS" w:eastAsia="Arial Unicode MS" w:hAnsi="Arial Unicode MS" w:cs="Arial Unicode MS"/>
          <w:color w:val="000000"/>
          <w:sz w:val="10"/>
          <w:szCs w:val="24"/>
          <w:lang w:eastAsia="ru-RU"/>
        </w:rPr>
      </w:pPr>
    </w:p>
    <w:tbl>
      <w:tblPr>
        <w:tblW w:w="0" w:type="auto"/>
        <w:tblInd w:w="817" w:type="dxa"/>
        <w:tblLook w:val="04A0" w:firstRow="1" w:lastRow="0" w:firstColumn="1" w:lastColumn="0" w:noHBand="0" w:noVBand="1"/>
      </w:tblPr>
      <w:tblGrid>
        <w:gridCol w:w="425"/>
        <w:gridCol w:w="270"/>
        <w:gridCol w:w="8058"/>
      </w:tblGrid>
      <w:tr w:rsidR="00AE3F5F" w:rsidRPr="00AE3F5F" w:rsidTr="00624B57">
        <w:tc>
          <w:tcPr>
            <w:tcW w:w="425" w:type="dxa"/>
            <w:tcBorders>
              <w:top w:val="single" w:sz="4" w:space="0" w:color="auto"/>
              <w:left w:val="single" w:sz="4" w:space="0" w:color="auto"/>
              <w:bottom w:val="single" w:sz="4" w:space="0" w:color="auto"/>
              <w:right w:val="single" w:sz="4" w:space="0" w:color="auto"/>
            </w:tcBorders>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заготовка, хранение, переработка и реализация лома черных металлов</w:t>
            </w:r>
          </w:p>
        </w:tc>
      </w:tr>
      <w:tr w:rsidR="00AE3F5F" w:rsidRPr="00AE3F5F" w:rsidTr="00624B57">
        <w:tc>
          <w:tcPr>
            <w:tcW w:w="425" w:type="dxa"/>
            <w:tcBorders>
              <w:top w:val="single" w:sz="4" w:space="0" w:color="auto"/>
              <w:bottom w:val="single" w:sz="4" w:space="0" w:color="auto"/>
            </w:tcBorders>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AE3F5F" w:rsidRPr="00AE3F5F" w:rsidTr="00624B57">
        <w:tc>
          <w:tcPr>
            <w:tcW w:w="425" w:type="dxa"/>
            <w:tcBorders>
              <w:top w:val="single" w:sz="4" w:space="0" w:color="auto"/>
              <w:left w:val="single" w:sz="4" w:space="0" w:color="auto"/>
              <w:bottom w:val="single" w:sz="4" w:space="0" w:color="auto"/>
              <w:right w:val="single" w:sz="4" w:space="0" w:color="auto"/>
            </w:tcBorders>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заготовка, хранение, переработка и реализация лома цветных металлов</w:t>
            </w:r>
          </w:p>
        </w:tc>
      </w:tr>
      <w:tr w:rsidR="00AE3F5F" w:rsidRPr="00AE3F5F" w:rsidTr="00624B57">
        <w:tc>
          <w:tcPr>
            <w:tcW w:w="425" w:type="dxa"/>
            <w:tcBorders>
              <w:top w:val="single" w:sz="4" w:space="0" w:color="auto"/>
              <w:bottom w:val="single" w:sz="4" w:space="0" w:color="auto"/>
            </w:tcBorders>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AE3F5F" w:rsidRPr="00AE3F5F" w:rsidTr="00624B57">
        <w:tc>
          <w:tcPr>
            <w:tcW w:w="425" w:type="dxa"/>
            <w:tcBorders>
              <w:top w:val="single" w:sz="4" w:space="0" w:color="auto"/>
              <w:left w:val="single" w:sz="4" w:space="0" w:color="auto"/>
              <w:bottom w:val="single" w:sz="4" w:space="0" w:color="auto"/>
              <w:right w:val="single" w:sz="4" w:space="0" w:color="auto"/>
            </w:tcBorders>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E3F5F">
              <w:rPr>
                <w:rFonts w:ascii="Times New Roman" w:eastAsia="Calibri" w:hAnsi="Times New Roman" w:cs="Times New Roman"/>
                <w:sz w:val="24"/>
                <w:szCs w:val="24"/>
                <w:lang w:eastAsia="ru-RU"/>
              </w:rPr>
              <w:t>заготовка, хранение и реализация лома цветных металлов</w:t>
            </w:r>
          </w:p>
        </w:tc>
      </w:tr>
    </w:tbl>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AE3F5F" w:rsidRPr="00AE3F5F" w:rsidRDefault="00AE3F5F" w:rsidP="00AE3F5F">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Адреса мест осуществления лицензируемого вида деятельности:</w:t>
      </w: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_____________________________________________________________________________</w:t>
      </w:r>
      <w:r w:rsidR="00196F39">
        <w:rPr>
          <w:rFonts w:ascii="Times New Roman" w:eastAsia="Times New Roman" w:hAnsi="Times New Roman" w:cs="Times New Roman"/>
          <w:sz w:val="24"/>
          <w:szCs w:val="24"/>
          <w:lang w:eastAsia="ru-RU"/>
        </w:rPr>
        <w:t>_____</w:t>
      </w: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AE3F5F">
        <w:rPr>
          <w:rFonts w:ascii="Times New Roman" w:eastAsia="Times New Roman" w:hAnsi="Times New Roman" w:cs="Times New Roman"/>
          <w:sz w:val="16"/>
          <w:szCs w:val="24"/>
          <w:lang w:eastAsia="ru-RU"/>
        </w:rPr>
        <w:t xml:space="preserve"> (указывается почтовый адрес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AE3F5F">
        <w:rPr>
          <w:rFonts w:ascii="Times New Roman" w:eastAsia="Times New Roman" w:hAnsi="Times New Roman" w:cs="Times New Roman"/>
          <w:sz w:val="16"/>
          <w:szCs w:val="24"/>
          <w:lang w:eastAsia="ru-RU"/>
        </w:rPr>
        <w:t>____________________________________________________________________________________________________________________</w:t>
      </w:r>
      <w:r w:rsidR="00196F39">
        <w:rPr>
          <w:rFonts w:ascii="Times New Roman" w:eastAsia="Times New Roman" w:hAnsi="Times New Roman" w:cs="Times New Roman"/>
          <w:sz w:val="16"/>
          <w:szCs w:val="24"/>
          <w:lang w:eastAsia="ru-RU"/>
        </w:rPr>
        <w:t>_______</w:t>
      </w: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3F5F" w:rsidRPr="00AE3F5F" w:rsidRDefault="00AE3F5F" w:rsidP="00AE3F5F">
      <w:pPr>
        <w:widowControl w:val="0"/>
        <w:spacing w:after="0" w:line="240" w:lineRule="auto"/>
        <w:jc w:val="both"/>
        <w:rPr>
          <w:rFonts w:ascii="Times New Roman" w:eastAsia="Arial Unicode MS" w:hAnsi="Times New Roman" w:cs="Times New Roman"/>
          <w:color w:val="000000"/>
          <w:sz w:val="24"/>
          <w:szCs w:val="24"/>
          <w:lang w:eastAsia="ru-RU"/>
        </w:rPr>
      </w:pPr>
      <w:r w:rsidRPr="00AE3F5F">
        <w:rPr>
          <w:rFonts w:ascii="Times New Roman" w:eastAsia="Arial Unicode MS" w:hAnsi="Times New Roman" w:cs="Times New Roman"/>
          <w:color w:val="000000"/>
          <w:sz w:val="24"/>
          <w:szCs w:val="24"/>
          <w:lang w:eastAsia="ru-RU"/>
        </w:rPr>
        <w:t xml:space="preserve">Исключить из лицензии на заготовку, хранение, переработку и реализацию лома черных металлов, цветных металлов регистрационный номер ________________, предоставленной </w:t>
      </w:r>
    </w:p>
    <w:p w:rsidR="00AE3F5F" w:rsidRPr="00AE3F5F" w:rsidRDefault="00AE3F5F" w:rsidP="00AE3F5F">
      <w:pPr>
        <w:widowControl w:val="0"/>
        <w:spacing w:after="0" w:line="240" w:lineRule="auto"/>
        <w:jc w:val="both"/>
        <w:rPr>
          <w:rFonts w:ascii="Times New Roman" w:eastAsia="Arial Unicode MS" w:hAnsi="Times New Roman" w:cs="Times New Roman"/>
          <w:color w:val="000000"/>
          <w:sz w:val="24"/>
          <w:szCs w:val="24"/>
          <w:lang w:eastAsia="ru-RU"/>
        </w:rPr>
      </w:pPr>
    </w:p>
    <w:p w:rsidR="00AE3F5F" w:rsidRPr="00AE3F5F" w:rsidRDefault="00AE3F5F" w:rsidP="00AE3F5F">
      <w:pPr>
        <w:widowControl w:val="0"/>
        <w:spacing w:after="0" w:line="240" w:lineRule="auto"/>
        <w:jc w:val="both"/>
        <w:rPr>
          <w:rFonts w:ascii="Times New Roman" w:eastAsia="Arial Unicode MS" w:hAnsi="Times New Roman" w:cs="Times New Roman"/>
          <w:color w:val="000000"/>
          <w:sz w:val="24"/>
          <w:szCs w:val="24"/>
          <w:lang w:eastAsia="ru-RU"/>
        </w:rPr>
      </w:pPr>
      <w:r w:rsidRPr="00AE3F5F">
        <w:rPr>
          <w:rFonts w:ascii="Times New Roman" w:eastAsia="Arial Unicode MS" w:hAnsi="Times New Roman" w:cs="Times New Roman"/>
          <w:color w:val="000000"/>
          <w:sz w:val="24"/>
          <w:szCs w:val="24"/>
          <w:lang w:eastAsia="ru-RU"/>
        </w:rPr>
        <w:t>_____________________________________________________________________________</w:t>
      </w:r>
      <w:r w:rsidR="00196F39">
        <w:rPr>
          <w:rFonts w:ascii="Times New Roman" w:eastAsia="Arial Unicode MS" w:hAnsi="Times New Roman" w:cs="Times New Roman"/>
          <w:color w:val="000000"/>
          <w:sz w:val="24"/>
          <w:szCs w:val="24"/>
          <w:lang w:eastAsia="ru-RU"/>
        </w:rPr>
        <w:t>_____</w:t>
      </w:r>
      <w:r w:rsidRPr="00AE3F5F">
        <w:rPr>
          <w:rFonts w:ascii="Times New Roman" w:eastAsia="Arial Unicode MS" w:hAnsi="Times New Roman" w:cs="Times New Roman"/>
          <w:color w:val="000000"/>
          <w:sz w:val="24"/>
          <w:szCs w:val="24"/>
          <w:lang w:eastAsia="ru-RU"/>
        </w:rPr>
        <w:t xml:space="preserve">        </w:t>
      </w:r>
    </w:p>
    <w:p w:rsidR="00AE3F5F" w:rsidRPr="00AE3F5F" w:rsidRDefault="00AE3F5F" w:rsidP="00AE3F5F">
      <w:pPr>
        <w:widowControl w:val="0"/>
        <w:spacing w:after="0" w:line="240" w:lineRule="auto"/>
        <w:jc w:val="center"/>
        <w:rPr>
          <w:rFonts w:ascii="Times New Roman" w:eastAsia="Arial Unicode MS" w:hAnsi="Times New Roman" w:cs="Times New Roman"/>
          <w:color w:val="000000"/>
          <w:sz w:val="16"/>
          <w:szCs w:val="24"/>
          <w:lang w:eastAsia="ru-RU"/>
        </w:rPr>
      </w:pPr>
      <w:r w:rsidRPr="00AE3F5F">
        <w:rPr>
          <w:rFonts w:ascii="Times New Roman" w:eastAsia="Arial Unicode MS" w:hAnsi="Times New Roman" w:cs="Times New Roman"/>
          <w:color w:val="000000"/>
          <w:sz w:val="16"/>
          <w:szCs w:val="24"/>
          <w:lang w:eastAsia="ru-RU"/>
        </w:rPr>
        <w:t>(наименование лицензирующего органа)</w:t>
      </w:r>
    </w:p>
    <w:tbl>
      <w:tblPr>
        <w:tblW w:w="9180" w:type="dxa"/>
        <w:tblLayout w:type="fixed"/>
        <w:tblLook w:val="04A0" w:firstRow="1" w:lastRow="0" w:firstColumn="1" w:lastColumn="0" w:noHBand="0" w:noVBand="1"/>
      </w:tblPr>
      <w:tblGrid>
        <w:gridCol w:w="250"/>
        <w:gridCol w:w="567"/>
        <w:gridCol w:w="284"/>
        <w:gridCol w:w="2126"/>
        <w:gridCol w:w="992"/>
        <w:gridCol w:w="4961"/>
      </w:tblGrid>
      <w:tr w:rsidR="00AE3F5F" w:rsidRPr="00AE3F5F" w:rsidTr="00624B57">
        <w:tc>
          <w:tcPr>
            <w:tcW w:w="250" w:type="dxa"/>
            <w:shd w:val="clear" w:color="auto" w:fill="auto"/>
          </w:tcPr>
          <w:p w:rsidR="00AE3F5F" w:rsidRPr="00AE3F5F" w:rsidRDefault="00AE3F5F" w:rsidP="00AE3F5F">
            <w:pPr>
              <w:widowControl w:val="0"/>
              <w:spacing w:after="0" w:line="240" w:lineRule="auto"/>
              <w:jc w:val="both"/>
              <w:rPr>
                <w:rFonts w:ascii="Times New Roman" w:eastAsia="Times New Roman" w:hAnsi="Times New Roman" w:cs="Times New Roman"/>
                <w:color w:val="000000"/>
                <w:sz w:val="24"/>
                <w:szCs w:val="24"/>
                <w:lang w:eastAsia="ru-RU"/>
              </w:rPr>
            </w:pPr>
            <w:r w:rsidRPr="00AE3F5F">
              <w:rPr>
                <w:rFonts w:ascii="Times New Roman" w:eastAsia="Times New Roman" w:hAnsi="Times New Roman" w:cs="Times New Roman"/>
                <w:color w:val="000000"/>
                <w:sz w:val="24"/>
                <w:szCs w:val="24"/>
                <w:lang w:eastAsia="ru-RU"/>
              </w:rPr>
              <w:t>«</w:t>
            </w:r>
          </w:p>
        </w:tc>
        <w:tc>
          <w:tcPr>
            <w:tcW w:w="567" w:type="dxa"/>
            <w:tcBorders>
              <w:bottom w:val="single" w:sz="4" w:space="0" w:color="auto"/>
            </w:tcBorders>
            <w:shd w:val="clear" w:color="auto" w:fill="auto"/>
          </w:tcPr>
          <w:p w:rsidR="00AE3F5F" w:rsidRPr="00AE3F5F" w:rsidRDefault="00AE3F5F" w:rsidP="00AE3F5F">
            <w:pPr>
              <w:widowControl w:val="0"/>
              <w:spacing w:after="0" w:line="240" w:lineRule="auto"/>
              <w:jc w:val="both"/>
              <w:rPr>
                <w:rFonts w:ascii="Times New Roman" w:eastAsia="Times New Roman" w:hAnsi="Times New Roman" w:cs="Times New Roman"/>
                <w:color w:val="000000"/>
                <w:sz w:val="24"/>
                <w:szCs w:val="24"/>
                <w:lang w:eastAsia="ru-RU"/>
              </w:rPr>
            </w:pPr>
          </w:p>
        </w:tc>
        <w:tc>
          <w:tcPr>
            <w:tcW w:w="284" w:type="dxa"/>
            <w:shd w:val="clear" w:color="auto" w:fill="auto"/>
          </w:tcPr>
          <w:p w:rsidR="00AE3F5F" w:rsidRPr="00AE3F5F" w:rsidRDefault="00AE3F5F" w:rsidP="00AE3F5F">
            <w:pPr>
              <w:widowControl w:val="0"/>
              <w:spacing w:after="0" w:line="240" w:lineRule="auto"/>
              <w:rPr>
                <w:rFonts w:ascii="Times New Roman" w:eastAsia="Times New Roman" w:hAnsi="Times New Roman" w:cs="Times New Roman"/>
                <w:color w:val="000000"/>
                <w:sz w:val="24"/>
                <w:szCs w:val="24"/>
                <w:lang w:eastAsia="ru-RU"/>
              </w:rPr>
            </w:pPr>
            <w:r w:rsidRPr="00AE3F5F">
              <w:rPr>
                <w:rFonts w:ascii="Times New Roman" w:eastAsia="Times New Roman" w:hAnsi="Times New Roman" w:cs="Times New Roman"/>
                <w:color w:val="000000"/>
                <w:sz w:val="24"/>
                <w:szCs w:val="24"/>
                <w:lang w:eastAsia="ru-RU"/>
              </w:rPr>
              <w:t>»</w:t>
            </w:r>
          </w:p>
        </w:tc>
        <w:tc>
          <w:tcPr>
            <w:tcW w:w="2126" w:type="dxa"/>
            <w:tcBorders>
              <w:bottom w:val="single" w:sz="4" w:space="0" w:color="auto"/>
            </w:tcBorders>
            <w:shd w:val="clear" w:color="auto" w:fill="auto"/>
          </w:tcPr>
          <w:p w:rsidR="00AE3F5F" w:rsidRPr="00AE3F5F" w:rsidRDefault="00AE3F5F" w:rsidP="00AE3F5F">
            <w:pPr>
              <w:widowControl w:val="0"/>
              <w:spacing w:after="0" w:line="240" w:lineRule="auto"/>
              <w:jc w:val="both"/>
              <w:rPr>
                <w:rFonts w:ascii="Times New Roman" w:eastAsia="Times New Roman" w:hAnsi="Times New Roman" w:cs="Times New Roman"/>
                <w:color w:val="000000"/>
                <w:sz w:val="24"/>
                <w:szCs w:val="24"/>
                <w:lang w:eastAsia="ru-RU"/>
              </w:rPr>
            </w:pPr>
          </w:p>
        </w:tc>
        <w:tc>
          <w:tcPr>
            <w:tcW w:w="992" w:type="dxa"/>
            <w:shd w:val="clear" w:color="auto" w:fill="auto"/>
          </w:tcPr>
          <w:p w:rsidR="00AE3F5F" w:rsidRPr="00AE3F5F" w:rsidRDefault="00AE3F5F" w:rsidP="00AE3F5F">
            <w:pPr>
              <w:widowControl w:val="0"/>
              <w:spacing w:after="0" w:line="240" w:lineRule="auto"/>
              <w:jc w:val="center"/>
              <w:rPr>
                <w:rFonts w:ascii="Times New Roman" w:eastAsia="Times New Roman" w:hAnsi="Times New Roman" w:cs="Times New Roman"/>
                <w:color w:val="000000"/>
                <w:sz w:val="24"/>
                <w:szCs w:val="24"/>
                <w:lang w:eastAsia="ru-RU"/>
              </w:rPr>
            </w:pPr>
            <w:r w:rsidRPr="00AE3F5F">
              <w:rPr>
                <w:rFonts w:ascii="Times New Roman" w:eastAsia="Times New Roman" w:hAnsi="Times New Roman" w:cs="Times New Roman"/>
                <w:color w:val="000000"/>
                <w:sz w:val="24"/>
                <w:szCs w:val="24"/>
                <w:lang w:eastAsia="ru-RU"/>
              </w:rPr>
              <w:t>20____</w:t>
            </w:r>
          </w:p>
        </w:tc>
        <w:tc>
          <w:tcPr>
            <w:tcW w:w="4961" w:type="dxa"/>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0"/>
                <w:szCs w:val="20"/>
                <w:lang w:eastAsia="ru-RU"/>
              </w:rPr>
              <w:t>г.</w:t>
            </w:r>
            <w:r w:rsidRPr="00AE3F5F">
              <w:rPr>
                <w:rFonts w:ascii="Times New Roman" w:eastAsia="Times New Roman" w:hAnsi="Times New Roman" w:cs="Times New Roman"/>
                <w:sz w:val="24"/>
                <w:szCs w:val="24"/>
                <w:lang w:eastAsia="ru-RU"/>
              </w:rPr>
              <w:t xml:space="preserve"> следующие виды работ:</w:t>
            </w:r>
          </w:p>
        </w:tc>
      </w:tr>
    </w:tbl>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AE3F5F" w:rsidRPr="00AE3F5F" w:rsidRDefault="00AE3F5F" w:rsidP="00AE3F5F">
      <w:pPr>
        <w:widowControl w:val="0"/>
        <w:spacing w:after="0" w:line="240" w:lineRule="auto"/>
        <w:rPr>
          <w:rFonts w:ascii="Arial Unicode MS" w:eastAsia="Arial Unicode MS" w:hAnsi="Arial Unicode MS" w:cs="Arial Unicode MS"/>
          <w:color w:val="000000"/>
          <w:sz w:val="10"/>
          <w:szCs w:val="24"/>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bl>
      <w:tblPr>
        <w:tblW w:w="0" w:type="auto"/>
        <w:tblInd w:w="817" w:type="dxa"/>
        <w:tblLook w:val="04A0" w:firstRow="1" w:lastRow="0" w:firstColumn="1" w:lastColumn="0" w:noHBand="0" w:noVBand="1"/>
      </w:tblPr>
      <w:tblGrid>
        <w:gridCol w:w="425"/>
        <w:gridCol w:w="270"/>
        <w:gridCol w:w="8058"/>
      </w:tblGrid>
      <w:tr w:rsidR="00AE3F5F" w:rsidRPr="00AE3F5F" w:rsidTr="00624B57">
        <w:tc>
          <w:tcPr>
            <w:tcW w:w="425" w:type="dxa"/>
            <w:tcBorders>
              <w:top w:val="single" w:sz="4" w:space="0" w:color="auto"/>
              <w:left w:val="single" w:sz="4" w:space="0" w:color="auto"/>
              <w:bottom w:val="single" w:sz="4" w:space="0" w:color="auto"/>
              <w:right w:val="single" w:sz="4" w:space="0" w:color="auto"/>
            </w:tcBorders>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заготовка, хранение, переработка и реализация лома черных металлов</w:t>
            </w:r>
          </w:p>
        </w:tc>
      </w:tr>
      <w:tr w:rsidR="00AE3F5F" w:rsidRPr="00AE3F5F" w:rsidTr="00624B57">
        <w:tc>
          <w:tcPr>
            <w:tcW w:w="425" w:type="dxa"/>
            <w:tcBorders>
              <w:top w:val="single" w:sz="4" w:space="0" w:color="auto"/>
              <w:bottom w:val="single" w:sz="4" w:space="0" w:color="auto"/>
            </w:tcBorders>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AE3F5F" w:rsidRPr="00AE3F5F" w:rsidTr="00624B57">
        <w:tc>
          <w:tcPr>
            <w:tcW w:w="425" w:type="dxa"/>
            <w:tcBorders>
              <w:top w:val="single" w:sz="4" w:space="0" w:color="auto"/>
              <w:left w:val="single" w:sz="4" w:space="0" w:color="auto"/>
              <w:bottom w:val="single" w:sz="4" w:space="0" w:color="auto"/>
              <w:right w:val="single" w:sz="4" w:space="0" w:color="auto"/>
            </w:tcBorders>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заготовка, хранение, переработка и реализация лома цветных металлов</w:t>
            </w:r>
          </w:p>
        </w:tc>
      </w:tr>
      <w:tr w:rsidR="00AE3F5F" w:rsidRPr="00AE3F5F" w:rsidTr="00624B57">
        <w:tc>
          <w:tcPr>
            <w:tcW w:w="425" w:type="dxa"/>
            <w:tcBorders>
              <w:top w:val="single" w:sz="4" w:space="0" w:color="auto"/>
              <w:bottom w:val="single" w:sz="4" w:space="0" w:color="auto"/>
            </w:tcBorders>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AE3F5F" w:rsidRPr="00AE3F5F" w:rsidTr="00624B57">
        <w:tc>
          <w:tcPr>
            <w:tcW w:w="425" w:type="dxa"/>
            <w:tcBorders>
              <w:top w:val="single" w:sz="4" w:space="0" w:color="auto"/>
              <w:left w:val="single" w:sz="4" w:space="0" w:color="auto"/>
              <w:bottom w:val="single" w:sz="4" w:space="0" w:color="auto"/>
              <w:right w:val="single" w:sz="4" w:space="0" w:color="auto"/>
            </w:tcBorders>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E3F5F">
              <w:rPr>
                <w:rFonts w:ascii="Times New Roman" w:eastAsia="Calibri" w:hAnsi="Times New Roman" w:cs="Times New Roman"/>
                <w:sz w:val="24"/>
                <w:szCs w:val="24"/>
                <w:lang w:eastAsia="ru-RU"/>
              </w:rPr>
              <w:t>заготовка, хранение и реализация лома цветных металлов</w:t>
            </w:r>
          </w:p>
        </w:tc>
      </w:tr>
    </w:tbl>
    <w:p w:rsidR="00AE3F5F" w:rsidRPr="00AE3F5F" w:rsidRDefault="00AE3F5F" w:rsidP="00AE3F5F">
      <w:pPr>
        <w:widowControl w:val="0"/>
        <w:spacing w:after="0" w:line="240" w:lineRule="auto"/>
        <w:jc w:val="both"/>
        <w:rPr>
          <w:rFonts w:ascii="Times New Roman" w:eastAsia="Arial Unicode MS" w:hAnsi="Times New Roman" w:cs="Times New Roman"/>
          <w:color w:val="000000"/>
          <w:sz w:val="24"/>
          <w:szCs w:val="24"/>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Адреса мест осуществления лицензируемого вида деятельности:</w:t>
      </w: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_____________________________________________</w:t>
      </w:r>
      <w:r w:rsidR="00196F39">
        <w:rPr>
          <w:rFonts w:ascii="Times New Roman" w:eastAsia="Times New Roman" w:hAnsi="Times New Roman" w:cs="Times New Roman"/>
          <w:sz w:val="24"/>
          <w:szCs w:val="24"/>
          <w:lang w:eastAsia="ru-RU"/>
        </w:rPr>
        <w:t>_____________________________________</w:t>
      </w: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AE3F5F">
        <w:rPr>
          <w:rFonts w:ascii="Times New Roman" w:eastAsia="Times New Roman" w:hAnsi="Times New Roman" w:cs="Times New Roman"/>
          <w:sz w:val="16"/>
          <w:szCs w:val="24"/>
          <w:lang w:eastAsia="ru-RU"/>
        </w:rPr>
        <w:t xml:space="preserve"> (указывается почтовый адрес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AE3F5F">
        <w:rPr>
          <w:rFonts w:ascii="Times New Roman" w:eastAsia="Times New Roman" w:hAnsi="Times New Roman" w:cs="Times New Roman"/>
          <w:sz w:val="16"/>
          <w:szCs w:val="24"/>
          <w:lang w:eastAsia="ru-RU"/>
        </w:rPr>
        <w:t>___________________________________________________________________________________________________________________</w:t>
      </w:r>
      <w:r w:rsidR="00196F39">
        <w:rPr>
          <w:rFonts w:ascii="Times New Roman" w:eastAsia="Times New Roman" w:hAnsi="Times New Roman" w:cs="Times New Roman"/>
          <w:sz w:val="16"/>
          <w:szCs w:val="24"/>
          <w:lang w:eastAsia="ru-RU"/>
        </w:rPr>
        <w:t>_________</w:t>
      </w: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____________________________________________</w:t>
      </w:r>
      <w:r w:rsidR="00196F39">
        <w:rPr>
          <w:rFonts w:ascii="Times New Roman" w:eastAsia="Times New Roman" w:hAnsi="Times New Roman" w:cs="Times New Roman"/>
          <w:sz w:val="24"/>
          <w:szCs w:val="24"/>
          <w:lang w:eastAsia="ru-RU"/>
        </w:rPr>
        <w:t>_______</w:t>
      </w:r>
    </w:p>
    <w:p w:rsidR="00AE3F5F" w:rsidRPr="00AE3F5F" w:rsidRDefault="00AE3F5F" w:rsidP="00AE3F5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E3F5F">
        <w:rPr>
          <w:rFonts w:ascii="Times New Roman" w:eastAsia="Times New Roman" w:hAnsi="Times New Roman" w:cs="Times New Roman"/>
          <w:sz w:val="16"/>
          <w:szCs w:val="16"/>
          <w:lang w:eastAsia="ru-RU"/>
        </w:rPr>
        <w:t xml:space="preserve">                                                                                                                                               (ОГРН, ОГРНИП)</w:t>
      </w: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 (об индивидуальном предпринимателе в единый государственный реестр индивидуальных предпринимателей) _____________________________________________________________________________</w:t>
      </w:r>
      <w:r w:rsidR="008D56A1">
        <w:rPr>
          <w:rFonts w:ascii="Times New Roman" w:eastAsia="Times New Roman" w:hAnsi="Times New Roman" w:cs="Times New Roman"/>
          <w:sz w:val="24"/>
          <w:szCs w:val="24"/>
          <w:lang w:eastAsia="ru-RU"/>
        </w:rPr>
        <w:t>____</w:t>
      </w:r>
      <w:r w:rsidR="00196F39">
        <w:rPr>
          <w:rFonts w:ascii="Times New Roman" w:eastAsia="Times New Roman" w:hAnsi="Times New Roman" w:cs="Times New Roman"/>
          <w:sz w:val="24"/>
          <w:szCs w:val="24"/>
          <w:lang w:eastAsia="ru-RU"/>
        </w:rPr>
        <w:t>_</w:t>
      </w: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Адрес для переписки ___________________________________________________________</w:t>
      </w:r>
      <w:r w:rsidR="008D56A1">
        <w:rPr>
          <w:rFonts w:ascii="Times New Roman" w:eastAsia="Times New Roman" w:hAnsi="Times New Roman" w:cs="Times New Roman"/>
          <w:sz w:val="24"/>
          <w:szCs w:val="24"/>
          <w:lang w:eastAsia="ru-RU"/>
        </w:rPr>
        <w:t>___</w:t>
      </w:r>
      <w:r w:rsidR="00196F39">
        <w:rPr>
          <w:rFonts w:ascii="Times New Roman" w:eastAsia="Times New Roman" w:hAnsi="Times New Roman" w:cs="Times New Roman"/>
          <w:sz w:val="24"/>
          <w:szCs w:val="24"/>
          <w:lang w:eastAsia="ru-RU"/>
        </w:rPr>
        <w:t>__</w:t>
      </w: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Номера телефонов _____________________________________________________________</w:t>
      </w:r>
      <w:r w:rsidR="00196F39">
        <w:rPr>
          <w:rFonts w:ascii="Times New Roman" w:eastAsia="Times New Roman" w:hAnsi="Times New Roman" w:cs="Times New Roman"/>
          <w:sz w:val="24"/>
          <w:szCs w:val="24"/>
          <w:lang w:eastAsia="ru-RU"/>
        </w:rPr>
        <w:t>_____</w:t>
      </w: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Адрес электронной почты _______________________________________________________</w:t>
      </w:r>
      <w:r w:rsidR="00196F39">
        <w:rPr>
          <w:rFonts w:ascii="Times New Roman" w:eastAsia="Times New Roman" w:hAnsi="Times New Roman" w:cs="Times New Roman"/>
          <w:sz w:val="24"/>
          <w:szCs w:val="24"/>
          <w:lang w:eastAsia="ru-RU"/>
        </w:rPr>
        <w:t>_____</w:t>
      </w: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Идентификационный номер налогоплательщика (ИНН) _____________________________</w:t>
      </w:r>
      <w:r w:rsidR="00196F39">
        <w:rPr>
          <w:rFonts w:ascii="Times New Roman" w:eastAsia="Times New Roman" w:hAnsi="Times New Roman" w:cs="Times New Roman"/>
          <w:sz w:val="24"/>
          <w:szCs w:val="24"/>
          <w:lang w:eastAsia="ru-RU"/>
        </w:rPr>
        <w:t>______</w:t>
      </w: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Данные документа, о постановке лицензиата на учет в налоговом органе _____________________________________________________________________________</w:t>
      </w:r>
      <w:r w:rsidR="00196F39">
        <w:rPr>
          <w:rFonts w:ascii="Times New Roman" w:eastAsia="Times New Roman" w:hAnsi="Times New Roman" w:cs="Times New Roman"/>
          <w:sz w:val="24"/>
          <w:szCs w:val="24"/>
          <w:lang w:eastAsia="ru-RU"/>
        </w:rPr>
        <w:t>_____</w:t>
      </w:r>
    </w:p>
    <w:p w:rsidR="00AE3F5F" w:rsidRPr="00AE3F5F" w:rsidRDefault="00AE3F5F" w:rsidP="00AE3F5F">
      <w:pPr>
        <w:widowControl w:val="0"/>
        <w:autoSpaceDE w:val="0"/>
        <w:autoSpaceDN w:val="0"/>
        <w:adjustRightInd w:val="0"/>
        <w:spacing w:after="0" w:line="240" w:lineRule="auto"/>
        <w:jc w:val="both"/>
        <w:rPr>
          <w:rFonts w:ascii="Times New Roman" w:eastAsia="Calibri" w:hAnsi="Times New Roman" w:cs="Times New Roman"/>
          <w:sz w:val="10"/>
          <w:szCs w:val="10"/>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E3F5F">
        <w:rPr>
          <w:rFonts w:ascii="Times New Roman" w:eastAsia="Calibri" w:hAnsi="Times New Roman" w:cs="Times New Roman"/>
          <w:sz w:val="24"/>
          <w:szCs w:val="24"/>
          <w:lang w:eastAsia="ru-RU"/>
        </w:rPr>
        <w:t xml:space="preserve">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33" w:history="1">
        <w:r w:rsidRPr="00AE3F5F">
          <w:rPr>
            <w:rFonts w:ascii="Times New Roman" w:eastAsia="Calibri" w:hAnsi="Times New Roman" w:cs="Times New Roman"/>
            <w:sz w:val="24"/>
            <w:szCs w:val="24"/>
            <w:lang w:eastAsia="ru-RU"/>
          </w:rPr>
          <w:t>пункта 2 части 1 статьи 7</w:t>
        </w:r>
      </w:hyperlink>
      <w:r w:rsidRPr="00AE3F5F">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AE3F5F" w:rsidRPr="00AE3F5F" w:rsidRDefault="00AE3F5F" w:rsidP="00AE3F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008D56A1">
        <w:rPr>
          <w:rFonts w:ascii="Times New Roman" w:eastAsia="Times New Roman" w:hAnsi="Times New Roman" w:cs="Times New Roman"/>
          <w:sz w:val="24"/>
          <w:szCs w:val="24"/>
          <w:lang w:eastAsia="ru-RU"/>
        </w:rPr>
        <w:t>__________</w:t>
      </w:r>
    </w:p>
    <w:p w:rsidR="00AE3F5F" w:rsidRPr="00AE3F5F" w:rsidRDefault="00AE3F5F" w:rsidP="00AE3F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3F5F" w:rsidRPr="00AE3F5F" w:rsidRDefault="00AE3F5F" w:rsidP="00AE3F5F">
      <w:pPr>
        <w:spacing w:after="0" w:line="302" w:lineRule="atLeast"/>
        <w:rPr>
          <w:rFonts w:ascii="Times New Roman" w:eastAsia="Times New Roman" w:hAnsi="Times New Roman" w:cs="Times New Roman"/>
          <w:color w:val="000000"/>
          <w:sz w:val="28"/>
          <w:szCs w:val="28"/>
          <w:lang w:eastAsia="ru-RU"/>
        </w:rPr>
      </w:pPr>
      <w:r w:rsidRPr="00AE3F5F">
        <w:rPr>
          <w:rFonts w:ascii="Times New Roman" w:eastAsia="Times New Roman" w:hAnsi="Times New Roman" w:cs="Times New Roman"/>
          <w:color w:val="000000"/>
          <w:sz w:val="24"/>
          <w:szCs w:val="28"/>
          <w:lang w:eastAsia="ru-RU"/>
        </w:rPr>
        <w:t xml:space="preserve">Взаимодействие с лицензирующим органом осуществляет: </w:t>
      </w:r>
      <w:r w:rsidRPr="00AE3F5F">
        <w:rPr>
          <w:rFonts w:ascii="Times New Roman" w:eastAsia="Times New Roman" w:hAnsi="Times New Roman" w:cs="Times New Roman"/>
          <w:color w:val="000000"/>
          <w:sz w:val="28"/>
          <w:szCs w:val="28"/>
          <w:lang w:eastAsia="ru-RU"/>
        </w:rPr>
        <w:t>__________________________________________________________________</w:t>
      </w:r>
      <w:r w:rsidR="008D56A1">
        <w:rPr>
          <w:rFonts w:ascii="Times New Roman" w:eastAsia="Times New Roman" w:hAnsi="Times New Roman" w:cs="Times New Roman"/>
          <w:color w:val="000000"/>
          <w:sz w:val="28"/>
          <w:szCs w:val="28"/>
          <w:lang w:eastAsia="ru-RU"/>
        </w:rPr>
        <w:t>____</w:t>
      </w:r>
    </w:p>
    <w:p w:rsidR="00AE3F5F" w:rsidRPr="00AE3F5F" w:rsidRDefault="00AE3F5F" w:rsidP="00AE3F5F">
      <w:pPr>
        <w:spacing w:after="0" w:line="216" w:lineRule="atLeast"/>
        <w:jc w:val="center"/>
        <w:rPr>
          <w:rFonts w:ascii="Times New Roman" w:eastAsia="Times New Roman" w:hAnsi="Times New Roman" w:cs="Times New Roman"/>
          <w:color w:val="000000"/>
          <w:sz w:val="16"/>
          <w:szCs w:val="20"/>
          <w:lang w:eastAsia="ru-RU"/>
        </w:rPr>
      </w:pPr>
      <w:r w:rsidRPr="00AE3F5F">
        <w:rPr>
          <w:rFonts w:ascii="Times New Roman" w:eastAsia="Times New Roman" w:hAnsi="Times New Roman" w:cs="Times New Roman"/>
          <w:color w:val="000000"/>
          <w:sz w:val="16"/>
          <w:szCs w:val="20"/>
          <w:lang w:eastAsia="ru-RU"/>
        </w:rPr>
        <w:t>(фамилия, имя, отчество (при наличии), контактные телефоны)</w:t>
      </w:r>
    </w:p>
    <w:p w:rsidR="00AE3F5F" w:rsidRPr="00AE3F5F" w:rsidRDefault="00AE3F5F" w:rsidP="00AE3F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F5F">
        <w:rPr>
          <w:rFonts w:ascii="Times New Roman" w:eastAsia="Times New Roman" w:hAnsi="Times New Roman" w:cs="Times New Roman"/>
          <w:sz w:val="24"/>
          <w:szCs w:val="24"/>
          <w:lang w:eastAsia="ru-RU"/>
        </w:rPr>
        <w:t xml:space="preserve">Информацию по вопросам лицензирования в рамках рассмотрения заявления прошу направлять в электронной форме на адрес электронной почты: </w:t>
      </w:r>
      <w:r w:rsidRPr="00AE3F5F">
        <w:rPr>
          <w:rFonts w:ascii="Times New Roman" w:eastAsia="Times New Roman" w:hAnsi="Times New Roman" w:cs="Times New Roman"/>
          <w:sz w:val="28"/>
          <w:szCs w:val="28"/>
          <w:lang w:eastAsia="ru-RU"/>
        </w:rPr>
        <w:t>____________________</w:t>
      </w:r>
    </w:p>
    <w:p w:rsidR="00AE3F5F" w:rsidRPr="00AE3F5F" w:rsidRDefault="00AE3F5F" w:rsidP="00AE3F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3F5F" w:rsidRPr="00AE3F5F" w:rsidRDefault="00AE3F5F" w:rsidP="00AE3F5F">
      <w:pPr>
        <w:keepNext/>
        <w:widowControl w:val="0"/>
        <w:spacing w:after="0" w:line="240" w:lineRule="auto"/>
        <w:rPr>
          <w:rFonts w:ascii="Times New Roman" w:eastAsia="Arial Unicode MS" w:hAnsi="Times New Roman" w:cs="Times New Roman"/>
          <w:color w:val="000000"/>
          <w:sz w:val="24"/>
          <w:szCs w:val="24"/>
          <w:lang w:eastAsia="ru-RU"/>
        </w:rPr>
      </w:pPr>
      <w:r w:rsidRPr="00AE3F5F">
        <w:rPr>
          <w:rFonts w:ascii="Times New Roman" w:eastAsia="Arial Unicode MS" w:hAnsi="Times New Roman" w:cs="Times New Roman"/>
          <w:color w:val="000000"/>
          <w:sz w:val="24"/>
          <w:szCs w:val="24"/>
          <w:lang w:eastAsia="ru-RU"/>
        </w:rPr>
        <w:t>Уведомление о принятом решении по заявлению о внесении изменений в реестр лицензий или об отказе во внесении изменений в реестр лицензий, прошу предоставить (отметить один вариант):</w:t>
      </w:r>
    </w:p>
    <w:p w:rsidR="00AE3F5F" w:rsidRPr="00AE3F5F" w:rsidRDefault="00AE3F5F" w:rsidP="00AE3F5F">
      <w:pPr>
        <w:keepNext/>
        <w:widowControl w:val="0"/>
        <w:spacing w:after="0" w:line="240" w:lineRule="auto"/>
        <w:rPr>
          <w:rFonts w:ascii="Times New Roman" w:eastAsia="Arial Unicode MS" w:hAnsi="Times New Roman" w:cs="Times New Roman"/>
          <w:color w:val="000000"/>
          <w:sz w:val="14"/>
          <w:szCs w:val="24"/>
          <w:lang w:eastAsia="ru-RU"/>
        </w:rPr>
      </w:pPr>
    </w:p>
    <w:tbl>
      <w:tblPr>
        <w:tblW w:w="9979" w:type="dxa"/>
        <w:tblLayout w:type="fixed"/>
        <w:tblCellMar>
          <w:left w:w="28" w:type="dxa"/>
          <w:right w:w="28" w:type="dxa"/>
        </w:tblCellMar>
        <w:tblLook w:val="0000" w:firstRow="0" w:lastRow="0" w:firstColumn="0" w:lastColumn="0" w:noHBand="0" w:noVBand="0"/>
      </w:tblPr>
      <w:tblGrid>
        <w:gridCol w:w="482"/>
        <w:gridCol w:w="9497"/>
      </w:tblGrid>
      <w:tr w:rsidR="00AE3F5F" w:rsidRPr="00AE3F5F"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AE3F5F" w:rsidRPr="00AE3F5F" w:rsidRDefault="00AE3F5F" w:rsidP="00AE3F5F">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AE3F5F" w:rsidRPr="00AE3F5F" w:rsidRDefault="00AE3F5F" w:rsidP="00AE3F5F">
            <w:pPr>
              <w:widowControl w:val="0"/>
              <w:spacing w:after="0" w:line="240" w:lineRule="auto"/>
              <w:rPr>
                <w:rFonts w:ascii="Times New Roman" w:eastAsia="Arial Unicode MS" w:hAnsi="Times New Roman" w:cs="Times New Roman"/>
                <w:color w:val="000000"/>
                <w:spacing w:val="2"/>
                <w:sz w:val="24"/>
                <w:szCs w:val="24"/>
                <w:lang w:eastAsia="ru-RU"/>
              </w:rPr>
            </w:pPr>
            <w:r w:rsidRPr="00AE3F5F">
              <w:rPr>
                <w:rFonts w:ascii="Times New Roman" w:eastAsia="Arial Unicode MS" w:hAnsi="Times New Roman" w:cs="Times New Roman"/>
                <w:color w:val="000000"/>
                <w:spacing w:val="2"/>
                <w:sz w:val="24"/>
                <w:szCs w:val="24"/>
                <w:lang w:eastAsia="ru-RU"/>
              </w:rPr>
              <w:t xml:space="preserve">  на бумажном носителе в лицензирующем органе</w:t>
            </w:r>
          </w:p>
          <w:p w:rsidR="00AE3F5F" w:rsidRPr="00AE3F5F" w:rsidRDefault="00AE3F5F" w:rsidP="00AE3F5F">
            <w:pPr>
              <w:widowControl w:val="0"/>
              <w:spacing w:after="0" w:line="240" w:lineRule="auto"/>
              <w:rPr>
                <w:rFonts w:ascii="Times New Roman" w:eastAsia="Arial Unicode MS" w:hAnsi="Times New Roman" w:cs="Times New Roman"/>
                <w:color w:val="000000"/>
                <w:spacing w:val="2"/>
                <w:sz w:val="24"/>
                <w:szCs w:val="24"/>
                <w:lang w:eastAsia="ru-RU"/>
              </w:rPr>
            </w:pPr>
          </w:p>
        </w:tc>
      </w:tr>
      <w:tr w:rsidR="00AE3F5F" w:rsidRPr="00AE3F5F" w:rsidTr="00624B57">
        <w:trPr>
          <w:cantSplit/>
          <w:trHeight w:val="277"/>
        </w:trPr>
        <w:tc>
          <w:tcPr>
            <w:tcW w:w="482" w:type="dxa"/>
            <w:tcBorders>
              <w:top w:val="single" w:sz="4" w:space="0" w:color="auto"/>
              <w:bottom w:val="single" w:sz="4" w:space="0" w:color="auto"/>
            </w:tcBorders>
            <w:vAlign w:val="center"/>
          </w:tcPr>
          <w:p w:rsidR="00AE3F5F" w:rsidRPr="00AE3F5F" w:rsidRDefault="00AE3F5F" w:rsidP="00AE3F5F">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AE3F5F" w:rsidRPr="00AE3F5F" w:rsidRDefault="00AE3F5F" w:rsidP="00AE3F5F">
            <w:pPr>
              <w:widowControl w:val="0"/>
              <w:spacing w:after="0" w:line="240" w:lineRule="auto"/>
              <w:rPr>
                <w:rFonts w:ascii="Times New Roman" w:eastAsia="Arial Unicode MS" w:hAnsi="Times New Roman" w:cs="Times New Roman"/>
                <w:color w:val="000000"/>
                <w:spacing w:val="2"/>
                <w:sz w:val="24"/>
                <w:szCs w:val="24"/>
                <w:lang w:eastAsia="ru-RU"/>
              </w:rPr>
            </w:pPr>
          </w:p>
        </w:tc>
      </w:tr>
      <w:tr w:rsidR="00AE3F5F" w:rsidRPr="00AE3F5F"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AE3F5F" w:rsidRPr="00AE3F5F" w:rsidRDefault="00AE3F5F" w:rsidP="00AE3F5F">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AE3F5F" w:rsidRPr="00AE3F5F" w:rsidRDefault="00AE3F5F" w:rsidP="00AE3F5F">
            <w:pPr>
              <w:widowControl w:val="0"/>
              <w:spacing w:after="0" w:line="240" w:lineRule="auto"/>
              <w:rPr>
                <w:rFonts w:ascii="Times New Roman" w:eastAsia="Arial Unicode MS" w:hAnsi="Times New Roman" w:cs="Times New Roman"/>
                <w:color w:val="000000"/>
                <w:spacing w:val="2"/>
                <w:sz w:val="24"/>
                <w:szCs w:val="24"/>
                <w:lang w:eastAsia="ru-RU"/>
              </w:rPr>
            </w:pPr>
            <w:r w:rsidRPr="00AE3F5F">
              <w:rPr>
                <w:rFonts w:ascii="Times New Roman" w:eastAsia="Arial Unicode MS" w:hAnsi="Times New Roman" w:cs="Times New Roman"/>
                <w:color w:val="000000"/>
                <w:spacing w:val="2"/>
                <w:sz w:val="24"/>
                <w:szCs w:val="24"/>
                <w:lang w:eastAsia="ru-RU"/>
              </w:rPr>
              <w:t xml:space="preserve">  на бумажном носителе направить заказным почтовым отправлением по адресу места   </w:t>
            </w:r>
          </w:p>
          <w:p w:rsidR="00AE3F5F" w:rsidRPr="00AE3F5F" w:rsidRDefault="00AE3F5F" w:rsidP="00AE3F5F">
            <w:pPr>
              <w:widowControl w:val="0"/>
              <w:spacing w:after="0" w:line="240" w:lineRule="auto"/>
              <w:rPr>
                <w:rFonts w:ascii="Times New Roman" w:eastAsia="Arial Unicode MS" w:hAnsi="Times New Roman" w:cs="Times New Roman"/>
                <w:color w:val="000000"/>
                <w:spacing w:val="2"/>
                <w:sz w:val="24"/>
                <w:szCs w:val="24"/>
                <w:lang w:eastAsia="ru-RU"/>
              </w:rPr>
            </w:pPr>
            <w:r w:rsidRPr="00AE3F5F">
              <w:rPr>
                <w:rFonts w:ascii="Times New Roman" w:eastAsia="Arial Unicode MS" w:hAnsi="Times New Roman" w:cs="Times New Roman"/>
                <w:color w:val="000000"/>
                <w:spacing w:val="2"/>
                <w:sz w:val="24"/>
                <w:szCs w:val="24"/>
                <w:lang w:eastAsia="ru-RU"/>
              </w:rPr>
              <w:t xml:space="preserve">  нахождения Заявителя</w:t>
            </w:r>
          </w:p>
        </w:tc>
      </w:tr>
      <w:tr w:rsidR="00AE3F5F" w:rsidRPr="00AE3F5F" w:rsidTr="00624B57">
        <w:trPr>
          <w:cantSplit/>
          <w:trHeight w:val="277"/>
        </w:trPr>
        <w:tc>
          <w:tcPr>
            <w:tcW w:w="482" w:type="dxa"/>
            <w:tcBorders>
              <w:top w:val="single" w:sz="4" w:space="0" w:color="auto"/>
              <w:bottom w:val="single" w:sz="4" w:space="0" w:color="auto"/>
            </w:tcBorders>
            <w:vAlign w:val="center"/>
          </w:tcPr>
          <w:p w:rsidR="00AE3F5F" w:rsidRPr="00AE3F5F" w:rsidRDefault="00AE3F5F" w:rsidP="00AE3F5F">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AE3F5F" w:rsidRPr="00AE3F5F" w:rsidRDefault="00AE3F5F" w:rsidP="00AE3F5F">
            <w:pPr>
              <w:widowControl w:val="0"/>
              <w:spacing w:after="0" w:line="240" w:lineRule="auto"/>
              <w:rPr>
                <w:rFonts w:ascii="Times New Roman" w:eastAsia="Arial Unicode MS" w:hAnsi="Times New Roman" w:cs="Times New Roman"/>
                <w:color w:val="000000"/>
                <w:spacing w:val="2"/>
                <w:sz w:val="24"/>
                <w:szCs w:val="24"/>
                <w:lang w:eastAsia="ru-RU"/>
              </w:rPr>
            </w:pPr>
          </w:p>
        </w:tc>
      </w:tr>
      <w:tr w:rsidR="00AE3F5F" w:rsidRPr="00AE3F5F"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AE3F5F" w:rsidRPr="00AE3F5F" w:rsidRDefault="00AE3F5F" w:rsidP="00AE3F5F">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AE3F5F" w:rsidRPr="00AE3F5F" w:rsidRDefault="00AE3F5F" w:rsidP="00AE3F5F">
            <w:pPr>
              <w:widowControl w:val="0"/>
              <w:spacing w:after="0" w:line="240" w:lineRule="auto"/>
              <w:rPr>
                <w:rFonts w:ascii="Times New Roman" w:eastAsia="Arial Unicode MS" w:hAnsi="Times New Roman" w:cs="Times New Roman"/>
                <w:color w:val="000000"/>
                <w:spacing w:val="2"/>
                <w:sz w:val="24"/>
                <w:szCs w:val="24"/>
                <w:lang w:eastAsia="ru-RU"/>
              </w:rPr>
            </w:pPr>
            <w:r w:rsidRPr="00AE3F5F">
              <w:rPr>
                <w:rFonts w:ascii="Times New Roman" w:eastAsia="Arial Unicode MS" w:hAnsi="Times New Roman" w:cs="Times New Roman"/>
                <w:color w:val="000000"/>
                <w:spacing w:val="2"/>
                <w:sz w:val="24"/>
                <w:szCs w:val="24"/>
                <w:lang w:eastAsia="ru-RU"/>
              </w:rPr>
              <w:t xml:space="preserve">  в форме электронного образа документа направить на адрес электронной почты, </w:t>
            </w:r>
          </w:p>
          <w:p w:rsidR="00AE3F5F" w:rsidRPr="00AE3F5F" w:rsidRDefault="00AE3F5F" w:rsidP="00AE3F5F">
            <w:pPr>
              <w:widowControl w:val="0"/>
              <w:spacing w:after="0" w:line="240" w:lineRule="auto"/>
              <w:rPr>
                <w:rFonts w:ascii="Times New Roman" w:eastAsia="Arial Unicode MS" w:hAnsi="Times New Roman" w:cs="Times New Roman"/>
                <w:color w:val="000000"/>
                <w:spacing w:val="2"/>
                <w:sz w:val="24"/>
                <w:szCs w:val="24"/>
                <w:lang w:eastAsia="ru-RU"/>
              </w:rPr>
            </w:pPr>
            <w:r w:rsidRPr="00AE3F5F">
              <w:rPr>
                <w:rFonts w:ascii="Times New Roman" w:eastAsia="Arial Unicode MS" w:hAnsi="Times New Roman" w:cs="Times New Roman"/>
                <w:color w:val="000000"/>
                <w:spacing w:val="2"/>
                <w:sz w:val="24"/>
                <w:szCs w:val="24"/>
                <w:lang w:eastAsia="ru-RU"/>
              </w:rPr>
              <w:t xml:space="preserve">  указанной в заявлении Заявителя</w:t>
            </w:r>
          </w:p>
        </w:tc>
      </w:tr>
      <w:tr w:rsidR="00AE3F5F" w:rsidRPr="00AE3F5F" w:rsidTr="00624B57">
        <w:trPr>
          <w:cantSplit/>
          <w:trHeight w:val="277"/>
        </w:trPr>
        <w:tc>
          <w:tcPr>
            <w:tcW w:w="482" w:type="dxa"/>
            <w:tcBorders>
              <w:top w:val="single" w:sz="4" w:space="0" w:color="auto"/>
              <w:bottom w:val="single" w:sz="4" w:space="0" w:color="auto"/>
            </w:tcBorders>
            <w:vAlign w:val="center"/>
          </w:tcPr>
          <w:p w:rsidR="00AE3F5F" w:rsidRPr="00AE3F5F" w:rsidRDefault="00AE3F5F" w:rsidP="00AE3F5F">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AE3F5F" w:rsidRPr="00AE3F5F" w:rsidRDefault="00AE3F5F" w:rsidP="00AE3F5F">
            <w:pPr>
              <w:widowControl w:val="0"/>
              <w:spacing w:after="0" w:line="240" w:lineRule="auto"/>
              <w:rPr>
                <w:rFonts w:ascii="Times New Roman" w:eastAsia="Arial Unicode MS" w:hAnsi="Times New Roman" w:cs="Times New Roman"/>
                <w:color w:val="000000"/>
                <w:spacing w:val="2"/>
                <w:sz w:val="24"/>
                <w:szCs w:val="24"/>
                <w:lang w:eastAsia="ru-RU"/>
              </w:rPr>
            </w:pPr>
          </w:p>
        </w:tc>
      </w:tr>
      <w:tr w:rsidR="00AE3F5F" w:rsidRPr="00AE3F5F"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AE3F5F" w:rsidRPr="00AE3F5F" w:rsidRDefault="00AE3F5F" w:rsidP="00AE3F5F">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AE3F5F" w:rsidRPr="00AE3F5F" w:rsidRDefault="00AE3F5F" w:rsidP="00AE3F5F">
            <w:pPr>
              <w:keepNext/>
              <w:widowControl w:val="0"/>
              <w:spacing w:after="0" w:line="240" w:lineRule="auto"/>
              <w:rPr>
                <w:rFonts w:ascii="Times New Roman" w:eastAsia="Arial Unicode MS" w:hAnsi="Times New Roman" w:cs="Times New Roman"/>
                <w:color w:val="000000"/>
                <w:spacing w:val="2"/>
                <w:sz w:val="24"/>
                <w:szCs w:val="24"/>
                <w:lang w:eastAsia="ru-RU"/>
              </w:rPr>
            </w:pPr>
            <w:r w:rsidRPr="00AE3F5F">
              <w:rPr>
                <w:rFonts w:ascii="Times New Roman" w:eastAsia="Arial Unicode MS" w:hAnsi="Times New Roman" w:cs="Times New Roman"/>
                <w:color w:val="000000"/>
                <w:spacing w:val="2"/>
                <w:sz w:val="24"/>
                <w:szCs w:val="24"/>
                <w:lang w:eastAsia="ru-RU"/>
              </w:rPr>
              <w:t xml:space="preserve">  в форме электронного документа направить на адрес электронной почты, указанной</w:t>
            </w:r>
            <w:r w:rsidRPr="00AE3F5F">
              <w:rPr>
                <w:rFonts w:ascii="Times New Roman" w:eastAsia="Arial Unicode MS" w:hAnsi="Times New Roman" w:cs="Times New Roman"/>
                <w:color w:val="000000"/>
                <w:spacing w:val="2"/>
                <w:sz w:val="24"/>
                <w:szCs w:val="24"/>
                <w:lang w:eastAsia="ru-RU"/>
              </w:rPr>
              <w:br/>
              <w:t xml:space="preserve">  в заявлении Заявителя</w:t>
            </w:r>
          </w:p>
        </w:tc>
      </w:tr>
      <w:tr w:rsidR="00AE3F5F" w:rsidRPr="00AE3F5F" w:rsidTr="00624B57">
        <w:trPr>
          <w:cantSplit/>
          <w:trHeight w:val="277"/>
        </w:trPr>
        <w:tc>
          <w:tcPr>
            <w:tcW w:w="482" w:type="dxa"/>
            <w:tcBorders>
              <w:top w:val="single" w:sz="4" w:space="0" w:color="auto"/>
            </w:tcBorders>
            <w:vAlign w:val="center"/>
          </w:tcPr>
          <w:p w:rsidR="00AE3F5F" w:rsidRPr="00AE3F5F" w:rsidRDefault="00AE3F5F" w:rsidP="00AE3F5F">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AE3F5F" w:rsidRPr="00AE3F5F" w:rsidRDefault="00AE3F5F" w:rsidP="00AE3F5F">
            <w:pPr>
              <w:keepNext/>
              <w:widowControl w:val="0"/>
              <w:spacing w:after="0" w:line="240" w:lineRule="auto"/>
              <w:rPr>
                <w:rFonts w:ascii="Times New Roman" w:eastAsia="Arial Unicode MS" w:hAnsi="Times New Roman" w:cs="Times New Roman"/>
                <w:color w:val="000000"/>
                <w:spacing w:val="2"/>
                <w:sz w:val="24"/>
                <w:szCs w:val="24"/>
                <w:lang w:eastAsia="ru-RU"/>
              </w:rPr>
            </w:pPr>
          </w:p>
        </w:tc>
      </w:tr>
    </w:tbl>
    <w:p w:rsidR="00AE3F5F" w:rsidRPr="00AE3F5F" w:rsidRDefault="00AE3F5F" w:rsidP="00AE3F5F">
      <w:pPr>
        <w:widowControl w:val="0"/>
        <w:spacing w:after="0" w:line="240" w:lineRule="auto"/>
        <w:rPr>
          <w:rFonts w:ascii="Arial Unicode MS" w:eastAsia="Arial Unicode MS" w:hAnsi="Arial Unicode MS" w:cs="Arial Unicode MS"/>
          <w:vanish/>
          <w:color w:val="000000"/>
          <w:sz w:val="24"/>
          <w:szCs w:val="24"/>
          <w:lang w:eastAsia="ru-RU"/>
        </w:rPr>
      </w:pPr>
    </w:p>
    <w:tbl>
      <w:tblPr>
        <w:tblW w:w="9979" w:type="dxa"/>
        <w:tblInd w:w="80" w:type="dxa"/>
        <w:tblLook w:val="04A0" w:firstRow="1" w:lastRow="0" w:firstColumn="1" w:lastColumn="0" w:noHBand="0" w:noVBand="1"/>
      </w:tblPr>
      <w:tblGrid>
        <w:gridCol w:w="3232"/>
        <w:gridCol w:w="113"/>
        <w:gridCol w:w="2835"/>
        <w:gridCol w:w="113"/>
        <w:gridCol w:w="3170"/>
        <w:gridCol w:w="516"/>
      </w:tblGrid>
      <w:tr w:rsidR="00AE3F5F" w:rsidRPr="00AE3F5F" w:rsidTr="00624B57">
        <w:trPr>
          <w:gridAfter w:val="1"/>
          <w:wAfter w:w="489" w:type="dxa"/>
          <w:trHeight w:val="1656"/>
        </w:trPr>
        <w:tc>
          <w:tcPr>
            <w:tcW w:w="9463" w:type="dxa"/>
            <w:gridSpan w:val="5"/>
            <w:shd w:val="clear" w:color="auto" w:fill="auto"/>
          </w:tcPr>
          <w:p w:rsidR="00AE3F5F" w:rsidRPr="00AE3F5F" w:rsidRDefault="00AE3F5F" w:rsidP="00AE3F5F">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Calibri" w:hAnsi="Times New Roman" w:cs="Times New Roman"/>
                <w:sz w:val="24"/>
                <w:lang w:eastAsia="ru-RU"/>
              </w:rPr>
            </w:pPr>
            <w:r w:rsidRPr="00AE3F5F">
              <w:rPr>
                <w:rFonts w:ascii="Times New Roman" w:eastAsia="Calibri" w:hAnsi="Times New Roman" w:cs="Times New Roman"/>
                <w:sz w:val="24"/>
                <w:lang w:eastAsia="ru-RU"/>
              </w:rPr>
              <w:t>В случае положительного решения по заявлению одновременно с уведомлением о принятом решении прошу предоставить выписку из реестра лицензий.</w:t>
            </w:r>
          </w:p>
          <w:p w:rsidR="00AE3F5F" w:rsidRPr="00AE3F5F" w:rsidRDefault="00AE3F5F" w:rsidP="00AE3F5F">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AE3F5F" w:rsidRPr="00AE3F5F" w:rsidRDefault="00AE3F5F" w:rsidP="00AE3F5F">
            <w:pPr>
              <w:widowControl w:val="0"/>
              <w:autoSpaceDE w:val="0"/>
              <w:autoSpaceDN w:val="0"/>
              <w:adjustRightInd w:val="0"/>
              <w:spacing w:after="0" w:line="240" w:lineRule="auto"/>
              <w:jc w:val="both"/>
              <w:rPr>
                <w:rFonts w:ascii="Times New Roman" w:eastAsia="Calibri" w:hAnsi="Times New Roman" w:cs="Times New Roman"/>
                <w:sz w:val="24"/>
                <w:bdr w:val="single" w:sz="4" w:space="0" w:color="auto"/>
                <w:lang w:eastAsia="ru-RU"/>
              </w:rPr>
            </w:pPr>
          </w:p>
        </w:tc>
      </w:tr>
      <w:tr w:rsidR="00AE3F5F" w:rsidRPr="00AE3F5F" w:rsidTr="00624B57">
        <w:tblPrEx>
          <w:tblCellMar>
            <w:left w:w="28" w:type="dxa"/>
            <w:right w:w="28" w:type="dxa"/>
          </w:tblCellMar>
          <w:tblLook w:val="01E0" w:firstRow="1" w:lastRow="1" w:firstColumn="1" w:lastColumn="1" w:noHBand="0" w:noVBand="0"/>
        </w:tblPrEx>
        <w:trPr>
          <w:trHeight w:val="795"/>
        </w:trPr>
        <w:tc>
          <w:tcPr>
            <w:tcW w:w="3232" w:type="dxa"/>
            <w:tcBorders>
              <w:top w:val="single" w:sz="4" w:space="0" w:color="auto"/>
            </w:tcBorders>
            <w:shd w:val="clear" w:color="auto" w:fill="auto"/>
          </w:tcPr>
          <w:p w:rsidR="00AE3F5F" w:rsidRPr="00AE3F5F" w:rsidRDefault="00AE3F5F" w:rsidP="00AE3F5F">
            <w:pPr>
              <w:widowControl w:val="0"/>
              <w:spacing w:after="0" w:line="240" w:lineRule="auto"/>
              <w:jc w:val="center"/>
              <w:rPr>
                <w:rFonts w:ascii="Times New Roman" w:eastAsia="Times New Roman" w:hAnsi="Times New Roman" w:cs="Times New Roman"/>
                <w:color w:val="000000"/>
                <w:sz w:val="16"/>
                <w:szCs w:val="24"/>
                <w:lang w:eastAsia="ru-RU"/>
              </w:rPr>
            </w:pPr>
            <w:r w:rsidRPr="00AE3F5F">
              <w:rPr>
                <w:rFonts w:ascii="Times New Roman" w:eastAsia="Times New Roman" w:hAnsi="Times New Roman" w:cs="Times New Roman"/>
                <w:color w:val="000000"/>
                <w:sz w:val="16"/>
                <w:szCs w:val="24"/>
                <w:lang w:eastAsia="ru-RU"/>
              </w:rPr>
              <w:t xml:space="preserve"> (должность руководителя юридического лица или иного лица, имеющего право действовать от имени юридического лица/ индивидуального предпринимателя)</w:t>
            </w:r>
          </w:p>
        </w:tc>
        <w:tc>
          <w:tcPr>
            <w:tcW w:w="113" w:type="dxa"/>
            <w:shd w:val="clear" w:color="auto" w:fill="auto"/>
          </w:tcPr>
          <w:p w:rsidR="00AE3F5F" w:rsidRPr="00AE3F5F" w:rsidRDefault="00AE3F5F" w:rsidP="00AE3F5F">
            <w:pPr>
              <w:widowControl w:val="0"/>
              <w:spacing w:after="0" w:line="240" w:lineRule="auto"/>
              <w:rPr>
                <w:rFonts w:ascii="Times New Roman" w:eastAsia="Times New Roman" w:hAnsi="Times New Roman" w:cs="Times New Roman"/>
                <w:color w:val="000000"/>
                <w:sz w:val="16"/>
                <w:szCs w:val="24"/>
                <w:lang w:eastAsia="ru-RU"/>
              </w:rPr>
            </w:pPr>
          </w:p>
        </w:tc>
        <w:tc>
          <w:tcPr>
            <w:tcW w:w="2835" w:type="dxa"/>
            <w:tcBorders>
              <w:top w:val="single" w:sz="4" w:space="0" w:color="auto"/>
            </w:tcBorders>
            <w:shd w:val="clear" w:color="auto" w:fill="auto"/>
          </w:tcPr>
          <w:p w:rsidR="00AE3F5F" w:rsidRPr="00AE3F5F" w:rsidRDefault="00AE3F5F" w:rsidP="00AE3F5F">
            <w:pPr>
              <w:widowControl w:val="0"/>
              <w:spacing w:after="0" w:line="240" w:lineRule="auto"/>
              <w:jc w:val="center"/>
              <w:rPr>
                <w:rFonts w:ascii="Times New Roman" w:eastAsia="Times New Roman" w:hAnsi="Times New Roman" w:cs="Times New Roman"/>
                <w:color w:val="000000"/>
                <w:sz w:val="16"/>
                <w:szCs w:val="24"/>
                <w:lang w:eastAsia="ru-RU"/>
              </w:rPr>
            </w:pPr>
            <w:r w:rsidRPr="00AE3F5F">
              <w:rPr>
                <w:rFonts w:ascii="Times New Roman" w:eastAsia="Times New Roman" w:hAnsi="Times New Roman" w:cs="Times New Roman"/>
                <w:color w:val="000000"/>
                <w:sz w:val="16"/>
                <w:szCs w:val="24"/>
                <w:lang w:eastAsia="ru-RU"/>
              </w:rPr>
              <w:t>(подпись)</w:t>
            </w:r>
          </w:p>
        </w:tc>
        <w:tc>
          <w:tcPr>
            <w:tcW w:w="113" w:type="dxa"/>
            <w:shd w:val="clear" w:color="auto" w:fill="auto"/>
          </w:tcPr>
          <w:p w:rsidR="00AE3F5F" w:rsidRPr="00AE3F5F" w:rsidRDefault="00AE3F5F" w:rsidP="00AE3F5F">
            <w:pPr>
              <w:widowControl w:val="0"/>
              <w:spacing w:after="0" w:line="240" w:lineRule="auto"/>
              <w:rPr>
                <w:rFonts w:ascii="Times New Roman" w:eastAsia="Times New Roman" w:hAnsi="Times New Roman" w:cs="Times New Roman"/>
                <w:color w:val="000000"/>
                <w:sz w:val="16"/>
                <w:szCs w:val="24"/>
                <w:lang w:eastAsia="ru-RU"/>
              </w:rPr>
            </w:pPr>
          </w:p>
        </w:tc>
        <w:tc>
          <w:tcPr>
            <w:tcW w:w="3686" w:type="dxa"/>
            <w:gridSpan w:val="2"/>
            <w:tcBorders>
              <w:top w:val="single" w:sz="4" w:space="0" w:color="auto"/>
            </w:tcBorders>
            <w:shd w:val="clear" w:color="auto" w:fill="auto"/>
          </w:tcPr>
          <w:p w:rsidR="00AE3F5F" w:rsidRPr="00AE3F5F" w:rsidRDefault="00AE3F5F" w:rsidP="00AE3F5F">
            <w:pPr>
              <w:widowControl w:val="0"/>
              <w:spacing w:after="0" w:line="240" w:lineRule="auto"/>
              <w:jc w:val="center"/>
              <w:rPr>
                <w:rFonts w:ascii="Times New Roman" w:eastAsia="Times New Roman" w:hAnsi="Times New Roman" w:cs="Times New Roman"/>
                <w:color w:val="000000"/>
                <w:sz w:val="16"/>
                <w:szCs w:val="24"/>
                <w:lang w:eastAsia="ru-RU"/>
              </w:rPr>
            </w:pPr>
            <w:r w:rsidRPr="00AE3F5F">
              <w:rPr>
                <w:rFonts w:ascii="Times New Roman" w:eastAsia="Times New Roman" w:hAnsi="Times New Roman" w:cs="Times New Roman"/>
                <w:color w:val="000000"/>
                <w:sz w:val="16"/>
                <w:szCs w:val="24"/>
                <w:lang w:eastAsia="ru-RU"/>
              </w:rPr>
              <w:t>(фамилия, имя, отчество (при наличии))</w:t>
            </w:r>
          </w:p>
        </w:tc>
      </w:tr>
    </w:tbl>
    <w:p w:rsidR="00AE3F5F" w:rsidRPr="00AE3F5F" w:rsidRDefault="00AE3F5F" w:rsidP="00AE3F5F">
      <w:pPr>
        <w:widowControl w:val="0"/>
        <w:spacing w:after="0" w:line="240" w:lineRule="auto"/>
        <w:ind w:left="4536" w:right="3875" w:firstLine="284"/>
        <w:rPr>
          <w:rFonts w:ascii="Times New Roman" w:eastAsia="Arial Unicode MS" w:hAnsi="Times New Roman" w:cs="Times New Roman"/>
          <w:color w:val="000000"/>
          <w:szCs w:val="24"/>
          <w:lang w:eastAsia="ru-RU"/>
        </w:rPr>
      </w:pPr>
      <w:r w:rsidRPr="00AE3F5F">
        <w:rPr>
          <w:rFonts w:ascii="Times New Roman" w:eastAsia="Arial Unicode MS" w:hAnsi="Times New Roman" w:cs="Times New Roman"/>
          <w:color w:val="000000"/>
          <w:szCs w:val="24"/>
          <w:lang w:eastAsia="ru-RU"/>
        </w:rPr>
        <w:t>М.П.</w:t>
      </w:r>
    </w:p>
    <w:p w:rsidR="00AE3F5F" w:rsidRPr="00AE3F5F" w:rsidRDefault="00AE3F5F" w:rsidP="00AE3F5F">
      <w:pPr>
        <w:widowControl w:val="0"/>
        <w:spacing w:after="0" w:line="240" w:lineRule="auto"/>
        <w:ind w:right="3875"/>
        <w:jc w:val="center"/>
        <w:rPr>
          <w:rFonts w:ascii="Times New Roman" w:eastAsia="Arial Unicode MS" w:hAnsi="Times New Roman" w:cs="Times New Roman"/>
          <w:color w:val="000000"/>
          <w:sz w:val="16"/>
          <w:szCs w:val="24"/>
          <w:lang w:eastAsia="ru-RU"/>
        </w:rPr>
      </w:pPr>
      <w:r w:rsidRPr="00AE3F5F">
        <w:rPr>
          <w:rFonts w:ascii="Times New Roman" w:eastAsia="Arial Unicode MS" w:hAnsi="Times New Roman" w:cs="Times New Roman"/>
          <w:color w:val="000000"/>
          <w:sz w:val="16"/>
          <w:szCs w:val="24"/>
          <w:lang w:eastAsia="ru-RU"/>
        </w:rPr>
        <w:t xml:space="preserve">                                                                                                      (при наличии)</w:t>
      </w:r>
    </w:p>
    <w:p w:rsidR="00495629" w:rsidRPr="00BB3C67" w:rsidRDefault="00495629" w:rsidP="00495629">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 xml:space="preserve">                                                                                                                                         </w:t>
      </w: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1D6BC8" w:rsidRDefault="00495629" w:rsidP="00495629">
      <w:pPr>
        <w:shd w:val="clear" w:color="auto" w:fill="FFFFFF"/>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 xml:space="preserve">                                                                                                                                        </w:t>
      </w:r>
    </w:p>
    <w:p w:rsidR="001D6BC8" w:rsidRDefault="001D6BC8" w:rsidP="00495629">
      <w:pPr>
        <w:shd w:val="clear" w:color="auto" w:fill="FFFFFF"/>
        <w:spacing w:after="0" w:line="240" w:lineRule="auto"/>
        <w:rPr>
          <w:rFonts w:ascii="Times New Roman" w:eastAsia="Times New Roman" w:hAnsi="Times New Roman" w:cs="Times New Roman"/>
          <w:sz w:val="24"/>
          <w:szCs w:val="24"/>
          <w:lang w:eastAsia="ru-RU"/>
        </w:rPr>
      </w:pPr>
    </w:p>
    <w:p w:rsidR="001D6BC8" w:rsidRDefault="001D6BC8" w:rsidP="00495629">
      <w:pPr>
        <w:shd w:val="clear" w:color="auto" w:fill="FFFFFF"/>
        <w:spacing w:after="0" w:line="240" w:lineRule="auto"/>
        <w:rPr>
          <w:rFonts w:ascii="Times New Roman" w:eastAsia="Times New Roman" w:hAnsi="Times New Roman" w:cs="Times New Roman"/>
          <w:sz w:val="24"/>
          <w:szCs w:val="24"/>
          <w:lang w:eastAsia="ru-RU"/>
        </w:rPr>
      </w:pPr>
    </w:p>
    <w:p w:rsidR="001D6BC8" w:rsidRDefault="001D6BC8" w:rsidP="00495629">
      <w:pPr>
        <w:shd w:val="clear" w:color="auto" w:fill="FFFFFF"/>
        <w:spacing w:after="0" w:line="240" w:lineRule="auto"/>
        <w:rPr>
          <w:rFonts w:ascii="Times New Roman" w:eastAsia="Times New Roman" w:hAnsi="Times New Roman" w:cs="Times New Roman"/>
          <w:sz w:val="24"/>
          <w:szCs w:val="24"/>
          <w:lang w:eastAsia="ru-RU"/>
        </w:rPr>
      </w:pPr>
    </w:p>
    <w:p w:rsidR="001D6BC8" w:rsidRDefault="001D6BC8" w:rsidP="00495629">
      <w:pPr>
        <w:shd w:val="clear" w:color="auto" w:fill="FFFFFF"/>
        <w:spacing w:after="0" w:line="240" w:lineRule="auto"/>
        <w:rPr>
          <w:rFonts w:ascii="Times New Roman" w:eastAsia="Times New Roman" w:hAnsi="Times New Roman" w:cs="Times New Roman"/>
          <w:sz w:val="24"/>
          <w:szCs w:val="24"/>
          <w:lang w:eastAsia="ru-RU"/>
        </w:rPr>
      </w:pPr>
    </w:p>
    <w:p w:rsidR="001D6BC8" w:rsidRDefault="001D6BC8" w:rsidP="00495629">
      <w:pPr>
        <w:shd w:val="clear" w:color="auto" w:fill="FFFFFF"/>
        <w:spacing w:after="0" w:line="240" w:lineRule="auto"/>
        <w:rPr>
          <w:rFonts w:ascii="Times New Roman" w:eastAsia="Times New Roman" w:hAnsi="Times New Roman" w:cs="Times New Roman"/>
          <w:sz w:val="24"/>
          <w:szCs w:val="24"/>
          <w:lang w:eastAsia="ru-RU"/>
        </w:rPr>
      </w:pPr>
    </w:p>
    <w:p w:rsidR="00302811" w:rsidRDefault="00495629" w:rsidP="001D6BC8">
      <w:pPr>
        <w:shd w:val="clear" w:color="auto" w:fill="FFFFFF"/>
        <w:spacing w:after="0" w:line="240" w:lineRule="auto"/>
        <w:jc w:val="right"/>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lastRenderedPageBreak/>
        <w:t xml:space="preserve"> </w:t>
      </w:r>
    </w:p>
    <w:p w:rsidR="00495629" w:rsidRPr="00BB3C67" w:rsidRDefault="00495629" w:rsidP="001D6BC8">
      <w:pPr>
        <w:shd w:val="clear" w:color="auto" w:fill="FFFFFF"/>
        <w:spacing w:after="0" w:line="240" w:lineRule="auto"/>
        <w:jc w:val="right"/>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Приложение № 2А</w:t>
      </w: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к заявлению от «_</w:t>
      </w:r>
      <w:proofErr w:type="gramStart"/>
      <w:r w:rsidRPr="00BB3C67">
        <w:rPr>
          <w:rFonts w:ascii="Times New Roman" w:eastAsia="Times New Roman" w:hAnsi="Times New Roman" w:cs="Times New Roman"/>
          <w:sz w:val="24"/>
          <w:szCs w:val="24"/>
          <w:lang w:eastAsia="ru-RU"/>
        </w:rPr>
        <w:t>_»_</w:t>
      </w:r>
      <w:proofErr w:type="gramEnd"/>
      <w:r w:rsidRPr="00BB3C67">
        <w:rPr>
          <w:rFonts w:ascii="Times New Roman" w:eastAsia="Times New Roman" w:hAnsi="Times New Roman" w:cs="Times New Roman"/>
          <w:sz w:val="24"/>
          <w:szCs w:val="24"/>
          <w:lang w:eastAsia="ru-RU"/>
        </w:rPr>
        <w:t>___________20__г. №___</w:t>
      </w: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jc w:val="center"/>
        <w:rPr>
          <w:rFonts w:ascii="Times New Roman" w:eastAsia="Times New Roman" w:hAnsi="Times New Roman" w:cs="Times New Roman"/>
          <w:sz w:val="28"/>
          <w:szCs w:val="28"/>
          <w:lang w:eastAsia="ru-RU"/>
        </w:rPr>
      </w:pPr>
    </w:p>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ОПИСЬ</w:t>
      </w:r>
    </w:p>
    <w:p w:rsidR="00495629" w:rsidRPr="00735B33" w:rsidRDefault="00495629" w:rsidP="00495629">
      <w:pPr>
        <w:spacing w:after="0" w:line="240" w:lineRule="auto"/>
        <w:ind w:firstLine="426"/>
        <w:jc w:val="center"/>
        <w:rPr>
          <w:rFonts w:ascii="Times New Roman" w:eastAsia="Calibri" w:hAnsi="Times New Roman" w:cs="Times New Roman"/>
          <w:sz w:val="24"/>
          <w:szCs w:val="24"/>
          <w:lang w:eastAsia="ru-RU"/>
        </w:rPr>
      </w:pPr>
      <w:r w:rsidRPr="00735B33">
        <w:rPr>
          <w:rFonts w:ascii="Times New Roman" w:eastAsia="Calibri" w:hAnsi="Times New Roman" w:cs="Times New Roman"/>
          <w:sz w:val="24"/>
          <w:szCs w:val="24"/>
          <w:lang w:eastAsia="ru-RU"/>
        </w:rPr>
        <w:t>документов</w:t>
      </w:r>
      <w:r w:rsidR="00721F29" w:rsidRPr="00735B33">
        <w:rPr>
          <w:rFonts w:ascii="Times New Roman" w:eastAsia="Calibri" w:hAnsi="Times New Roman" w:cs="Times New Roman"/>
          <w:sz w:val="24"/>
          <w:szCs w:val="24"/>
          <w:lang w:eastAsia="ru-RU"/>
        </w:rPr>
        <w:t>, представленных лицензиатом на внесение изменений в реестр лицензий</w:t>
      </w:r>
    </w:p>
    <w:p w:rsidR="00495629" w:rsidRPr="00735B33" w:rsidRDefault="00495629" w:rsidP="00495629">
      <w:pPr>
        <w:spacing w:after="0" w:line="240" w:lineRule="auto"/>
        <w:ind w:firstLine="426"/>
        <w:jc w:val="center"/>
        <w:rPr>
          <w:rFonts w:ascii="Times New Roman" w:eastAsia="Calibri" w:hAnsi="Times New Roman" w:cs="Times New Roman"/>
          <w:sz w:val="24"/>
          <w:szCs w:val="24"/>
          <w:lang w:eastAsia="ru-RU"/>
        </w:rPr>
      </w:pPr>
      <w:r w:rsidRPr="00735B33">
        <w:rPr>
          <w:rFonts w:ascii="Times New Roman" w:eastAsia="Calibri" w:hAnsi="Times New Roman" w:cs="Times New Roman"/>
          <w:sz w:val="24"/>
          <w:szCs w:val="24"/>
          <w:lang w:eastAsia="ru-RU"/>
        </w:rPr>
        <w:t>по заготовке, хранению и реализации лома</w:t>
      </w:r>
      <w:r w:rsidR="00735B33" w:rsidRPr="00735B33">
        <w:rPr>
          <w:rFonts w:ascii="Times New Roman" w:eastAsia="Calibri" w:hAnsi="Times New Roman" w:cs="Times New Roman"/>
          <w:sz w:val="24"/>
          <w:szCs w:val="24"/>
          <w:lang w:eastAsia="ru-RU"/>
        </w:rPr>
        <w:t xml:space="preserve"> черных металлов,</w:t>
      </w:r>
      <w:r w:rsidRPr="00735B33">
        <w:rPr>
          <w:rFonts w:ascii="Times New Roman" w:eastAsia="Calibri" w:hAnsi="Times New Roman" w:cs="Times New Roman"/>
          <w:sz w:val="24"/>
          <w:szCs w:val="24"/>
          <w:lang w:eastAsia="ru-RU"/>
        </w:rPr>
        <w:t xml:space="preserve"> цветных металлов</w:t>
      </w:r>
    </w:p>
    <w:p w:rsidR="00495629" w:rsidRPr="00BB3C67" w:rsidRDefault="00495629" w:rsidP="00495629">
      <w:pPr>
        <w:spacing w:after="0" w:line="240" w:lineRule="auto"/>
        <w:jc w:val="both"/>
        <w:rPr>
          <w:rFonts w:ascii="Times New Roman" w:eastAsia="Calibri"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682"/>
        <w:gridCol w:w="963"/>
        <w:gridCol w:w="1719"/>
        <w:gridCol w:w="1686"/>
      </w:tblGrid>
      <w:tr w:rsidR="00BB3C67" w:rsidRPr="00BB3C67" w:rsidTr="00495629">
        <w:trPr>
          <w:trHeight w:val="443"/>
        </w:trPr>
        <w:tc>
          <w:tcPr>
            <w:tcW w:w="522"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w:t>
            </w:r>
          </w:p>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п/п</w:t>
            </w:r>
          </w:p>
        </w:tc>
        <w:tc>
          <w:tcPr>
            <w:tcW w:w="4682"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Наименование документа</w:t>
            </w:r>
          </w:p>
        </w:tc>
        <w:tc>
          <w:tcPr>
            <w:tcW w:w="962"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Кол-во</w:t>
            </w:r>
          </w:p>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листов</w:t>
            </w:r>
          </w:p>
        </w:tc>
        <w:tc>
          <w:tcPr>
            <w:tcW w:w="1719"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Дата включения</w:t>
            </w:r>
          </w:p>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в дело</w:t>
            </w:r>
          </w:p>
        </w:tc>
        <w:tc>
          <w:tcPr>
            <w:tcW w:w="1686"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Дата изъятия</w:t>
            </w:r>
          </w:p>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из дела</w:t>
            </w:r>
          </w:p>
        </w:tc>
      </w:tr>
      <w:tr w:rsidR="00BB3C67"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r w:rsidRPr="00BB3C67">
              <w:rPr>
                <w:rFonts w:ascii="Times New Roman" w:eastAsia="Calibri" w:hAnsi="Times New Roman" w:cs="Times New Roman"/>
                <w:sz w:val="24"/>
                <w:szCs w:val="24"/>
                <w:lang w:eastAsia="ru-RU"/>
              </w:rPr>
              <w:t>1</w:t>
            </w:r>
          </w:p>
        </w:tc>
        <w:tc>
          <w:tcPr>
            <w:tcW w:w="4682" w:type="dxa"/>
            <w:shd w:val="clear" w:color="auto" w:fill="auto"/>
          </w:tcPr>
          <w:p w:rsidR="00495629" w:rsidRPr="00BB3C67" w:rsidRDefault="00AE3F5F" w:rsidP="0049562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заявление о внесении изменений в реестр лицензий</w:t>
            </w:r>
            <w:r w:rsidR="00495629" w:rsidRPr="00BB3C67">
              <w:rPr>
                <w:rFonts w:ascii="Times New Roman" w:eastAsia="Calibri" w:hAnsi="Times New Roman" w:cs="Times New Roman"/>
                <w:sz w:val="24"/>
                <w:szCs w:val="24"/>
                <w:lang w:eastAsia="ru-RU"/>
              </w:rPr>
              <w:t>;</w:t>
            </w:r>
          </w:p>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r>
      <w:tr w:rsidR="00BB3C67"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r w:rsidRPr="00BB3C67">
              <w:rPr>
                <w:rFonts w:ascii="Times New Roman" w:eastAsia="Calibri" w:hAnsi="Times New Roman" w:cs="Times New Roman"/>
                <w:sz w:val="24"/>
                <w:szCs w:val="24"/>
                <w:lang w:eastAsia="ru-RU"/>
              </w:rPr>
              <w:t>2</w:t>
            </w:r>
          </w:p>
        </w:tc>
        <w:tc>
          <w:tcPr>
            <w:tcW w:w="4682"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r w:rsidRPr="00BB3C67">
              <w:rPr>
                <w:rFonts w:ascii="Times New Roman" w:eastAsia="Calibri" w:hAnsi="Times New Roman" w:cs="Times New Roman"/>
                <w:sz w:val="24"/>
                <w:szCs w:val="24"/>
                <w:lang w:eastAsia="ru-RU"/>
              </w:rPr>
              <w:t>документы содержащие новые сведения в порядке, установленном статьей 19 Федерального закона от 4 мая 2011 года № 99-ФЗ «О лицензировании отдельных видов деятельности».</w:t>
            </w: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r>
      <w:tr w:rsidR="00BB3C67"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4682"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r>
      <w:tr w:rsidR="00BB3C67"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4682" w:type="dxa"/>
            <w:shd w:val="clear" w:color="auto" w:fill="auto"/>
          </w:tcPr>
          <w:p w:rsidR="00495629" w:rsidRPr="00BB3C67" w:rsidRDefault="00495629" w:rsidP="0049562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r>
      <w:tr w:rsidR="00495629" w:rsidRPr="00BB3C67" w:rsidTr="009B2723">
        <w:trPr>
          <w:trHeight w:val="483"/>
        </w:trPr>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4682"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val="ru-MD" w:eastAsia="ru-RU"/>
              </w:rPr>
            </w:pP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r>
    </w:tbl>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p w:rsidR="00495629" w:rsidRPr="00BB3C67" w:rsidRDefault="00495629" w:rsidP="00495629">
      <w:pPr>
        <w:spacing w:after="0" w:line="240" w:lineRule="auto"/>
        <w:ind w:firstLine="426"/>
        <w:jc w:val="both"/>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Документы сдал, второй экземпляр описи получил:</w:t>
      </w:r>
    </w:p>
    <w:p w:rsidR="00495629" w:rsidRPr="00BB3C67" w:rsidRDefault="00495629" w:rsidP="00495629">
      <w:pPr>
        <w:spacing w:after="0" w:line="240" w:lineRule="auto"/>
        <w:ind w:firstLine="426"/>
        <w:jc w:val="both"/>
        <w:rPr>
          <w:rFonts w:ascii="Times New Roman" w:eastAsia="Calibri" w:hAnsi="Times New Roman" w:cs="Times New Roman"/>
          <w:sz w:val="24"/>
          <w:szCs w:val="24"/>
          <w:lang w:eastAsia="ru-RU"/>
        </w:rPr>
      </w:pPr>
    </w:p>
    <w:p w:rsidR="00495629" w:rsidRPr="00BB3C67" w:rsidRDefault="00495629" w:rsidP="00495629">
      <w:pPr>
        <w:spacing w:after="0" w:line="240" w:lineRule="auto"/>
        <w:ind w:firstLine="426"/>
        <w:jc w:val="both"/>
        <w:rPr>
          <w:rFonts w:ascii="Times New Roman" w:eastAsia="Calibri" w:hAnsi="Times New Roman" w:cs="Times New Roman"/>
          <w:sz w:val="24"/>
          <w:szCs w:val="24"/>
          <w:lang w:eastAsia="ru-RU"/>
        </w:rPr>
      </w:pPr>
    </w:p>
    <w:tbl>
      <w:tblPr>
        <w:tblW w:w="9887" w:type="dxa"/>
        <w:tblLook w:val="01E0" w:firstRow="1" w:lastRow="1" w:firstColumn="1" w:lastColumn="1" w:noHBand="0" w:noVBand="0"/>
      </w:tblPr>
      <w:tblGrid>
        <w:gridCol w:w="2749"/>
        <w:gridCol w:w="405"/>
        <w:gridCol w:w="2975"/>
        <w:gridCol w:w="405"/>
        <w:gridCol w:w="3353"/>
      </w:tblGrid>
      <w:tr w:rsidR="00BB3C67" w:rsidRPr="00BB3C67" w:rsidTr="00495629">
        <w:trPr>
          <w:trHeight w:val="228"/>
        </w:trPr>
        <w:tc>
          <w:tcPr>
            <w:tcW w:w="2749"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2975"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3353"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r>
      <w:tr w:rsidR="00BB3C67" w:rsidRPr="00BB3C67" w:rsidTr="00495629">
        <w:trPr>
          <w:trHeight w:val="285"/>
        </w:trPr>
        <w:tc>
          <w:tcPr>
            <w:tcW w:w="2749"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vertAlign w:val="superscript"/>
                <w:lang w:eastAsia="ru-RU"/>
              </w:rPr>
            </w:pPr>
            <w:r w:rsidRPr="00BB3C67">
              <w:rPr>
                <w:rFonts w:ascii="Times New Roman" w:eastAsia="Calibri" w:hAnsi="Times New Roman" w:cs="Times New Roman"/>
                <w:sz w:val="24"/>
                <w:szCs w:val="24"/>
                <w:vertAlign w:val="superscript"/>
                <w:lang w:eastAsia="ru-RU"/>
              </w:rPr>
              <w:t>(Должность)</w:t>
            </w:r>
          </w:p>
        </w:tc>
        <w:tc>
          <w:tcPr>
            <w:tcW w:w="405"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vertAlign w:val="superscript"/>
                <w:lang w:eastAsia="ru-RU"/>
              </w:rPr>
            </w:pPr>
          </w:p>
        </w:tc>
        <w:tc>
          <w:tcPr>
            <w:tcW w:w="2975"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vertAlign w:val="superscript"/>
                <w:lang w:eastAsia="ru-RU"/>
              </w:rPr>
            </w:pPr>
            <w:r w:rsidRPr="00BB3C67">
              <w:rPr>
                <w:rFonts w:ascii="Times New Roman" w:eastAsia="Calibri" w:hAnsi="Times New Roman" w:cs="Times New Roman"/>
                <w:sz w:val="24"/>
                <w:szCs w:val="24"/>
                <w:vertAlign w:val="superscript"/>
                <w:lang w:eastAsia="ru-RU"/>
              </w:rPr>
              <w:t>(Фамилия, имя, отчество)</w:t>
            </w:r>
          </w:p>
        </w:tc>
        <w:tc>
          <w:tcPr>
            <w:tcW w:w="405"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vertAlign w:val="superscript"/>
                <w:lang w:eastAsia="ru-RU"/>
              </w:rPr>
            </w:pPr>
          </w:p>
        </w:tc>
        <w:tc>
          <w:tcPr>
            <w:tcW w:w="3353"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vertAlign w:val="superscript"/>
                <w:lang w:eastAsia="ru-RU"/>
              </w:rPr>
            </w:pPr>
            <w:r w:rsidRPr="00BB3C67">
              <w:rPr>
                <w:rFonts w:ascii="Times New Roman" w:eastAsia="Calibri" w:hAnsi="Times New Roman" w:cs="Times New Roman"/>
                <w:sz w:val="24"/>
                <w:szCs w:val="24"/>
                <w:vertAlign w:val="superscript"/>
                <w:lang w:eastAsia="ru-RU"/>
              </w:rPr>
              <w:t>(Подпись заявителя)</w:t>
            </w:r>
          </w:p>
        </w:tc>
      </w:tr>
      <w:tr w:rsidR="00BB3C67" w:rsidRPr="00BB3C67" w:rsidTr="00495629">
        <w:trPr>
          <w:trHeight w:val="228"/>
        </w:trPr>
        <w:tc>
          <w:tcPr>
            <w:tcW w:w="2749"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297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3353"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r>
      <w:tr w:rsidR="00BB3C67" w:rsidRPr="00BB3C67" w:rsidTr="00495629">
        <w:trPr>
          <w:trHeight w:val="266"/>
        </w:trPr>
        <w:tc>
          <w:tcPr>
            <w:tcW w:w="2749" w:type="dxa"/>
            <w:shd w:val="clear" w:color="auto" w:fill="auto"/>
          </w:tcPr>
          <w:p w:rsidR="00495629" w:rsidRPr="00BB3C67" w:rsidRDefault="00495629" w:rsidP="00495629">
            <w:pPr>
              <w:spacing w:after="0" w:line="240" w:lineRule="auto"/>
              <w:jc w:val="right"/>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Документы принял:</w:t>
            </w: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2975"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3353"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r>
      <w:tr w:rsidR="00BB3C67" w:rsidRPr="00BB3C67" w:rsidTr="00495629">
        <w:trPr>
          <w:trHeight w:val="285"/>
        </w:trPr>
        <w:tc>
          <w:tcPr>
            <w:tcW w:w="2749"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2975"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vertAlign w:val="superscript"/>
                <w:lang w:eastAsia="ru-RU"/>
              </w:rPr>
            </w:pPr>
            <w:r w:rsidRPr="00BB3C67">
              <w:rPr>
                <w:rFonts w:ascii="Times New Roman" w:eastAsia="Calibri" w:hAnsi="Times New Roman" w:cs="Times New Roman"/>
                <w:sz w:val="24"/>
                <w:szCs w:val="24"/>
                <w:vertAlign w:val="superscript"/>
                <w:lang w:eastAsia="ru-RU"/>
              </w:rPr>
              <w:t>(Фамилия, имя, отчество сотрудника)</w:t>
            </w: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3353"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r w:rsidRPr="00BB3C67">
              <w:rPr>
                <w:rFonts w:ascii="Times New Roman" w:eastAsia="Calibri" w:hAnsi="Times New Roman" w:cs="Times New Roman"/>
                <w:sz w:val="24"/>
                <w:szCs w:val="24"/>
                <w:vertAlign w:val="superscript"/>
                <w:lang w:eastAsia="ru-RU"/>
              </w:rPr>
              <w:t>(Подпись сотрудника)</w:t>
            </w:r>
          </w:p>
        </w:tc>
      </w:tr>
      <w:tr w:rsidR="00BB3C67" w:rsidRPr="00BB3C67" w:rsidTr="00495629">
        <w:trPr>
          <w:trHeight w:val="228"/>
        </w:trPr>
        <w:tc>
          <w:tcPr>
            <w:tcW w:w="2749"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297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3353"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r>
      <w:tr w:rsidR="00495629" w:rsidRPr="00BB3C67" w:rsidTr="00495629">
        <w:trPr>
          <w:trHeight w:val="474"/>
        </w:trPr>
        <w:tc>
          <w:tcPr>
            <w:tcW w:w="2749"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r w:rsidRPr="00BB3C67">
              <w:rPr>
                <w:rFonts w:ascii="Times New Roman" w:eastAsia="Calibri" w:hAnsi="Times New Roman" w:cs="Times New Roman"/>
                <w:sz w:val="24"/>
                <w:szCs w:val="24"/>
                <w:lang w:eastAsia="ru-RU"/>
              </w:rPr>
              <w:t xml:space="preserve">        </w:t>
            </w:r>
          </w:p>
        </w:tc>
        <w:tc>
          <w:tcPr>
            <w:tcW w:w="2975" w:type="dxa"/>
            <w:shd w:val="clear" w:color="auto" w:fill="auto"/>
          </w:tcPr>
          <w:p w:rsidR="00495629" w:rsidRPr="00BB3C67" w:rsidRDefault="00495629" w:rsidP="00495629">
            <w:pPr>
              <w:tabs>
                <w:tab w:val="right" w:pos="2759"/>
              </w:tabs>
              <w:spacing w:after="0" w:line="240" w:lineRule="auto"/>
              <w:jc w:val="both"/>
              <w:rPr>
                <w:rFonts w:ascii="Times New Roman" w:eastAsia="Calibri" w:hAnsi="Times New Roman" w:cs="Times New Roman"/>
                <w:sz w:val="24"/>
                <w:szCs w:val="24"/>
                <w:lang w:eastAsia="ru-RU"/>
              </w:rPr>
            </w:pPr>
            <w:r w:rsidRPr="00BB3C67">
              <w:rPr>
                <w:rFonts w:ascii="Times New Roman" w:eastAsia="Calibri" w:hAnsi="Times New Roman" w:cs="Times New Roman"/>
                <w:sz w:val="24"/>
                <w:szCs w:val="24"/>
                <w:lang w:eastAsia="ru-RU"/>
              </w:rPr>
              <w:t xml:space="preserve">  </w:t>
            </w:r>
            <w:r w:rsidRPr="00BB3C67">
              <w:rPr>
                <w:rFonts w:ascii="Times New Roman" w:eastAsia="Calibri" w:hAnsi="Times New Roman" w:cs="Times New Roman"/>
                <w:sz w:val="24"/>
                <w:szCs w:val="24"/>
                <w:lang w:eastAsia="ru-RU"/>
              </w:rPr>
              <w:tab/>
              <w:t>«______»</w:t>
            </w:r>
          </w:p>
        </w:tc>
        <w:tc>
          <w:tcPr>
            <w:tcW w:w="3758" w:type="dxa"/>
            <w:gridSpan w:val="2"/>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r w:rsidRPr="00BB3C67">
              <w:rPr>
                <w:rFonts w:ascii="Times New Roman" w:eastAsia="Calibri" w:hAnsi="Times New Roman" w:cs="Times New Roman"/>
                <w:sz w:val="24"/>
                <w:szCs w:val="24"/>
                <w:lang w:eastAsia="ru-RU"/>
              </w:rPr>
              <w:t>___________________20____г.</w:t>
            </w:r>
          </w:p>
        </w:tc>
      </w:tr>
    </w:tbl>
    <w:p w:rsidR="00495629" w:rsidRPr="00BB3C67" w:rsidRDefault="00495629" w:rsidP="00495629">
      <w:pPr>
        <w:shd w:val="clear" w:color="auto" w:fill="FFFFFF"/>
        <w:spacing w:after="0" w:line="240" w:lineRule="auto"/>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4828D6" w:rsidRDefault="004828D6" w:rsidP="00BB619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4828D6" w:rsidRDefault="004828D6" w:rsidP="00BB619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4828D6" w:rsidRDefault="004828D6" w:rsidP="00BB619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4828D6" w:rsidRDefault="004828D6" w:rsidP="00BB619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4828D6" w:rsidRDefault="004828D6" w:rsidP="00BB619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4828D6" w:rsidRDefault="004828D6" w:rsidP="00BB619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4828D6" w:rsidRDefault="004828D6" w:rsidP="00BB619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4828D6" w:rsidRDefault="004828D6" w:rsidP="00BB619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4828D6" w:rsidRDefault="004828D6" w:rsidP="00BB619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4828D6" w:rsidRDefault="004828D6" w:rsidP="00BB619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306457" w:rsidRDefault="00306457" w:rsidP="004828D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457" w:rsidRDefault="00306457" w:rsidP="004828D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457" w:rsidRDefault="00306457" w:rsidP="004828D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457" w:rsidRDefault="00306457" w:rsidP="004828D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B53E3" w:rsidRDefault="00BB619B" w:rsidP="004828D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3  </w:t>
      </w:r>
    </w:p>
    <w:p w:rsidR="00BB619B" w:rsidRDefault="00BB619B" w:rsidP="004828D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B53E3" w:rsidRPr="004B53E3" w:rsidRDefault="00BB619B" w:rsidP="004B53E3">
      <w:pPr>
        <w:spacing w:after="3" w:line="265" w:lineRule="auto"/>
        <w:ind w:right="19"/>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4B53E3" w:rsidRPr="004B53E3">
        <w:rPr>
          <w:rFonts w:ascii="Times New Roman" w:eastAsia="Arial Unicode MS" w:hAnsi="Times New Roman" w:cs="Times New Roman"/>
          <w:color w:val="000000"/>
          <w:sz w:val="24"/>
          <w:szCs w:val="24"/>
          <w:lang w:eastAsia="ru-RU"/>
        </w:rPr>
        <w:t xml:space="preserve">Форма заявления о внесении изменений в реестр лицензий </w:t>
      </w:r>
    </w:p>
    <w:p w:rsidR="004B53E3" w:rsidRPr="004B53E3" w:rsidRDefault="004B53E3" w:rsidP="004B53E3">
      <w:pPr>
        <w:widowControl w:val="0"/>
        <w:spacing w:after="3" w:line="265" w:lineRule="auto"/>
        <w:ind w:right="19"/>
        <w:jc w:val="center"/>
        <w:rPr>
          <w:rFonts w:ascii="Times New Roman" w:eastAsia="Arial Unicode MS" w:hAnsi="Times New Roman" w:cs="Times New Roman"/>
          <w:color w:val="000000"/>
          <w:sz w:val="24"/>
          <w:szCs w:val="24"/>
          <w:lang w:eastAsia="ru-RU"/>
        </w:rPr>
      </w:pPr>
    </w:p>
    <w:p w:rsidR="00495629" w:rsidRPr="00BB3C67" w:rsidRDefault="00BB619B" w:rsidP="00BB619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B619B" w:rsidRPr="00BB619B" w:rsidRDefault="00BB619B" w:rsidP="00BB619B">
      <w:pPr>
        <w:widowControl w:val="0"/>
        <w:spacing w:after="3" w:line="265" w:lineRule="auto"/>
        <w:ind w:right="19"/>
        <w:jc w:val="center"/>
        <w:rPr>
          <w:rFonts w:ascii="Times New Roman" w:eastAsia="Arial Unicode MS" w:hAnsi="Times New Roman" w:cs="Times New Roman"/>
          <w:color w:val="FF0000"/>
          <w:sz w:val="24"/>
          <w:szCs w:val="24"/>
          <w:lang w:eastAsia="ru-RU"/>
        </w:rPr>
      </w:pPr>
      <w:r w:rsidRPr="00BB619B">
        <w:rPr>
          <w:rFonts w:ascii="Times New Roman" w:eastAsia="Arial Unicode MS" w:hAnsi="Times New Roman" w:cs="Times New Roman"/>
          <w:color w:val="FF0000"/>
          <w:sz w:val="24"/>
          <w:szCs w:val="24"/>
          <w:lang w:eastAsia="ru-RU"/>
        </w:rPr>
        <w:t xml:space="preserve">Заявления о внесении изменений в реестр лицензий </w:t>
      </w:r>
    </w:p>
    <w:p w:rsidR="00BB619B" w:rsidRPr="00BB619B" w:rsidRDefault="00BB619B" w:rsidP="00BB619B">
      <w:pPr>
        <w:widowControl w:val="0"/>
        <w:spacing w:after="3" w:line="265" w:lineRule="auto"/>
        <w:ind w:right="19"/>
        <w:jc w:val="center"/>
        <w:rPr>
          <w:rFonts w:ascii="Times New Roman" w:eastAsia="Arial Unicode MS" w:hAnsi="Times New Roman" w:cs="Times New Roman"/>
          <w:color w:val="000000"/>
          <w:sz w:val="24"/>
          <w:szCs w:val="24"/>
          <w:lang w:eastAsia="ru-RU"/>
        </w:rPr>
      </w:pPr>
    </w:p>
    <w:p w:rsidR="00BB619B" w:rsidRPr="00BB619B" w:rsidRDefault="00BB619B" w:rsidP="00BB619B">
      <w:pPr>
        <w:widowControl w:val="0"/>
        <w:spacing w:after="3" w:line="265" w:lineRule="auto"/>
        <w:ind w:right="19"/>
        <w:jc w:val="center"/>
        <w:rPr>
          <w:rFonts w:ascii="Times New Roman" w:eastAsia="Arial Unicode MS" w:hAnsi="Times New Roman" w:cs="Times New Roman"/>
          <w:color w:val="000000"/>
          <w:sz w:val="24"/>
          <w:szCs w:val="24"/>
          <w:lang w:eastAsia="ru-RU"/>
        </w:rPr>
      </w:pPr>
      <w:r w:rsidRPr="00BB619B">
        <w:rPr>
          <w:rFonts w:ascii="Times New Roman" w:eastAsia="Arial Unicode MS" w:hAnsi="Times New Roman" w:cs="Times New Roman"/>
          <w:color w:val="000000"/>
          <w:sz w:val="24"/>
          <w:szCs w:val="24"/>
          <w:lang w:eastAsia="ru-RU"/>
        </w:rPr>
        <w:t>Титульный бланк юридического лица (индивидуального предпринимателя)</w:t>
      </w:r>
    </w:p>
    <w:tbl>
      <w:tblPr>
        <w:tblW w:w="0" w:type="auto"/>
        <w:tblLook w:val="04A0" w:firstRow="1" w:lastRow="0" w:firstColumn="1" w:lastColumn="0" w:noHBand="0" w:noVBand="1"/>
      </w:tblPr>
      <w:tblGrid>
        <w:gridCol w:w="3190"/>
        <w:gridCol w:w="2163"/>
        <w:gridCol w:w="4217"/>
      </w:tblGrid>
      <w:tr w:rsidR="00BB619B" w:rsidRPr="00BB619B" w:rsidTr="00624B57">
        <w:tc>
          <w:tcPr>
            <w:tcW w:w="3190"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BB619B" w:rsidRPr="00BB619B" w:rsidTr="00624B57">
        <w:tc>
          <w:tcPr>
            <w:tcW w:w="3190"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BB619B" w:rsidRPr="00BB619B" w:rsidRDefault="00BB619B" w:rsidP="00BB619B">
            <w:pPr>
              <w:widowControl w:val="0"/>
              <w:spacing w:after="3" w:line="265" w:lineRule="auto"/>
              <w:ind w:right="-138"/>
              <w:jc w:val="center"/>
              <w:rPr>
                <w:rFonts w:ascii="Times New Roman" w:eastAsia="Times New Roman" w:hAnsi="Times New Roman" w:cs="Times New Roman"/>
                <w:color w:val="000000"/>
                <w:sz w:val="16"/>
                <w:szCs w:val="24"/>
                <w:lang w:eastAsia="ru-RU"/>
              </w:rPr>
            </w:pPr>
            <w:r w:rsidRPr="00BB619B">
              <w:rPr>
                <w:rFonts w:ascii="Times New Roman" w:eastAsia="Times New Roman" w:hAnsi="Times New Roman" w:cs="Times New Roman"/>
                <w:color w:val="000000"/>
                <w:sz w:val="16"/>
                <w:szCs w:val="24"/>
                <w:lang w:eastAsia="ru-RU"/>
              </w:rPr>
              <w:t>(наименование лицензирующего органа)</w:t>
            </w:r>
          </w:p>
        </w:tc>
      </w:tr>
      <w:tr w:rsidR="00BB619B" w:rsidRPr="00BB619B" w:rsidTr="00624B57">
        <w:tc>
          <w:tcPr>
            <w:tcW w:w="3190"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BB619B" w:rsidRPr="00BB619B" w:rsidTr="00624B57">
        <w:tc>
          <w:tcPr>
            <w:tcW w:w="3190"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BB619B" w:rsidRPr="00BB619B" w:rsidRDefault="00BB619B" w:rsidP="00BB619B">
            <w:pPr>
              <w:widowControl w:val="0"/>
              <w:spacing w:after="3" w:line="265" w:lineRule="auto"/>
              <w:ind w:right="-279"/>
              <w:rPr>
                <w:rFonts w:ascii="Times New Roman" w:eastAsia="Times New Roman" w:hAnsi="Times New Roman" w:cs="Times New Roman"/>
                <w:color w:val="000000"/>
                <w:sz w:val="16"/>
                <w:szCs w:val="24"/>
                <w:lang w:eastAsia="ru-RU"/>
              </w:rPr>
            </w:pPr>
            <w:r w:rsidRPr="00BB619B">
              <w:rPr>
                <w:rFonts w:ascii="Times New Roman" w:eastAsia="Times New Roman" w:hAnsi="Times New Roman" w:cs="Times New Roman"/>
                <w:color w:val="000000"/>
                <w:sz w:val="16"/>
                <w:szCs w:val="24"/>
                <w:lang w:eastAsia="ru-RU"/>
              </w:rPr>
              <w:t>(почтовый адрес места нахождения лицензирующего органа)</w:t>
            </w:r>
          </w:p>
        </w:tc>
      </w:tr>
      <w:tr w:rsidR="00BB619B" w:rsidRPr="00BB619B" w:rsidTr="00624B57">
        <w:tc>
          <w:tcPr>
            <w:tcW w:w="3190"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BB619B" w:rsidRPr="00BB619B" w:rsidTr="00624B57">
        <w:tc>
          <w:tcPr>
            <w:tcW w:w="3190"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top w:val="single" w:sz="4" w:space="0" w:color="auto"/>
              <w:bottom w:val="single" w:sz="4" w:space="0" w:color="auto"/>
            </w:tcBorders>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BB619B" w:rsidRPr="00BB619B" w:rsidTr="00624B57">
        <w:tc>
          <w:tcPr>
            <w:tcW w:w="3190"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BB619B">
              <w:rPr>
                <w:rFonts w:ascii="Times New Roman" w:eastAsia="Times New Roman" w:hAnsi="Times New Roman" w:cs="Times New Roman"/>
                <w:color w:val="000000"/>
                <w:sz w:val="16"/>
                <w:szCs w:val="24"/>
                <w:lang w:eastAsia="ru-RU"/>
              </w:rPr>
              <w:t>(адрес электронной почты)</w:t>
            </w:r>
          </w:p>
        </w:tc>
      </w:tr>
    </w:tbl>
    <w:p w:rsid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28D6" w:rsidRPr="00BB619B" w:rsidRDefault="004828D6"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Заявление</w:t>
      </w:r>
    </w:p>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о внесении изменений в реестр лицензий</w:t>
      </w:r>
    </w:p>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619B" w:rsidRPr="00BB619B" w:rsidRDefault="00BB619B" w:rsidP="00BB61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_____________________________________________________________________________</w:t>
      </w:r>
      <w:r w:rsidR="00196F39">
        <w:rPr>
          <w:rFonts w:ascii="Times New Roman" w:eastAsia="Times New Roman" w:hAnsi="Times New Roman" w:cs="Times New Roman"/>
          <w:sz w:val="24"/>
          <w:szCs w:val="24"/>
          <w:lang w:eastAsia="ru-RU"/>
        </w:rPr>
        <w:t>_____</w:t>
      </w:r>
    </w:p>
    <w:p w:rsidR="00BB619B" w:rsidRPr="00BB619B" w:rsidRDefault="00BB619B" w:rsidP="00BB619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B619B">
        <w:rPr>
          <w:rFonts w:ascii="Times New Roman" w:eastAsia="Times New Roman" w:hAnsi="Times New Roman" w:cs="Times New Roman"/>
          <w:sz w:val="16"/>
          <w:szCs w:val="16"/>
          <w:lang w:eastAsia="ru-RU"/>
        </w:rPr>
        <w:t xml:space="preserve">(полное </w:t>
      </w:r>
      <w:proofErr w:type="gramStart"/>
      <w:r w:rsidRPr="00BB619B">
        <w:rPr>
          <w:rFonts w:ascii="Times New Roman" w:eastAsia="Times New Roman" w:hAnsi="Times New Roman" w:cs="Times New Roman"/>
          <w:sz w:val="16"/>
          <w:szCs w:val="16"/>
          <w:lang w:eastAsia="ru-RU"/>
        </w:rPr>
        <w:t>и  (</w:t>
      </w:r>
      <w:proofErr w:type="gramEnd"/>
      <w:r w:rsidRPr="00BB619B">
        <w:rPr>
          <w:rFonts w:ascii="Times New Roman" w:eastAsia="Times New Roman" w:hAnsi="Times New Roman" w:cs="Times New Roman"/>
          <w:sz w:val="16"/>
          <w:szCs w:val="16"/>
          <w:lang w:eastAsia="ru-RU"/>
        </w:rPr>
        <w:t>в случае, если имеется)  сокращенное наименование, в том числе фирменное наименование, и организационно-правовая форма - для юридического лица; фамилия, имя и (в случае, если имеется) отчество, данные документа, удостоверяющего личность – для  индивидуального предпринимателя)</w:t>
      </w:r>
    </w:p>
    <w:p w:rsidR="00BB619B" w:rsidRPr="00BB619B" w:rsidRDefault="00BB619B" w:rsidP="00BB619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место нахождения юридического лица (адрес места жительства индивидуального предпринимателя) _____________________________________________________________</w:t>
      </w:r>
      <w:r w:rsidR="00196F39">
        <w:rPr>
          <w:rFonts w:ascii="Times New Roman" w:eastAsia="Times New Roman" w:hAnsi="Times New Roman" w:cs="Times New Roman"/>
          <w:sz w:val="24"/>
          <w:szCs w:val="24"/>
          <w:lang w:eastAsia="ru-RU"/>
        </w:rPr>
        <w:t>_____</w:t>
      </w: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 xml:space="preserve"> _____________________________________________________________________________</w:t>
      </w:r>
      <w:r w:rsidR="00196F39">
        <w:rPr>
          <w:rFonts w:ascii="Times New Roman" w:eastAsia="Times New Roman" w:hAnsi="Times New Roman" w:cs="Times New Roman"/>
          <w:sz w:val="24"/>
          <w:szCs w:val="24"/>
          <w:lang w:eastAsia="ru-RU"/>
        </w:rPr>
        <w:t>_____</w:t>
      </w:r>
    </w:p>
    <w:p w:rsidR="00BB619B" w:rsidRPr="00BB619B" w:rsidRDefault="00BB619B" w:rsidP="00BB619B">
      <w:pPr>
        <w:widowControl w:val="0"/>
        <w:spacing w:after="0" w:line="240" w:lineRule="auto"/>
        <w:rPr>
          <w:rFonts w:ascii="Times New Roman" w:eastAsia="Arial Unicode MS" w:hAnsi="Times New Roman" w:cs="Times New Roman"/>
          <w:color w:val="000000"/>
          <w:sz w:val="10"/>
          <w:szCs w:val="24"/>
          <w:lang w:eastAsia="ru-RU"/>
        </w:rPr>
      </w:pPr>
    </w:p>
    <w:p w:rsidR="00BB619B" w:rsidRPr="00BB619B" w:rsidRDefault="00BB619B" w:rsidP="00BB619B">
      <w:pPr>
        <w:widowControl w:val="0"/>
        <w:spacing w:after="0" w:line="240" w:lineRule="auto"/>
        <w:rPr>
          <w:rFonts w:ascii="Times New Roman" w:eastAsia="Arial Unicode MS" w:hAnsi="Times New Roman" w:cs="Times New Roman"/>
          <w:color w:val="000000"/>
          <w:sz w:val="24"/>
          <w:szCs w:val="24"/>
          <w:lang w:eastAsia="ru-RU"/>
        </w:rPr>
      </w:pPr>
      <w:r w:rsidRPr="00BB619B">
        <w:rPr>
          <w:rFonts w:ascii="Times New Roman" w:eastAsia="Arial Unicode MS" w:hAnsi="Times New Roman" w:cs="Times New Roman"/>
          <w:color w:val="000000"/>
          <w:sz w:val="24"/>
          <w:szCs w:val="24"/>
          <w:lang w:eastAsia="ru-RU"/>
        </w:rPr>
        <w:t xml:space="preserve">в лице  </w:t>
      </w:r>
    </w:p>
    <w:p w:rsidR="00BB619B" w:rsidRPr="00BB619B" w:rsidRDefault="00BB619B" w:rsidP="00BB619B">
      <w:pPr>
        <w:widowControl w:val="0"/>
        <w:pBdr>
          <w:top w:val="single" w:sz="4" w:space="1" w:color="auto"/>
        </w:pBdr>
        <w:spacing w:after="120" w:line="240" w:lineRule="auto"/>
        <w:ind w:left="782"/>
        <w:jc w:val="center"/>
        <w:rPr>
          <w:rFonts w:ascii="Times New Roman" w:eastAsia="Arial Unicode MS" w:hAnsi="Times New Roman" w:cs="Times New Roman"/>
          <w:color w:val="000000"/>
          <w:sz w:val="16"/>
          <w:szCs w:val="24"/>
          <w:lang w:eastAsia="ru-RU"/>
        </w:rPr>
      </w:pPr>
      <w:r w:rsidRPr="00BB619B">
        <w:rPr>
          <w:rFonts w:ascii="Times New Roman" w:eastAsia="Arial Unicode MS" w:hAnsi="Times New Roman" w:cs="Times New Roman"/>
          <w:color w:val="000000"/>
          <w:sz w:val="16"/>
          <w:szCs w:val="24"/>
          <w:lang w:eastAsia="ru-RU"/>
        </w:rPr>
        <w:t>(должность и фамилия, имя, отчество (последнее – при наличии) руководителя/</w:t>
      </w:r>
      <w:r w:rsidRPr="00BB619B">
        <w:rPr>
          <w:rFonts w:ascii="Times New Roman" w:eastAsia="Arial Unicode MS" w:hAnsi="Times New Roman" w:cs="Times New Roman"/>
          <w:color w:val="000000"/>
          <w:sz w:val="16"/>
          <w:szCs w:val="16"/>
          <w:lang w:eastAsia="ru-RU"/>
        </w:rPr>
        <w:t xml:space="preserve"> фамилия, имя и (в случае, если имеется) отчество индивидуального предпринимателя</w:t>
      </w:r>
      <w:r w:rsidRPr="00BB619B">
        <w:rPr>
          <w:rFonts w:ascii="Times New Roman" w:eastAsia="Arial Unicode MS" w:hAnsi="Times New Roman" w:cs="Times New Roman"/>
          <w:color w:val="000000"/>
          <w:sz w:val="16"/>
          <w:szCs w:val="24"/>
          <w:lang w:eastAsia="ru-RU"/>
        </w:rPr>
        <w:t>)</w:t>
      </w:r>
    </w:p>
    <w:p w:rsidR="00BB619B" w:rsidRPr="00BB619B" w:rsidRDefault="00BB619B" w:rsidP="00BB619B">
      <w:pPr>
        <w:widowControl w:val="0"/>
        <w:spacing w:after="0" w:line="240" w:lineRule="auto"/>
        <w:jc w:val="both"/>
        <w:rPr>
          <w:rFonts w:ascii="Times New Roman" w:eastAsia="Arial Unicode MS" w:hAnsi="Times New Roman" w:cs="Times New Roman"/>
          <w:color w:val="000000"/>
          <w:sz w:val="24"/>
          <w:szCs w:val="24"/>
          <w:lang w:eastAsia="ru-RU"/>
        </w:rPr>
      </w:pPr>
      <w:r w:rsidRPr="00BB619B">
        <w:rPr>
          <w:rFonts w:ascii="Times New Roman" w:eastAsia="Arial Unicode MS" w:hAnsi="Times New Roman" w:cs="Times New Roman"/>
          <w:color w:val="000000"/>
          <w:sz w:val="24"/>
          <w:szCs w:val="24"/>
          <w:lang w:eastAsia="ru-RU"/>
        </w:rPr>
        <w:t>просит внести изменения в реестр лицензий на осуществление деятельности по заготовке, хранению, переработке и реализации лома черных металлов, цветных металлов:</w:t>
      </w:r>
    </w:p>
    <w:tbl>
      <w:tblPr>
        <w:tblW w:w="10138" w:type="dxa"/>
        <w:tblLayout w:type="fixed"/>
        <w:tblLook w:val="04A0" w:firstRow="1" w:lastRow="0" w:firstColumn="1" w:lastColumn="0" w:noHBand="0" w:noVBand="1"/>
      </w:tblPr>
      <w:tblGrid>
        <w:gridCol w:w="1163"/>
        <w:gridCol w:w="506"/>
        <w:gridCol w:w="2124"/>
        <w:gridCol w:w="1706"/>
        <w:gridCol w:w="1272"/>
        <w:gridCol w:w="3367"/>
      </w:tblGrid>
      <w:tr w:rsidR="00BB619B" w:rsidRPr="00BB619B" w:rsidTr="00624B57">
        <w:tc>
          <w:tcPr>
            <w:tcW w:w="1163" w:type="dxa"/>
            <w:shd w:val="clear" w:color="auto" w:fill="auto"/>
          </w:tcPr>
          <w:p w:rsidR="00BB619B" w:rsidRPr="00BB619B" w:rsidRDefault="00BB619B" w:rsidP="00BB619B">
            <w:pPr>
              <w:widowControl w:val="0"/>
              <w:spacing w:after="0" w:line="240" w:lineRule="auto"/>
              <w:jc w:val="both"/>
              <w:rPr>
                <w:rFonts w:ascii="Times New Roman" w:eastAsia="Times New Roman" w:hAnsi="Times New Roman" w:cs="Times New Roman"/>
                <w:color w:val="000000"/>
                <w:sz w:val="24"/>
                <w:szCs w:val="24"/>
                <w:lang w:eastAsia="ru-RU"/>
              </w:rPr>
            </w:pPr>
            <w:r w:rsidRPr="00BB619B">
              <w:rPr>
                <w:rFonts w:ascii="Times New Roman" w:eastAsia="Times New Roman" w:hAnsi="Times New Roman" w:cs="Times New Roman"/>
                <w:color w:val="000000"/>
                <w:sz w:val="24"/>
                <w:szCs w:val="24"/>
                <w:lang w:eastAsia="ru-RU"/>
              </w:rPr>
              <w:t>лицензия</w:t>
            </w:r>
          </w:p>
        </w:tc>
        <w:tc>
          <w:tcPr>
            <w:tcW w:w="506" w:type="dxa"/>
            <w:shd w:val="clear" w:color="auto" w:fill="auto"/>
          </w:tcPr>
          <w:p w:rsidR="00BB619B" w:rsidRPr="00BB619B" w:rsidRDefault="00BB619B" w:rsidP="00BB619B">
            <w:pPr>
              <w:widowControl w:val="0"/>
              <w:spacing w:after="0" w:line="240" w:lineRule="auto"/>
              <w:jc w:val="both"/>
              <w:rPr>
                <w:rFonts w:ascii="Times New Roman" w:eastAsia="Times New Roman" w:hAnsi="Times New Roman" w:cs="Times New Roman"/>
                <w:color w:val="000000"/>
                <w:sz w:val="24"/>
                <w:szCs w:val="24"/>
                <w:lang w:eastAsia="ru-RU"/>
              </w:rPr>
            </w:pPr>
            <w:r w:rsidRPr="00BB619B">
              <w:rPr>
                <w:rFonts w:ascii="Times New Roman" w:eastAsia="Times New Roman" w:hAnsi="Times New Roman" w:cs="Times New Roman"/>
                <w:color w:val="000000"/>
                <w:sz w:val="24"/>
                <w:szCs w:val="24"/>
                <w:lang w:eastAsia="ru-RU"/>
              </w:rPr>
              <w:t>№</w:t>
            </w:r>
          </w:p>
        </w:tc>
        <w:tc>
          <w:tcPr>
            <w:tcW w:w="2124" w:type="dxa"/>
            <w:tcBorders>
              <w:bottom w:val="single" w:sz="4" w:space="0" w:color="auto"/>
            </w:tcBorders>
            <w:shd w:val="clear" w:color="auto" w:fill="auto"/>
          </w:tcPr>
          <w:p w:rsidR="00BB619B" w:rsidRPr="00BB619B" w:rsidRDefault="00BB619B" w:rsidP="00BB619B">
            <w:pPr>
              <w:widowControl w:val="0"/>
              <w:spacing w:after="0" w:line="240" w:lineRule="auto"/>
              <w:jc w:val="right"/>
              <w:rPr>
                <w:rFonts w:ascii="Times New Roman" w:eastAsia="Times New Roman" w:hAnsi="Times New Roman" w:cs="Times New Roman"/>
                <w:color w:val="000000"/>
                <w:sz w:val="24"/>
                <w:szCs w:val="24"/>
                <w:lang w:eastAsia="ru-RU"/>
              </w:rPr>
            </w:pPr>
            <w:r w:rsidRPr="00BB619B">
              <w:rPr>
                <w:rFonts w:ascii="Times New Roman" w:eastAsia="Times New Roman" w:hAnsi="Times New Roman" w:cs="Times New Roman"/>
                <w:color w:val="000000"/>
                <w:sz w:val="24"/>
                <w:szCs w:val="24"/>
                <w:lang w:eastAsia="ru-RU"/>
              </w:rPr>
              <w:t>,</w:t>
            </w:r>
          </w:p>
        </w:tc>
        <w:tc>
          <w:tcPr>
            <w:tcW w:w="1706" w:type="dxa"/>
            <w:shd w:val="clear" w:color="auto" w:fill="auto"/>
          </w:tcPr>
          <w:p w:rsidR="00BB619B" w:rsidRPr="00BB619B" w:rsidRDefault="00BB619B" w:rsidP="00BB619B">
            <w:pPr>
              <w:widowControl w:val="0"/>
              <w:spacing w:after="0" w:line="240" w:lineRule="auto"/>
              <w:jc w:val="both"/>
              <w:rPr>
                <w:rFonts w:ascii="Times New Roman" w:eastAsia="Times New Roman" w:hAnsi="Times New Roman" w:cs="Times New Roman"/>
                <w:color w:val="000000"/>
                <w:sz w:val="24"/>
                <w:szCs w:val="24"/>
                <w:lang w:eastAsia="ru-RU"/>
              </w:rPr>
            </w:pPr>
            <w:r w:rsidRPr="00BB619B">
              <w:rPr>
                <w:rFonts w:ascii="Times New Roman" w:eastAsia="Times New Roman" w:hAnsi="Times New Roman" w:cs="Times New Roman"/>
                <w:color w:val="000000"/>
                <w:sz w:val="24"/>
                <w:szCs w:val="24"/>
                <w:lang w:eastAsia="ru-RU"/>
              </w:rPr>
              <w:t>предоставлена</w:t>
            </w:r>
          </w:p>
        </w:tc>
        <w:tc>
          <w:tcPr>
            <w:tcW w:w="4639" w:type="dxa"/>
            <w:gridSpan w:val="2"/>
            <w:tcBorders>
              <w:bottom w:val="single" w:sz="4" w:space="0" w:color="auto"/>
            </w:tcBorders>
            <w:shd w:val="clear" w:color="auto" w:fill="auto"/>
          </w:tcPr>
          <w:p w:rsidR="00BB619B" w:rsidRPr="00BB619B" w:rsidRDefault="00BB619B" w:rsidP="00BB619B">
            <w:pPr>
              <w:widowControl w:val="0"/>
              <w:spacing w:after="0" w:line="240" w:lineRule="auto"/>
              <w:jc w:val="both"/>
              <w:rPr>
                <w:rFonts w:ascii="Times New Roman" w:eastAsia="Times New Roman" w:hAnsi="Times New Roman" w:cs="Times New Roman"/>
                <w:color w:val="000000"/>
                <w:sz w:val="24"/>
                <w:szCs w:val="24"/>
                <w:lang w:eastAsia="ru-RU"/>
              </w:rPr>
            </w:pPr>
          </w:p>
        </w:tc>
      </w:tr>
      <w:tr w:rsidR="00BB619B" w:rsidRPr="00BB619B" w:rsidTr="00624B57">
        <w:tc>
          <w:tcPr>
            <w:tcW w:w="5499" w:type="dxa"/>
            <w:gridSpan w:val="4"/>
            <w:shd w:val="clear" w:color="auto" w:fill="auto"/>
          </w:tcPr>
          <w:p w:rsidR="00BB619B" w:rsidRPr="00BB619B" w:rsidRDefault="00BB619B" w:rsidP="00BB619B">
            <w:pPr>
              <w:widowControl w:val="0"/>
              <w:spacing w:after="0" w:line="240" w:lineRule="auto"/>
              <w:jc w:val="both"/>
              <w:rPr>
                <w:rFonts w:ascii="Times New Roman" w:eastAsia="Times New Roman" w:hAnsi="Times New Roman" w:cs="Times New Roman"/>
                <w:color w:val="000000"/>
                <w:sz w:val="16"/>
                <w:szCs w:val="24"/>
                <w:lang w:eastAsia="ru-RU"/>
              </w:rPr>
            </w:pPr>
          </w:p>
        </w:tc>
        <w:tc>
          <w:tcPr>
            <w:tcW w:w="4639" w:type="dxa"/>
            <w:gridSpan w:val="2"/>
            <w:tcBorders>
              <w:top w:val="single" w:sz="4" w:space="0" w:color="auto"/>
            </w:tcBorders>
            <w:shd w:val="clear" w:color="auto" w:fill="auto"/>
          </w:tcPr>
          <w:p w:rsidR="00BB619B" w:rsidRPr="00BB619B" w:rsidRDefault="00BB619B" w:rsidP="00BB619B">
            <w:pPr>
              <w:widowControl w:val="0"/>
              <w:spacing w:after="0" w:line="240" w:lineRule="auto"/>
              <w:jc w:val="center"/>
              <w:rPr>
                <w:rFonts w:ascii="Times New Roman" w:eastAsia="Times New Roman" w:hAnsi="Times New Roman" w:cs="Times New Roman"/>
                <w:color w:val="000000"/>
                <w:sz w:val="16"/>
                <w:szCs w:val="24"/>
                <w:lang w:eastAsia="ru-RU"/>
              </w:rPr>
            </w:pPr>
            <w:r w:rsidRPr="00BB619B">
              <w:rPr>
                <w:rFonts w:ascii="Times New Roman" w:eastAsia="Times New Roman" w:hAnsi="Times New Roman" w:cs="Times New Roman"/>
                <w:color w:val="000000"/>
                <w:sz w:val="16"/>
                <w:szCs w:val="24"/>
                <w:lang w:eastAsia="ru-RU"/>
              </w:rPr>
              <w:t>(наименование лицензирующего органа)</w:t>
            </w:r>
          </w:p>
        </w:tc>
      </w:tr>
      <w:tr w:rsidR="00BB619B" w:rsidRPr="00BB619B" w:rsidTr="00624B57">
        <w:tc>
          <w:tcPr>
            <w:tcW w:w="6771" w:type="dxa"/>
            <w:gridSpan w:val="5"/>
            <w:tcBorders>
              <w:bottom w:val="single" w:sz="4" w:space="0" w:color="auto"/>
            </w:tcBorders>
            <w:shd w:val="clear" w:color="auto" w:fill="auto"/>
          </w:tcPr>
          <w:p w:rsidR="00BB619B" w:rsidRPr="00BB619B" w:rsidRDefault="00BB619B" w:rsidP="00BB619B">
            <w:pPr>
              <w:widowControl w:val="0"/>
              <w:spacing w:after="0" w:line="240" w:lineRule="auto"/>
              <w:jc w:val="center"/>
              <w:rPr>
                <w:rFonts w:ascii="Times New Roman" w:eastAsia="Times New Roman" w:hAnsi="Times New Roman" w:cs="Times New Roman"/>
                <w:color w:val="000000"/>
                <w:sz w:val="24"/>
                <w:szCs w:val="24"/>
                <w:lang w:eastAsia="ru-RU"/>
              </w:rPr>
            </w:pPr>
          </w:p>
        </w:tc>
        <w:tc>
          <w:tcPr>
            <w:tcW w:w="3367" w:type="dxa"/>
            <w:shd w:val="clear" w:color="auto" w:fill="auto"/>
          </w:tcPr>
          <w:p w:rsidR="00BB619B" w:rsidRPr="00BB619B" w:rsidRDefault="00BB619B" w:rsidP="00BB619B">
            <w:pPr>
              <w:widowControl w:val="0"/>
              <w:spacing w:after="0" w:line="240" w:lineRule="auto"/>
              <w:jc w:val="right"/>
              <w:rPr>
                <w:rFonts w:ascii="Times New Roman" w:eastAsia="Times New Roman" w:hAnsi="Times New Roman" w:cs="Times New Roman"/>
                <w:color w:val="000000"/>
                <w:sz w:val="24"/>
                <w:szCs w:val="24"/>
                <w:lang w:eastAsia="ru-RU"/>
              </w:rPr>
            </w:pPr>
            <w:r w:rsidRPr="00BB619B">
              <w:rPr>
                <w:rFonts w:ascii="Times New Roman" w:eastAsia="Times New Roman" w:hAnsi="Times New Roman" w:cs="Times New Roman"/>
                <w:color w:val="000000"/>
                <w:sz w:val="24"/>
                <w:szCs w:val="24"/>
                <w:lang w:eastAsia="ru-RU"/>
              </w:rPr>
              <w:t>«____» ____________ 20 ___г.</w:t>
            </w:r>
          </w:p>
        </w:tc>
      </w:tr>
    </w:tbl>
    <w:p w:rsidR="00BB619B" w:rsidRPr="00BB619B" w:rsidRDefault="00BB619B" w:rsidP="00BB619B">
      <w:pPr>
        <w:widowControl w:val="0"/>
        <w:spacing w:after="0" w:line="240" w:lineRule="auto"/>
        <w:jc w:val="both"/>
        <w:rPr>
          <w:rFonts w:ascii="Times New Roman" w:eastAsia="Arial Unicode MS" w:hAnsi="Times New Roman" w:cs="Times New Roman"/>
          <w:color w:val="000000"/>
          <w:sz w:val="24"/>
          <w:szCs w:val="24"/>
          <w:lang w:eastAsia="ru-RU"/>
        </w:rPr>
      </w:pPr>
    </w:p>
    <w:p w:rsidR="00BB619B" w:rsidRPr="00BB619B" w:rsidRDefault="00BB619B" w:rsidP="00BB619B">
      <w:pPr>
        <w:widowControl w:val="0"/>
        <w:spacing w:after="0" w:line="240" w:lineRule="auto"/>
        <w:jc w:val="both"/>
        <w:rPr>
          <w:rFonts w:ascii="Times New Roman" w:eastAsia="Arial Unicode MS" w:hAnsi="Times New Roman" w:cs="Times New Roman"/>
          <w:color w:val="000000"/>
          <w:sz w:val="24"/>
          <w:szCs w:val="24"/>
          <w:lang w:eastAsia="ru-RU"/>
        </w:rPr>
      </w:pPr>
      <w:r w:rsidRPr="00BB619B">
        <w:rPr>
          <w:rFonts w:ascii="Times New Roman" w:eastAsia="Arial Unicode MS" w:hAnsi="Times New Roman" w:cs="Times New Roman"/>
          <w:color w:val="000000"/>
          <w:sz w:val="24"/>
          <w:szCs w:val="24"/>
          <w:lang w:eastAsia="ru-RU"/>
        </w:rPr>
        <w:t xml:space="preserve">Основания для внесения изменений в реестр лицензий (выбрать </w:t>
      </w:r>
      <w:proofErr w:type="gramStart"/>
      <w:r w:rsidRPr="00BB619B">
        <w:rPr>
          <w:rFonts w:ascii="Times New Roman" w:eastAsia="Arial Unicode MS" w:hAnsi="Times New Roman" w:cs="Times New Roman"/>
          <w:color w:val="000000"/>
          <w:sz w:val="24"/>
          <w:szCs w:val="24"/>
          <w:lang w:eastAsia="ru-RU"/>
        </w:rPr>
        <w:t>нужное)*</w:t>
      </w:r>
      <w:proofErr w:type="gramEnd"/>
      <w:r w:rsidRPr="00BB619B">
        <w:rPr>
          <w:rFonts w:ascii="Times New Roman" w:eastAsia="Arial Unicode MS" w:hAnsi="Times New Roman" w:cs="Times New Roman"/>
          <w:color w:val="000000"/>
          <w:sz w:val="24"/>
          <w:szCs w:val="24"/>
          <w:lang w:eastAsia="ru-RU"/>
        </w:rPr>
        <w:t>:</w:t>
      </w:r>
    </w:p>
    <w:p w:rsidR="00BB619B" w:rsidRPr="00BB619B" w:rsidRDefault="00BB619B" w:rsidP="00BB619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bl>
      <w:tblPr>
        <w:tblW w:w="0" w:type="auto"/>
        <w:tblLook w:val="04A0" w:firstRow="1" w:lastRow="0" w:firstColumn="1" w:lastColumn="0" w:noHBand="0" w:noVBand="1"/>
      </w:tblPr>
      <w:tblGrid>
        <w:gridCol w:w="392"/>
        <w:gridCol w:w="296"/>
        <w:gridCol w:w="8882"/>
      </w:tblGrid>
      <w:tr w:rsidR="00BB619B" w:rsidRPr="00BB619B" w:rsidTr="00BB619B">
        <w:trPr>
          <w:trHeight w:val="278"/>
        </w:trPr>
        <w:tc>
          <w:tcPr>
            <w:tcW w:w="392" w:type="dxa"/>
            <w:tcBorders>
              <w:top w:val="single" w:sz="4" w:space="0" w:color="auto"/>
              <w:left w:val="single" w:sz="4" w:space="0" w:color="auto"/>
              <w:bottom w:val="single" w:sz="4" w:space="0" w:color="auto"/>
              <w:right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val="restart"/>
            <w:tcBorders>
              <w:left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w:t>
            </w:r>
          </w:p>
        </w:tc>
        <w:tc>
          <w:tcPr>
            <w:tcW w:w="8882" w:type="dxa"/>
            <w:vMerge w:val="restart"/>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реорганизация юридического лица в форме преобразования, слияния, присоединения лицензиата к другому юридическому лицу</w:t>
            </w:r>
          </w:p>
        </w:tc>
      </w:tr>
      <w:tr w:rsidR="00BB619B" w:rsidRPr="00BB619B" w:rsidTr="00BB619B">
        <w:trPr>
          <w:trHeight w:val="277"/>
        </w:trPr>
        <w:tc>
          <w:tcPr>
            <w:tcW w:w="392" w:type="dxa"/>
            <w:tcBorders>
              <w:top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vMerge/>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619B" w:rsidRPr="00BB619B" w:rsidTr="00BB619B">
        <w:tc>
          <w:tcPr>
            <w:tcW w:w="392" w:type="dxa"/>
            <w:tcBorders>
              <w:bottom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619B" w:rsidRPr="00BB619B" w:rsidTr="00BB619B">
        <w:tc>
          <w:tcPr>
            <w:tcW w:w="392" w:type="dxa"/>
            <w:tcBorders>
              <w:top w:val="single" w:sz="4" w:space="0" w:color="auto"/>
              <w:left w:val="single" w:sz="4" w:space="0" w:color="auto"/>
              <w:bottom w:val="single" w:sz="4" w:space="0" w:color="auto"/>
              <w:right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w:t>
            </w:r>
          </w:p>
        </w:tc>
        <w:tc>
          <w:tcPr>
            <w:tcW w:w="8882" w:type="dxa"/>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изменение наименования лицензиата</w:t>
            </w:r>
          </w:p>
        </w:tc>
      </w:tr>
      <w:tr w:rsidR="00BB619B" w:rsidRPr="00BB619B" w:rsidTr="00BB619B">
        <w:tc>
          <w:tcPr>
            <w:tcW w:w="392" w:type="dxa"/>
            <w:tcBorders>
              <w:top w:val="single" w:sz="4" w:space="0" w:color="auto"/>
              <w:bottom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619B" w:rsidRPr="00BB619B" w:rsidTr="00BB619B">
        <w:tc>
          <w:tcPr>
            <w:tcW w:w="392" w:type="dxa"/>
            <w:tcBorders>
              <w:top w:val="single" w:sz="4" w:space="0" w:color="auto"/>
              <w:left w:val="single" w:sz="4" w:space="0" w:color="auto"/>
              <w:bottom w:val="single" w:sz="4" w:space="0" w:color="auto"/>
              <w:right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w:t>
            </w:r>
          </w:p>
        </w:tc>
        <w:tc>
          <w:tcPr>
            <w:tcW w:w="8882" w:type="dxa"/>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изменение адреса места нахождения лицензиата</w:t>
            </w:r>
          </w:p>
        </w:tc>
      </w:tr>
      <w:tr w:rsidR="00BB619B" w:rsidRPr="00BB619B" w:rsidTr="00BB619B">
        <w:tc>
          <w:tcPr>
            <w:tcW w:w="392" w:type="dxa"/>
            <w:tcBorders>
              <w:top w:val="single" w:sz="4" w:space="0" w:color="auto"/>
              <w:bottom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619B" w:rsidRPr="00BB619B" w:rsidTr="00BB619B">
        <w:trPr>
          <w:trHeight w:val="278"/>
        </w:trPr>
        <w:tc>
          <w:tcPr>
            <w:tcW w:w="392" w:type="dxa"/>
            <w:tcBorders>
              <w:top w:val="single" w:sz="4" w:space="0" w:color="auto"/>
              <w:left w:val="single" w:sz="4" w:space="0" w:color="auto"/>
              <w:bottom w:val="single" w:sz="4" w:space="0" w:color="auto"/>
              <w:right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val="restart"/>
            <w:tcBorders>
              <w:left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w:t>
            </w:r>
          </w:p>
        </w:tc>
        <w:tc>
          <w:tcPr>
            <w:tcW w:w="8882" w:type="dxa"/>
            <w:vMerge w:val="restart"/>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B619B">
              <w:rPr>
                <w:rFonts w:ascii="Times New Roman" w:eastAsia="Calibri" w:hAnsi="Times New Roman" w:cs="Times New Roman"/>
                <w:sz w:val="24"/>
                <w:szCs w:val="24"/>
                <w:lang w:eastAsia="ru-RU"/>
              </w:rPr>
              <w:t>изменение имени, фамилии и (в случае, если имеется) отчества индивидуального предпринимателя</w:t>
            </w:r>
          </w:p>
        </w:tc>
      </w:tr>
      <w:tr w:rsidR="00BB619B" w:rsidRPr="00BB619B" w:rsidTr="00BB619B">
        <w:trPr>
          <w:trHeight w:val="277"/>
        </w:trPr>
        <w:tc>
          <w:tcPr>
            <w:tcW w:w="392" w:type="dxa"/>
            <w:tcBorders>
              <w:top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vMerge/>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BB619B" w:rsidRPr="00BB619B" w:rsidTr="00BB619B">
        <w:tc>
          <w:tcPr>
            <w:tcW w:w="392" w:type="dxa"/>
            <w:tcBorders>
              <w:bottom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619B" w:rsidRPr="00BB619B" w:rsidTr="00BB619B">
        <w:tc>
          <w:tcPr>
            <w:tcW w:w="392" w:type="dxa"/>
            <w:tcBorders>
              <w:top w:val="single" w:sz="4" w:space="0" w:color="auto"/>
              <w:left w:val="single" w:sz="4" w:space="0" w:color="auto"/>
              <w:bottom w:val="single" w:sz="4" w:space="0" w:color="auto"/>
              <w:right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w:t>
            </w:r>
          </w:p>
        </w:tc>
        <w:tc>
          <w:tcPr>
            <w:tcW w:w="8882" w:type="dxa"/>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0"/>
                <w:lang w:eastAsia="ru-RU"/>
              </w:rPr>
              <w:t>изменение места жительства индивидуального предпринимателя</w:t>
            </w:r>
          </w:p>
        </w:tc>
      </w:tr>
      <w:tr w:rsidR="00BB619B" w:rsidRPr="00BB619B" w:rsidTr="00BB619B">
        <w:tc>
          <w:tcPr>
            <w:tcW w:w="392" w:type="dxa"/>
            <w:tcBorders>
              <w:top w:val="single" w:sz="4" w:space="0" w:color="auto"/>
              <w:bottom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619B" w:rsidRPr="00BB619B" w:rsidTr="00BB619B">
        <w:trPr>
          <w:trHeight w:val="278"/>
        </w:trPr>
        <w:tc>
          <w:tcPr>
            <w:tcW w:w="392" w:type="dxa"/>
            <w:tcBorders>
              <w:top w:val="single" w:sz="4" w:space="0" w:color="auto"/>
              <w:left w:val="single" w:sz="4" w:space="0" w:color="auto"/>
              <w:bottom w:val="single" w:sz="4" w:space="0" w:color="auto"/>
              <w:right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val="restart"/>
            <w:tcBorders>
              <w:left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w:t>
            </w:r>
          </w:p>
        </w:tc>
        <w:tc>
          <w:tcPr>
            <w:tcW w:w="8882" w:type="dxa"/>
            <w:vMerge w:val="restart"/>
            <w:shd w:val="clear" w:color="auto" w:fill="auto"/>
          </w:tcPr>
          <w:p w:rsid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BB619B">
              <w:rPr>
                <w:rFonts w:ascii="Times New Roman" w:eastAsia="Times New Roman" w:hAnsi="Times New Roman" w:cs="Times New Roman"/>
                <w:sz w:val="24"/>
                <w:szCs w:val="20"/>
                <w:lang w:eastAsia="ru-RU"/>
              </w:rPr>
              <w:t>изменение реквизитов документа, удостоверяющего личность индивидуального предпринимателя</w:t>
            </w:r>
          </w:p>
          <w:p w:rsidR="004B53E3" w:rsidRDefault="004B53E3" w:rsidP="00BB619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4B53E3" w:rsidRDefault="004B53E3" w:rsidP="00BB619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6F3A8C" w:rsidRDefault="006F3A8C" w:rsidP="00BB619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619B" w:rsidRPr="00BB619B" w:rsidTr="00BB619B">
        <w:trPr>
          <w:trHeight w:val="277"/>
        </w:trPr>
        <w:tc>
          <w:tcPr>
            <w:tcW w:w="392" w:type="dxa"/>
            <w:tcBorders>
              <w:top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vMerge/>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r>
      <w:tr w:rsidR="004B53E3" w:rsidRPr="00BB619B" w:rsidTr="004B53E3">
        <w:trPr>
          <w:trHeight w:val="274"/>
        </w:trPr>
        <w:tc>
          <w:tcPr>
            <w:tcW w:w="392" w:type="dxa"/>
            <w:tcBorders>
              <w:top w:val="single" w:sz="4" w:space="0" w:color="auto"/>
              <w:left w:val="single" w:sz="4" w:space="0" w:color="auto"/>
              <w:right w:val="single" w:sz="4" w:space="0" w:color="auto"/>
            </w:tcBorders>
            <w:shd w:val="clear" w:color="auto" w:fill="auto"/>
          </w:tcPr>
          <w:p w:rsidR="004B53E3" w:rsidRPr="00BB619B" w:rsidRDefault="004B53E3"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val="restart"/>
            <w:tcBorders>
              <w:left w:val="single" w:sz="4" w:space="0" w:color="auto"/>
            </w:tcBorders>
            <w:shd w:val="clear" w:color="auto" w:fill="auto"/>
          </w:tcPr>
          <w:p w:rsidR="004B53E3" w:rsidRPr="00BB619B" w:rsidRDefault="004B53E3"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w:t>
            </w:r>
          </w:p>
        </w:tc>
        <w:tc>
          <w:tcPr>
            <w:tcW w:w="8882" w:type="dxa"/>
            <w:vMerge w:val="restart"/>
            <w:shd w:val="clear" w:color="auto" w:fill="auto"/>
          </w:tcPr>
          <w:p w:rsidR="004B53E3" w:rsidRPr="00BB619B" w:rsidRDefault="004B53E3"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0"/>
                <w:lang w:eastAsia="ru-RU"/>
              </w:rPr>
              <w:t xml:space="preserve">изменение мест осуществления лицензируемого вида деятельности </w:t>
            </w:r>
            <w:r w:rsidRPr="00BB619B">
              <w:rPr>
                <w:rFonts w:ascii="Times New Roman" w:eastAsia="Times New Roman" w:hAnsi="Times New Roman" w:cs="Times New Roman"/>
                <w:sz w:val="24"/>
                <w:szCs w:val="24"/>
                <w:lang w:eastAsia="ru-RU"/>
              </w:rPr>
              <w:t>(прекращение деятельности в одном месте или нескольких местах ее осуществления, сведения о которых содержатся в реестре лицензий)</w:t>
            </w:r>
          </w:p>
        </w:tc>
      </w:tr>
      <w:tr w:rsidR="00BB619B" w:rsidRPr="00BB619B" w:rsidTr="00BB619B">
        <w:trPr>
          <w:trHeight w:val="275"/>
        </w:trPr>
        <w:tc>
          <w:tcPr>
            <w:tcW w:w="392" w:type="dxa"/>
            <w:tcBorders>
              <w:top w:val="single" w:sz="4" w:space="0" w:color="auto"/>
            </w:tcBorders>
            <w:shd w:val="clear" w:color="auto" w:fill="auto"/>
          </w:tcPr>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tcBorders>
              <w:left w:val="nil"/>
            </w:tcBorders>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vMerge/>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r>
      <w:tr w:rsidR="00BB619B" w:rsidRPr="00BB619B" w:rsidTr="00BB619B">
        <w:trPr>
          <w:trHeight w:val="275"/>
        </w:trPr>
        <w:tc>
          <w:tcPr>
            <w:tcW w:w="392" w:type="dxa"/>
            <w:shd w:val="clear" w:color="auto" w:fill="auto"/>
          </w:tcPr>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tcBorders>
              <w:left w:val="nil"/>
            </w:tcBorders>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vMerge/>
            <w:shd w:val="clear" w:color="auto" w:fill="auto"/>
          </w:tcPr>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r>
    </w:tbl>
    <w:p w:rsidR="00BB619B" w:rsidRPr="00BB619B" w:rsidRDefault="00BB619B" w:rsidP="00BB619B">
      <w:pPr>
        <w:widowControl w:val="0"/>
        <w:autoSpaceDE w:val="0"/>
        <w:autoSpaceDN w:val="0"/>
        <w:adjustRightInd w:val="0"/>
        <w:spacing w:before="280" w:after="0" w:line="240" w:lineRule="auto"/>
        <w:ind w:firstLine="540"/>
        <w:jc w:val="both"/>
        <w:rPr>
          <w:rFonts w:ascii="Times New Roman" w:eastAsia="Calibri" w:hAnsi="Times New Roman" w:cs="Times New Roman"/>
          <w:i/>
          <w:sz w:val="24"/>
          <w:szCs w:val="24"/>
          <w:lang w:eastAsia="ru-RU"/>
        </w:rPr>
      </w:pPr>
      <w:r w:rsidRPr="00BB619B">
        <w:rPr>
          <w:rFonts w:ascii="Times New Roman" w:eastAsia="Calibri" w:hAnsi="Times New Roman" w:cs="Times New Roman"/>
          <w:i/>
          <w:sz w:val="24"/>
          <w:szCs w:val="24"/>
          <w:lang w:eastAsia="ru-RU"/>
        </w:rPr>
        <w:t xml:space="preserve">* - по пункту 1: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w:anchor="P334" w:history="1">
        <w:r w:rsidRPr="00BB619B">
          <w:rPr>
            <w:rFonts w:ascii="Times New Roman" w:eastAsia="Calibri" w:hAnsi="Times New Roman" w:cs="Times New Roman"/>
            <w:i/>
            <w:sz w:val="24"/>
            <w:szCs w:val="24"/>
            <w:lang w:eastAsia="ru-RU"/>
          </w:rPr>
          <w:t>частью 1 статьи 13</w:t>
        </w:r>
      </w:hyperlink>
      <w:r w:rsidRPr="00BB619B">
        <w:rPr>
          <w:rFonts w:ascii="Times New Roman" w:eastAsia="Calibri" w:hAnsi="Times New Roman" w:cs="Times New Roman"/>
          <w:i/>
          <w:sz w:val="24"/>
          <w:szCs w:val="24"/>
          <w:lang w:eastAsia="ru-RU"/>
        </w:rPr>
        <w:t xml:space="preserve"> Федерального закона </w:t>
      </w:r>
      <w:r w:rsidRPr="00BB619B">
        <w:rPr>
          <w:rFonts w:ascii="Times New Roman" w:eastAsia="Calibri" w:hAnsi="Times New Roman" w:cs="Times New Roman"/>
          <w:i/>
          <w:sz w:val="24"/>
          <w:lang w:eastAsia="ru-RU"/>
        </w:rPr>
        <w:t>от 4 мая 2011 года № 99-ФЗ «О лицензировании отдельных видов деятельности»</w:t>
      </w:r>
      <w:r w:rsidRPr="00BB619B">
        <w:rPr>
          <w:rFonts w:ascii="Times New Roman" w:eastAsia="Calibri" w:hAnsi="Times New Roman" w:cs="Times New Roman"/>
          <w:i/>
          <w:sz w:val="24"/>
          <w:szCs w:val="24"/>
          <w:lang w:eastAsia="ru-RU"/>
        </w:rPr>
        <w:t xml:space="preserve"> и данные документа, подтверждающего факт внесения соответствующих изменений в единый государственный реестр юридических лиц.- по пунктам 2-6: указываются новые сведения о лицензиате</w:t>
      </w:r>
    </w:p>
    <w:p w:rsidR="00BB619B" w:rsidRPr="00BB619B" w:rsidRDefault="00BB619B" w:rsidP="00BB619B">
      <w:pPr>
        <w:widowControl w:val="0"/>
        <w:autoSpaceDE w:val="0"/>
        <w:autoSpaceDN w:val="0"/>
        <w:adjustRightInd w:val="0"/>
        <w:spacing w:before="220" w:after="0" w:line="240" w:lineRule="auto"/>
        <w:ind w:firstLine="540"/>
        <w:jc w:val="both"/>
        <w:rPr>
          <w:rFonts w:ascii="Times New Roman" w:eastAsia="Calibri" w:hAnsi="Times New Roman" w:cs="Times New Roman"/>
          <w:i/>
          <w:sz w:val="24"/>
          <w:szCs w:val="24"/>
          <w:lang w:eastAsia="ru-RU"/>
        </w:rPr>
      </w:pPr>
      <w:r w:rsidRPr="00BB619B">
        <w:rPr>
          <w:rFonts w:ascii="Times New Roman" w:eastAsia="Calibri" w:hAnsi="Times New Roman" w:cs="Times New Roman"/>
          <w:i/>
          <w:sz w:val="24"/>
          <w:szCs w:val="24"/>
          <w:lang w:eastAsia="ru-RU"/>
        </w:rPr>
        <w:t>- по пункту 7:</w:t>
      </w:r>
      <w:r w:rsidRPr="00BB619B">
        <w:rPr>
          <w:rFonts w:ascii="Times New Roman" w:eastAsia="Calibri" w:hAnsi="Times New Roman" w:cs="Times New Roman"/>
          <w:sz w:val="24"/>
          <w:szCs w:val="24"/>
          <w:lang w:eastAsia="ru-RU"/>
        </w:rPr>
        <w:t xml:space="preserve"> </w:t>
      </w:r>
      <w:r w:rsidRPr="00BB619B">
        <w:rPr>
          <w:rFonts w:ascii="Times New Roman" w:eastAsia="Calibri" w:hAnsi="Times New Roman" w:cs="Times New Roman"/>
          <w:i/>
          <w:sz w:val="24"/>
          <w:szCs w:val="24"/>
          <w:lang w:eastAsia="ru-RU"/>
        </w:rPr>
        <w:t>указываются места, по которым прекращена такая деятельность, и дата, с которой фактически она прекращена.</w:t>
      </w: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____________________________________________</w:t>
      </w:r>
      <w:r w:rsidR="00196F39">
        <w:rPr>
          <w:rFonts w:ascii="Times New Roman" w:eastAsia="Times New Roman" w:hAnsi="Times New Roman" w:cs="Times New Roman"/>
          <w:sz w:val="24"/>
          <w:szCs w:val="24"/>
          <w:lang w:eastAsia="ru-RU"/>
        </w:rPr>
        <w:t>_______</w:t>
      </w:r>
    </w:p>
    <w:p w:rsidR="00BB619B" w:rsidRPr="00BB619B" w:rsidRDefault="00BB619B" w:rsidP="00BB619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B619B">
        <w:rPr>
          <w:rFonts w:ascii="Times New Roman" w:eastAsia="Times New Roman" w:hAnsi="Times New Roman" w:cs="Times New Roman"/>
          <w:sz w:val="16"/>
          <w:szCs w:val="16"/>
          <w:lang w:eastAsia="ru-RU"/>
        </w:rPr>
        <w:t xml:space="preserve">                                                                                                                                               (ОГРН, ОГРНИП)</w:t>
      </w: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 (об индивидуальном предпринимателе в единый государственный реестр индивидуальных предпринимателей)</w:t>
      </w: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 xml:space="preserve"> _____________________________________________________________________________</w:t>
      </w:r>
      <w:r w:rsidR="00196F39">
        <w:rPr>
          <w:rFonts w:ascii="Times New Roman" w:eastAsia="Times New Roman" w:hAnsi="Times New Roman" w:cs="Times New Roman"/>
          <w:sz w:val="24"/>
          <w:szCs w:val="24"/>
          <w:lang w:eastAsia="ru-RU"/>
        </w:rPr>
        <w:t>_____</w:t>
      </w: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Адрес для переписки ___________________________________________________________</w:t>
      </w:r>
      <w:r w:rsidR="00196F39">
        <w:rPr>
          <w:rFonts w:ascii="Times New Roman" w:eastAsia="Times New Roman" w:hAnsi="Times New Roman" w:cs="Times New Roman"/>
          <w:sz w:val="24"/>
          <w:szCs w:val="24"/>
          <w:lang w:eastAsia="ru-RU"/>
        </w:rPr>
        <w:t>_____</w:t>
      </w: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Номера телефонов _____________________________________________________________</w:t>
      </w:r>
      <w:r w:rsidR="00196F39">
        <w:rPr>
          <w:rFonts w:ascii="Times New Roman" w:eastAsia="Times New Roman" w:hAnsi="Times New Roman" w:cs="Times New Roman"/>
          <w:sz w:val="24"/>
          <w:szCs w:val="24"/>
          <w:lang w:eastAsia="ru-RU"/>
        </w:rPr>
        <w:t>_____</w:t>
      </w: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Адрес электронной почты _______________________________________________________</w:t>
      </w:r>
      <w:r w:rsidR="00196F39">
        <w:rPr>
          <w:rFonts w:ascii="Times New Roman" w:eastAsia="Times New Roman" w:hAnsi="Times New Roman" w:cs="Times New Roman"/>
          <w:sz w:val="24"/>
          <w:szCs w:val="24"/>
          <w:lang w:eastAsia="ru-RU"/>
        </w:rPr>
        <w:t>_____</w:t>
      </w: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Идентификационный номер налогоплательщика (ИНН) _____________________________</w:t>
      </w:r>
      <w:r w:rsidR="00196F39">
        <w:rPr>
          <w:rFonts w:ascii="Times New Roman" w:eastAsia="Times New Roman" w:hAnsi="Times New Roman" w:cs="Times New Roman"/>
          <w:sz w:val="24"/>
          <w:szCs w:val="24"/>
          <w:lang w:eastAsia="ru-RU"/>
        </w:rPr>
        <w:t>______</w:t>
      </w: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Данные документа, о постановке лицензиата на учет в налоговом органе _____________________________________________________________________________</w:t>
      </w:r>
      <w:r w:rsidR="00196F39">
        <w:rPr>
          <w:rFonts w:ascii="Times New Roman" w:eastAsia="Times New Roman" w:hAnsi="Times New Roman" w:cs="Times New Roman"/>
          <w:sz w:val="24"/>
          <w:szCs w:val="24"/>
          <w:lang w:eastAsia="ru-RU"/>
        </w:rPr>
        <w:t>_____</w:t>
      </w:r>
    </w:p>
    <w:p w:rsidR="00BB619B" w:rsidRPr="00BB619B" w:rsidRDefault="00BB619B" w:rsidP="00BB619B">
      <w:pPr>
        <w:widowControl w:val="0"/>
        <w:autoSpaceDE w:val="0"/>
        <w:autoSpaceDN w:val="0"/>
        <w:adjustRightInd w:val="0"/>
        <w:spacing w:after="0" w:line="240" w:lineRule="auto"/>
        <w:jc w:val="both"/>
        <w:rPr>
          <w:rFonts w:ascii="Times New Roman" w:eastAsia="Calibri" w:hAnsi="Times New Roman" w:cs="Times New Roman"/>
          <w:sz w:val="10"/>
          <w:szCs w:val="10"/>
          <w:lang w:eastAsia="ru-RU"/>
        </w:rPr>
      </w:pPr>
    </w:p>
    <w:p w:rsidR="00BB619B" w:rsidRPr="00BB619B" w:rsidRDefault="00BB619B" w:rsidP="00BB61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 xml:space="preserve">Информацию по вопросам лицензирования в рамках рассмотрения заявления прошу направлять в электронной форме на адрес электронной почты: </w:t>
      </w:r>
      <w:r w:rsidRPr="00BB619B">
        <w:rPr>
          <w:rFonts w:ascii="Times New Roman" w:eastAsia="Times New Roman" w:hAnsi="Times New Roman" w:cs="Times New Roman"/>
          <w:sz w:val="28"/>
          <w:szCs w:val="28"/>
          <w:lang w:eastAsia="ru-RU"/>
        </w:rPr>
        <w:t>____________________</w:t>
      </w:r>
      <w:r w:rsidR="00196F39">
        <w:rPr>
          <w:rFonts w:ascii="Times New Roman" w:eastAsia="Times New Roman" w:hAnsi="Times New Roman" w:cs="Times New Roman"/>
          <w:sz w:val="28"/>
          <w:szCs w:val="28"/>
          <w:lang w:eastAsia="ru-RU"/>
        </w:rPr>
        <w:t>_____________</w:t>
      </w:r>
    </w:p>
    <w:p w:rsidR="00BB619B" w:rsidRPr="00BB619B" w:rsidRDefault="00BB619B" w:rsidP="00BB61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19B" w:rsidRPr="00BB619B" w:rsidRDefault="00BB619B" w:rsidP="00BB619B">
      <w:pPr>
        <w:keepNext/>
        <w:widowControl w:val="0"/>
        <w:spacing w:after="0" w:line="240" w:lineRule="auto"/>
        <w:rPr>
          <w:rFonts w:ascii="Times New Roman" w:eastAsia="Arial Unicode MS" w:hAnsi="Times New Roman" w:cs="Times New Roman"/>
          <w:color w:val="000000"/>
          <w:sz w:val="24"/>
          <w:szCs w:val="24"/>
          <w:lang w:eastAsia="ru-RU"/>
        </w:rPr>
      </w:pPr>
      <w:r w:rsidRPr="00BB619B">
        <w:rPr>
          <w:rFonts w:ascii="Times New Roman" w:eastAsia="Arial Unicode MS" w:hAnsi="Times New Roman" w:cs="Times New Roman"/>
          <w:color w:val="000000"/>
          <w:sz w:val="24"/>
          <w:szCs w:val="24"/>
          <w:lang w:eastAsia="ru-RU"/>
        </w:rPr>
        <w:t>Уведомление о принятом решении по заявлению о внесении изменений в реестр лицензий или об отказе во внесении изменений в реестр лицензий, прошу предоставить (отметить один вариант):</w:t>
      </w:r>
    </w:p>
    <w:p w:rsidR="00BB619B" w:rsidRPr="00BB619B" w:rsidRDefault="00BB619B" w:rsidP="00BB619B">
      <w:pPr>
        <w:keepNext/>
        <w:widowControl w:val="0"/>
        <w:spacing w:after="0" w:line="240" w:lineRule="auto"/>
        <w:rPr>
          <w:rFonts w:ascii="Times New Roman" w:eastAsia="Arial Unicode MS" w:hAnsi="Times New Roman" w:cs="Times New Roman"/>
          <w:color w:val="000000"/>
          <w:sz w:val="14"/>
          <w:szCs w:val="24"/>
          <w:lang w:eastAsia="ru-RU"/>
        </w:rPr>
      </w:pPr>
    </w:p>
    <w:tbl>
      <w:tblPr>
        <w:tblW w:w="9979" w:type="dxa"/>
        <w:tblLayout w:type="fixed"/>
        <w:tblCellMar>
          <w:left w:w="28" w:type="dxa"/>
          <w:right w:w="28" w:type="dxa"/>
        </w:tblCellMar>
        <w:tblLook w:val="0000" w:firstRow="0" w:lastRow="0" w:firstColumn="0" w:lastColumn="0" w:noHBand="0" w:noVBand="0"/>
      </w:tblPr>
      <w:tblGrid>
        <w:gridCol w:w="482"/>
        <w:gridCol w:w="9497"/>
      </w:tblGrid>
      <w:tr w:rsidR="00BB619B" w:rsidRPr="00BB619B"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BB619B" w:rsidRPr="00BB619B" w:rsidRDefault="00BB619B" w:rsidP="00BB619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r w:rsidRPr="00BB619B">
              <w:rPr>
                <w:rFonts w:ascii="Times New Roman" w:eastAsia="Arial Unicode MS" w:hAnsi="Times New Roman" w:cs="Times New Roman"/>
                <w:color w:val="000000"/>
                <w:spacing w:val="2"/>
                <w:sz w:val="24"/>
                <w:szCs w:val="24"/>
                <w:lang w:eastAsia="ru-RU"/>
              </w:rPr>
              <w:t xml:space="preserve">  на бумажном носителе в лицензирующем органе</w:t>
            </w:r>
          </w:p>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p>
        </w:tc>
      </w:tr>
      <w:tr w:rsidR="00BB619B" w:rsidRPr="00BB619B" w:rsidTr="00624B57">
        <w:trPr>
          <w:cantSplit/>
          <w:trHeight w:val="277"/>
        </w:trPr>
        <w:tc>
          <w:tcPr>
            <w:tcW w:w="482" w:type="dxa"/>
            <w:tcBorders>
              <w:top w:val="single" w:sz="4" w:space="0" w:color="auto"/>
              <w:bottom w:val="single" w:sz="4" w:space="0" w:color="auto"/>
            </w:tcBorders>
            <w:vAlign w:val="center"/>
          </w:tcPr>
          <w:p w:rsidR="00BB619B" w:rsidRPr="00BB619B" w:rsidRDefault="00BB619B" w:rsidP="00BB619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p>
        </w:tc>
      </w:tr>
      <w:tr w:rsidR="00BB619B" w:rsidRPr="00BB619B"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BB619B" w:rsidRPr="00BB619B" w:rsidRDefault="00BB619B" w:rsidP="00BB619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r w:rsidRPr="00BB619B">
              <w:rPr>
                <w:rFonts w:ascii="Times New Roman" w:eastAsia="Arial Unicode MS" w:hAnsi="Times New Roman" w:cs="Times New Roman"/>
                <w:color w:val="000000"/>
                <w:spacing w:val="2"/>
                <w:sz w:val="24"/>
                <w:szCs w:val="24"/>
                <w:lang w:eastAsia="ru-RU"/>
              </w:rPr>
              <w:t xml:space="preserve">  на бумажном носителе направить заказным почтовым отправлением по адресу места   </w:t>
            </w:r>
          </w:p>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r w:rsidRPr="00BB619B">
              <w:rPr>
                <w:rFonts w:ascii="Times New Roman" w:eastAsia="Arial Unicode MS" w:hAnsi="Times New Roman" w:cs="Times New Roman"/>
                <w:color w:val="000000"/>
                <w:spacing w:val="2"/>
                <w:sz w:val="24"/>
                <w:szCs w:val="24"/>
                <w:lang w:eastAsia="ru-RU"/>
              </w:rPr>
              <w:t xml:space="preserve">  нахождения Заявителя</w:t>
            </w:r>
          </w:p>
        </w:tc>
      </w:tr>
      <w:tr w:rsidR="00BB619B" w:rsidRPr="00BB619B" w:rsidTr="00624B57">
        <w:trPr>
          <w:cantSplit/>
          <w:trHeight w:val="277"/>
        </w:trPr>
        <w:tc>
          <w:tcPr>
            <w:tcW w:w="482" w:type="dxa"/>
            <w:tcBorders>
              <w:top w:val="single" w:sz="4" w:space="0" w:color="auto"/>
              <w:bottom w:val="single" w:sz="4" w:space="0" w:color="auto"/>
            </w:tcBorders>
            <w:vAlign w:val="center"/>
          </w:tcPr>
          <w:p w:rsidR="00BB619B" w:rsidRPr="00BB619B" w:rsidRDefault="00BB619B" w:rsidP="00BB619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p>
        </w:tc>
      </w:tr>
      <w:tr w:rsidR="00BB619B" w:rsidRPr="00BB619B"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BB619B" w:rsidRPr="00BB619B" w:rsidRDefault="00BB619B" w:rsidP="00BB619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r w:rsidRPr="00BB619B">
              <w:rPr>
                <w:rFonts w:ascii="Times New Roman" w:eastAsia="Arial Unicode MS" w:hAnsi="Times New Roman" w:cs="Times New Roman"/>
                <w:color w:val="000000"/>
                <w:spacing w:val="2"/>
                <w:sz w:val="24"/>
                <w:szCs w:val="24"/>
                <w:lang w:eastAsia="ru-RU"/>
              </w:rPr>
              <w:t xml:space="preserve">  в форме электронного образа документа направить на адрес электронной почты, </w:t>
            </w:r>
          </w:p>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r w:rsidRPr="00BB619B">
              <w:rPr>
                <w:rFonts w:ascii="Times New Roman" w:eastAsia="Arial Unicode MS" w:hAnsi="Times New Roman" w:cs="Times New Roman"/>
                <w:color w:val="000000"/>
                <w:spacing w:val="2"/>
                <w:sz w:val="24"/>
                <w:szCs w:val="24"/>
                <w:lang w:eastAsia="ru-RU"/>
              </w:rPr>
              <w:t xml:space="preserve">  указанной в заявлении Заявителя</w:t>
            </w:r>
          </w:p>
        </w:tc>
      </w:tr>
      <w:tr w:rsidR="00BB619B" w:rsidRPr="00BB619B" w:rsidTr="00624B57">
        <w:trPr>
          <w:cantSplit/>
          <w:trHeight w:val="277"/>
        </w:trPr>
        <w:tc>
          <w:tcPr>
            <w:tcW w:w="482" w:type="dxa"/>
            <w:tcBorders>
              <w:top w:val="single" w:sz="4" w:space="0" w:color="auto"/>
              <w:bottom w:val="single" w:sz="4" w:space="0" w:color="auto"/>
            </w:tcBorders>
            <w:vAlign w:val="center"/>
          </w:tcPr>
          <w:p w:rsidR="00BB619B" w:rsidRPr="00BB619B" w:rsidRDefault="00BB619B" w:rsidP="00BB619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p>
        </w:tc>
      </w:tr>
      <w:tr w:rsidR="00BB619B" w:rsidRPr="00BB619B"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BB619B" w:rsidRPr="00BB619B" w:rsidRDefault="00BB619B" w:rsidP="00BB619B">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BB619B" w:rsidRPr="00BB619B" w:rsidRDefault="00BB619B" w:rsidP="00BB619B">
            <w:pPr>
              <w:keepNext/>
              <w:widowControl w:val="0"/>
              <w:spacing w:after="0" w:line="240" w:lineRule="auto"/>
              <w:rPr>
                <w:rFonts w:ascii="Times New Roman" w:eastAsia="Arial Unicode MS" w:hAnsi="Times New Roman" w:cs="Times New Roman"/>
                <w:color w:val="000000"/>
                <w:spacing w:val="2"/>
                <w:sz w:val="24"/>
                <w:szCs w:val="24"/>
                <w:lang w:eastAsia="ru-RU"/>
              </w:rPr>
            </w:pPr>
            <w:r w:rsidRPr="00BB619B">
              <w:rPr>
                <w:rFonts w:ascii="Times New Roman" w:eastAsia="Arial Unicode MS" w:hAnsi="Times New Roman" w:cs="Times New Roman"/>
                <w:color w:val="000000"/>
                <w:spacing w:val="2"/>
                <w:sz w:val="24"/>
                <w:szCs w:val="24"/>
                <w:lang w:eastAsia="ru-RU"/>
              </w:rPr>
              <w:t xml:space="preserve">  в форме электронного документа направить на адрес электронной почты, указанной</w:t>
            </w:r>
            <w:r w:rsidRPr="00BB619B">
              <w:rPr>
                <w:rFonts w:ascii="Times New Roman" w:eastAsia="Arial Unicode MS" w:hAnsi="Times New Roman" w:cs="Times New Roman"/>
                <w:color w:val="000000"/>
                <w:spacing w:val="2"/>
                <w:sz w:val="24"/>
                <w:szCs w:val="24"/>
                <w:lang w:eastAsia="ru-RU"/>
              </w:rPr>
              <w:br/>
              <w:t xml:space="preserve">  в заявлении Заявителя</w:t>
            </w:r>
          </w:p>
          <w:p w:rsidR="00BB619B" w:rsidRPr="00BB619B" w:rsidRDefault="00BB619B" w:rsidP="00BB619B">
            <w:pPr>
              <w:keepNext/>
              <w:widowControl w:val="0"/>
              <w:spacing w:after="0" w:line="240" w:lineRule="auto"/>
              <w:rPr>
                <w:rFonts w:ascii="Times New Roman" w:eastAsia="Arial Unicode MS" w:hAnsi="Times New Roman" w:cs="Times New Roman"/>
                <w:color w:val="000000"/>
                <w:spacing w:val="2"/>
                <w:sz w:val="24"/>
                <w:szCs w:val="24"/>
                <w:lang w:eastAsia="ru-RU"/>
              </w:rPr>
            </w:pPr>
          </w:p>
          <w:p w:rsidR="00BB619B" w:rsidRPr="00BB619B" w:rsidRDefault="00BB619B" w:rsidP="00BB619B">
            <w:pPr>
              <w:keepNext/>
              <w:widowControl w:val="0"/>
              <w:spacing w:after="0" w:line="240" w:lineRule="auto"/>
              <w:rPr>
                <w:rFonts w:ascii="Times New Roman" w:eastAsia="Arial Unicode MS" w:hAnsi="Times New Roman" w:cs="Times New Roman"/>
                <w:color w:val="000000"/>
                <w:spacing w:val="2"/>
                <w:sz w:val="24"/>
                <w:szCs w:val="24"/>
                <w:lang w:eastAsia="ru-RU"/>
              </w:rPr>
            </w:pPr>
          </w:p>
          <w:p w:rsidR="00BB619B" w:rsidRPr="00BB619B" w:rsidRDefault="00BB619B" w:rsidP="00BB619B">
            <w:pPr>
              <w:keepNext/>
              <w:widowControl w:val="0"/>
              <w:spacing w:after="0" w:line="240" w:lineRule="auto"/>
              <w:rPr>
                <w:rFonts w:ascii="Times New Roman" w:eastAsia="Arial Unicode MS" w:hAnsi="Times New Roman" w:cs="Times New Roman"/>
                <w:color w:val="000000"/>
                <w:spacing w:val="2"/>
                <w:sz w:val="24"/>
                <w:szCs w:val="24"/>
                <w:lang w:eastAsia="ru-RU"/>
              </w:rPr>
            </w:pPr>
          </w:p>
        </w:tc>
      </w:tr>
      <w:tr w:rsidR="00BB619B" w:rsidRPr="00BB619B" w:rsidTr="00624B57">
        <w:trPr>
          <w:cantSplit/>
          <w:trHeight w:val="277"/>
        </w:trPr>
        <w:tc>
          <w:tcPr>
            <w:tcW w:w="482" w:type="dxa"/>
            <w:tcBorders>
              <w:top w:val="single" w:sz="4" w:space="0" w:color="auto"/>
            </w:tcBorders>
            <w:vAlign w:val="center"/>
          </w:tcPr>
          <w:p w:rsidR="00BB619B" w:rsidRPr="00BB619B" w:rsidRDefault="00BB619B" w:rsidP="00BB619B">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BB619B" w:rsidRPr="00BB619B" w:rsidRDefault="00BB619B" w:rsidP="00BB619B">
            <w:pPr>
              <w:keepNext/>
              <w:widowControl w:val="0"/>
              <w:spacing w:after="0" w:line="240" w:lineRule="auto"/>
              <w:rPr>
                <w:rFonts w:ascii="Times New Roman" w:eastAsia="Arial Unicode MS" w:hAnsi="Times New Roman" w:cs="Times New Roman"/>
                <w:color w:val="000000"/>
                <w:spacing w:val="2"/>
                <w:sz w:val="24"/>
                <w:szCs w:val="24"/>
                <w:lang w:eastAsia="ru-RU"/>
              </w:rPr>
            </w:pPr>
          </w:p>
        </w:tc>
      </w:tr>
    </w:tbl>
    <w:p w:rsidR="00BB619B" w:rsidRPr="00BB619B" w:rsidRDefault="00BB619B" w:rsidP="00BB619B">
      <w:pPr>
        <w:widowControl w:val="0"/>
        <w:spacing w:after="0" w:line="240" w:lineRule="auto"/>
        <w:rPr>
          <w:rFonts w:ascii="Arial Unicode MS" w:eastAsia="Arial Unicode MS" w:hAnsi="Arial Unicode MS" w:cs="Arial Unicode MS"/>
          <w:vanish/>
          <w:color w:val="000000"/>
          <w:sz w:val="24"/>
          <w:szCs w:val="24"/>
          <w:lang w:eastAsia="ru-RU"/>
        </w:rPr>
      </w:pPr>
    </w:p>
    <w:tbl>
      <w:tblPr>
        <w:tblW w:w="9979" w:type="dxa"/>
        <w:tblCellMar>
          <w:left w:w="28" w:type="dxa"/>
          <w:right w:w="28" w:type="dxa"/>
        </w:tblCellMar>
        <w:tblLook w:val="01E0" w:firstRow="1" w:lastRow="1" w:firstColumn="1" w:lastColumn="1" w:noHBand="0" w:noVBand="0"/>
      </w:tblPr>
      <w:tblGrid>
        <w:gridCol w:w="3232"/>
        <w:gridCol w:w="113"/>
        <w:gridCol w:w="2835"/>
        <w:gridCol w:w="113"/>
        <w:gridCol w:w="3686"/>
      </w:tblGrid>
      <w:tr w:rsidR="00BB619B" w:rsidRPr="00BB619B" w:rsidTr="00624B57">
        <w:trPr>
          <w:trHeight w:val="795"/>
        </w:trPr>
        <w:tc>
          <w:tcPr>
            <w:tcW w:w="3232" w:type="dxa"/>
            <w:tcBorders>
              <w:top w:val="single" w:sz="4" w:space="0" w:color="auto"/>
            </w:tcBorders>
            <w:shd w:val="clear" w:color="auto" w:fill="auto"/>
          </w:tcPr>
          <w:p w:rsidR="00BB619B" w:rsidRPr="00BB619B" w:rsidRDefault="00BB619B" w:rsidP="00BB619B">
            <w:pPr>
              <w:widowControl w:val="0"/>
              <w:spacing w:after="0" w:line="240" w:lineRule="auto"/>
              <w:jc w:val="center"/>
              <w:rPr>
                <w:rFonts w:ascii="Times New Roman" w:eastAsia="Times New Roman" w:hAnsi="Times New Roman" w:cs="Times New Roman"/>
                <w:color w:val="000000"/>
                <w:sz w:val="16"/>
                <w:szCs w:val="24"/>
                <w:lang w:eastAsia="ru-RU"/>
              </w:rPr>
            </w:pPr>
            <w:r w:rsidRPr="00BB619B">
              <w:rPr>
                <w:rFonts w:ascii="Times New Roman" w:eastAsia="Times New Roman" w:hAnsi="Times New Roman" w:cs="Times New Roman"/>
                <w:color w:val="000000"/>
                <w:sz w:val="16"/>
                <w:szCs w:val="24"/>
                <w:lang w:eastAsia="ru-RU"/>
              </w:rPr>
              <w:t xml:space="preserve"> (должность руководителя юридического лица или иного лица, имеющего право действовать от имени юридического лица/ индивидуального предпринимателя)</w:t>
            </w:r>
          </w:p>
        </w:tc>
        <w:tc>
          <w:tcPr>
            <w:tcW w:w="113" w:type="dxa"/>
            <w:shd w:val="clear" w:color="auto" w:fill="auto"/>
          </w:tcPr>
          <w:p w:rsidR="00BB619B" w:rsidRPr="00BB619B" w:rsidRDefault="00BB619B" w:rsidP="00BB619B">
            <w:pPr>
              <w:widowControl w:val="0"/>
              <w:spacing w:after="0" w:line="240" w:lineRule="auto"/>
              <w:rPr>
                <w:rFonts w:ascii="Times New Roman" w:eastAsia="Times New Roman" w:hAnsi="Times New Roman" w:cs="Times New Roman"/>
                <w:color w:val="000000"/>
                <w:sz w:val="16"/>
                <w:szCs w:val="24"/>
                <w:lang w:eastAsia="ru-RU"/>
              </w:rPr>
            </w:pPr>
          </w:p>
        </w:tc>
        <w:tc>
          <w:tcPr>
            <w:tcW w:w="2835" w:type="dxa"/>
            <w:tcBorders>
              <w:top w:val="single" w:sz="4" w:space="0" w:color="auto"/>
            </w:tcBorders>
            <w:shd w:val="clear" w:color="auto" w:fill="auto"/>
          </w:tcPr>
          <w:p w:rsidR="00BB619B" w:rsidRPr="00BB619B" w:rsidRDefault="00BB619B" w:rsidP="00BB619B">
            <w:pPr>
              <w:widowControl w:val="0"/>
              <w:spacing w:after="0" w:line="240" w:lineRule="auto"/>
              <w:jc w:val="center"/>
              <w:rPr>
                <w:rFonts w:ascii="Times New Roman" w:eastAsia="Times New Roman" w:hAnsi="Times New Roman" w:cs="Times New Roman"/>
                <w:color w:val="000000"/>
                <w:sz w:val="16"/>
                <w:szCs w:val="24"/>
                <w:lang w:eastAsia="ru-RU"/>
              </w:rPr>
            </w:pPr>
            <w:r w:rsidRPr="00BB619B">
              <w:rPr>
                <w:rFonts w:ascii="Times New Roman" w:eastAsia="Times New Roman" w:hAnsi="Times New Roman" w:cs="Times New Roman"/>
                <w:color w:val="000000"/>
                <w:sz w:val="16"/>
                <w:szCs w:val="24"/>
                <w:lang w:eastAsia="ru-RU"/>
              </w:rPr>
              <w:t>(подпись)</w:t>
            </w:r>
          </w:p>
        </w:tc>
        <w:tc>
          <w:tcPr>
            <w:tcW w:w="113" w:type="dxa"/>
            <w:shd w:val="clear" w:color="auto" w:fill="auto"/>
          </w:tcPr>
          <w:p w:rsidR="00BB619B" w:rsidRPr="00BB619B" w:rsidRDefault="00BB619B" w:rsidP="00BB619B">
            <w:pPr>
              <w:widowControl w:val="0"/>
              <w:spacing w:after="0" w:line="240" w:lineRule="auto"/>
              <w:rPr>
                <w:rFonts w:ascii="Times New Roman" w:eastAsia="Times New Roman" w:hAnsi="Times New Roman" w:cs="Times New Roman"/>
                <w:color w:val="000000"/>
                <w:sz w:val="16"/>
                <w:szCs w:val="24"/>
                <w:lang w:eastAsia="ru-RU"/>
              </w:rPr>
            </w:pPr>
          </w:p>
        </w:tc>
        <w:tc>
          <w:tcPr>
            <w:tcW w:w="3686" w:type="dxa"/>
            <w:tcBorders>
              <w:top w:val="single" w:sz="4" w:space="0" w:color="auto"/>
            </w:tcBorders>
            <w:shd w:val="clear" w:color="auto" w:fill="auto"/>
          </w:tcPr>
          <w:p w:rsidR="00BB619B" w:rsidRPr="00BB619B" w:rsidRDefault="00BB619B" w:rsidP="00BB619B">
            <w:pPr>
              <w:widowControl w:val="0"/>
              <w:spacing w:after="0" w:line="240" w:lineRule="auto"/>
              <w:jc w:val="center"/>
              <w:rPr>
                <w:rFonts w:ascii="Times New Roman" w:eastAsia="Times New Roman" w:hAnsi="Times New Roman" w:cs="Times New Roman"/>
                <w:color w:val="000000"/>
                <w:sz w:val="16"/>
                <w:szCs w:val="24"/>
                <w:lang w:eastAsia="ru-RU"/>
              </w:rPr>
            </w:pPr>
            <w:r w:rsidRPr="00BB619B">
              <w:rPr>
                <w:rFonts w:ascii="Times New Roman" w:eastAsia="Times New Roman" w:hAnsi="Times New Roman" w:cs="Times New Roman"/>
                <w:color w:val="000000"/>
                <w:sz w:val="16"/>
                <w:szCs w:val="24"/>
                <w:lang w:eastAsia="ru-RU"/>
              </w:rPr>
              <w:t>(фамилия, имя, отчество (при наличии))</w:t>
            </w:r>
          </w:p>
        </w:tc>
      </w:tr>
    </w:tbl>
    <w:p w:rsidR="00BB619B" w:rsidRPr="00BB619B" w:rsidRDefault="00BB619B" w:rsidP="00BB619B">
      <w:pPr>
        <w:widowControl w:val="0"/>
        <w:spacing w:after="0" w:line="240" w:lineRule="auto"/>
        <w:ind w:left="4536" w:right="3875" w:firstLine="284"/>
        <w:rPr>
          <w:rFonts w:ascii="Times New Roman" w:eastAsia="Arial Unicode MS" w:hAnsi="Times New Roman" w:cs="Times New Roman"/>
          <w:color w:val="000000"/>
          <w:szCs w:val="24"/>
          <w:lang w:eastAsia="ru-RU"/>
        </w:rPr>
      </w:pPr>
      <w:r w:rsidRPr="00BB619B">
        <w:rPr>
          <w:rFonts w:ascii="Times New Roman" w:eastAsia="Arial Unicode MS" w:hAnsi="Times New Roman" w:cs="Times New Roman"/>
          <w:color w:val="000000"/>
          <w:szCs w:val="24"/>
          <w:lang w:eastAsia="ru-RU"/>
        </w:rPr>
        <w:t>М.П.</w:t>
      </w:r>
    </w:p>
    <w:p w:rsidR="00BB619B" w:rsidRPr="00BB619B" w:rsidRDefault="00BB619B" w:rsidP="00BB619B">
      <w:pPr>
        <w:widowControl w:val="0"/>
        <w:spacing w:after="0" w:line="150" w:lineRule="exact"/>
        <w:ind w:left="4440"/>
        <w:rPr>
          <w:rFonts w:ascii="Candara" w:eastAsia="Candara" w:hAnsi="Candara" w:cs="Candara"/>
          <w:color w:val="000000"/>
          <w:sz w:val="15"/>
          <w:szCs w:val="15"/>
          <w:lang w:eastAsia="ru-RU" w:bidi="ru-RU"/>
        </w:rPr>
      </w:pPr>
      <w:r w:rsidRPr="00BB619B">
        <w:rPr>
          <w:rFonts w:ascii="Times New Roman" w:eastAsia="Arial Unicode MS" w:hAnsi="Times New Roman" w:cs="Times New Roman"/>
          <w:color w:val="000000"/>
          <w:sz w:val="16"/>
          <w:szCs w:val="24"/>
          <w:lang w:eastAsia="ru-RU"/>
        </w:rPr>
        <w:t xml:space="preserve">  (при наличии)</w:t>
      </w: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2244A5" w:rsidRDefault="002244A5" w:rsidP="008A0824">
      <w:pPr>
        <w:shd w:val="clear" w:color="auto" w:fill="FFFFFF"/>
        <w:spacing w:after="0" w:line="240" w:lineRule="auto"/>
        <w:jc w:val="right"/>
        <w:rPr>
          <w:rFonts w:ascii="Times New Roman" w:eastAsia="Times New Roman" w:hAnsi="Times New Roman" w:cs="Times New Roman"/>
          <w:sz w:val="24"/>
          <w:szCs w:val="24"/>
          <w:lang w:eastAsia="ru-RU"/>
        </w:rPr>
      </w:pPr>
    </w:p>
    <w:p w:rsidR="00A91600" w:rsidRDefault="00A91600" w:rsidP="008A0824">
      <w:pPr>
        <w:shd w:val="clear" w:color="auto" w:fill="FFFFFF"/>
        <w:spacing w:after="0" w:line="240" w:lineRule="auto"/>
        <w:jc w:val="right"/>
        <w:rPr>
          <w:rFonts w:ascii="Times New Roman" w:eastAsia="Times New Roman" w:hAnsi="Times New Roman" w:cs="Times New Roman"/>
          <w:sz w:val="24"/>
          <w:szCs w:val="24"/>
          <w:lang w:eastAsia="ru-RU"/>
        </w:rPr>
      </w:pPr>
    </w:p>
    <w:p w:rsidR="00495629" w:rsidRPr="00BB3C67" w:rsidRDefault="008A0824" w:rsidP="008A082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3А</w:t>
      </w: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к заявлению от «_</w:t>
      </w:r>
      <w:proofErr w:type="gramStart"/>
      <w:r w:rsidRPr="00BB3C67">
        <w:rPr>
          <w:rFonts w:ascii="Times New Roman" w:eastAsia="Times New Roman" w:hAnsi="Times New Roman" w:cs="Times New Roman"/>
          <w:sz w:val="24"/>
          <w:szCs w:val="24"/>
          <w:lang w:eastAsia="ru-RU"/>
        </w:rPr>
        <w:t>_»_</w:t>
      </w:r>
      <w:proofErr w:type="gramEnd"/>
      <w:r w:rsidRPr="00BB3C67">
        <w:rPr>
          <w:rFonts w:ascii="Times New Roman" w:eastAsia="Times New Roman" w:hAnsi="Times New Roman" w:cs="Times New Roman"/>
          <w:sz w:val="24"/>
          <w:szCs w:val="24"/>
          <w:lang w:eastAsia="ru-RU"/>
        </w:rPr>
        <w:t>___________20__г. №___</w:t>
      </w: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jc w:val="center"/>
        <w:rPr>
          <w:rFonts w:ascii="Times New Roman" w:eastAsia="Times New Roman" w:hAnsi="Times New Roman" w:cs="Times New Roman"/>
          <w:sz w:val="28"/>
          <w:szCs w:val="28"/>
          <w:lang w:eastAsia="ru-RU"/>
        </w:rPr>
      </w:pPr>
    </w:p>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ОПИСЬ</w:t>
      </w:r>
    </w:p>
    <w:p w:rsidR="00495629" w:rsidRPr="00735B33" w:rsidRDefault="00495629" w:rsidP="00495629">
      <w:pPr>
        <w:spacing w:after="0" w:line="240" w:lineRule="auto"/>
        <w:ind w:firstLine="426"/>
        <w:jc w:val="center"/>
        <w:rPr>
          <w:rFonts w:ascii="Times New Roman" w:eastAsia="Calibri" w:hAnsi="Times New Roman" w:cs="Times New Roman"/>
          <w:sz w:val="24"/>
          <w:szCs w:val="24"/>
          <w:lang w:eastAsia="ru-RU"/>
        </w:rPr>
      </w:pPr>
      <w:r w:rsidRPr="00735B33">
        <w:rPr>
          <w:rFonts w:ascii="Times New Roman" w:eastAsia="Calibri" w:hAnsi="Times New Roman" w:cs="Times New Roman"/>
          <w:sz w:val="24"/>
          <w:szCs w:val="24"/>
          <w:lang w:eastAsia="ru-RU"/>
        </w:rPr>
        <w:t>документов, представленн</w:t>
      </w:r>
      <w:r w:rsidR="00BB619B" w:rsidRPr="00735B33">
        <w:rPr>
          <w:rFonts w:ascii="Times New Roman" w:eastAsia="Calibri" w:hAnsi="Times New Roman" w:cs="Times New Roman"/>
          <w:sz w:val="24"/>
          <w:szCs w:val="24"/>
          <w:lang w:eastAsia="ru-RU"/>
        </w:rPr>
        <w:t>ых лицензиатом на внесение изменений в реестр лицензий</w:t>
      </w:r>
    </w:p>
    <w:p w:rsidR="00495629" w:rsidRPr="00735B33" w:rsidRDefault="00495629" w:rsidP="00495629">
      <w:pPr>
        <w:spacing w:after="0" w:line="240" w:lineRule="auto"/>
        <w:ind w:firstLine="426"/>
        <w:jc w:val="center"/>
        <w:rPr>
          <w:rFonts w:ascii="Times New Roman" w:eastAsia="Calibri" w:hAnsi="Times New Roman" w:cs="Times New Roman"/>
          <w:sz w:val="24"/>
          <w:szCs w:val="24"/>
          <w:lang w:eastAsia="ru-RU"/>
        </w:rPr>
      </w:pPr>
      <w:r w:rsidRPr="00735B33">
        <w:rPr>
          <w:rFonts w:ascii="Times New Roman" w:eastAsia="Calibri" w:hAnsi="Times New Roman" w:cs="Times New Roman"/>
          <w:sz w:val="24"/>
          <w:szCs w:val="24"/>
          <w:lang w:eastAsia="ru-RU"/>
        </w:rPr>
        <w:t xml:space="preserve"> по заготовке, хранению и реализации лома</w:t>
      </w:r>
      <w:r w:rsidR="00BB619B" w:rsidRPr="00735B33">
        <w:rPr>
          <w:rFonts w:ascii="Times New Roman" w:eastAsia="Calibri" w:hAnsi="Times New Roman" w:cs="Times New Roman"/>
          <w:sz w:val="24"/>
          <w:szCs w:val="24"/>
          <w:lang w:eastAsia="ru-RU"/>
        </w:rPr>
        <w:t xml:space="preserve"> черных металлов,</w:t>
      </w:r>
      <w:r w:rsidRPr="00735B33">
        <w:rPr>
          <w:rFonts w:ascii="Times New Roman" w:eastAsia="Calibri" w:hAnsi="Times New Roman" w:cs="Times New Roman"/>
          <w:sz w:val="24"/>
          <w:szCs w:val="24"/>
          <w:lang w:eastAsia="ru-RU"/>
        </w:rPr>
        <w:t xml:space="preserve"> цветных металлов</w:t>
      </w:r>
    </w:p>
    <w:p w:rsidR="00495629" w:rsidRPr="00BB3C67" w:rsidRDefault="00495629" w:rsidP="00495629">
      <w:pPr>
        <w:spacing w:after="0" w:line="240" w:lineRule="auto"/>
        <w:jc w:val="both"/>
        <w:rPr>
          <w:rFonts w:ascii="Times New Roman" w:eastAsia="Calibri"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682"/>
        <w:gridCol w:w="962"/>
        <w:gridCol w:w="1719"/>
        <w:gridCol w:w="1686"/>
      </w:tblGrid>
      <w:tr w:rsidR="00BB3C67" w:rsidRPr="00BB3C67" w:rsidTr="00495629">
        <w:trPr>
          <w:trHeight w:val="443"/>
        </w:trPr>
        <w:tc>
          <w:tcPr>
            <w:tcW w:w="522"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w:t>
            </w:r>
          </w:p>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п/п</w:t>
            </w:r>
          </w:p>
        </w:tc>
        <w:tc>
          <w:tcPr>
            <w:tcW w:w="4682"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Наименование документа</w:t>
            </w:r>
          </w:p>
        </w:tc>
        <w:tc>
          <w:tcPr>
            <w:tcW w:w="962"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Кол-во</w:t>
            </w:r>
          </w:p>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листов</w:t>
            </w:r>
          </w:p>
        </w:tc>
        <w:tc>
          <w:tcPr>
            <w:tcW w:w="1719"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Дата включения</w:t>
            </w:r>
          </w:p>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в дело</w:t>
            </w:r>
          </w:p>
        </w:tc>
        <w:tc>
          <w:tcPr>
            <w:tcW w:w="1686"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Дата изъятия</w:t>
            </w:r>
          </w:p>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из дела</w:t>
            </w:r>
          </w:p>
        </w:tc>
      </w:tr>
      <w:tr w:rsidR="00BB3C67"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r w:rsidRPr="00BB3C67">
              <w:rPr>
                <w:rFonts w:ascii="Times New Roman" w:eastAsia="Calibri" w:hAnsi="Times New Roman" w:cs="Times New Roman"/>
                <w:sz w:val="20"/>
                <w:szCs w:val="20"/>
                <w:lang w:eastAsia="ru-RU"/>
              </w:rPr>
              <w:t>1</w:t>
            </w:r>
          </w:p>
        </w:tc>
        <w:tc>
          <w:tcPr>
            <w:tcW w:w="4682" w:type="dxa"/>
            <w:shd w:val="clear" w:color="auto" w:fill="auto"/>
          </w:tcPr>
          <w:p w:rsidR="00495629" w:rsidRPr="00BB3C67" w:rsidRDefault="00BB619B" w:rsidP="00495629">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заявление о внесении изменений в реестр лицензий</w:t>
            </w:r>
            <w:r w:rsidR="00495629" w:rsidRPr="00BB3C67">
              <w:rPr>
                <w:rFonts w:ascii="Times New Roman" w:eastAsia="Calibri" w:hAnsi="Times New Roman" w:cs="Times New Roman"/>
                <w:sz w:val="20"/>
                <w:szCs w:val="20"/>
                <w:lang w:eastAsia="ru-RU"/>
              </w:rPr>
              <w:t>;</w:t>
            </w:r>
          </w:p>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r>
      <w:tr w:rsidR="00BB3C67"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r w:rsidRPr="00BB3C67">
              <w:rPr>
                <w:rFonts w:ascii="Times New Roman" w:eastAsia="Calibri" w:hAnsi="Times New Roman" w:cs="Times New Roman"/>
                <w:sz w:val="20"/>
                <w:szCs w:val="20"/>
                <w:lang w:eastAsia="ru-RU"/>
              </w:rPr>
              <w:t>2</w:t>
            </w:r>
          </w:p>
        </w:tc>
        <w:tc>
          <w:tcPr>
            <w:tcW w:w="4682"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r w:rsidRPr="00BB3C67">
              <w:rPr>
                <w:rFonts w:ascii="Times New Roman" w:eastAsia="Calibri" w:hAnsi="Times New Roman" w:cs="Times New Roman"/>
                <w:sz w:val="20"/>
                <w:szCs w:val="20"/>
                <w:lang w:eastAsia="ru-RU"/>
              </w:rPr>
              <w:t>документы содержащие новые сведения, установленном статьей 19 Федерального закона от 4 мая 2011 года № 99-ФЗ «О лицензировании отдельных видов деятельности».</w:t>
            </w: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r>
      <w:tr w:rsidR="00BB3C67"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4682"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r>
      <w:tr w:rsidR="00BB3C67"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4682" w:type="dxa"/>
            <w:shd w:val="clear" w:color="auto" w:fill="auto"/>
          </w:tcPr>
          <w:p w:rsidR="00495629" w:rsidRPr="00BB3C67" w:rsidRDefault="00495629" w:rsidP="00495629">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r>
      <w:tr w:rsidR="00495629"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4682"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val="ru-MD" w:eastAsia="ru-RU"/>
              </w:rPr>
            </w:pP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r>
    </w:tbl>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p w:rsidR="00495629" w:rsidRPr="00BB3C67" w:rsidRDefault="00495629" w:rsidP="00495629">
      <w:pPr>
        <w:spacing w:after="0" w:line="240" w:lineRule="auto"/>
        <w:ind w:firstLine="426"/>
        <w:jc w:val="both"/>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Документы сдал, второй экземпляр описи получил:</w:t>
      </w:r>
    </w:p>
    <w:p w:rsidR="00495629" w:rsidRPr="00BB3C67" w:rsidRDefault="00495629" w:rsidP="00495629">
      <w:pPr>
        <w:spacing w:after="0" w:line="240" w:lineRule="auto"/>
        <w:ind w:firstLine="426"/>
        <w:jc w:val="both"/>
        <w:rPr>
          <w:rFonts w:ascii="Times New Roman" w:eastAsia="Calibri" w:hAnsi="Times New Roman" w:cs="Times New Roman"/>
          <w:sz w:val="20"/>
          <w:szCs w:val="20"/>
          <w:lang w:eastAsia="ru-RU"/>
        </w:rPr>
      </w:pPr>
    </w:p>
    <w:p w:rsidR="00495629" w:rsidRPr="00BB3C67" w:rsidRDefault="00495629" w:rsidP="00495629">
      <w:pPr>
        <w:spacing w:after="0" w:line="240" w:lineRule="auto"/>
        <w:ind w:firstLine="426"/>
        <w:jc w:val="both"/>
        <w:rPr>
          <w:rFonts w:ascii="Times New Roman" w:eastAsia="Calibri" w:hAnsi="Times New Roman" w:cs="Times New Roman"/>
          <w:sz w:val="20"/>
          <w:szCs w:val="20"/>
          <w:lang w:eastAsia="ru-RU"/>
        </w:rPr>
      </w:pPr>
    </w:p>
    <w:tbl>
      <w:tblPr>
        <w:tblW w:w="9887" w:type="dxa"/>
        <w:tblLook w:val="01E0" w:firstRow="1" w:lastRow="1" w:firstColumn="1" w:lastColumn="1" w:noHBand="0" w:noVBand="0"/>
      </w:tblPr>
      <w:tblGrid>
        <w:gridCol w:w="2749"/>
        <w:gridCol w:w="405"/>
        <w:gridCol w:w="2975"/>
        <w:gridCol w:w="405"/>
        <w:gridCol w:w="3353"/>
      </w:tblGrid>
      <w:tr w:rsidR="00BB3C67" w:rsidRPr="00BB3C67" w:rsidTr="00495629">
        <w:trPr>
          <w:trHeight w:val="228"/>
        </w:trPr>
        <w:tc>
          <w:tcPr>
            <w:tcW w:w="2749"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3353"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r>
      <w:tr w:rsidR="00BB3C67" w:rsidRPr="00BB3C67" w:rsidTr="00495629">
        <w:trPr>
          <w:trHeight w:val="285"/>
        </w:trPr>
        <w:tc>
          <w:tcPr>
            <w:tcW w:w="2749"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vertAlign w:val="superscript"/>
                <w:lang w:eastAsia="ru-RU"/>
              </w:rPr>
            </w:pPr>
            <w:r w:rsidRPr="00BB3C67">
              <w:rPr>
                <w:rFonts w:ascii="Times New Roman" w:eastAsia="Calibri" w:hAnsi="Times New Roman" w:cs="Times New Roman"/>
                <w:sz w:val="20"/>
                <w:szCs w:val="20"/>
                <w:vertAlign w:val="superscript"/>
                <w:lang w:eastAsia="ru-RU"/>
              </w:rPr>
              <w:t>(Должность)</w:t>
            </w:r>
          </w:p>
        </w:tc>
        <w:tc>
          <w:tcPr>
            <w:tcW w:w="405"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vertAlign w:val="superscript"/>
                <w:lang w:eastAsia="ru-RU"/>
              </w:rPr>
            </w:pPr>
          </w:p>
        </w:tc>
        <w:tc>
          <w:tcPr>
            <w:tcW w:w="2975"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vertAlign w:val="superscript"/>
                <w:lang w:eastAsia="ru-RU"/>
              </w:rPr>
            </w:pPr>
            <w:r w:rsidRPr="00BB3C67">
              <w:rPr>
                <w:rFonts w:ascii="Times New Roman" w:eastAsia="Calibri" w:hAnsi="Times New Roman" w:cs="Times New Roman"/>
                <w:sz w:val="20"/>
                <w:szCs w:val="20"/>
                <w:vertAlign w:val="superscript"/>
                <w:lang w:eastAsia="ru-RU"/>
              </w:rPr>
              <w:t>(Фамилия, имя, отчество)</w:t>
            </w:r>
          </w:p>
        </w:tc>
        <w:tc>
          <w:tcPr>
            <w:tcW w:w="405"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vertAlign w:val="superscript"/>
                <w:lang w:eastAsia="ru-RU"/>
              </w:rPr>
            </w:pPr>
          </w:p>
        </w:tc>
        <w:tc>
          <w:tcPr>
            <w:tcW w:w="3353"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vertAlign w:val="superscript"/>
                <w:lang w:eastAsia="ru-RU"/>
              </w:rPr>
            </w:pPr>
            <w:r w:rsidRPr="00BB3C67">
              <w:rPr>
                <w:rFonts w:ascii="Times New Roman" w:eastAsia="Calibri" w:hAnsi="Times New Roman" w:cs="Times New Roman"/>
                <w:sz w:val="20"/>
                <w:szCs w:val="20"/>
                <w:vertAlign w:val="superscript"/>
                <w:lang w:eastAsia="ru-RU"/>
              </w:rPr>
              <w:t>(Подпись заявителя)</w:t>
            </w:r>
          </w:p>
        </w:tc>
      </w:tr>
      <w:tr w:rsidR="00BB3C67" w:rsidRPr="00BB3C67" w:rsidTr="00495629">
        <w:trPr>
          <w:trHeight w:val="228"/>
        </w:trPr>
        <w:tc>
          <w:tcPr>
            <w:tcW w:w="2749"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3353"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r>
      <w:tr w:rsidR="00BB3C67" w:rsidRPr="00BB3C67" w:rsidTr="00495629">
        <w:trPr>
          <w:trHeight w:val="266"/>
        </w:trPr>
        <w:tc>
          <w:tcPr>
            <w:tcW w:w="2749" w:type="dxa"/>
            <w:shd w:val="clear" w:color="auto" w:fill="auto"/>
          </w:tcPr>
          <w:p w:rsidR="00495629" w:rsidRPr="00BB3C67" w:rsidRDefault="00495629" w:rsidP="00495629">
            <w:pPr>
              <w:spacing w:after="0" w:line="240" w:lineRule="auto"/>
              <w:jc w:val="right"/>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Документы принял:</w:t>
            </w: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3353"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r>
      <w:tr w:rsidR="00BB3C67" w:rsidRPr="00BB3C67" w:rsidTr="00495629">
        <w:trPr>
          <w:trHeight w:val="285"/>
        </w:trPr>
        <w:tc>
          <w:tcPr>
            <w:tcW w:w="2749"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vertAlign w:val="superscript"/>
                <w:lang w:eastAsia="ru-RU"/>
              </w:rPr>
            </w:pPr>
            <w:r w:rsidRPr="00BB3C67">
              <w:rPr>
                <w:rFonts w:ascii="Times New Roman" w:eastAsia="Calibri" w:hAnsi="Times New Roman" w:cs="Times New Roman"/>
                <w:sz w:val="20"/>
                <w:szCs w:val="20"/>
                <w:vertAlign w:val="superscript"/>
                <w:lang w:eastAsia="ru-RU"/>
              </w:rPr>
              <w:t>(Фамилия, имя, отчество сотрудника)</w:t>
            </w: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3353"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r w:rsidRPr="00BB3C67">
              <w:rPr>
                <w:rFonts w:ascii="Times New Roman" w:eastAsia="Calibri" w:hAnsi="Times New Roman" w:cs="Times New Roman"/>
                <w:sz w:val="20"/>
                <w:szCs w:val="20"/>
                <w:vertAlign w:val="superscript"/>
                <w:lang w:eastAsia="ru-RU"/>
              </w:rPr>
              <w:t>(Подпись сотрудника)</w:t>
            </w:r>
          </w:p>
        </w:tc>
      </w:tr>
      <w:tr w:rsidR="00BB3C67" w:rsidRPr="00BB3C67" w:rsidTr="00495629">
        <w:trPr>
          <w:trHeight w:val="228"/>
        </w:trPr>
        <w:tc>
          <w:tcPr>
            <w:tcW w:w="2749"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3353"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r>
      <w:tr w:rsidR="00495629" w:rsidRPr="00BB3C67" w:rsidTr="00495629">
        <w:trPr>
          <w:trHeight w:val="474"/>
        </w:trPr>
        <w:tc>
          <w:tcPr>
            <w:tcW w:w="2749"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3758" w:type="dxa"/>
            <w:gridSpan w:val="2"/>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r w:rsidRPr="00BB3C67">
              <w:rPr>
                <w:rFonts w:ascii="Times New Roman" w:eastAsia="Calibri" w:hAnsi="Times New Roman" w:cs="Times New Roman"/>
                <w:sz w:val="20"/>
                <w:szCs w:val="20"/>
                <w:lang w:eastAsia="ru-RU"/>
              </w:rPr>
              <w:t>«______» ___________________20____г</w:t>
            </w:r>
          </w:p>
        </w:tc>
      </w:tr>
    </w:tbl>
    <w:p w:rsidR="00495629" w:rsidRPr="00BB3C67" w:rsidRDefault="00495629" w:rsidP="00495629">
      <w:pPr>
        <w:spacing w:after="0" w:line="240" w:lineRule="auto"/>
        <w:ind w:firstLine="720"/>
        <w:jc w:val="both"/>
        <w:rPr>
          <w:rFonts w:ascii="Times New Roman" w:eastAsia="Times New Roman" w:hAnsi="Times New Roman" w:cs="Times New Roman"/>
          <w:lang w:eastAsia="ar-SA"/>
        </w:rPr>
      </w:pPr>
    </w:p>
    <w:p w:rsidR="00495629" w:rsidRPr="00BB3C67" w:rsidRDefault="00495629" w:rsidP="00495629">
      <w:pPr>
        <w:spacing w:after="0" w:line="240" w:lineRule="auto"/>
        <w:ind w:firstLine="720"/>
        <w:jc w:val="both"/>
        <w:rPr>
          <w:rFonts w:ascii="Times New Roman" w:eastAsia="Times New Roman" w:hAnsi="Times New Roman" w:cs="Times New Roman"/>
          <w:lang w:eastAsia="ar-SA"/>
        </w:rPr>
      </w:pPr>
    </w:p>
    <w:p w:rsidR="00495629" w:rsidRPr="00BB3C67" w:rsidRDefault="00495629" w:rsidP="00495629">
      <w:pPr>
        <w:spacing w:after="0" w:line="240" w:lineRule="auto"/>
        <w:ind w:firstLine="720"/>
        <w:jc w:val="both"/>
        <w:rPr>
          <w:rFonts w:ascii="Times New Roman" w:eastAsia="Times New Roman" w:hAnsi="Times New Roman" w:cs="Times New Roman"/>
          <w:lang w:eastAsia="ar-SA"/>
        </w:rPr>
      </w:pPr>
    </w:p>
    <w:p w:rsidR="00495629" w:rsidRPr="00BB3C67"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lang w:eastAsia="ar-SA"/>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 xml:space="preserve">                                                                                                                                           </w:t>
      </w:r>
    </w:p>
    <w:p w:rsidR="00495629" w:rsidRPr="00BB3C67"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828D6" w:rsidRDefault="004828D6" w:rsidP="004828D6">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A0824" w:rsidRDefault="008A0824" w:rsidP="004828D6">
      <w:pPr>
        <w:widowControl w:val="0"/>
        <w:autoSpaceDE w:val="0"/>
        <w:autoSpaceDN w:val="0"/>
        <w:adjustRightInd w:val="0"/>
        <w:spacing w:after="0" w:line="240" w:lineRule="auto"/>
        <w:jc w:val="right"/>
        <w:outlineLvl w:val="1"/>
        <w:rPr>
          <w:rFonts w:ascii="Times New Roman" w:eastAsia="Arial Unicode MS" w:hAnsi="Times New Roman" w:cs="Times New Roman"/>
          <w:color w:val="000000"/>
          <w:sz w:val="24"/>
          <w:szCs w:val="24"/>
          <w:lang w:eastAsia="ru-RU"/>
        </w:rPr>
      </w:pPr>
    </w:p>
    <w:p w:rsidR="00306457" w:rsidRDefault="00306457" w:rsidP="004828D6">
      <w:pPr>
        <w:widowControl w:val="0"/>
        <w:autoSpaceDE w:val="0"/>
        <w:autoSpaceDN w:val="0"/>
        <w:adjustRightInd w:val="0"/>
        <w:spacing w:after="0" w:line="240" w:lineRule="auto"/>
        <w:jc w:val="right"/>
        <w:outlineLvl w:val="1"/>
        <w:rPr>
          <w:rFonts w:ascii="Times New Roman" w:eastAsia="Arial Unicode MS" w:hAnsi="Times New Roman" w:cs="Times New Roman"/>
          <w:color w:val="000000"/>
          <w:sz w:val="24"/>
          <w:szCs w:val="24"/>
          <w:lang w:eastAsia="ru-RU"/>
        </w:rPr>
      </w:pPr>
    </w:p>
    <w:p w:rsidR="00306457" w:rsidRDefault="00306457" w:rsidP="004828D6">
      <w:pPr>
        <w:widowControl w:val="0"/>
        <w:autoSpaceDE w:val="0"/>
        <w:autoSpaceDN w:val="0"/>
        <w:adjustRightInd w:val="0"/>
        <w:spacing w:after="0" w:line="240" w:lineRule="auto"/>
        <w:jc w:val="right"/>
        <w:outlineLvl w:val="1"/>
        <w:rPr>
          <w:rFonts w:ascii="Times New Roman" w:eastAsia="Arial Unicode MS" w:hAnsi="Times New Roman" w:cs="Times New Roman"/>
          <w:color w:val="000000"/>
          <w:sz w:val="24"/>
          <w:szCs w:val="24"/>
          <w:lang w:eastAsia="ru-RU"/>
        </w:rPr>
      </w:pPr>
    </w:p>
    <w:p w:rsidR="00306457" w:rsidRDefault="00306457" w:rsidP="004828D6">
      <w:pPr>
        <w:widowControl w:val="0"/>
        <w:autoSpaceDE w:val="0"/>
        <w:autoSpaceDN w:val="0"/>
        <w:adjustRightInd w:val="0"/>
        <w:spacing w:after="0" w:line="240" w:lineRule="auto"/>
        <w:jc w:val="right"/>
        <w:outlineLvl w:val="1"/>
        <w:rPr>
          <w:rFonts w:ascii="Times New Roman" w:eastAsia="Arial Unicode MS" w:hAnsi="Times New Roman" w:cs="Times New Roman"/>
          <w:color w:val="000000"/>
          <w:sz w:val="24"/>
          <w:szCs w:val="24"/>
          <w:lang w:eastAsia="ru-RU"/>
        </w:rPr>
      </w:pPr>
    </w:p>
    <w:p w:rsidR="00306457" w:rsidRDefault="00306457" w:rsidP="004828D6">
      <w:pPr>
        <w:widowControl w:val="0"/>
        <w:autoSpaceDE w:val="0"/>
        <w:autoSpaceDN w:val="0"/>
        <w:adjustRightInd w:val="0"/>
        <w:spacing w:after="0" w:line="240" w:lineRule="auto"/>
        <w:jc w:val="right"/>
        <w:outlineLvl w:val="1"/>
        <w:rPr>
          <w:rFonts w:ascii="Times New Roman" w:eastAsia="Arial Unicode MS" w:hAnsi="Times New Roman" w:cs="Times New Roman"/>
          <w:color w:val="000000"/>
          <w:sz w:val="24"/>
          <w:szCs w:val="24"/>
          <w:lang w:eastAsia="ru-RU"/>
        </w:rPr>
      </w:pPr>
    </w:p>
    <w:p w:rsidR="00306457" w:rsidRDefault="00306457" w:rsidP="004828D6">
      <w:pPr>
        <w:widowControl w:val="0"/>
        <w:autoSpaceDE w:val="0"/>
        <w:autoSpaceDN w:val="0"/>
        <w:adjustRightInd w:val="0"/>
        <w:spacing w:after="0" w:line="240" w:lineRule="auto"/>
        <w:jc w:val="right"/>
        <w:outlineLvl w:val="1"/>
        <w:rPr>
          <w:rFonts w:ascii="Times New Roman" w:eastAsia="Arial Unicode MS" w:hAnsi="Times New Roman" w:cs="Times New Roman"/>
          <w:color w:val="000000"/>
          <w:sz w:val="24"/>
          <w:szCs w:val="24"/>
          <w:lang w:eastAsia="ru-RU"/>
        </w:rPr>
      </w:pPr>
    </w:p>
    <w:p w:rsidR="004828D6" w:rsidRDefault="004828D6" w:rsidP="004828D6">
      <w:pPr>
        <w:widowControl w:val="0"/>
        <w:autoSpaceDE w:val="0"/>
        <w:autoSpaceDN w:val="0"/>
        <w:adjustRightInd w:val="0"/>
        <w:spacing w:after="0" w:line="240" w:lineRule="auto"/>
        <w:jc w:val="right"/>
        <w:outlineLvl w:val="1"/>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Приложение №</w:t>
      </w:r>
      <w:r w:rsidR="00302811">
        <w:rPr>
          <w:rFonts w:ascii="Times New Roman" w:eastAsia="Arial Unicode MS" w:hAnsi="Times New Roman" w:cs="Times New Roman"/>
          <w:color w:val="000000"/>
          <w:sz w:val="24"/>
          <w:szCs w:val="24"/>
          <w:lang w:eastAsia="ru-RU"/>
        </w:rPr>
        <w:t xml:space="preserve"> </w:t>
      </w:r>
      <w:r>
        <w:rPr>
          <w:rFonts w:ascii="Times New Roman" w:eastAsia="Arial Unicode MS" w:hAnsi="Times New Roman" w:cs="Times New Roman"/>
          <w:color w:val="000000"/>
          <w:sz w:val="24"/>
          <w:szCs w:val="24"/>
          <w:lang w:eastAsia="ru-RU"/>
        </w:rPr>
        <w:t>4</w:t>
      </w:r>
    </w:p>
    <w:p w:rsidR="00BB62FF" w:rsidRDefault="00BB62FF" w:rsidP="004828D6">
      <w:pPr>
        <w:widowControl w:val="0"/>
        <w:autoSpaceDE w:val="0"/>
        <w:autoSpaceDN w:val="0"/>
        <w:adjustRightInd w:val="0"/>
        <w:spacing w:after="0" w:line="240" w:lineRule="auto"/>
        <w:jc w:val="right"/>
        <w:outlineLvl w:val="1"/>
        <w:rPr>
          <w:rFonts w:ascii="Times New Roman" w:eastAsia="Arial Unicode MS" w:hAnsi="Times New Roman" w:cs="Times New Roman"/>
          <w:color w:val="000000"/>
          <w:sz w:val="24"/>
          <w:szCs w:val="24"/>
          <w:lang w:eastAsia="ru-RU"/>
        </w:rPr>
      </w:pPr>
    </w:p>
    <w:p w:rsidR="00BB62FF" w:rsidRDefault="00BB62FF" w:rsidP="00BB62FF">
      <w:pPr>
        <w:widowControl w:val="0"/>
        <w:spacing w:after="240" w:line="264" w:lineRule="auto"/>
        <w:ind w:right="17"/>
        <w:jc w:val="center"/>
        <w:rPr>
          <w:rFonts w:ascii="Times New Roman" w:eastAsia="Arial Unicode MS" w:hAnsi="Times New Roman" w:cs="Times New Roman"/>
          <w:color w:val="000000"/>
          <w:sz w:val="24"/>
          <w:szCs w:val="24"/>
          <w:lang w:eastAsia="ru-RU"/>
        </w:rPr>
      </w:pPr>
      <w:r w:rsidRPr="00BB62FF">
        <w:rPr>
          <w:rFonts w:ascii="Times New Roman" w:eastAsia="Arial Unicode MS" w:hAnsi="Times New Roman" w:cs="Times New Roman"/>
          <w:color w:val="000000"/>
          <w:sz w:val="24"/>
          <w:szCs w:val="24"/>
          <w:lang w:eastAsia="ru-RU"/>
        </w:rPr>
        <w:t xml:space="preserve">Форма заявления о прекращении лицензируемого вида деятельности </w:t>
      </w:r>
    </w:p>
    <w:p w:rsidR="001C6FAC" w:rsidRDefault="001C6FAC" w:rsidP="004828D6">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4"/>
          <w:szCs w:val="24"/>
          <w:lang w:eastAsia="ru-RU"/>
        </w:rPr>
      </w:pPr>
    </w:p>
    <w:p w:rsidR="00BB619B" w:rsidRPr="004828D6" w:rsidRDefault="00BB619B" w:rsidP="004828D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B619B">
        <w:rPr>
          <w:rFonts w:ascii="Times New Roman" w:eastAsia="Arial Unicode MS" w:hAnsi="Times New Roman" w:cs="Times New Roman"/>
          <w:color w:val="000000"/>
          <w:sz w:val="24"/>
          <w:szCs w:val="24"/>
          <w:lang w:eastAsia="ru-RU"/>
        </w:rPr>
        <w:t>Титульный бланк юридического лица (индивидуального предпринимателя)</w:t>
      </w:r>
    </w:p>
    <w:tbl>
      <w:tblPr>
        <w:tblW w:w="0" w:type="auto"/>
        <w:tblLook w:val="04A0" w:firstRow="1" w:lastRow="0" w:firstColumn="1" w:lastColumn="0" w:noHBand="0" w:noVBand="1"/>
      </w:tblPr>
      <w:tblGrid>
        <w:gridCol w:w="3190"/>
        <w:gridCol w:w="2163"/>
        <w:gridCol w:w="4217"/>
      </w:tblGrid>
      <w:tr w:rsidR="00BB619B" w:rsidRPr="00BB619B" w:rsidTr="00624B57">
        <w:tc>
          <w:tcPr>
            <w:tcW w:w="3190"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BB619B" w:rsidRPr="00BB619B" w:rsidTr="00624B57">
        <w:tc>
          <w:tcPr>
            <w:tcW w:w="3190"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BB619B">
              <w:rPr>
                <w:rFonts w:ascii="Times New Roman" w:eastAsia="Times New Roman" w:hAnsi="Times New Roman" w:cs="Times New Roman"/>
                <w:color w:val="000000"/>
                <w:sz w:val="16"/>
                <w:szCs w:val="24"/>
                <w:lang w:eastAsia="ru-RU"/>
              </w:rPr>
              <w:t>(наименование лицензирующего органа)</w:t>
            </w:r>
          </w:p>
        </w:tc>
      </w:tr>
      <w:tr w:rsidR="00BB619B" w:rsidRPr="00BB619B" w:rsidTr="00624B57">
        <w:tc>
          <w:tcPr>
            <w:tcW w:w="3190"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BB619B" w:rsidRPr="00BB619B" w:rsidTr="00624B57">
        <w:tc>
          <w:tcPr>
            <w:tcW w:w="3190"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BB619B" w:rsidRPr="00BB619B" w:rsidRDefault="00BB619B" w:rsidP="00BB619B">
            <w:pPr>
              <w:widowControl w:val="0"/>
              <w:spacing w:after="3" w:line="265" w:lineRule="auto"/>
              <w:ind w:left="-215" w:right="19"/>
              <w:jc w:val="right"/>
              <w:rPr>
                <w:rFonts w:ascii="Times New Roman" w:eastAsia="Times New Roman" w:hAnsi="Times New Roman" w:cs="Times New Roman"/>
                <w:color w:val="000000"/>
                <w:sz w:val="16"/>
                <w:szCs w:val="24"/>
                <w:lang w:eastAsia="ru-RU"/>
              </w:rPr>
            </w:pPr>
            <w:r w:rsidRPr="00BB619B">
              <w:rPr>
                <w:rFonts w:ascii="Times New Roman" w:eastAsia="Times New Roman" w:hAnsi="Times New Roman" w:cs="Times New Roman"/>
                <w:color w:val="000000"/>
                <w:sz w:val="16"/>
                <w:szCs w:val="24"/>
                <w:lang w:eastAsia="ru-RU"/>
              </w:rPr>
              <w:t>(почтовый адрес места нахождения лицензирующего органа)</w:t>
            </w:r>
          </w:p>
        </w:tc>
      </w:tr>
      <w:tr w:rsidR="00BB619B" w:rsidRPr="00BB619B" w:rsidTr="00624B57">
        <w:tc>
          <w:tcPr>
            <w:tcW w:w="3190"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BB619B" w:rsidRPr="00BB619B" w:rsidRDefault="00BB619B" w:rsidP="00BB619B">
            <w:pPr>
              <w:widowControl w:val="0"/>
              <w:spacing w:after="3" w:line="265" w:lineRule="auto"/>
              <w:ind w:left="-357" w:right="-174"/>
              <w:jc w:val="center"/>
              <w:rPr>
                <w:rFonts w:ascii="Times New Roman" w:eastAsia="Times New Roman" w:hAnsi="Times New Roman" w:cs="Times New Roman"/>
                <w:color w:val="000000"/>
                <w:sz w:val="24"/>
                <w:szCs w:val="24"/>
                <w:lang w:eastAsia="ru-RU"/>
              </w:rPr>
            </w:pPr>
          </w:p>
        </w:tc>
      </w:tr>
      <w:tr w:rsidR="00BB619B" w:rsidRPr="00BB619B" w:rsidTr="00624B57">
        <w:tc>
          <w:tcPr>
            <w:tcW w:w="3190"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top w:val="single" w:sz="4" w:space="0" w:color="auto"/>
              <w:bottom w:val="single" w:sz="4" w:space="0" w:color="auto"/>
            </w:tcBorders>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BB619B" w:rsidRPr="00BB619B" w:rsidTr="00624B57">
        <w:tc>
          <w:tcPr>
            <w:tcW w:w="3190"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BB619B" w:rsidRPr="00BB619B" w:rsidRDefault="00BB619B" w:rsidP="00BB619B">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BB619B">
              <w:rPr>
                <w:rFonts w:ascii="Times New Roman" w:eastAsia="Times New Roman" w:hAnsi="Times New Roman" w:cs="Times New Roman"/>
                <w:color w:val="000000"/>
                <w:sz w:val="16"/>
                <w:szCs w:val="24"/>
                <w:lang w:eastAsia="ru-RU"/>
              </w:rPr>
              <w:t>(адрес электронной почты)</w:t>
            </w:r>
          </w:p>
        </w:tc>
      </w:tr>
    </w:tbl>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Заявление</w:t>
      </w:r>
    </w:p>
    <w:p w:rsidR="00BB619B" w:rsidRPr="00BB619B" w:rsidRDefault="00BB619B" w:rsidP="00BB61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о прекращении лицензируемого вида деятельности</w:t>
      </w:r>
    </w:p>
    <w:p w:rsidR="00BB619B" w:rsidRPr="00BB619B" w:rsidRDefault="00BB619B" w:rsidP="00BB61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_____________________________________________________________________________</w:t>
      </w:r>
      <w:r w:rsidR="00196F39">
        <w:rPr>
          <w:rFonts w:ascii="Times New Roman" w:eastAsia="Times New Roman" w:hAnsi="Times New Roman" w:cs="Times New Roman"/>
          <w:sz w:val="24"/>
          <w:szCs w:val="24"/>
          <w:lang w:eastAsia="ru-RU"/>
        </w:rPr>
        <w:t>_____</w:t>
      </w:r>
    </w:p>
    <w:p w:rsidR="00BB619B" w:rsidRPr="00BB619B" w:rsidRDefault="00BB619B" w:rsidP="00BB619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B619B">
        <w:rPr>
          <w:rFonts w:ascii="Times New Roman" w:eastAsia="Times New Roman" w:hAnsi="Times New Roman" w:cs="Times New Roman"/>
          <w:sz w:val="16"/>
          <w:szCs w:val="16"/>
          <w:lang w:eastAsia="ru-RU"/>
        </w:rPr>
        <w:t xml:space="preserve">(полное и (в случае, если имеется) сокращенное наименование, в том числе фирменное наименование, и организационно-правовая форма - для юридического лица; фамилия, имя и (в случае, если имеется) отчество, данные документа, удостоверяющего личность – </w:t>
      </w:r>
      <w:proofErr w:type="gramStart"/>
      <w:r w:rsidRPr="00BB619B">
        <w:rPr>
          <w:rFonts w:ascii="Times New Roman" w:eastAsia="Times New Roman" w:hAnsi="Times New Roman" w:cs="Times New Roman"/>
          <w:sz w:val="16"/>
          <w:szCs w:val="16"/>
          <w:lang w:eastAsia="ru-RU"/>
        </w:rPr>
        <w:t>для  индивидуального</w:t>
      </w:r>
      <w:proofErr w:type="gramEnd"/>
      <w:r w:rsidRPr="00BB619B">
        <w:rPr>
          <w:rFonts w:ascii="Times New Roman" w:eastAsia="Times New Roman" w:hAnsi="Times New Roman" w:cs="Times New Roman"/>
          <w:sz w:val="16"/>
          <w:szCs w:val="16"/>
          <w:lang w:eastAsia="ru-RU"/>
        </w:rPr>
        <w:t xml:space="preserve"> предпринимателя)</w:t>
      </w:r>
    </w:p>
    <w:p w:rsidR="00BB619B" w:rsidRPr="00BB619B" w:rsidRDefault="00BB619B" w:rsidP="00BB619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BB619B" w:rsidRPr="00BB619B" w:rsidRDefault="00BB619B" w:rsidP="00BB619B">
      <w:pPr>
        <w:widowControl w:val="0"/>
        <w:spacing w:after="0" w:line="240" w:lineRule="auto"/>
        <w:rPr>
          <w:rFonts w:ascii="Times New Roman" w:eastAsia="Arial Unicode MS" w:hAnsi="Times New Roman" w:cs="Times New Roman"/>
          <w:color w:val="000000"/>
          <w:sz w:val="24"/>
          <w:szCs w:val="24"/>
          <w:lang w:eastAsia="ru-RU"/>
        </w:rPr>
      </w:pPr>
      <w:r w:rsidRPr="00BB619B">
        <w:rPr>
          <w:rFonts w:ascii="Times New Roman" w:eastAsia="Arial Unicode MS" w:hAnsi="Times New Roman" w:cs="Times New Roman"/>
          <w:color w:val="000000"/>
          <w:sz w:val="24"/>
          <w:szCs w:val="24"/>
          <w:lang w:eastAsia="ru-RU"/>
        </w:rPr>
        <w:t xml:space="preserve">в лице  </w:t>
      </w:r>
    </w:p>
    <w:p w:rsidR="00BB619B" w:rsidRPr="00BB619B" w:rsidRDefault="00BB619B" w:rsidP="00BB619B">
      <w:pPr>
        <w:widowControl w:val="0"/>
        <w:pBdr>
          <w:top w:val="single" w:sz="4" w:space="1" w:color="auto"/>
        </w:pBdr>
        <w:spacing w:after="120" w:line="240" w:lineRule="auto"/>
        <w:ind w:left="782"/>
        <w:jc w:val="center"/>
        <w:rPr>
          <w:rFonts w:ascii="Times New Roman" w:eastAsia="Arial Unicode MS" w:hAnsi="Times New Roman" w:cs="Times New Roman"/>
          <w:color w:val="000000"/>
          <w:sz w:val="16"/>
          <w:szCs w:val="24"/>
          <w:lang w:eastAsia="ru-RU"/>
        </w:rPr>
      </w:pPr>
      <w:r w:rsidRPr="00BB619B">
        <w:rPr>
          <w:rFonts w:ascii="Times New Roman" w:eastAsia="Arial Unicode MS" w:hAnsi="Times New Roman" w:cs="Times New Roman"/>
          <w:color w:val="000000"/>
          <w:sz w:val="16"/>
          <w:szCs w:val="24"/>
          <w:lang w:eastAsia="ru-RU"/>
        </w:rPr>
        <w:t>(должность и фамилия, имя, отчество (последнее – при наличии) руководителя/</w:t>
      </w:r>
      <w:r w:rsidRPr="00BB619B">
        <w:rPr>
          <w:rFonts w:ascii="Times New Roman" w:eastAsia="Arial Unicode MS" w:hAnsi="Times New Roman" w:cs="Times New Roman"/>
          <w:color w:val="000000"/>
          <w:sz w:val="16"/>
          <w:szCs w:val="16"/>
          <w:lang w:eastAsia="ru-RU"/>
        </w:rPr>
        <w:t xml:space="preserve"> фамилия, имя и (в случае, если имеется) отчество индивидуального предпринимателя</w:t>
      </w:r>
      <w:r w:rsidRPr="00BB619B">
        <w:rPr>
          <w:rFonts w:ascii="Times New Roman" w:eastAsia="Arial Unicode MS" w:hAnsi="Times New Roman" w:cs="Times New Roman"/>
          <w:color w:val="000000"/>
          <w:sz w:val="16"/>
          <w:szCs w:val="24"/>
          <w:lang w:eastAsia="ru-RU"/>
        </w:rPr>
        <w:t>)</w:t>
      </w:r>
    </w:p>
    <w:p w:rsidR="00BB619B" w:rsidRPr="00BB619B" w:rsidRDefault="00BB619B" w:rsidP="00BB619B">
      <w:pPr>
        <w:widowControl w:val="0"/>
        <w:spacing w:after="0" w:line="240" w:lineRule="auto"/>
        <w:jc w:val="both"/>
        <w:rPr>
          <w:rFonts w:ascii="Times New Roman" w:eastAsia="Arial Unicode MS" w:hAnsi="Times New Roman" w:cs="Times New Roman"/>
          <w:color w:val="000000"/>
          <w:sz w:val="10"/>
          <w:szCs w:val="10"/>
          <w:lang w:eastAsia="ru-RU"/>
        </w:rPr>
      </w:pPr>
      <w:r w:rsidRPr="00BB619B">
        <w:rPr>
          <w:rFonts w:ascii="Times New Roman" w:eastAsia="Arial Unicode MS" w:hAnsi="Times New Roman" w:cs="Times New Roman"/>
          <w:color w:val="000000"/>
          <w:sz w:val="24"/>
          <w:szCs w:val="24"/>
          <w:lang w:eastAsia="ru-RU"/>
        </w:rPr>
        <w:t>просит прекратить действие лицензии на заготовку, хранение, переработку и реализацию лома черных металлов, цветных металлов регистрационный номер ____________________ от «_____» _______________ 20___г. с «____» _______________ 20___г.</w:t>
      </w:r>
    </w:p>
    <w:p w:rsidR="00BB619B" w:rsidRPr="00BB619B" w:rsidRDefault="00BB619B" w:rsidP="00BB61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Место нахождения юридического лица (адрес места жительства индивидуального предпринимателя) _____________________________________________________________</w:t>
      </w:r>
      <w:r w:rsidR="00196F39">
        <w:rPr>
          <w:rFonts w:ascii="Times New Roman" w:eastAsia="Times New Roman" w:hAnsi="Times New Roman" w:cs="Times New Roman"/>
          <w:sz w:val="24"/>
          <w:szCs w:val="24"/>
          <w:lang w:eastAsia="ru-RU"/>
        </w:rPr>
        <w:t>_____</w:t>
      </w: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____________________________________________</w:t>
      </w:r>
      <w:r w:rsidR="00196F39">
        <w:rPr>
          <w:rFonts w:ascii="Times New Roman" w:eastAsia="Times New Roman" w:hAnsi="Times New Roman" w:cs="Times New Roman"/>
          <w:sz w:val="24"/>
          <w:szCs w:val="24"/>
          <w:lang w:eastAsia="ru-RU"/>
        </w:rPr>
        <w:t>_______</w:t>
      </w:r>
    </w:p>
    <w:p w:rsidR="00BB619B" w:rsidRPr="00BB619B" w:rsidRDefault="00BB619B" w:rsidP="00BB619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B619B">
        <w:rPr>
          <w:rFonts w:ascii="Times New Roman" w:eastAsia="Times New Roman" w:hAnsi="Times New Roman" w:cs="Times New Roman"/>
          <w:sz w:val="16"/>
          <w:szCs w:val="16"/>
          <w:lang w:eastAsia="ru-RU"/>
        </w:rPr>
        <w:t xml:space="preserve">                                                                                                                                               (ОГРН, ОГРНИП)</w:t>
      </w: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Номера телефонов ____________________________________________________________</w:t>
      </w:r>
      <w:r w:rsidR="00196F39">
        <w:rPr>
          <w:rFonts w:ascii="Times New Roman" w:eastAsia="Times New Roman" w:hAnsi="Times New Roman" w:cs="Times New Roman"/>
          <w:sz w:val="24"/>
          <w:szCs w:val="24"/>
          <w:lang w:eastAsia="ru-RU"/>
        </w:rPr>
        <w:t>_____</w:t>
      </w:r>
      <w:r w:rsidRPr="00BB619B">
        <w:rPr>
          <w:rFonts w:ascii="Times New Roman" w:eastAsia="Times New Roman" w:hAnsi="Times New Roman" w:cs="Times New Roman"/>
          <w:sz w:val="24"/>
          <w:szCs w:val="24"/>
          <w:lang w:eastAsia="ru-RU"/>
        </w:rPr>
        <w:t>_</w:t>
      </w: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Адрес электронной почты _______________________________________________________</w:t>
      </w:r>
      <w:r w:rsidR="00196F39">
        <w:rPr>
          <w:rFonts w:ascii="Times New Roman" w:eastAsia="Times New Roman" w:hAnsi="Times New Roman" w:cs="Times New Roman"/>
          <w:sz w:val="24"/>
          <w:szCs w:val="24"/>
          <w:lang w:eastAsia="ru-RU"/>
        </w:rPr>
        <w:t>_____</w:t>
      </w: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BB619B" w:rsidRPr="00BB619B" w:rsidRDefault="00BB619B" w:rsidP="00BB6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19B">
        <w:rPr>
          <w:rFonts w:ascii="Times New Roman" w:eastAsia="Times New Roman" w:hAnsi="Times New Roman" w:cs="Times New Roman"/>
          <w:sz w:val="24"/>
          <w:szCs w:val="24"/>
          <w:lang w:eastAsia="ru-RU"/>
        </w:rPr>
        <w:t>Идентификационный номер налогоплательщика (ИНН) _____________________________</w:t>
      </w:r>
      <w:r w:rsidR="00196F39">
        <w:rPr>
          <w:rFonts w:ascii="Times New Roman" w:eastAsia="Times New Roman" w:hAnsi="Times New Roman" w:cs="Times New Roman"/>
          <w:sz w:val="24"/>
          <w:szCs w:val="24"/>
          <w:lang w:eastAsia="ru-RU"/>
        </w:rPr>
        <w:t>______</w:t>
      </w:r>
    </w:p>
    <w:p w:rsidR="00BB619B" w:rsidRPr="00BB619B" w:rsidRDefault="00BB619B" w:rsidP="00BB619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BB619B" w:rsidRPr="00BB619B" w:rsidRDefault="00BB619B" w:rsidP="00BB619B">
      <w:pPr>
        <w:keepNext/>
        <w:widowControl w:val="0"/>
        <w:spacing w:after="0" w:line="240" w:lineRule="auto"/>
        <w:rPr>
          <w:rFonts w:ascii="Times New Roman" w:eastAsia="Arial Unicode MS" w:hAnsi="Times New Roman" w:cs="Times New Roman"/>
          <w:color w:val="000000"/>
          <w:sz w:val="24"/>
          <w:szCs w:val="24"/>
          <w:lang w:eastAsia="ru-RU"/>
        </w:rPr>
      </w:pPr>
      <w:r w:rsidRPr="00BB619B">
        <w:rPr>
          <w:rFonts w:ascii="Times New Roman" w:eastAsia="Arial Unicode MS" w:hAnsi="Times New Roman" w:cs="Times New Roman"/>
          <w:color w:val="000000"/>
          <w:sz w:val="24"/>
          <w:szCs w:val="24"/>
          <w:lang w:eastAsia="ru-RU"/>
        </w:rPr>
        <w:t>Уведомление о принятом решении по заявлению о прекращении действия лицензии прошу предоставить (отметить один вариант):</w:t>
      </w:r>
    </w:p>
    <w:p w:rsidR="00BB619B" w:rsidRPr="00BB619B" w:rsidRDefault="00BB619B" w:rsidP="00BB619B">
      <w:pPr>
        <w:keepNext/>
        <w:widowControl w:val="0"/>
        <w:spacing w:after="0" w:line="240" w:lineRule="auto"/>
        <w:rPr>
          <w:rFonts w:ascii="Times New Roman" w:eastAsia="Arial Unicode MS" w:hAnsi="Times New Roman" w:cs="Times New Roman"/>
          <w:color w:val="000000"/>
          <w:sz w:val="14"/>
          <w:szCs w:val="24"/>
          <w:lang w:eastAsia="ru-RU"/>
        </w:rPr>
      </w:pPr>
    </w:p>
    <w:tbl>
      <w:tblPr>
        <w:tblW w:w="9979" w:type="dxa"/>
        <w:tblLayout w:type="fixed"/>
        <w:tblCellMar>
          <w:left w:w="28" w:type="dxa"/>
          <w:right w:w="28" w:type="dxa"/>
        </w:tblCellMar>
        <w:tblLook w:val="0000" w:firstRow="0" w:lastRow="0" w:firstColumn="0" w:lastColumn="0" w:noHBand="0" w:noVBand="0"/>
      </w:tblPr>
      <w:tblGrid>
        <w:gridCol w:w="482"/>
        <w:gridCol w:w="9497"/>
      </w:tblGrid>
      <w:tr w:rsidR="00BB619B" w:rsidRPr="00BB619B"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BB619B" w:rsidRPr="00BB619B" w:rsidRDefault="00BB619B" w:rsidP="00BB619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r w:rsidRPr="00BB619B">
              <w:rPr>
                <w:rFonts w:ascii="Times New Roman" w:eastAsia="Arial Unicode MS" w:hAnsi="Times New Roman" w:cs="Times New Roman"/>
                <w:color w:val="000000"/>
                <w:spacing w:val="2"/>
                <w:sz w:val="24"/>
                <w:szCs w:val="24"/>
                <w:lang w:eastAsia="ru-RU"/>
              </w:rPr>
              <w:t xml:space="preserve">  на бумажном носителе в лицензирующем органе</w:t>
            </w:r>
          </w:p>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p>
        </w:tc>
      </w:tr>
      <w:tr w:rsidR="00BB619B" w:rsidRPr="00BB619B" w:rsidTr="00624B57">
        <w:trPr>
          <w:cantSplit/>
          <w:trHeight w:val="277"/>
        </w:trPr>
        <w:tc>
          <w:tcPr>
            <w:tcW w:w="482" w:type="dxa"/>
            <w:tcBorders>
              <w:top w:val="single" w:sz="4" w:space="0" w:color="auto"/>
              <w:bottom w:val="single" w:sz="4" w:space="0" w:color="auto"/>
            </w:tcBorders>
            <w:vAlign w:val="center"/>
          </w:tcPr>
          <w:p w:rsidR="00BB619B" w:rsidRPr="00BB619B" w:rsidRDefault="00BB619B" w:rsidP="00BB619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p>
        </w:tc>
      </w:tr>
      <w:tr w:rsidR="00BB619B" w:rsidRPr="00BB619B"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BB619B" w:rsidRPr="00BB619B" w:rsidRDefault="00BB619B" w:rsidP="00BB619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r w:rsidRPr="00BB619B">
              <w:rPr>
                <w:rFonts w:ascii="Times New Roman" w:eastAsia="Arial Unicode MS" w:hAnsi="Times New Roman" w:cs="Times New Roman"/>
                <w:color w:val="000000"/>
                <w:spacing w:val="2"/>
                <w:sz w:val="24"/>
                <w:szCs w:val="24"/>
                <w:lang w:eastAsia="ru-RU"/>
              </w:rPr>
              <w:t xml:space="preserve">  на бумажном носителе направить заказным почтовым отправлением по адресу места   </w:t>
            </w:r>
          </w:p>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r w:rsidRPr="00BB619B">
              <w:rPr>
                <w:rFonts w:ascii="Times New Roman" w:eastAsia="Arial Unicode MS" w:hAnsi="Times New Roman" w:cs="Times New Roman"/>
                <w:color w:val="000000"/>
                <w:spacing w:val="2"/>
                <w:sz w:val="24"/>
                <w:szCs w:val="24"/>
                <w:lang w:eastAsia="ru-RU"/>
              </w:rPr>
              <w:t xml:space="preserve">  нахождения Заявителя</w:t>
            </w:r>
          </w:p>
        </w:tc>
      </w:tr>
      <w:tr w:rsidR="00BB619B" w:rsidRPr="00BB619B" w:rsidTr="00624B57">
        <w:trPr>
          <w:cantSplit/>
          <w:trHeight w:val="277"/>
        </w:trPr>
        <w:tc>
          <w:tcPr>
            <w:tcW w:w="482" w:type="dxa"/>
            <w:tcBorders>
              <w:top w:val="single" w:sz="4" w:space="0" w:color="auto"/>
              <w:bottom w:val="single" w:sz="4" w:space="0" w:color="auto"/>
            </w:tcBorders>
            <w:vAlign w:val="center"/>
          </w:tcPr>
          <w:p w:rsidR="00BB619B" w:rsidRPr="00BB619B" w:rsidRDefault="00BB619B" w:rsidP="00BB619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p>
        </w:tc>
      </w:tr>
      <w:tr w:rsidR="00BB619B" w:rsidRPr="00BB619B"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BB619B" w:rsidRPr="00BB619B" w:rsidRDefault="00BB619B" w:rsidP="00BB619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r w:rsidRPr="00BB619B">
              <w:rPr>
                <w:rFonts w:ascii="Times New Roman" w:eastAsia="Arial Unicode MS" w:hAnsi="Times New Roman" w:cs="Times New Roman"/>
                <w:color w:val="000000"/>
                <w:spacing w:val="2"/>
                <w:sz w:val="24"/>
                <w:szCs w:val="24"/>
                <w:lang w:eastAsia="ru-RU"/>
              </w:rPr>
              <w:t xml:space="preserve">  в форме электронного образа документа направить на адрес электронной почты, </w:t>
            </w:r>
          </w:p>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r w:rsidRPr="00BB619B">
              <w:rPr>
                <w:rFonts w:ascii="Times New Roman" w:eastAsia="Arial Unicode MS" w:hAnsi="Times New Roman" w:cs="Times New Roman"/>
                <w:color w:val="000000"/>
                <w:spacing w:val="2"/>
                <w:sz w:val="24"/>
                <w:szCs w:val="24"/>
                <w:lang w:eastAsia="ru-RU"/>
              </w:rPr>
              <w:t xml:space="preserve">  указанной в заявлении Заявителя</w:t>
            </w:r>
          </w:p>
        </w:tc>
      </w:tr>
      <w:tr w:rsidR="00BB619B" w:rsidRPr="00BB619B" w:rsidTr="00624B57">
        <w:trPr>
          <w:cantSplit/>
          <w:trHeight w:val="277"/>
        </w:trPr>
        <w:tc>
          <w:tcPr>
            <w:tcW w:w="482" w:type="dxa"/>
            <w:tcBorders>
              <w:top w:val="single" w:sz="4" w:space="0" w:color="auto"/>
              <w:bottom w:val="single" w:sz="4" w:space="0" w:color="auto"/>
            </w:tcBorders>
            <w:vAlign w:val="center"/>
          </w:tcPr>
          <w:p w:rsidR="00BB619B" w:rsidRPr="00BB619B" w:rsidRDefault="00BB619B" w:rsidP="00BB619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BB619B" w:rsidRPr="00BB619B" w:rsidRDefault="00BB619B" w:rsidP="00BB619B">
            <w:pPr>
              <w:widowControl w:val="0"/>
              <w:spacing w:after="0" w:line="240" w:lineRule="auto"/>
              <w:rPr>
                <w:rFonts w:ascii="Times New Roman" w:eastAsia="Arial Unicode MS" w:hAnsi="Times New Roman" w:cs="Times New Roman"/>
                <w:color w:val="000000"/>
                <w:spacing w:val="2"/>
                <w:sz w:val="24"/>
                <w:szCs w:val="24"/>
                <w:lang w:eastAsia="ru-RU"/>
              </w:rPr>
            </w:pPr>
          </w:p>
        </w:tc>
      </w:tr>
      <w:tr w:rsidR="00BB619B" w:rsidRPr="00BB619B"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BB619B" w:rsidRPr="00BB619B" w:rsidRDefault="00BB619B" w:rsidP="00BB619B">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BB619B" w:rsidRPr="00BB619B" w:rsidRDefault="00BB619B" w:rsidP="00BB619B">
            <w:pPr>
              <w:keepNext/>
              <w:widowControl w:val="0"/>
              <w:spacing w:after="0" w:line="240" w:lineRule="auto"/>
              <w:rPr>
                <w:rFonts w:ascii="Times New Roman" w:eastAsia="Arial Unicode MS" w:hAnsi="Times New Roman" w:cs="Times New Roman"/>
                <w:color w:val="000000"/>
                <w:spacing w:val="2"/>
                <w:sz w:val="24"/>
                <w:szCs w:val="24"/>
                <w:lang w:eastAsia="ru-RU"/>
              </w:rPr>
            </w:pPr>
            <w:r w:rsidRPr="00BB619B">
              <w:rPr>
                <w:rFonts w:ascii="Times New Roman" w:eastAsia="Arial Unicode MS" w:hAnsi="Times New Roman" w:cs="Times New Roman"/>
                <w:color w:val="000000"/>
                <w:spacing w:val="2"/>
                <w:sz w:val="24"/>
                <w:szCs w:val="24"/>
                <w:lang w:eastAsia="ru-RU"/>
              </w:rPr>
              <w:t xml:space="preserve">  в форме электронного документа направить на адрес электронной почты, указанной</w:t>
            </w:r>
            <w:r w:rsidRPr="00BB619B">
              <w:rPr>
                <w:rFonts w:ascii="Times New Roman" w:eastAsia="Arial Unicode MS" w:hAnsi="Times New Roman" w:cs="Times New Roman"/>
                <w:color w:val="000000"/>
                <w:spacing w:val="2"/>
                <w:sz w:val="24"/>
                <w:szCs w:val="24"/>
                <w:lang w:eastAsia="ru-RU"/>
              </w:rPr>
              <w:br/>
              <w:t xml:space="preserve">  в заявлении Заявителя</w:t>
            </w:r>
          </w:p>
          <w:p w:rsidR="00BB619B" w:rsidRPr="00BB619B" w:rsidRDefault="00BB619B" w:rsidP="00BB619B">
            <w:pPr>
              <w:keepNext/>
              <w:widowControl w:val="0"/>
              <w:spacing w:after="0" w:line="240" w:lineRule="auto"/>
              <w:rPr>
                <w:rFonts w:ascii="Times New Roman" w:eastAsia="Arial Unicode MS" w:hAnsi="Times New Roman" w:cs="Times New Roman"/>
                <w:color w:val="000000"/>
                <w:spacing w:val="2"/>
                <w:sz w:val="24"/>
                <w:szCs w:val="24"/>
                <w:lang w:eastAsia="ru-RU"/>
              </w:rPr>
            </w:pPr>
          </w:p>
          <w:p w:rsidR="00BB619B" w:rsidRPr="00BB619B" w:rsidRDefault="00BB619B" w:rsidP="00BB619B">
            <w:pPr>
              <w:keepNext/>
              <w:widowControl w:val="0"/>
              <w:spacing w:after="0" w:line="240" w:lineRule="auto"/>
              <w:rPr>
                <w:rFonts w:ascii="Times New Roman" w:eastAsia="Arial Unicode MS" w:hAnsi="Times New Roman" w:cs="Times New Roman"/>
                <w:color w:val="000000"/>
                <w:spacing w:val="2"/>
                <w:sz w:val="24"/>
                <w:szCs w:val="24"/>
                <w:lang w:eastAsia="ru-RU"/>
              </w:rPr>
            </w:pPr>
          </w:p>
        </w:tc>
      </w:tr>
      <w:tr w:rsidR="00BB619B" w:rsidRPr="00BB619B" w:rsidTr="00624B57">
        <w:trPr>
          <w:cantSplit/>
          <w:trHeight w:val="277"/>
        </w:trPr>
        <w:tc>
          <w:tcPr>
            <w:tcW w:w="482" w:type="dxa"/>
            <w:tcBorders>
              <w:top w:val="single" w:sz="4" w:space="0" w:color="auto"/>
            </w:tcBorders>
            <w:vAlign w:val="center"/>
          </w:tcPr>
          <w:p w:rsidR="00BB619B" w:rsidRPr="00BB619B" w:rsidRDefault="00BB619B" w:rsidP="00BB619B">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BB619B" w:rsidRPr="00BB619B" w:rsidRDefault="00BB619B" w:rsidP="00BB619B">
            <w:pPr>
              <w:keepNext/>
              <w:widowControl w:val="0"/>
              <w:spacing w:after="0" w:line="240" w:lineRule="auto"/>
              <w:rPr>
                <w:rFonts w:ascii="Times New Roman" w:eastAsia="Arial Unicode MS" w:hAnsi="Times New Roman" w:cs="Times New Roman"/>
                <w:color w:val="000000"/>
                <w:spacing w:val="2"/>
                <w:sz w:val="24"/>
                <w:szCs w:val="24"/>
                <w:lang w:eastAsia="ru-RU"/>
              </w:rPr>
            </w:pPr>
          </w:p>
        </w:tc>
      </w:tr>
    </w:tbl>
    <w:p w:rsidR="00BB619B" w:rsidRPr="00BB619B" w:rsidRDefault="00BB619B" w:rsidP="00BB619B">
      <w:pPr>
        <w:widowControl w:val="0"/>
        <w:spacing w:after="0" w:line="240" w:lineRule="auto"/>
        <w:rPr>
          <w:rFonts w:ascii="Arial Unicode MS" w:eastAsia="Arial Unicode MS" w:hAnsi="Arial Unicode MS" w:cs="Arial Unicode MS"/>
          <w:vanish/>
          <w:color w:val="000000"/>
          <w:sz w:val="24"/>
          <w:szCs w:val="24"/>
          <w:lang w:eastAsia="ru-RU"/>
        </w:rPr>
      </w:pPr>
    </w:p>
    <w:tbl>
      <w:tblPr>
        <w:tblW w:w="9979" w:type="dxa"/>
        <w:tblCellMar>
          <w:left w:w="28" w:type="dxa"/>
          <w:right w:w="28" w:type="dxa"/>
        </w:tblCellMar>
        <w:tblLook w:val="01E0" w:firstRow="1" w:lastRow="1" w:firstColumn="1" w:lastColumn="1" w:noHBand="0" w:noVBand="0"/>
      </w:tblPr>
      <w:tblGrid>
        <w:gridCol w:w="3232"/>
        <w:gridCol w:w="113"/>
        <w:gridCol w:w="2835"/>
        <w:gridCol w:w="113"/>
        <w:gridCol w:w="3686"/>
      </w:tblGrid>
      <w:tr w:rsidR="00BB619B" w:rsidRPr="00BB619B" w:rsidTr="00624B57">
        <w:trPr>
          <w:trHeight w:val="795"/>
        </w:trPr>
        <w:tc>
          <w:tcPr>
            <w:tcW w:w="3232" w:type="dxa"/>
            <w:tcBorders>
              <w:top w:val="single" w:sz="4" w:space="0" w:color="auto"/>
            </w:tcBorders>
            <w:shd w:val="clear" w:color="auto" w:fill="auto"/>
          </w:tcPr>
          <w:p w:rsidR="00BB619B" w:rsidRPr="00BB619B" w:rsidRDefault="00BB619B" w:rsidP="00BB619B">
            <w:pPr>
              <w:widowControl w:val="0"/>
              <w:spacing w:after="0" w:line="240" w:lineRule="auto"/>
              <w:jc w:val="center"/>
              <w:rPr>
                <w:rFonts w:ascii="Times New Roman" w:eastAsia="Times New Roman" w:hAnsi="Times New Roman" w:cs="Times New Roman"/>
                <w:color w:val="000000"/>
                <w:sz w:val="16"/>
                <w:szCs w:val="24"/>
                <w:lang w:eastAsia="ru-RU"/>
              </w:rPr>
            </w:pPr>
            <w:r w:rsidRPr="00BB619B">
              <w:rPr>
                <w:rFonts w:ascii="Times New Roman" w:eastAsia="Times New Roman" w:hAnsi="Times New Roman" w:cs="Times New Roman"/>
                <w:color w:val="000000"/>
                <w:sz w:val="16"/>
                <w:szCs w:val="24"/>
                <w:lang w:eastAsia="ru-RU"/>
              </w:rPr>
              <w:t xml:space="preserve"> (должность руководителя юридического лица или иного лица, имеющего право действовать от имени юридического лица/ индивидуального предпринимателя)</w:t>
            </w:r>
          </w:p>
        </w:tc>
        <w:tc>
          <w:tcPr>
            <w:tcW w:w="113" w:type="dxa"/>
            <w:shd w:val="clear" w:color="auto" w:fill="auto"/>
          </w:tcPr>
          <w:p w:rsidR="00BB619B" w:rsidRPr="00BB619B" w:rsidRDefault="00BB619B" w:rsidP="00BB619B">
            <w:pPr>
              <w:widowControl w:val="0"/>
              <w:spacing w:after="0" w:line="240" w:lineRule="auto"/>
              <w:rPr>
                <w:rFonts w:ascii="Times New Roman" w:eastAsia="Times New Roman" w:hAnsi="Times New Roman" w:cs="Times New Roman"/>
                <w:color w:val="000000"/>
                <w:sz w:val="16"/>
                <w:szCs w:val="24"/>
                <w:lang w:eastAsia="ru-RU"/>
              </w:rPr>
            </w:pPr>
          </w:p>
        </w:tc>
        <w:tc>
          <w:tcPr>
            <w:tcW w:w="2835" w:type="dxa"/>
            <w:tcBorders>
              <w:top w:val="single" w:sz="4" w:space="0" w:color="auto"/>
            </w:tcBorders>
            <w:shd w:val="clear" w:color="auto" w:fill="auto"/>
          </w:tcPr>
          <w:p w:rsidR="00BB619B" w:rsidRPr="00BB619B" w:rsidRDefault="00BB619B" w:rsidP="00BB619B">
            <w:pPr>
              <w:widowControl w:val="0"/>
              <w:spacing w:after="0" w:line="240" w:lineRule="auto"/>
              <w:jc w:val="center"/>
              <w:rPr>
                <w:rFonts w:ascii="Times New Roman" w:eastAsia="Times New Roman" w:hAnsi="Times New Roman" w:cs="Times New Roman"/>
                <w:color w:val="000000"/>
                <w:sz w:val="16"/>
                <w:szCs w:val="24"/>
                <w:lang w:eastAsia="ru-RU"/>
              </w:rPr>
            </w:pPr>
            <w:r w:rsidRPr="00BB619B">
              <w:rPr>
                <w:rFonts w:ascii="Times New Roman" w:eastAsia="Times New Roman" w:hAnsi="Times New Roman" w:cs="Times New Roman"/>
                <w:color w:val="000000"/>
                <w:sz w:val="16"/>
                <w:szCs w:val="24"/>
                <w:lang w:eastAsia="ru-RU"/>
              </w:rPr>
              <w:t>(подпись)</w:t>
            </w:r>
          </w:p>
        </w:tc>
        <w:tc>
          <w:tcPr>
            <w:tcW w:w="113" w:type="dxa"/>
            <w:shd w:val="clear" w:color="auto" w:fill="auto"/>
          </w:tcPr>
          <w:p w:rsidR="00BB619B" w:rsidRPr="00BB619B" w:rsidRDefault="00BB619B" w:rsidP="00BB619B">
            <w:pPr>
              <w:widowControl w:val="0"/>
              <w:spacing w:after="0" w:line="240" w:lineRule="auto"/>
              <w:rPr>
                <w:rFonts w:ascii="Times New Roman" w:eastAsia="Times New Roman" w:hAnsi="Times New Roman" w:cs="Times New Roman"/>
                <w:color w:val="000000"/>
                <w:sz w:val="16"/>
                <w:szCs w:val="24"/>
                <w:lang w:eastAsia="ru-RU"/>
              </w:rPr>
            </w:pPr>
          </w:p>
        </w:tc>
        <w:tc>
          <w:tcPr>
            <w:tcW w:w="3686" w:type="dxa"/>
            <w:tcBorders>
              <w:top w:val="single" w:sz="4" w:space="0" w:color="auto"/>
            </w:tcBorders>
            <w:shd w:val="clear" w:color="auto" w:fill="auto"/>
          </w:tcPr>
          <w:p w:rsidR="00BB619B" w:rsidRPr="00BB619B" w:rsidRDefault="00BB619B" w:rsidP="00BB619B">
            <w:pPr>
              <w:widowControl w:val="0"/>
              <w:spacing w:after="0" w:line="240" w:lineRule="auto"/>
              <w:jc w:val="center"/>
              <w:rPr>
                <w:rFonts w:ascii="Times New Roman" w:eastAsia="Times New Roman" w:hAnsi="Times New Roman" w:cs="Times New Roman"/>
                <w:color w:val="000000"/>
                <w:sz w:val="16"/>
                <w:szCs w:val="24"/>
                <w:lang w:eastAsia="ru-RU"/>
              </w:rPr>
            </w:pPr>
            <w:r w:rsidRPr="00BB619B">
              <w:rPr>
                <w:rFonts w:ascii="Times New Roman" w:eastAsia="Times New Roman" w:hAnsi="Times New Roman" w:cs="Times New Roman"/>
                <w:color w:val="000000"/>
                <w:sz w:val="16"/>
                <w:szCs w:val="24"/>
                <w:lang w:eastAsia="ru-RU"/>
              </w:rPr>
              <w:t>(фамилия, имя, отчество (при наличии))</w:t>
            </w:r>
          </w:p>
        </w:tc>
      </w:tr>
    </w:tbl>
    <w:p w:rsidR="00BB619B" w:rsidRPr="00BB619B" w:rsidRDefault="00BB619B" w:rsidP="00BB619B">
      <w:pPr>
        <w:widowControl w:val="0"/>
        <w:spacing w:after="0" w:line="240" w:lineRule="auto"/>
        <w:ind w:left="4536" w:right="3875" w:firstLine="284"/>
        <w:rPr>
          <w:rFonts w:ascii="Times New Roman" w:eastAsia="Arial Unicode MS" w:hAnsi="Times New Roman" w:cs="Times New Roman"/>
          <w:color w:val="000000"/>
          <w:szCs w:val="24"/>
          <w:lang w:eastAsia="ru-RU"/>
        </w:rPr>
      </w:pPr>
      <w:r w:rsidRPr="00BB619B">
        <w:rPr>
          <w:rFonts w:ascii="Times New Roman" w:eastAsia="Arial Unicode MS" w:hAnsi="Times New Roman" w:cs="Times New Roman"/>
          <w:color w:val="000000"/>
          <w:szCs w:val="24"/>
          <w:lang w:eastAsia="ru-RU"/>
        </w:rPr>
        <w:t>М.П.</w:t>
      </w:r>
    </w:p>
    <w:p w:rsidR="00BB619B" w:rsidRPr="00BB619B" w:rsidRDefault="00BB619B" w:rsidP="00BB619B">
      <w:pPr>
        <w:widowControl w:val="0"/>
        <w:spacing w:after="372" w:line="140" w:lineRule="exact"/>
        <w:ind w:left="3827" w:right="618" w:firstLine="709"/>
        <w:rPr>
          <w:rFonts w:ascii="Times New Roman" w:eastAsia="Arial Unicode MS" w:hAnsi="Times New Roman" w:cs="Times New Roman"/>
          <w:sz w:val="16"/>
          <w:szCs w:val="24"/>
          <w:lang w:eastAsia="ru-RU"/>
        </w:rPr>
      </w:pPr>
      <w:r w:rsidRPr="00BB619B">
        <w:rPr>
          <w:rFonts w:ascii="Times New Roman" w:eastAsia="Arial Unicode MS" w:hAnsi="Times New Roman" w:cs="Times New Roman"/>
          <w:sz w:val="16"/>
          <w:szCs w:val="24"/>
          <w:lang w:eastAsia="ru-RU"/>
        </w:rPr>
        <w:t>(при наличии)</w:t>
      </w:r>
    </w:p>
    <w:p w:rsidR="00495629" w:rsidRDefault="004828D6" w:rsidP="004828D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62FF" w:rsidRPr="00BB62FF" w:rsidRDefault="00BB62FF" w:rsidP="00BB62FF">
      <w:pPr>
        <w:spacing w:after="3" w:line="265" w:lineRule="auto"/>
        <w:ind w:right="19"/>
        <w:jc w:val="center"/>
        <w:rPr>
          <w:rFonts w:ascii="Times New Roman" w:eastAsia="Arial Unicode MS" w:hAnsi="Times New Roman" w:cs="Times New Roman"/>
          <w:color w:val="000000"/>
          <w:sz w:val="24"/>
          <w:szCs w:val="24"/>
          <w:lang w:eastAsia="ru-RU"/>
        </w:rPr>
      </w:pPr>
      <w:bookmarkStart w:id="26" w:name="Par1142"/>
      <w:bookmarkEnd w:id="26"/>
      <w:r w:rsidRPr="00BB62FF">
        <w:rPr>
          <w:rFonts w:ascii="Times New Roman" w:eastAsia="Arial Unicode MS" w:hAnsi="Times New Roman" w:cs="Times New Roman"/>
          <w:color w:val="000000"/>
          <w:sz w:val="24"/>
          <w:szCs w:val="24"/>
          <w:lang w:eastAsia="ru-RU"/>
        </w:rPr>
        <w:t>Форма заявления о предоставлении сведений о конкретной лицензии</w:t>
      </w:r>
    </w:p>
    <w:p w:rsidR="00495629" w:rsidRPr="00BB3C67" w:rsidRDefault="00495629" w:rsidP="00495629">
      <w:pPr>
        <w:spacing w:after="120" w:line="240" w:lineRule="auto"/>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28"/>
          <w:szCs w:val="28"/>
          <w:lang w:eastAsia="ru-RU"/>
        </w:rPr>
        <w:t xml:space="preserve">                                                                       </w:t>
      </w:r>
    </w:p>
    <w:tbl>
      <w:tblPr>
        <w:tblW w:w="9889" w:type="dxa"/>
        <w:tblLook w:val="04A0" w:firstRow="1" w:lastRow="0" w:firstColumn="1" w:lastColumn="0" w:noHBand="0" w:noVBand="1"/>
      </w:tblPr>
      <w:tblGrid>
        <w:gridCol w:w="3190"/>
        <w:gridCol w:w="2163"/>
        <w:gridCol w:w="4536"/>
      </w:tblGrid>
      <w:tr w:rsidR="00BB6DE3" w:rsidRPr="00BB6DE3" w:rsidTr="00624B57">
        <w:trPr>
          <w:trHeight w:val="402"/>
        </w:trPr>
        <w:tc>
          <w:tcPr>
            <w:tcW w:w="3190" w:type="dxa"/>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536" w:type="dxa"/>
            <w:tcBorders>
              <w:bottom w:val="single" w:sz="4" w:space="0" w:color="auto"/>
            </w:tcBorders>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BB6DE3" w:rsidRPr="00BB6DE3" w:rsidTr="00624B57">
        <w:tc>
          <w:tcPr>
            <w:tcW w:w="3190" w:type="dxa"/>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536" w:type="dxa"/>
            <w:tcBorders>
              <w:top w:val="single" w:sz="4" w:space="0" w:color="auto"/>
            </w:tcBorders>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BB6DE3">
              <w:rPr>
                <w:rFonts w:ascii="Times New Roman" w:eastAsia="Times New Roman" w:hAnsi="Times New Roman" w:cs="Times New Roman"/>
                <w:color w:val="000000"/>
                <w:sz w:val="16"/>
                <w:szCs w:val="24"/>
                <w:lang w:eastAsia="ru-RU"/>
              </w:rPr>
              <w:t>(наименование лицензирующего органа)</w:t>
            </w:r>
          </w:p>
        </w:tc>
      </w:tr>
      <w:tr w:rsidR="00BB6DE3" w:rsidRPr="00BB6DE3" w:rsidTr="00624B57">
        <w:tc>
          <w:tcPr>
            <w:tcW w:w="3190" w:type="dxa"/>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536" w:type="dxa"/>
            <w:tcBorders>
              <w:bottom w:val="single" w:sz="4" w:space="0" w:color="auto"/>
            </w:tcBorders>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BB6DE3" w:rsidRPr="00BB6DE3" w:rsidTr="00624B57">
        <w:tc>
          <w:tcPr>
            <w:tcW w:w="3190" w:type="dxa"/>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536" w:type="dxa"/>
            <w:tcBorders>
              <w:top w:val="single" w:sz="4" w:space="0" w:color="auto"/>
            </w:tcBorders>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BB6DE3">
              <w:rPr>
                <w:rFonts w:ascii="Times New Roman" w:eastAsia="Times New Roman" w:hAnsi="Times New Roman" w:cs="Times New Roman"/>
                <w:color w:val="000000"/>
                <w:sz w:val="16"/>
                <w:szCs w:val="24"/>
                <w:lang w:eastAsia="ru-RU"/>
              </w:rPr>
              <w:t>(почтовый адрес места нахождения лицензирующего органа)</w:t>
            </w:r>
          </w:p>
        </w:tc>
      </w:tr>
      <w:tr w:rsidR="00BB6DE3" w:rsidRPr="00BB6DE3" w:rsidTr="00624B57">
        <w:tc>
          <w:tcPr>
            <w:tcW w:w="3190" w:type="dxa"/>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536" w:type="dxa"/>
            <w:tcBorders>
              <w:bottom w:val="single" w:sz="4" w:space="0" w:color="auto"/>
            </w:tcBorders>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BB6DE3" w:rsidRPr="00BB6DE3" w:rsidTr="00624B57">
        <w:tc>
          <w:tcPr>
            <w:tcW w:w="3190" w:type="dxa"/>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536" w:type="dxa"/>
            <w:tcBorders>
              <w:top w:val="single" w:sz="4" w:space="0" w:color="auto"/>
              <w:bottom w:val="single" w:sz="4" w:space="0" w:color="auto"/>
            </w:tcBorders>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BB6DE3" w:rsidRPr="00BB6DE3" w:rsidTr="00624B57">
        <w:tc>
          <w:tcPr>
            <w:tcW w:w="3190" w:type="dxa"/>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536" w:type="dxa"/>
            <w:tcBorders>
              <w:top w:val="single" w:sz="4" w:space="0" w:color="auto"/>
            </w:tcBorders>
            <w:shd w:val="clear" w:color="auto" w:fill="auto"/>
          </w:tcPr>
          <w:p w:rsidR="00BB6DE3" w:rsidRPr="00BB6DE3" w:rsidRDefault="00BB6DE3" w:rsidP="00BB6DE3">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BB6DE3">
              <w:rPr>
                <w:rFonts w:ascii="Times New Roman" w:eastAsia="Times New Roman" w:hAnsi="Times New Roman" w:cs="Times New Roman"/>
                <w:color w:val="000000"/>
                <w:sz w:val="16"/>
                <w:szCs w:val="24"/>
                <w:lang w:eastAsia="ru-RU"/>
              </w:rPr>
              <w:t>(адрес электронной почты)</w:t>
            </w:r>
          </w:p>
        </w:tc>
      </w:tr>
    </w:tbl>
    <w:p w:rsidR="00BB6DE3" w:rsidRPr="00BB6DE3" w:rsidRDefault="00BB6DE3" w:rsidP="00BB6D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62FF" w:rsidRDefault="00BB62FF" w:rsidP="00BB6D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6DE3" w:rsidRPr="00BB6DE3" w:rsidRDefault="00BB6DE3" w:rsidP="00BB6D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6DE3">
        <w:rPr>
          <w:rFonts w:ascii="Times New Roman" w:eastAsia="Times New Roman" w:hAnsi="Times New Roman" w:cs="Times New Roman"/>
          <w:sz w:val="24"/>
          <w:szCs w:val="24"/>
          <w:lang w:eastAsia="ru-RU"/>
        </w:rPr>
        <w:t>Заявление</w:t>
      </w:r>
    </w:p>
    <w:p w:rsidR="00BB6DE3" w:rsidRPr="00BB6DE3" w:rsidRDefault="00BB6DE3" w:rsidP="00BB6D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6DE3">
        <w:rPr>
          <w:rFonts w:ascii="Times New Roman" w:eastAsia="Times New Roman" w:hAnsi="Times New Roman" w:cs="Times New Roman"/>
          <w:sz w:val="24"/>
          <w:szCs w:val="24"/>
          <w:lang w:eastAsia="ru-RU"/>
        </w:rPr>
        <w:t>о предоставлении сведений о конкретной лицензии</w:t>
      </w:r>
    </w:p>
    <w:p w:rsidR="00BB6DE3" w:rsidRPr="00BB6DE3" w:rsidRDefault="00BB6DE3" w:rsidP="00BB6D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DE3" w:rsidRPr="00BB6DE3" w:rsidRDefault="00BB6DE3" w:rsidP="00BB6DE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BB6DE3">
        <w:rPr>
          <w:rFonts w:ascii="Times New Roman" w:eastAsia="Times New Roman" w:hAnsi="Times New Roman" w:cs="Times New Roman"/>
          <w:sz w:val="24"/>
          <w:szCs w:val="24"/>
          <w:lang w:eastAsia="ru-RU"/>
        </w:rPr>
        <w:t>Заявитель _______________________________________________________________</w:t>
      </w:r>
      <w:r w:rsidR="00196F39">
        <w:rPr>
          <w:rFonts w:ascii="Times New Roman" w:eastAsia="Times New Roman" w:hAnsi="Times New Roman" w:cs="Times New Roman"/>
          <w:sz w:val="24"/>
          <w:szCs w:val="24"/>
          <w:lang w:eastAsia="ru-RU"/>
        </w:rPr>
        <w:t>____</w:t>
      </w:r>
    </w:p>
    <w:p w:rsidR="00196F39" w:rsidRDefault="00BB6DE3" w:rsidP="00BB6D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6DE3">
        <w:rPr>
          <w:rFonts w:ascii="Times New Roman" w:eastAsia="Times New Roman" w:hAnsi="Times New Roman" w:cs="Times New Roman"/>
          <w:sz w:val="24"/>
          <w:szCs w:val="24"/>
          <w:lang w:eastAsia="ru-RU"/>
        </w:rPr>
        <w:t>_____________________________________________________________________________</w:t>
      </w:r>
      <w:r w:rsidR="00196F39">
        <w:rPr>
          <w:rFonts w:ascii="Times New Roman" w:eastAsia="Times New Roman" w:hAnsi="Times New Roman" w:cs="Times New Roman"/>
          <w:sz w:val="24"/>
          <w:szCs w:val="24"/>
          <w:lang w:eastAsia="ru-RU"/>
        </w:rPr>
        <w:t>____</w:t>
      </w:r>
    </w:p>
    <w:p w:rsidR="00BB6DE3" w:rsidRPr="00BB6DE3" w:rsidRDefault="00BB6DE3" w:rsidP="00BB6D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6DE3">
        <w:rPr>
          <w:rFonts w:ascii="Times New Roman" w:eastAsia="Times New Roman" w:hAnsi="Times New Roman" w:cs="Times New Roman"/>
          <w:sz w:val="16"/>
          <w:szCs w:val="16"/>
          <w:lang w:eastAsia="ru-RU"/>
        </w:rPr>
        <w:t xml:space="preserve"> (полное и (при наличии) сокращенное наименование юридического лица, ИНН, ОГРН, Ф.И.О. индивидуального</w:t>
      </w:r>
    </w:p>
    <w:p w:rsidR="00BB6DE3" w:rsidRPr="00BB6DE3" w:rsidRDefault="00BB6DE3" w:rsidP="00BB6DE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B6DE3">
        <w:rPr>
          <w:rFonts w:ascii="Times New Roman" w:eastAsia="Times New Roman" w:hAnsi="Times New Roman" w:cs="Times New Roman"/>
          <w:sz w:val="16"/>
          <w:szCs w:val="16"/>
          <w:lang w:eastAsia="ru-RU"/>
        </w:rPr>
        <w:t>предпринимателя, ИНН, Ф.И.О. физического лица)</w:t>
      </w:r>
    </w:p>
    <w:p w:rsidR="00BB6DE3" w:rsidRPr="00BB6DE3" w:rsidRDefault="00BB6DE3" w:rsidP="00BB6DE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B6DE3" w:rsidRPr="00BB6DE3" w:rsidRDefault="00BB6DE3" w:rsidP="00BB6DE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BB6DE3" w:rsidRPr="00BB6DE3" w:rsidRDefault="00BB6DE3" w:rsidP="00BB6D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6DE3">
        <w:rPr>
          <w:rFonts w:ascii="Times New Roman" w:eastAsia="Times New Roman" w:hAnsi="Times New Roman" w:cs="Times New Roman"/>
          <w:sz w:val="24"/>
          <w:szCs w:val="24"/>
          <w:lang w:eastAsia="ru-RU"/>
        </w:rPr>
        <w:t>просит предоставить сведения о лицензии на заготовку, хранение, переработку и реализацию лома черных металлов, цветных металлов</w:t>
      </w:r>
    </w:p>
    <w:p w:rsidR="00BB6DE3" w:rsidRPr="00BB6DE3" w:rsidRDefault="00BB6DE3" w:rsidP="00BB6D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6DE3">
        <w:rPr>
          <w:rFonts w:ascii="Times New Roman" w:eastAsia="Times New Roman" w:hAnsi="Times New Roman" w:cs="Times New Roman"/>
          <w:sz w:val="24"/>
          <w:szCs w:val="24"/>
          <w:lang w:eastAsia="ru-RU"/>
        </w:rPr>
        <w:t>_____________________________________________________________________________</w:t>
      </w:r>
      <w:r w:rsidR="00196F39">
        <w:rPr>
          <w:rFonts w:ascii="Times New Roman" w:eastAsia="Times New Roman" w:hAnsi="Times New Roman" w:cs="Times New Roman"/>
          <w:sz w:val="24"/>
          <w:szCs w:val="24"/>
          <w:lang w:eastAsia="ru-RU"/>
        </w:rPr>
        <w:t>_____</w:t>
      </w:r>
    </w:p>
    <w:p w:rsidR="00BB6DE3" w:rsidRPr="00BB6DE3" w:rsidRDefault="00BB6DE3" w:rsidP="00BB6DE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B6DE3">
        <w:rPr>
          <w:rFonts w:ascii="Times New Roman" w:eastAsia="Times New Roman" w:hAnsi="Times New Roman" w:cs="Times New Roman"/>
          <w:sz w:val="16"/>
          <w:szCs w:val="16"/>
          <w:lang w:eastAsia="ru-RU"/>
        </w:rPr>
        <w:t>(наименование юридического лица, фамилия, имя, отчество (при наличии) индивидуального предпринимателя, номер лицензии)</w:t>
      </w:r>
    </w:p>
    <w:p w:rsidR="00BB6DE3" w:rsidRPr="00BB6DE3" w:rsidRDefault="00BB6DE3" w:rsidP="00BB6D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DE3" w:rsidRPr="00BB6DE3" w:rsidRDefault="00BB6DE3" w:rsidP="00BB6D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6DE3">
        <w:rPr>
          <w:rFonts w:ascii="Times New Roman" w:eastAsia="Times New Roman" w:hAnsi="Times New Roman" w:cs="Times New Roman"/>
          <w:sz w:val="24"/>
          <w:szCs w:val="24"/>
          <w:lang w:eastAsia="ru-RU"/>
        </w:rPr>
        <w:t>Адрес для переписки ___________________________________________________________</w:t>
      </w:r>
      <w:r w:rsidR="00196F39">
        <w:rPr>
          <w:rFonts w:ascii="Times New Roman" w:eastAsia="Times New Roman" w:hAnsi="Times New Roman" w:cs="Times New Roman"/>
          <w:sz w:val="24"/>
          <w:szCs w:val="24"/>
          <w:lang w:eastAsia="ru-RU"/>
        </w:rPr>
        <w:t>____</w:t>
      </w:r>
    </w:p>
    <w:p w:rsidR="00BB6DE3" w:rsidRPr="00BB6DE3" w:rsidRDefault="00BB6DE3" w:rsidP="00BB6D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DE3" w:rsidRPr="00BB6DE3" w:rsidRDefault="00BB6DE3" w:rsidP="00BB6D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6DE3">
        <w:rPr>
          <w:rFonts w:ascii="Times New Roman" w:eastAsia="Times New Roman" w:hAnsi="Times New Roman" w:cs="Times New Roman"/>
          <w:sz w:val="24"/>
          <w:szCs w:val="24"/>
          <w:lang w:eastAsia="ru-RU"/>
        </w:rPr>
        <w:t>Номера телефонов _____________________________________________________________</w:t>
      </w:r>
      <w:r w:rsidR="00196F39">
        <w:rPr>
          <w:rFonts w:ascii="Times New Roman" w:eastAsia="Times New Roman" w:hAnsi="Times New Roman" w:cs="Times New Roman"/>
          <w:sz w:val="24"/>
          <w:szCs w:val="24"/>
          <w:lang w:eastAsia="ru-RU"/>
        </w:rPr>
        <w:t>____</w:t>
      </w:r>
    </w:p>
    <w:p w:rsidR="00BB6DE3" w:rsidRPr="00BB6DE3" w:rsidRDefault="00BB6DE3" w:rsidP="00BB6D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DE3" w:rsidRPr="00BB6DE3" w:rsidRDefault="00BB6DE3" w:rsidP="00BB6D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6DE3">
        <w:rPr>
          <w:rFonts w:ascii="Times New Roman" w:eastAsia="Times New Roman" w:hAnsi="Times New Roman" w:cs="Times New Roman"/>
          <w:sz w:val="24"/>
          <w:szCs w:val="24"/>
          <w:lang w:eastAsia="ru-RU"/>
        </w:rPr>
        <w:t>Адрес электронной почты _______________________________________________________</w:t>
      </w:r>
      <w:r w:rsidR="00196F39">
        <w:rPr>
          <w:rFonts w:ascii="Times New Roman" w:eastAsia="Times New Roman" w:hAnsi="Times New Roman" w:cs="Times New Roman"/>
          <w:sz w:val="24"/>
          <w:szCs w:val="24"/>
          <w:lang w:eastAsia="ru-RU"/>
        </w:rPr>
        <w:t>____</w:t>
      </w:r>
    </w:p>
    <w:p w:rsidR="00BB6DE3" w:rsidRPr="00BB6DE3" w:rsidRDefault="00BB6DE3" w:rsidP="00BB6D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6DE3" w:rsidRPr="00BB6DE3" w:rsidRDefault="00BB6DE3" w:rsidP="00BB6DE3">
      <w:pPr>
        <w:keepNext/>
        <w:widowControl w:val="0"/>
        <w:spacing w:after="0" w:line="240" w:lineRule="auto"/>
        <w:rPr>
          <w:rFonts w:ascii="Times New Roman" w:eastAsia="Arial Unicode MS" w:hAnsi="Times New Roman" w:cs="Times New Roman"/>
          <w:color w:val="000000"/>
          <w:sz w:val="24"/>
          <w:szCs w:val="24"/>
          <w:lang w:eastAsia="ru-RU"/>
        </w:rPr>
      </w:pPr>
      <w:r w:rsidRPr="00BB6DE3">
        <w:rPr>
          <w:rFonts w:ascii="Times New Roman" w:eastAsia="Arial Unicode MS" w:hAnsi="Times New Roman" w:cs="Times New Roman"/>
          <w:color w:val="000000"/>
          <w:sz w:val="24"/>
          <w:szCs w:val="24"/>
          <w:lang w:eastAsia="ru-RU"/>
        </w:rPr>
        <w:t>Сведения о лицензии прошу предоставить (отметить один вариант):</w:t>
      </w:r>
    </w:p>
    <w:p w:rsidR="00BB6DE3" w:rsidRPr="00BB6DE3" w:rsidRDefault="00BB6DE3" w:rsidP="00BB6DE3">
      <w:pPr>
        <w:keepNext/>
        <w:widowControl w:val="0"/>
        <w:spacing w:after="0" w:line="240" w:lineRule="auto"/>
        <w:rPr>
          <w:rFonts w:ascii="Times New Roman" w:eastAsia="Arial Unicode MS" w:hAnsi="Times New Roman" w:cs="Times New Roman"/>
          <w:color w:val="000000"/>
          <w:sz w:val="14"/>
          <w:szCs w:val="24"/>
          <w:lang w:eastAsia="ru-RU"/>
        </w:rPr>
      </w:pPr>
    </w:p>
    <w:tbl>
      <w:tblPr>
        <w:tblW w:w="9979" w:type="dxa"/>
        <w:tblLayout w:type="fixed"/>
        <w:tblCellMar>
          <w:left w:w="28" w:type="dxa"/>
          <w:right w:w="28" w:type="dxa"/>
        </w:tblCellMar>
        <w:tblLook w:val="0000" w:firstRow="0" w:lastRow="0" w:firstColumn="0" w:lastColumn="0" w:noHBand="0" w:noVBand="0"/>
      </w:tblPr>
      <w:tblGrid>
        <w:gridCol w:w="482"/>
        <w:gridCol w:w="9497"/>
      </w:tblGrid>
      <w:tr w:rsidR="00BB6DE3" w:rsidRPr="00BB6DE3"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BB6DE3" w:rsidRPr="00BB6DE3" w:rsidRDefault="00BB6DE3" w:rsidP="00BB6DE3">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BB6DE3" w:rsidRPr="00BB6DE3" w:rsidRDefault="00BB6DE3" w:rsidP="00BB6DE3">
            <w:pPr>
              <w:widowControl w:val="0"/>
              <w:spacing w:after="0" w:line="240" w:lineRule="auto"/>
              <w:rPr>
                <w:rFonts w:ascii="Times New Roman" w:eastAsia="Arial Unicode MS" w:hAnsi="Times New Roman" w:cs="Times New Roman"/>
                <w:color w:val="000000"/>
                <w:spacing w:val="2"/>
                <w:sz w:val="24"/>
                <w:szCs w:val="24"/>
                <w:lang w:eastAsia="ru-RU"/>
              </w:rPr>
            </w:pPr>
            <w:r w:rsidRPr="00BB6DE3">
              <w:rPr>
                <w:rFonts w:ascii="Times New Roman" w:eastAsia="Arial Unicode MS" w:hAnsi="Times New Roman" w:cs="Times New Roman"/>
                <w:color w:val="000000"/>
                <w:spacing w:val="2"/>
                <w:sz w:val="24"/>
                <w:szCs w:val="24"/>
                <w:lang w:eastAsia="ru-RU"/>
              </w:rPr>
              <w:t xml:space="preserve">  на бумажном носителе в лицензирующем органе</w:t>
            </w:r>
          </w:p>
          <w:p w:rsidR="00BB6DE3" w:rsidRPr="00BB6DE3" w:rsidRDefault="00BB6DE3" w:rsidP="00BB6DE3">
            <w:pPr>
              <w:widowControl w:val="0"/>
              <w:spacing w:after="0" w:line="240" w:lineRule="auto"/>
              <w:rPr>
                <w:rFonts w:ascii="Times New Roman" w:eastAsia="Arial Unicode MS" w:hAnsi="Times New Roman" w:cs="Times New Roman"/>
                <w:color w:val="000000"/>
                <w:spacing w:val="2"/>
                <w:sz w:val="18"/>
                <w:szCs w:val="24"/>
                <w:lang w:eastAsia="ru-RU"/>
              </w:rPr>
            </w:pPr>
          </w:p>
        </w:tc>
      </w:tr>
      <w:tr w:rsidR="00BB6DE3" w:rsidRPr="00BB6DE3" w:rsidTr="00624B57">
        <w:trPr>
          <w:cantSplit/>
          <w:trHeight w:val="277"/>
        </w:trPr>
        <w:tc>
          <w:tcPr>
            <w:tcW w:w="482" w:type="dxa"/>
            <w:tcBorders>
              <w:top w:val="single" w:sz="4" w:space="0" w:color="auto"/>
              <w:bottom w:val="single" w:sz="4" w:space="0" w:color="auto"/>
            </w:tcBorders>
            <w:vAlign w:val="center"/>
          </w:tcPr>
          <w:p w:rsidR="00BB6DE3" w:rsidRPr="00BB6DE3" w:rsidRDefault="00BB6DE3" w:rsidP="00BB6DE3">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BB6DE3" w:rsidRPr="00BB6DE3" w:rsidRDefault="00BB6DE3" w:rsidP="00BB6DE3">
            <w:pPr>
              <w:widowControl w:val="0"/>
              <w:spacing w:after="0" w:line="240" w:lineRule="auto"/>
              <w:rPr>
                <w:rFonts w:ascii="Times New Roman" w:eastAsia="Arial Unicode MS" w:hAnsi="Times New Roman" w:cs="Times New Roman"/>
                <w:color w:val="000000"/>
                <w:spacing w:val="2"/>
                <w:sz w:val="24"/>
                <w:szCs w:val="24"/>
                <w:lang w:eastAsia="ru-RU"/>
              </w:rPr>
            </w:pPr>
          </w:p>
        </w:tc>
      </w:tr>
      <w:tr w:rsidR="00BB6DE3" w:rsidRPr="00BB6DE3"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BB6DE3" w:rsidRPr="00BB6DE3" w:rsidRDefault="00BB6DE3" w:rsidP="00BB6DE3">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BB6DE3" w:rsidRPr="00BB6DE3" w:rsidRDefault="00BB6DE3" w:rsidP="00BB6DE3">
            <w:pPr>
              <w:widowControl w:val="0"/>
              <w:spacing w:after="0" w:line="240" w:lineRule="auto"/>
              <w:rPr>
                <w:rFonts w:ascii="Times New Roman" w:eastAsia="Arial Unicode MS" w:hAnsi="Times New Roman" w:cs="Times New Roman"/>
                <w:color w:val="000000"/>
                <w:spacing w:val="2"/>
                <w:sz w:val="24"/>
                <w:szCs w:val="24"/>
                <w:lang w:eastAsia="ru-RU"/>
              </w:rPr>
            </w:pPr>
            <w:r w:rsidRPr="00BB6DE3">
              <w:rPr>
                <w:rFonts w:ascii="Times New Roman" w:eastAsia="Arial Unicode MS" w:hAnsi="Times New Roman" w:cs="Times New Roman"/>
                <w:color w:val="000000"/>
                <w:spacing w:val="2"/>
                <w:sz w:val="24"/>
                <w:szCs w:val="24"/>
                <w:lang w:eastAsia="ru-RU"/>
              </w:rPr>
              <w:t xml:space="preserve">  в форме электронного образа документа направить на адрес электронной почты, </w:t>
            </w:r>
          </w:p>
          <w:p w:rsidR="00BB6DE3" w:rsidRPr="00BB6DE3" w:rsidRDefault="00BB6DE3" w:rsidP="00BB6DE3">
            <w:pPr>
              <w:widowControl w:val="0"/>
              <w:spacing w:after="0" w:line="240" w:lineRule="auto"/>
              <w:rPr>
                <w:rFonts w:ascii="Times New Roman" w:eastAsia="Arial Unicode MS" w:hAnsi="Times New Roman" w:cs="Times New Roman"/>
                <w:color w:val="000000"/>
                <w:spacing w:val="2"/>
                <w:sz w:val="24"/>
                <w:szCs w:val="24"/>
                <w:lang w:eastAsia="ru-RU"/>
              </w:rPr>
            </w:pPr>
            <w:r w:rsidRPr="00BB6DE3">
              <w:rPr>
                <w:rFonts w:ascii="Times New Roman" w:eastAsia="Arial Unicode MS" w:hAnsi="Times New Roman" w:cs="Times New Roman"/>
                <w:color w:val="000000"/>
                <w:spacing w:val="2"/>
                <w:sz w:val="24"/>
                <w:szCs w:val="24"/>
                <w:lang w:eastAsia="ru-RU"/>
              </w:rPr>
              <w:t xml:space="preserve">  указанной в заявлении Заявителя</w:t>
            </w:r>
          </w:p>
        </w:tc>
      </w:tr>
      <w:tr w:rsidR="00BB6DE3" w:rsidRPr="00BB6DE3" w:rsidTr="00624B57">
        <w:trPr>
          <w:cantSplit/>
          <w:trHeight w:val="277"/>
        </w:trPr>
        <w:tc>
          <w:tcPr>
            <w:tcW w:w="482" w:type="dxa"/>
            <w:tcBorders>
              <w:top w:val="single" w:sz="4" w:space="0" w:color="auto"/>
              <w:bottom w:val="single" w:sz="4" w:space="0" w:color="auto"/>
            </w:tcBorders>
            <w:vAlign w:val="center"/>
          </w:tcPr>
          <w:p w:rsidR="00BB6DE3" w:rsidRPr="00BB6DE3" w:rsidRDefault="00BB6DE3" w:rsidP="00BB6DE3">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BB6DE3" w:rsidRPr="00BB6DE3" w:rsidRDefault="00BB6DE3" w:rsidP="00BB6DE3">
            <w:pPr>
              <w:widowControl w:val="0"/>
              <w:spacing w:after="0" w:line="240" w:lineRule="auto"/>
              <w:rPr>
                <w:rFonts w:ascii="Times New Roman" w:eastAsia="Arial Unicode MS" w:hAnsi="Times New Roman" w:cs="Times New Roman"/>
                <w:color w:val="000000"/>
                <w:spacing w:val="2"/>
                <w:sz w:val="24"/>
                <w:szCs w:val="24"/>
                <w:lang w:eastAsia="ru-RU"/>
              </w:rPr>
            </w:pPr>
          </w:p>
        </w:tc>
      </w:tr>
      <w:tr w:rsidR="00BB6DE3" w:rsidRPr="00BB6DE3" w:rsidTr="00624B57">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BB6DE3" w:rsidRPr="00BB6DE3" w:rsidRDefault="00BB6DE3" w:rsidP="00BB6DE3">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BB6DE3" w:rsidRPr="00BB6DE3" w:rsidRDefault="00BB6DE3" w:rsidP="00BB6DE3">
            <w:pPr>
              <w:keepNext/>
              <w:widowControl w:val="0"/>
              <w:spacing w:after="0" w:line="240" w:lineRule="auto"/>
              <w:rPr>
                <w:rFonts w:ascii="Times New Roman" w:eastAsia="Arial Unicode MS" w:hAnsi="Times New Roman" w:cs="Times New Roman"/>
                <w:color w:val="000000"/>
                <w:spacing w:val="2"/>
                <w:sz w:val="28"/>
                <w:szCs w:val="24"/>
                <w:lang w:eastAsia="ru-RU"/>
              </w:rPr>
            </w:pPr>
            <w:r w:rsidRPr="00BB6DE3">
              <w:rPr>
                <w:rFonts w:ascii="Times New Roman" w:eastAsia="Arial Unicode MS" w:hAnsi="Times New Roman" w:cs="Times New Roman"/>
                <w:color w:val="000000"/>
                <w:spacing w:val="2"/>
                <w:sz w:val="24"/>
                <w:szCs w:val="24"/>
                <w:lang w:eastAsia="ru-RU"/>
              </w:rPr>
              <w:t xml:space="preserve">  </w:t>
            </w:r>
            <w:r w:rsidRPr="00BB6DE3">
              <w:rPr>
                <w:rFonts w:ascii="Times New Roman" w:eastAsia="Arial Unicode MS" w:hAnsi="Times New Roman" w:cs="Times New Roman"/>
                <w:color w:val="000000"/>
                <w:sz w:val="24"/>
                <w:szCs w:val="24"/>
                <w:lang w:eastAsia="ru-RU"/>
              </w:rPr>
              <w:t>посредством использования единого портала государственных и муниципальных услуг</w:t>
            </w:r>
          </w:p>
          <w:p w:rsidR="00BB6DE3" w:rsidRPr="00BB6DE3" w:rsidRDefault="00BB6DE3" w:rsidP="00BB6DE3">
            <w:pPr>
              <w:keepNext/>
              <w:widowControl w:val="0"/>
              <w:spacing w:after="0" w:line="240" w:lineRule="auto"/>
              <w:rPr>
                <w:rFonts w:ascii="Times New Roman" w:eastAsia="Arial Unicode MS" w:hAnsi="Times New Roman" w:cs="Times New Roman"/>
                <w:color w:val="000000"/>
                <w:spacing w:val="2"/>
                <w:sz w:val="24"/>
                <w:szCs w:val="24"/>
                <w:lang w:eastAsia="ru-RU"/>
              </w:rPr>
            </w:pPr>
          </w:p>
          <w:p w:rsidR="00BB6DE3" w:rsidRPr="00BB6DE3" w:rsidRDefault="00BB6DE3" w:rsidP="00BB6DE3">
            <w:pPr>
              <w:keepNext/>
              <w:widowControl w:val="0"/>
              <w:spacing w:after="0" w:line="240" w:lineRule="auto"/>
              <w:rPr>
                <w:rFonts w:ascii="Times New Roman" w:eastAsia="Arial Unicode MS" w:hAnsi="Times New Roman" w:cs="Times New Roman"/>
                <w:color w:val="000000"/>
                <w:spacing w:val="2"/>
                <w:sz w:val="24"/>
                <w:szCs w:val="24"/>
                <w:lang w:eastAsia="ru-RU"/>
              </w:rPr>
            </w:pPr>
          </w:p>
          <w:p w:rsidR="00BB6DE3" w:rsidRPr="00BB6DE3" w:rsidRDefault="00BB6DE3" w:rsidP="00BB6DE3">
            <w:pPr>
              <w:keepNext/>
              <w:widowControl w:val="0"/>
              <w:spacing w:after="0" w:line="240" w:lineRule="auto"/>
              <w:rPr>
                <w:rFonts w:ascii="Times New Roman" w:eastAsia="Arial Unicode MS" w:hAnsi="Times New Roman" w:cs="Times New Roman"/>
                <w:color w:val="000000"/>
                <w:spacing w:val="2"/>
                <w:sz w:val="24"/>
                <w:szCs w:val="24"/>
                <w:lang w:eastAsia="ru-RU"/>
              </w:rPr>
            </w:pPr>
          </w:p>
        </w:tc>
      </w:tr>
      <w:tr w:rsidR="00BB6DE3" w:rsidRPr="00BB6DE3" w:rsidTr="00624B57">
        <w:trPr>
          <w:cantSplit/>
          <w:trHeight w:val="277"/>
        </w:trPr>
        <w:tc>
          <w:tcPr>
            <w:tcW w:w="482" w:type="dxa"/>
            <w:tcBorders>
              <w:top w:val="single" w:sz="4" w:space="0" w:color="auto"/>
            </w:tcBorders>
            <w:vAlign w:val="center"/>
          </w:tcPr>
          <w:p w:rsidR="00BB6DE3" w:rsidRPr="00BB6DE3" w:rsidRDefault="00BB6DE3" w:rsidP="00BB6DE3">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BB6DE3" w:rsidRPr="00BB6DE3" w:rsidRDefault="00BB6DE3" w:rsidP="00BB6DE3">
            <w:pPr>
              <w:keepNext/>
              <w:widowControl w:val="0"/>
              <w:spacing w:after="0" w:line="240" w:lineRule="auto"/>
              <w:rPr>
                <w:rFonts w:ascii="Times New Roman" w:eastAsia="Arial Unicode MS" w:hAnsi="Times New Roman" w:cs="Times New Roman"/>
                <w:color w:val="000000"/>
                <w:spacing w:val="2"/>
                <w:sz w:val="24"/>
                <w:szCs w:val="24"/>
                <w:lang w:eastAsia="ru-RU"/>
              </w:rPr>
            </w:pPr>
          </w:p>
        </w:tc>
      </w:tr>
    </w:tbl>
    <w:p w:rsidR="00BB6DE3" w:rsidRPr="00BB6DE3" w:rsidRDefault="00BB6DE3" w:rsidP="00BB6DE3">
      <w:pPr>
        <w:widowControl w:val="0"/>
        <w:spacing w:after="0" w:line="240" w:lineRule="auto"/>
        <w:rPr>
          <w:rFonts w:ascii="Arial Unicode MS" w:eastAsia="Arial Unicode MS" w:hAnsi="Arial Unicode MS" w:cs="Arial Unicode MS"/>
          <w:vanish/>
          <w:color w:val="000000"/>
          <w:sz w:val="24"/>
          <w:szCs w:val="24"/>
          <w:lang w:eastAsia="ru-RU"/>
        </w:rPr>
      </w:pPr>
    </w:p>
    <w:tbl>
      <w:tblPr>
        <w:tblW w:w="9979" w:type="dxa"/>
        <w:tblCellMar>
          <w:left w:w="28" w:type="dxa"/>
          <w:right w:w="28" w:type="dxa"/>
        </w:tblCellMar>
        <w:tblLook w:val="01E0" w:firstRow="1" w:lastRow="1" w:firstColumn="1" w:lastColumn="1" w:noHBand="0" w:noVBand="0"/>
      </w:tblPr>
      <w:tblGrid>
        <w:gridCol w:w="3232"/>
        <w:gridCol w:w="113"/>
        <w:gridCol w:w="2835"/>
        <w:gridCol w:w="113"/>
        <w:gridCol w:w="3686"/>
      </w:tblGrid>
      <w:tr w:rsidR="00BB6DE3" w:rsidRPr="00BB6DE3" w:rsidTr="00624B57">
        <w:trPr>
          <w:trHeight w:val="795"/>
        </w:trPr>
        <w:tc>
          <w:tcPr>
            <w:tcW w:w="3232" w:type="dxa"/>
            <w:shd w:val="clear" w:color="auto" w:fill="auto"/>
          </w:tcPr>
          <w:p w:rsidR="00BB6DE3" w:rsidRPr="00BB6DE3" w:rsidRDefault="00BB6DE3" w:rsidP="00BB6DE3">
            <w:pPr>
              <w:widowControl w:val="0"/>
              <w:spacing w:after="0" w:line="240" w:lineRule="auto"/>
              <w:jc w:val="center"/>
              <w:rPr>
                <w:rFonts w:ascii="Times New Roman" w:eastAsia="Times New Roman" w:hAnsi="Times New Roman" w:cs="Times New Roman"/>
                <w:color w:val="000000"/>
                <w:sz w:val="16"/>
                <w:szCs w:val="24"/>
                <w:lang w:eastAsia="ru-RU"/>
              </w:rPr>
            </w:pPr>
          </w:p>
        </w:tc>
        <w:tc>
          <w:tcPr>
            <w:tcW w:w="113" w:type="dxa"/>
            <w:shd w:val="clear" w:color="auto" w:fill="auto"/>
          </w:tcPr>
          <w:p w:rsidR="00BB6DE3" w:rsidRPr="00BB6DE3" w:rsidRDefault="00BB6DE3" w:rsidP="00BB6DE3">
            <w:pPr>
              <w:widowControl w:val="0"/>
              <w:spacing w:after="0" w:line="240" w:lineRule="auto"/>
              <w:rPr>
                <w:rFonts w:ascii="Times New Roman" w:eastAsia="Times New Roman" w:hAnsi="Times New Roman" w:cs="Times New Roman"/>
                <w:color w:val="000000"/>
                <w:sz w:val="16"/>
                <w:szCs w:val="24"/>
                <w:lang w:eastAsia="ru-RU"/>
              </w:rPr>
            </w:pPr>
          </w:p>
        </w:tc>
        <w:tc>
          <w:tcPr>
            <w:tcW w:w="2835" w:type="dxa"/>
            <w:tcBorders>
              <w:top w:val="single" w:sz="4" w:space="0" w:color="auto"/>
            </w:tcBorders>
            <w:shd w:val="clear" w:color="auto" w:fill="auto"/>
          </w:tcPr>
          <w:p w:rsidR="00BB6DE3" w:rsidRPr="00BB6DE3" w:rsidRDefault="00BB6DE3" w:rsidP="00BB6DE3">
            <w:pPr>
              <w:widowControl w:val="0"/>
              <w:spacing w:after="0" w:line="240" w:lineRule="auto"/>
              <w:jc w:val="center"/>
              <w:rPr>
                <w:rFonts w:ascii="Times New Roman" w:eastAsia="Times New Roman" w:hAnsi="Times New Roman" w:cs="Times New Roman"/>
                <w:color w:val="000000"/>
                <w:sz w:val="16"/>
                <w:szCs w:val="24"/>
                <w:lang w:eastAsia="ru-RU"/>
              </w:rPr>
            </w:pPr>
            <w:r w:rsidRPr="00BB6DE3">
              <w:rPr>
                <w:rFonts w:ascii="Times New Roman" w:eastAsia="Times New Roman" w:hAnsi="Times New Roman" w:cs="Times New Roman"/>
                <w:color w:val="000000"/>
                <w:sz w:val="16"/>
                <w:szCs w:val="24"/>
                <w:lang w:eastAsia="ru-RU"/>
              </w:rPr>
              <w:t xml:space="preserve">      (подпись)</w:t>
            </w:r>
          </w:p>
        </w:tc>
        <w:tc>
          <w:tcPr>
            <w:tcW w:w="113" w:type="dxa"/>
            <w:shd w:val="clear" w:color="auto" w:fill="auto"/>
          </w:tcPr>
          <w:p w:rsidR="00BB6DE3" w:rsidRPr="00BB6DE3" w:rsidRDefault="00BB6DE3" w:rsidP="00BB6DE3">
            <w:pPr>
              <w:widowControl w:val="0"/>
              <w:spacing w:after="0" w:line="240" w:lineRule="auto"/>
              <w:rPr>
                <w:rFonts w:ascii="Times New Roman" w:eastAsia="Times New Roman" w:hAnsi="Times New Roman" w:cs="Times New Roman"/>
                <w:color w:val="000000"/>
                <w:sz w:val="16"/>
                <w:szCs w:val="24"/>
                <w:lang w:eastAsia="ru-RU"/>
              </w:rPr>
            </w:pPr>
          </w:p>
        </w:tc>
        <w:tc>
          <w:tcPr>
            <w:tcW w:w="3686" w:type="dxa"/>
            <w:tcBorders>
              <w:top w:val="single" w:sz="4" w:space="0" w:color="auto"/>
            </w:tcBorders>
            <w:shd w:val="clear" w:color="auto" w:fill="auto"/>
          </w:tcPr>
          <w:p w:rsidR="00BB6DE3" w:rsidRPr="00BB6DE3" w:rsidRDefault="00BB6DE3" w:rsidP="00BB6DE3">
            <w:pPr>
              <w:widowControl w:val="0"/>
              <w:spacing w:after="0" w:line="240" w:lineRule="auto"/>
              <w:jc w:val="center"/>
              <w:rPr>
                <w:rFonts w:ascii="Times New Roman" w:eastAsia="Times New Roman" w:hAnsi="Times New Roman" w:cs="Times New Roman"/>
                <w:color w:val="000000"/>
                <w:sz w:val="16"/>
                <w:szCs w:val="24"/>
                <w:lang w:eastAsia="ru-RU"/>
              </w:rPr>
            </w:pPr>
            <w:r w:rsidRPr="00BB6DE3">
              <w:rPr>
                <w:rFonts w:ascii="Times New Roman" w:eastAsia="Times New Roman" w:hAnsi="Times New Roman" w:cs="Times New Roman"/>
                <w:color w:val="000000"/>
                <w:sz w:val="16"/>
                <w:szCs w:val="24"/>
                <w:lang w:eastAsia="ru-RU"/>
              </w:rPr>
              <w:t xml:space="preserve">     (фамилия, имя, отчество (при наличии))</w:t>
            </w:r>
          </w:p>
        </w:tc>
      </w:tr>
    </w:tbl>
    <w:p w:rsidR="00495629" w:rsidRPr="00BB3C67" w:rsidRDefault="00495629" w:rsidP="00495629">
      <w:pPr>
        <w:spacing w:after="0" w:line="240" w:lineRule="auto"/>
        <w:rPr>
          <w:rFonts w:ascii="Times New Roman" w:eastAsia="Times New Roman" w:hAnsi="Times New Roman" w:cs="Times New Roman"/>
          <w:lang w:eastAsia="ru-RU"/>
        </w:rPr>
      </w:pPr>
    </w:p>
    <w:p w:rsidR="00BB619B" w:rsidRDefault="00BB619B" w:rsidP="00495629">
      <w:pPr>
        <w:spacing w:after="0" w:line="240" w:lineRule="auto"/>
        <w:ind w:left="6663"/>
        <w:jc w:val="center"/>
        <w:rPr>
          <w:rFonts w:ascii="Times New Roman" w:eastAsia="Times New Roman" w:hAnsi="Times New Roman" w:cs="Times New Roman"/>
          <w:iCs/>
          <w:sz w:val="18"/>
          <w:szCs w:val="18"/>
          <w:lang w:eastAsia="ru-RU"/>
        </w:rPr>
      </w:pPr>
    </w:p>
    <w:p w:rsidR="00BB619B" w:rsidRDefault="00BB619B" w:rsidP="00495629">
      <w:pPr>
        <w:spacing w:after="0" w:line="240" w:lineRule="auto"/>
        <w:ind w:left="6663"/>
        <w:jc w:val="center"/>
        <w:rPr>
          <w:rFonts w:ascii="Times New Roman" w:eastAsia="Times New Roman" w:hAnsi="Times New Roman" w:cs="Times New Roman"/>
          <w:iCs/>
          <w:sz w:val="18"/>
          <w:szCs w:val="18"/>
          <w:lang w:eastAsia="ru-RU"/>
        </w:rPr>
      </w:pPr>
    </w:p>
    <w:p w:rsidR="00BB619B" w:rsidRDefault="00BB619B" w:rsidP="00495629">
      <w:pPr>
        <w:spacing w:after="0" w:line="240" w:lineRule="auto"/>
        <w:ind w:left="6663"/>
        <w:jc w:val="center"/>
        <w:rPr>
          <w:rFonts w:ascii="Times New Roman" w:eastAsia="Times New Roman" w:hAnsi="Times New Roman" w:cs="Times New Roman"/>
          <w:iCs/>
          <w:sz w:val="18"/>
          <w:szCs w:val="18"/>
          <w:lang w:eastAsia="ru-RU"/>
        </w:rPr>
      </w:pPr>
    </w:p>
    <w:p w:rsidR="00306457" w:rsidRDefault="00306457" w:rsidP="004828D6">
      <w:pPr>
        <w:spacing w:after="3" w:line="265" w:lineRule="auto"/>
        <w:ind w:right="19"/>
        <w:jc w:val="right"/>
        <w:rPr>
          <w:rFonts w:ascii="Times New Roman" w:eastAsia="Times New Roman" w:hAnsi="Times New Roman" w:cs="Times New Roman"/>
          <w:color w:val="000000"/>
          <w:sz w:val="24"/>
          <w:szCs w:val="24"/>
        </w:rPr>
      </w:pPr>
    </w:p>
    <w:p w:rsidR="00306457" w:rsidRDefault="00306457" w:rsidP="004828D6">
      <w:pPr>
        <w:spacing w:after="3" w:line="265" w:lineRule="auto"/>
        <w:ind w:right="19"/>
        <w:jc w:val="right"/>
        <w:rPr>
          <w:rFonts w:ascii="Times New Roman" w:eastAsia="Times New Roman" w:hAnsi="Times New Roman" w:cs="Times New Roman"/>
          <w:color w:val="000000"/>
          <w:sz w:val="24"/>
          <w:szCs w:val="24"/>
        </w:rPr>
      </w:pPr>
    </w:p>
    <w:p w:rsidR="00306457" w:rsidRDefault="00306457" w:rsidP="004828D6">
      <w:pPr>
        <w:spacing w:after="3" w:line="265" w:lineRule="auto"/>
        <w:ind w:right="19"/>
        <w:jc w:val="right"/>
        <w:rPr>
          <w:rFonts w:ascii="Times New Roman" w:eastAsia="Times New Roman" w:hAnsi="Times New Roman" w:cs="Times New Roman"/>
          <w:color w:val="000000"/>
          <w:sz w:val="24"/>
          <w:szCs w:val="24"/>
        </w:rPr>
      </w:pPr>
    </w:p>
    <w:p w:rsidR="00306457" w:rsidRDefault="00306457" w:rsidP="004828D6">
      <w:pPr>
        <w:spacing w:after="3" w:line="265" w:lineRule="auto"/>
        <w:ind w:right="19"/>
        <w:jc w:val="right"/>
        <w:rPr>
          <w:rFonts w:ascii="Times New Roman" w:eastAsia="Times New Roman" w:hAnsi="Times New Roman" w:cs="Times New Roman"/>
          <w:color w:val="000000"/>
          <w:sz w:val="24"/>
          <w:szCs w:val="24"/>
        </w:rPr>
      </w:pPr>
    </w:p>
    <w:p w:rsidR="00306457" w:rsidRDefault="00306457" w:rsidP="004828D6">
      <w:pPr>
        <w:spacing w:after="3" w:line="265" w:lineRule="auto"/>
        <w:ind w:right="19"/>
        <w:jc w:val="right"/>
        <w:rPr>
          <w:rFonts w:ascii="Times New Roman" w:eastAsia="Times New Roman" w:hAnsi="Times New Roman" w:cs="Times New Roman"/>
          <w:color w:val="000000"/>
          <w:sz w:val="24"/>
          <w:szCs w:val="24"/>
        </w:rPr>
      </w:pPr>
    </w:p>
    <w:p w:rsidR="00BB62FF" w:rsidRDefault="00BB62FF" w:rsidP="004828D6">
      <w:pPr>
        <w:spacing w:after="3" w:line="265" w:lineRule="auto"/>
        <w:ind w:right="19"/>
        <w:jc w:val="right"/>
        <w:rPr>
          <w:rFonts w:ascii="Times New Roman" w:eastAsia="Times New Roman" w:hAnsi="Times New Roman" w:cs="Times New Roman"/>
          <w:color w:val="000000"/>
          <w:sz w:val="24"/>
          <w:szCs w:val="24"/>
        </w:rPr>
      </w:pPr>
    </w:p>
    <w:p w:rsidR="00BB62FF" w:rsidRDefault="00BB62FF" w:rsidP="004828D6">
      <w:pPr>
        <w:spacing w:after="3" w:line="265" w:lineRule="auto"/>
        <w:ind w:right="19"/>
        <w:jc w:val="right"/>
        <w:rPr>
          <w:rFonts w:ascii="Times New Roman" w:eastAsia="Times New Roman" w:hAnsi="Times New Roman" w:cs="Times New Roman"/>
          <w:color w:val="000000"/>
          <w:sz w:val="24"/>
          <w:szCs w:val="24"/>
        </w:rPr>
      </w:pPr>
    </w:p>
    <w:p w:rsidR="00BB62FF" w:rsidRDefault="00BB62FF"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9979FB">
      <w:pPr>
        <w:widowControl w:val="0"/>
        <w:spacing w:after="3" w:line="265" w:lineRule="auto"/>
        <w:ind w:right="19"/>
        <w:jc w:val="right"/>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Приложение № 6</w:t>
      </w:r>
    </w:p>
    <w:p w:rsidR="009979FB" w:rsidRPr="009979FB" w:rsidRDefault="009979FB" w:rsidP="009979FB">
      <w:pPr>
        <w:widowControl w:val="0"/>
        <w:spacing w:after="3" w:line="265" w:lineRule="auto"/>
        <w:ind w:right="19"/>
        <w:jc w:val="center"/>
        <w:rPr>
          <w:rFonts w:ascii="Times New Roman" w:eastAsia="Arial Unicode MS" w:hAnsi="Times New Roman" w:cs="Times New Roman"/>
          <w:color w:val="000000"/>
          <w:sz w:val="24"/>
          <w:szCs w:val="24"/>
          <w:lang w:eastAsia="ru-RU"/>
        </w:rPr>
      </w:pPr>
      <w:r w:rsidRPr="009979FB">
        <w:rPr>
          <w:rFonts w:ascii="Times New Roman" w:eastAsia="Arial Unicode MS" w:hAnsi="Times New Roman" w:cs="Times New Roman"/>
          <w:color w:val="000000"/>
          <w:sz w:val="24"/>
          <w:szCs w:val="24"/>
          <w:lang w:eastAsia="ru-RU"/>
        </w:rPr>
        <w:t xml:space="preserve">Форма заявления о принятии решения по заявлению </w:t>
      </w:r>
    </w:p>
    <w:p w:rsidR="009979FB" w:rsidRPr="009979FB" w:rsidRDefault="009979FB" w:rsidP="009979FB">
      <w:pPr>
        <w:widowControl w:val="0"/>
        <w:spacing w:after="3" w:line="265" w:lineRule="auto"/>
        <w:ind w:right="19"/>
        <w:jc w:val="center"/>
        <w:rPr>
          <w:rFonts w:ascii="Times New Roman" w:eastAsia="Arial Unicode MS" w:hAnsi="Times New Roman" w:cs="Times New Roman"/>
          <w:color w:val="000000"/>
          <w:sz w:val="24"/>
          <w:szCs w:val="24"/>
          <w:lang w:eastAsia="ru-RU"/>
        </w:rPr>
      </w:pPr>
    </w:p>
    <w:p w:rsidR="009979FB" w:rsidRPr="009979FB" w:rsidRDefault="009979FB" w:rsidP="009979FB">
      <w:pPr>
        <w:widowControl w:val="0"/>
        <w:spacing w:after="3" w:line="265" w:lineRule="auto"/>
        <w:ind w:right="19"/>
        <w:jc w:val="center"/>
        <w:rPr>
          <w:rFonts w:ascii="Times New Roman" w:eastAsia="Arial Unicode MS" w:hAnsi="Times New Roman" w:cs="Times New Roman"/>
          <w:color w:val="000000"/>
          <w:sz w:val="24"/>
          <w:szCs w:val="24"/>
          <w:lang w:eastAsia="ru-RU"/>
        </w:rPr>
      </w:pPr>
      <w:r w:rsidRPr="009979FB">
        <w:rPr>
          <w:rFonts w:ascii="Times New Roman" w:eastAsia="Arial Unicode MS" w:hAnsi="Times New Roman" w:cs="Times New Roman"/>
          <w:color w:val="000000"/>
          <w:sz w:val="24"/>
          <w:szCs w:val="24"/>
          <w:lang w:eastAsia="ru-RU"/>
        </w:rPr>
        <w:t>Титульный бланк юридического лица (индивидуального предпринимателя)</w:t>
      </w:r>
    </w:p>
    <w:tbl>
      <w:tblPr>
        <w:tblW w:w="0" w:type="auto"/>
        <w:tblLook w:val="04A0" w:firstRow="1" w:lastRow="0" w:firstColumn="1" w:lastColumn="0" w:noHBand="0" w:noVBand="1"/>
      </w:tblPr>
      <w:tblGrid>
        <w:gridCol w:w="3190"/>
        <w:gridCol w:w="2163"/>
        <w:gridCol w:w="4217"/>
      </w:tblGrid>
      <w:tr w:rsidR="009979FB" w:rsidRPr="009979FB" w:rsidTr="009979FB">
        <w:tc>
          <w:tcPr>
            <w:tcW w:w="3190" w:type="dxa"/>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9979FB" w:rsidRPr="009979FB" w:rsidTr="009979FB">
        <w:tc>
          <w:tcPr>
            <w:tcW w:w="3190" w:type="dxa"/>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9979FB">
              <w:rPr>
                <w:rFonts w:ascii="Times New Roman" w:eastAsia="Times New Roman" w:hAnsi="Times New Roman" w:cs="Times New Roman"/>
                <w:color w:val="000000"/>
                <w:sz w:val="16"/>
                <w:szCs w:val="24"/>
                <w:lang w:eastAsia="ru-RU"/>
              </w:rPr>
              <w:t>(наименование лицензирующего органа)</w:t>
            </w:r>
          </w:p>
        </w:tc>
      </w:tr>
      <w:tr w:rsidR="009979FB" w:rsidRPr="009979FB" w:rsidTr="009979FB">
        <w:tc>
          <w:tcPr>
            <w:tcW w:w="3190" w:type="dxa"/>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9979FB" w:rsidRPr="009979FB" w:rsidRDefault="009979FB" w:rsidP="009979FB">
            <w:pPr>
              <w:widowControl w:val="0"/>
              <w:spacing w:after="3" w:line="265" w:lineRule="auto"/>
              <w:ind w:left="-498" w:right="-33"/>
              <w:jc w:val="center"/>
              <w:rPr>
                <w:rFonts w:ascii="Times New Roman" w:eastAsia="Times New Roman" w:hAnsi="Times New Roman" w:cs="Times New Roman"/>
                <w:color w:val="000000"/>
                <w:sz w:val="24"/>
                <w:szCs w:val="24"/>
                <w:lang w:eastAsia="ru-RU"/>
              </w:rPr>
            </w:pPr>
          </w:p>
        </w:tc>
      </w:tr>
      <w:tr w:rsidR="009979FB" w:rsidRPr="009979FB" w:rsidTr="009979FB">
        <w:tc>
          <w:tcPr>
            <w:tcW w:w="3190" w:type="dxa"/>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9979FB" w:rsidRPr="009979FB" w:rsidRDefault="009979FB" w:rsidP="009979FB">
            <w:pPr>
              <w:widowControl w:val="0"/>
              <w:tabs>
                <w:tab w:val="left" w:pos="3986"/>
              </w:tabs>
              <w:spacing w:after="3" w:line="265" w:lineRule="auto"/>
              <w:ind w:right="19"/>
              <w:jc w:val="center"/>
              <w:rPr>
                <w:rFonts w:ascii="Times New Roman" w:eastAsia="Times New Roman" w:hAnsi="Times New Roman" w:cs="Times New Roman"/>
                <w:color w:val="000000"/>
                <w:sz w:val="16"/>
                <w:szCs w:val="24"/>
                <w:lang w:eastAsia="ru-RU"/>
              </w:rPr>
            </w:pPr>
            <w:r w:rsidRPr="009979FB">
              <w:rPr>
                <w:rFonts w:ascii="Times New Roman" w:eastAsia="Times New Roman" w:hAnsi="Times New Roman" w:cs="Times New Roman"/>
                <w:color w:val="000000"/>
                <w:sz w:val="16"/>
                <w:szCs w:val="24"/>
                <w:lang w:eastAsia="ru-RU"/>
              </w:rPr>
              <w:t>(почтовый адрес места нахождения лицензирующего органа)</w:t>
            </w:r>
          </w:p>
        </w:tc>
      </w:tr>
      <w:tr w:rsidR="009979FB" w:rsidRPr="009979FB" w:rsidTr="009979FB">
        <w:tc>
          <w:tcPr>
            <w:tcW w:w="3190" w:type="dxa"/>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9979FB" w:rsidRPr="009979FB" w:rsidTr="009979FB">
        <w:tc>
          <w:tcPr>
            <w:tcW w:w="3190" w:type="dxa"/>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top w:val="single" w:sz="4" w:space="0" w:color="auto"/>
              <w:bottom w:val="single" w:sz="4" w:space="0" w:color="auto"/>
            </w:tcBorders>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9979FB" w:rsidRPr="009979FB" w:rsidTr="009979FB">
        <w:tc>
          <w:tcPr>
            <w:tcW w:w="3190" w:type="dxa"/>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9979FB" w:rsidRPr="009979FB" w:rsidRDefault="009979FB" w:rsidP="009979FB">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9979FB">
              <w:rPr>
                <w:rFonts w:ascii="Times New Roman" w:eastAsia="Times New Roman" w:hAnsi="Times New Roman" w:cs="Times New Roman"/>
                <w:color w:val="000000"/>
                <w:sz w:val="16"/>
                <w:szCs w:val="24"/>
                <w:lang w:eastAsia="ru-RU"/>
              </w:rPr>
              <w:t>(адрес электронной почты)</w:t>
            </w:r>
          </w:p>
        </w:tc>
      </w:tr>
    </w:tbl>
    <w:p w:rsidR="009979FB" w:rsidRPr="009979FB" w:rsidRDefault="009979FB" w:rsidP="009979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79FB" w:rsidRPr="009979FB" w:rsidRDefault="009979FB" w:rsidP="009979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9FB">
        <w:rPr>
          <w:rFonts w:ascii="Times New Roman" w:eastAsia="Times New Roman" w:hAnsi="Times New Roman" w:cs="Times New Roman"/>
          <w:sz w:val="24"/>
          <w:szCs w:val="24"/>
          <w:lang w:eastAsia="ru-RU"/>
        </w:rPr>
        <w:t>Заявление</w:t>
      </w:r>
    </w:p>
    <w:p w:rsidR="009979FB" w:rsidRPr="009979FB" w:rsidRDefault="009979FB" w:rsidP="009979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79FB">
        <w:rPr>
          <w:rFonts w:ascii="Times New Roman" w:eastAsia="Times New Roman" w:hAnsi="Times New Roman" w:cs="Times New Roman"/>
          <w:sz w:val="24"/>
          <w:szCs w:val="24"/>
          <w:lang w:eastAsia="ru-RU"/>
        </w:rPr>
        <w:t xml:space="preserve">                                                     о принятии решения по заявлению</w:t>
      </w:r>
    </w:p>
    <w:p w:rsidR="009979FB" w:rsidRPr="009979FB" w:rsidRDefault="009979FB" w:rsidP="009979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79FB" w:rsidRPr="009979FB" w:rsidRDefault="009979FB" w:rsidP="009979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79FB">
        <w:rPr>
          <w:rFonts w:ascii="Times New Roman" w:eastAsia="Times New Roman" w:hAnsi="Times New Roman" w:cs="Times New Roman"/>
          <w:sz w:val="24"/>
          <w:szCs w:val="24"/>
          <w:lang w:eastAsia="ru-RU"/>
        </w:rPr>
        <w:t>__________________________________________________________________________________</w:t>
      </w:r>
    </w:p>
    <w:p w:rsidR="009979FB" w:rsidRPr="009979FB" w:rsidRDefault="009979FB" w:rsidP="009979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979FB">
        <w:rPr>
          <w:rFonts w:ascii="Times New Roman" w:eastAsia="Times New Roman" w:hAnsi="Times New Roman" w:cs="Times New Roman"/>
          <w:sz w:val="16"/>
          <w:szCs w:val="16"/>
          <w:lang w:eastAsia="ru-RU"/>
        </w:rPr>
        <w:t xml:space="preserve">(полное </w:t>
      </w:r>
      <w:proofErr w:type="gramStart"/>
      <w:r w:rsidRPr="009979FB">
        <w:rPr>
          <w:rFonts w:ascii="Times New Roman" w:eastAsia="Times New Roman" w:hAnsi="Times New Roman" w:cs="Times New Roman"/>
          <w:sz w:val="16"/>
          <w:szCs w:val="16"/>
          <w:lang w:eastAsia="ru-RU"/>
        </w:rPr>
        <w:t>и  (</w:t>
      </w:r>
      <w:proofErr w:type="gramEnd"/>
      <w:r w:rsidRPr="009979FB">
        <w:rPr>
          <w:rFonts w:ascii="Times New Roman" w:eastAsia="Times New Roman" w:hAnsi="Times New Roman" w:cs="Times New Roman"/>
          <w:sz w:val="16"/>
          <w:szCs w:val="16"/>
          <w:lang w:eastAsia="ru-RU"/>
        </w:rPr>
        <w:t>в случае, если имеется)  сокращенное наименование, в том числе фирменное наименование, и организационно-правовая форма - для юридического лица; фамилия, имя и (в случае, если имеется) отчество, данные документа, удостоверяющего личность – для  индивидуального предпринимателя)</w:t>
      </w:r>
    </w:p>
    <w:p w:rsidR="009979FB" w:rsidRPr="009979FB" w:rsidRDefault="009979FB" w:rsidP="009979F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9979FB" w:rsidRPr="009979FB" w:rsidRDefault="009979FB" w:rsidP="009979F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9979FB" w:rsidRPr="009979FB" w:rsidRDefault="009979FB" w:rsidP="009979FB">
      <w:pPr>
        <w:widowControl w:val="0"/>
        <w:spacing w:after="0" w:line="240" w:lineRule="auto"/>
        <w:rPr>
          <w:rFonts w:ascii="Times New Roman" w:eastAsia="Arial Unicode MS" w:hAnsi="Times New Roman" w:cs="Times New Roman"/>
          <w:color w:val="000000"/>
          <w:sz w:val="24"/>
          <w:szCs w:val="24"/>
          <w:lang w:eastAsia="ru-RU"/>
        </w:rPr>
      </w:pPr>
      <w:r w:rsidRPr="009979FB">
        <w:rPr>
          <w:rFonts w:ascii="Times New Roman" w:eastAsia="Arial Unicode MS" w:hAnsi="Times New Roman" w:cs="Times New Roman"/>
          <w:color w:val="000000"/>
          <w:sz w:val="24"/>
          <w:szCs w:val="24"/>
          <w:lang w:eastAsia="ru-RU"/>
        </w:rPr>
        <w:t xml:space="preserve">в лице  </w:t>
      </w:r>
    </w:p>
    <w:p w:rsidR="009979FB" w:rsidRPr="009979FB" w:rsidRDefault="009979FB" w:rsidP="009979FB">
      <w:pPr>
        <w:widowControl w:val="0"/>
        <w:pBdr>
          <w:top w:val="single" w:sz="4" w:space="1" w:color="auto"/>
        </w:pBdr>
        <w:spacing w:after="240" w:line="240" w:lineRule="auto"/>
        <w:ind w:left="782"/>
        <w:jc w:val="center"/>
        <w:rPr>
          <w:rFonts w:ascii="Times New Roman" w:eastAsia="Arial Unicode MS" w:hAnsi="Times New Roman" w:cs="Times New Roman"/>
          <w:color w:val="000000"/>
          <w:sz w:val="16"/>
          <w:szCs w:val="24"/>
          <w:lang w:eastAsia="ru-RU"/>
        </w:rPr>
      </w:pPr>
      <w:r w:rsidRPr="009979FB">
        <w:rPr>
          <w:rFonts w:ascii="Times New Roman" w:eastAsia="Arial Unicode MS" w:hAnsi="Times New Roman" w:cs="Times New Roman"/>
          <w:color w:val="000000"/>
          <w:sz w:val="16"/>
          <w:szCs w:val="24"/>
          <w:lang w:eastAsia="ru-RU"/>
        </w:rPr>
        <w:t>(должность и фамилия, имя, отчество (последнее – при наличии) руководителя/</w:t>
      </w:r>
      <w:r w:rsidRPr="009979FB">
        <w:rPr>
          <w:rFonts w:ascii="Times New Roman" w:eastAsia="Arial Unicode MS" w:hAnsi="Times New Roman" w:cs="Times New Roman"/>
          <w:color w:val="000000"/>
          <w:sz w:val="16"/>
          <w:szCs w:val="16"/>
          <w:lang w:eastAsia="ru-RU"/>
        </w:rPr>
        <w:t xml:space="preserve"> фамилия, имя и (в случае, если имеется) отчество индивидуального предпринимателя</w:t>
      </w:r>
      <w:r w:rsidRPr="009979FB">
        <w:rPr>
          <w:rFonts w:ascii="Times New Roman" w:eastAsia="Arial Unicode MS" w:hAnsi="Times New Roman" w:cs="Times New Roman"/>
          <w:color w:val="000000"/>
          <w:sz w:val="16"/>
          <w:szCs w:val="24"/>
          <w:lang w:eastAsia="ru-RU"/>
        </w:rPr>
        <w:t>)</w:t>
      </w:r>
    </w:p>
    <w:p w:rsidR="009979FB" w:rsidRPr="009979FB" w:rsidRDefault="009979FB" w:rsidP="009979FB">
      <w:pPr>
        <w:widowControl w:val="0"/>
        <w:autoSpaceDE w:val="0"/>
        <w:autoSpaceDN w:val="0"/>
        <w:adjustRightInd w:val="0"/>
        <w:spacing w:before="220" w:after="0" w:line="240" w:lineRule="auto"/>
        <w:jc w:val="both"/>
        <w:rPr>
          <w:rFonts w:ascii="Times New Roman" w:eastAsia="Calibri" w:hAnsi="Times New Roman" w:cs="Times New Roman"/>
          <w:sz w:val="24"/>
          <w:szCs w:val="24"/>
          <w:lang w:eastAsia="ru-RU"/>
        </w:rPr>
      </w:pPr>
      <w:r w:rsidRPr="009979FB">
        <w:rPr>
          <w:rFonts w:ascii="Times New Roman" w:eastAsia="Calibri" w:hAnsi="Times New Roman" w:cs="Times New Roman"/>
          <w:sz w:val="24"/>
          <w:szCs w:val="24"/>
          <w:lang w:eastAsia="ru-RU"/>
        </w:rPr>
        <w:t xml:space="preserve">просит принять решение по заявлению о предоставлении лицензии (о внесении изменений в реестр лицензий) № _______ от «____» ____________ 20___г. в соответствии с пунктом 1.2. части 1 статьи 14 Федерального закона от 4 мая 2011 года № 99-ФЗ «О лицензировании отдельных видов деятельности» в связи с выявленными в ходе проведения </w:t>
      </w:r>
      <w:r w:rsidRPr="009979FB">
        <w:rPr>
          <w:rFonts w:ascii="Times New Roman" w:eastAsia="Calibri" w:hAnsi="Times New Roman" w:cs="Times New Roman"/>
          <w:sz w:val="24"/>
          <w:lang w:eastAsia="ru-RU"/>
        </w:rPr>
        <w:t>оценки соответствия лицензионным требованиям</w:t>
      </w:r>
      <w:r w:rsidRPr="009979FB">
        <w:rPr>
          <w:rFonts w:ascii="Times New Roman" w:eastAsia="Calibri" w:hAnsi="Times New Roman" w:cs="Times New Roman"/>
          <w:sz w:val="24"/>
          <w:szCs w:val="24"/>
          <w:lang w:eastAsia="ru-RU"/>
        </w:rPr>
        <w:t xml:space="preserve"> несоответствием лицензионным требованиям в отношении:</w:t>
      </w:r>
    </w:p>
    <w:p w:rsidR="009979FB" w:rsidRPr="009979FB" w:rsidRDefault="009979FB" w:rsidP="009979FB">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r w:rsidRPr="009979FB">
        <w:rPr>
          <w:rFonts w:ascii="Times New Roman" w:eastAsia="Calibri" w:hAnsi="Times New Roman" w:cs="Times New Roman"/>
          <w:sz w:val="24"/>
          <w:szCs w:val="24"/>
          <w:lang w:eastAsia="ru-RU"/>
        </w:rPr>
        <w:t>выполняемых работ, составляющих лицензируемый вид деятельности:</w:t>
      </w: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bl>
      <w:tblPr>
        <w:tblW w:w="0" w:type="auto"/>
        <w:tblInd w:w="817" w:type="dxa"/>
        <w:tblLook w:val="04A0" w:firstRow="1" w:lastRow="0" w:firstColumn="1" w:lastColumn="0" w:noHBand="0" w:noVBand="1"/>
      </w:tblPr>
      <w:tblGrid>
        <w:gridCol w:w="425"/>
        <w:gridCol w:w="270"/>
        <w:gridCol w:w="8058"/>
      </w:tblGrid>
      <w:tr w:rsidR="009979FB" w:rsidRPr="009979FB" w:rsidTr="009979FB">
        <w:tc>
          <w:tcPr>
            <w:tcW w:w="425" w:type="dxa"/>
            <w:tcBorders>
              <w:top w:val="single" w:sz="4" w:space="0" w:color="auto"/>
              <w:left w:val="single" w:sz="4" w:space="0" w:color="auto"/>
              <w:bottom w:val="single" w:sz="4" w:space="0" w:color="auto"/>
              <w:right w:val="single" w:sz="4" w:space="0" w:color="auto"/>
            </w:tcBorders>
            <w:shd w:val="clear" w:color="auto" w:fill="auto"/>
          </w:tcPr>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9FB">
              <w:rPr>
                <w:rFonts w:ascii="Times New Roman" w:eastAsia="Times New Roman" w:hAnsi="Times New Roman" w:cs="Times New Roman"/>
                <w:sz w:val="24"/>
                <w:szCs w:val="24"/>
                <w:lang w:eastAsia="ru-RU"/>
              </w:rPr>
              <w:t>заготовка, хранение, переработка и реализация лома черных металлов</w:t>
            </w:r>
          </w:p>
        </w:tc>
      </w:tr>
      <w:tr w:rsidR="009979FB" w:rsidRPr="009979FB" w:rsidTr="009979FB">
        <w:tc>
          <w:tcPr>
            <w:tcW w:w="425" w:type="dxa"/>
            <w:tcBorders>
              <w:top w:val="single" w:sz="4" w:space="0" w:color="auto"/>
              <w:bottom w:val="single" w:sz="4" w:space="0" w:color="auto"/>
            </w:tcBorders>
            <w:shd w:val="clear" w:color="auto" w:fill="auto"/>
          </w:tcPr>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9979FB" w:rsidRPr="009979FB" w:rsidTr="009979FB">
        <w:tc>
          <w:tcPr>
            <w:tcW w:w="425" w:type="dxa"/>
            <w:tcBorders>
              <w:top w:val="single" w:sz="4" w:space="0" w:color="auto"/>
              <w:left w:val="single" w:sz="4" w:space="0" w:color="auto"/>
              <w:bottom w:val="single" w:sz="4" w:space="0" w:color="auto"/>
              <w:right w:val="single" w:sz="4" w:space="0" w:color="auto"/>
            </w:tcBorders>
            <w:shd w:val="clear" w:color="auto" w:fill="auto"/>
          </w:tcPr>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9FB">
              <w:rPr>
                <w:rFonts w:ascii="Times New Roman" w:eastAsia="Times New Roman" w:hAnsi="Times New Roman" w:cs="Times New Roman"/>
                <w:sz w:val="24"/>
                <w:szCs w:val="24"/>
                <w:lang w:eastAsia="ru-RU"/>
              </w:rPr>
              <w:t>заготовка, хранение, переработка и реализация лома цветных металлов</w:t>
            </w:r>
          </w:p>
        </w:tc>
      </w:tr>
      <w:tr w:rsidR="009979FB" w:rsidRPr="009979FB" w:rsidTr="009979FB">
        <w:tc>
          <w:tcPr>
            <w:tcW w:w="425" w:type="dxa"/>
            <w:tcBorders>
              <w:top w:val="single" w:sz="4" w:space="0" w:color="auto"/>
              <w:bottom w:val="single" w:sz="4" w:space="0" w:color="auto"/>
            </w:tcBorders>
            <w:shd w:val="clear" w:color="auto" w:fill="auto"/>
          </w:tcPr>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9979FB" w:rsidRPr="009979FB" w:rsidTr="009979FB">
        <w:tc>
          <w:tcPr>
            <w:tcW w:w="425" w:type="dxa"/>
            <w:tcBorders>
              <w:top w:val="single" w:sz="4" w:space="0" w:color="auto"/>
              <w:left w:val="single" w:sz="4" w:space="0" w:color="auto"/>
              <w:bottom w:val="single" w:sz="4" w:space="0" w:color="auto"/>
              <w:right w:val="single" w:sz="4" w:space="0" w:color="auto"/>
            </w:tcBorders>
            <w:shd w:val="clear" w:color="auto" w:fill="auto"/>
          </w:tcPr>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9979FB" w:rsidRPr="009979FB" w:rsidRDefault="009979FB" w:rsidP="009979F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979FB">
              <w:rPr>
                <w:rFonts w:ascii="Times New Roman" w:eastAsia="Calibri" w:hAnsi="Times New Roman" w:cs="Times New Roman"/>
                <w:sz w:val="24"/>
                <w:szCs w:val="24"/>
                <w:lang w:eastAsia="ru-RU"/>
              </w:rPr>
              <w:t>заготовка, хранение и реализация лома цветных металлов</w:t>
            </w:r>
          </w:p>
        </w:tc>
      </w:tr>
    </w:tbl>
    <w:p w:rsidR="009979FB" w:rsidRPr="009979FB" w:rsidRDefault="009979FB" w:rsidP="009979FB">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r w:rsidRPr="009979FB">
        <w:rPr>
          <w:rFonts w:ascii="Times New Roman" w:eastAsia="Calibri" w:hAnsi="Times New Roman" w:cs="Times New Roman"/>
          <w:sz w:val="24"/>
          <w:szCs w:val="24"/>
          <w:lang w:eastAsia="ru-RU"/>
        </w:rPr>
        <w:t xml:space="preserve"> работ, которые предполагалось выполнять по месту осуществления лицензируемого вида деятельности:</w:t>
      </w: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9FB">
        <w:rPr>
          <w:rFonts w:ascii="Times New Roman" w:eastAsia="Times New Roman" w:hAnsi="Times New Roman" w:cs="Times New Roman"/>
          <w:sz w:val="24"/>
          <w:szCs w:val="24"/>
          <w:lang w:eastAsia="ru-RU"/>
        </w:rPr>
        <w:t>_____________________________________________________________________________</w:t>
      </w:r>
      <w:r w:rsidR="009E1708">
        <w:rPr>
          <w:rFonts w:ascii="Times New Roman" w:eastAsia="Times New Roman" w:hAnsi="Times New Roman" w:cs="Times New Roman"/>
          <w:sz w:val="24"/>
          <w:szCs w:val="24"/>
          <w:lang w:eastAsia="ru-RU"/>
        </w:rPr>
        <w:t>_____</w:t>
      </w: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9979FB">
        <w:rPr>
          <w:rFonts w:ascii="Times New Roman" w:eastAsia="Times New Roman" w:hAnsi="Times New Roman" w:cs="Times New Roman"/>
          <w:sz w:val="16"/>
          <w:szCs w:val="24"/>
          <w:lang w:eastAsia="ru-RU"/>
        </w:rPr>
        <w:t xml:space="preserve"> (указывается почтовый адрес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9979FB" w:rsidRPr="009979FB" w:rsidRDefault="009979FB" w:rsidP="009979FB">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r w:rsidRPr="009979FB">
        <w:rPr>
          <w:rFonts w:ascii="Times New Roman" w:eastAsia="Calibri" w:hAnsi="Times New Roman" w:cs="Times New Roman"/>
          <w:sz w:val="24"/>
          <w:szCs w:val="24"/>
          <w:lang w:eastAsia="ru-RU"/>
        </w:rPr>
        <w:t xml:space="preserve">Решение прошу принять в отношении видов работ, составляющих лицензируемый вид деятельности (в том числе работы, которые предполагалось выполнять по месту осуществления лицензируемого вида деятельности) в отношении которых в ходе указанной оценки было подтверждено соответствие лицензионным требованиям. </w:t>
      </w: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9FB">
        <w:rPr>
          <w:rFonts w:ascii="Times New Roman" w:eastAsia="Times New Roman" w:hAnsi="Times New Roman" w:cs="Times New Roman"/>
          <w:sz w:val="24"/>
          <w:szCs w:val="24"/>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_____________________________________________</w:t>
      </w:r>
      <w:r w:rsidR="009E1708">
        <w:rPr>
          <w:rFonts w:ascii="Times New Roman" w:eastAsia="Times New Roman" w:hAnsi="Times New Roman" w:cs="Times New Roman"/>
          <w:sz w:val="24"/>
          <w:szCs w:val="24"/>
          <w:lang w:eastAsia="ru-RU"/>
        </w:rPr>
        <w:t>_____</w:t>
      </w:r>
    </w:p>
    <w:p w:rsidR="009979FB" w:rsidRPr="009979FB" w:rsidRDefault="009979FB" w:rsidP="009979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979FB">
        <w:rPr>
          <w:rFonts w:ascii="Times New Roman" w:eastAsia="Times New Roman" w:hAnsi="Times New Roman" w:cs="Times New Roman"/>
          <w:sz w:val="16"/>
          <w:szCs w:val="16"/>
          <w:lang w:eastAsia="ru-RU"/>
        </w:rPr>
        <w:t xml:space="preserve">                                                                                                                                               (ОГРН, ОГРНИП)</w:t>
      </w: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9FB">
        <w:rPr>
          <w:rFonts w:ascii="Times New Roman" w:eastAsia="Times New Roman" w:hAnsi="Times New Roman" w:cs="Times New Roman"/>
          <w:sz w:val="24"/>
          <w:szCs w:val="24"/>
          <w:lang w:eastAsia="ru-RU"/>
        </w:rPr>
        <w:t xml:space="preserve">Данные   документа, подтверждающего   </w:t>
      </w:r>
      <w:r w:rsidR="006E39CC" w:rsidRPr="009979FB">
        <w:rPr>
          <w:rFonts w:ascii="Times New Roman" w:eastAsia="Times New Roman" w:hAnsi="Times New Roman" w:cs="Times New Roman"/>
          <w:sz w:val="24"/>
          <w:szCs w:val="24"/>
          <w:lang w:eastAsia="ru-RU"/>
        </w:rPr>
        <w:t>факт внесения сведений о</w:t>
      </w:r>
      <w:r w:rsidRPr="009979FB">
        <w:rPr>
          <w:rFonts w:ascii="Times New Roman" w:eastAsia="Times New Roman" w:hAnsi="Times New Roman" w:cs="Times New Roman"/>
          <w:sz w:val="24"/>
          <w:szCs w:val="24"/>
          <w:lang w:eastAsia="ru-RU"/>
        </w:rPr>
        <w:t xml:space="preserve"> юридическом лице в единый государственный реестр юридических лиц (об индивидуальном предпринимателе в единый государственный реестр индивидуальных предпринимателей), _____________________________________________________________________________</w:t>
      </w:r>
      <w:r w:rsidR="009E1708">
        <w:rPr>
          <w:rFonts w:ascii="Times New Roman" w:eastAsia="Times New Roman" w:hAnsi="Times New Roman" w:cs="Times New Roman"/>
          <w:sz w:val="24"/>
          <w:szCs w:val="24"/>
          <w:lang w:eastAsia="ru-RU"/>
        </w:rPr>
        <w:t>_____</w:t>
      </w: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9FB">
        <w:rPr>
          <w:rFonts w:ascii="Times New Roman" w:eastAsia="Times New Roman" w:hAnsi="Times New Roman" w:cs="Times New Roman"/>
          <w:sz w:val="24"/>
          <w:szCs w:val="24"/>
          <w:lang w:eastAsia="ru-RU"/>
        </w:rPr>
        <w:t>Адрес для переписки ___________________________________________________________</w:t>
      </w:r>
      <w:r w:rsidR="009E1708">
        <w:rPr>
          <w:rFonts w:ascii="Times New Roman" w:eastAsia="Times New Roman" w:hAnsi="Times New Roman" w:cs="Times New Roman"/>
          <w:sz w:val="24"/>
          <w:szCs w:val="24"/>
          <w:lang w:eastAsia="ru-RU"/>
        </w:rPr>
        <w:t>____</w:t>
      </w: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9FB">
        <w:rPr>
          <w:rFonts w:ascii="Times New Roman" w:eastAsia="Times New Roman" w:hAnsi="Times New Roman" w:cs="Times New Roman"/>
          <w:sz w:val="24"/>
          <w:szCs w:val="24"/>
          <w:lang w:eastAsia="ru-RU"/>
        </w:rPr>
        <w:lastRenderedPageBreak/>
        <w:t>Номера телефонов _____________________________________________________________</w:t>
      </w:r>
      <w:r w:rsidR="009E1708">
        <w:rPr>
          <w:rFonts w:ascii="Times New Roman" w:eastAsia="Times New Roman" w:hAnsi="Times New Roman" w:cs="Times New Roman"/>
          <w:sz w:val="24"/>
          <w:szCs w:val="24"/>
          <w:lang w:eastAsia="ru-RU"/>
        </w:rPr>
        <w:t>___</w:t>
      </w:r>
    </w:p>
    <w:p w:rsidR="009979FB" w:rsidRPr="009979FB" w:rsidRDefault="009E1708" w:rsidP="009979F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r>
        <w:rPr>
          <w:rFonts w:ascii="Times New Roman" w:eastAsia="Times New Roman" w:hAnsi="Times New Roman" w:cs="Times New Roman"/>
          <w:sz w:val="10"/>
          <w:szCs w:val="10"/>
          <w:lang w:eastAsia="ru-RU"/>
        </w:rPr>
        <w:t>_</w:t>
      </w: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9FB">
        <w:rPr>
          <w:rFonts w:ascii="Times New Roman" w:eastAsia="Times New Roman" w:hAnsi="Times New Roman" w:cs="Times New Roman"/>
          <w:sz w:val="24"/>
          <w:szCs w:val="24"/>
          <w:lang w:eastAsia="ru-RU"/>
        </w:rPr>
        <w:t>Адрес электронной почты _______________________________________________________</w:t>
      </w:r>
      <w:r w:rsidR="009E1708">
        <w:rPr>
          <w:rFonts w:ascii="Times New Roman" w:eastAsia="Times New Roman" w:hAnsi="Times New Roman" w:cs="Times New Roman"/>
          <w:sz w:val="24"/>
          <w:szCs w:val="24"/>
          <w:lang w:eastAsia="ru-RU"/>
        </w:rPr>
        <w:t>___</w:t>
      </w: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9FB">
        <w:rPr>
          <w:rFonts w:ascii="Times New Roman" w:eastAsia="Times New Roman" w:hAnsi="Times New Roman" w:cs="Times New Roman"/>
          <w:sz w:val="24"/>
          <w:szCs w:val="24"/>
          <w:lang w:eastAsia="ru-RU"/>
        </w:rPr>
        <w:t>Идентификационный номер налогоплательщика (ИНН) _____________________________</w:t>
      </w:r>
      <w:r w:rsidR="009E1708">
        <w:rPr>
          <w:rFonts w:ascii="Times New Roman" w:eastAsia="Times New Roman" w:hAnsi="Times New Roman" w:cs="Times New Roman"/>
          <w:sz w:val="24"/>
          <w:szCs w:val="24"/>
          <w:lang w:eastAsia="ru-RU"/>
        </w:rPr>
        <w:t>____</w:t>
      </w: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9FB">
        <w:rPr>
          <w:rFonts w:ascii="Times New Roman" w:eastAsia="Times New Roman" w:hAnsi="Times New Roman" w:cs="Times New Roman"/>
          <w:sz w:val="24"/>
          <w:szCs w:val="24"/>
          <w:lang w:eastAsia="ru-RU"/>
        </w:rPr>
        <w:t>Данные документа, о постановке соискателя лицензии на учет в налоговом органе _____________________________________________________________________________</w:t>
      </w:r>
      <w:r w:rsidR="009E1708">
        <w:rPr>
          <w:rFonts w:ascii="Times New Roman" w:eastAsia="Times New Roman" w:hAnsi="Times New Roman" w:cs="Times New Roman"/>
          <w:sz w:val="24"/>
          <w:szCs w:val="24"/>
          <w:lang w:eastAsia="ru-RU"/>
        </w:rPr>
        <w:t>_____</w:t>
      </w:r>
    </w:p>
    <w:p w:rsidR="009979FB" w:rsidRPr="009979FB" w:rsidRDefault="009979FB" w:rsidP="009979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79FB" w:rsidRPr="009979FB" w:rsidRDefault="009979FB" w:rsidP="009979FB">
      <w:pPr>
        <w:keepNext/>
        <w:widowControl w:val="0"/>
        <w:spacing w:after="0" w:line="240" w:lineRule="auto"/>
        <w:rPr>
          <w:rFonts w:ascii="Times New Roman" w:eastAsia="Arial Unicode MS" w:hAnsi="Times New Roman" w:cs="Times New Roman"/>
          <w:color w:val="000000"/>
          <w:sz w:val="24"/>
          <w:szCs w:val="24"/>
          <w:lang w:eastAsia="ru-RU"/>
        </w:rPr>
      </w:pPr>
      <w:r w:rsidRPr="009979FB">
        <w:rPr>
          <w:rFonts w:ascii="Times New Roman" w:eastAsia="Arial Unicode MS" w:hAnsi="Times New Roman" w:cs="Times New Roman"/>
          <w:color w:val="000000"/>
          <w:sz w:val="24"/>
          <w:szCs w:val="24"/>
          <w:lang w:eastAsia="ru-RU"/>
        </w:rPr>
        <w:t>Уведомление о принятом решении по заявлению, прошу предоставить (отметить один вариант):</w:t>
      </w:r>
    </w:p>
    <w:p w:rsidR="009979FB" w:rsidRPr="009979FB" w:rsidRDefault="009979FB" w:rsidP="009979FB">
      <w:pPr>
        <w:keepNext/>
        <w:widowControl w:val="0"/>
        <w:spacing w:after="0" w:line="240" w:lineRule="auto"/>
        <w:rPr>
          <w:rFonts w:ascii="Times New Roman" w:eastAsia="Arial Unicode MS" w:hAnsi="Times New Roman" w:cs="Times New Roman"/>
          <w:color w:val="000000"/>
          <w:sz w:val="14"/>
          <w:szCs w:val="24"/>
          <w:lang w:eastAsia="ru-RU"/>
        </w:rPr>
      </w:pPr>
    </w:p>
    <w:tbl>
      <w:tblPr>
        <w:tblW w:w="9979" w:type="dxa"/>
        <w:tblLayout w:type="fixed"/>
        <w:tblCellMar>
          <w:left w:w="28" w:type="dxa"/>
          <w:right w:w="28" w:type="dxa"/>
        </w:tblCellMar>
        <w:tblLook w:val="0000" w:firstRow="0" w:lastRow="0" w:firstColumn="0" w:lastColumn="0" w:noHBand="0" w:noVBand="0"/>
      </w:tblPr>
      <w:tblGrid>
        <w:gridCol w:w="482"/>
        <w:gridCol w:w="9497"/>
      </w:tblGrid>
      <w:tr w:rsidR="009979FB" w:rsidRPr="009979FB" w:rsidTr="009979FB">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9979FB" w:rsidRPr="009979FB" w:rsidRDefault="009979FB" w:rsidP="009979F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9979FB" w:rsidRPr="009979FB" w:rsidRDefault="009979FB" w:rsidP="009979FB">
            <w:pPr>
              <w:widowControl w:val="0"/>
              <w:spacing w:after="0" w:line="240" w:lineRule="auto"/>
              <w:rPr>
                <w:rFonts w:ascii="Times New Roman" w:eastAsia="Arial Unicode MS" w:hAnsi="Times New Roman" w:cs="Times New Roman"/>
                <w:color w:val="000000"/>
                <w:spacing w:val="2"/>
                <w:sz w:val="24"/>
                <w:szCs w:val="24"/>
                <w:lang w:eastAsia="ru-RU"/>
              </w:rPr>
            </w:pPr>
            <w:r w:rsidRPr="009979FB">
              <w:rPr>
                <w:rFonts w:ascii="Times New Roman" w:eastAsia="Arial Unicode MS" w:hAnsi="Times New Roman" w:cs="Times New Roman"/>
                <w:color w:val="000000"/>
                <w:spacing w:val="2"/>
                <w:sz w:val="24"/>
                <w:szCs w:val="24"/>
                <w:lang w:eastAsia="ru-RU"/>
              </w:rPr>
              <w:t xml:space="preserve">  на бумажном носителе в лицензирующем органе</w:t>
            </w:r>
          </w:p>
          <w:p w:rsidR="009979FB" w:rsidRPr="009979FB" w:rsidRDefault="009979FB" w:rsidP="009979FB">
            <w:pPr>
              <w:widowControl w:val="0"/>
              <w:spacing w:after="0" w:line="240" w:lineRule="auto"/>
              <w:rPr>
                <w:rFonts w:ascii="Times New Roman" w:eastAsia="Arial Unicode MS" w:hAnsi="Times New Roman" w:cs="Times New Roman"/>
                <w:color w:val="000000"/>
                <w:spacing w:val="2"/>
                <w:sz w:val="24"/>
                <w:szCs w:val="24"/>
                <w:lang w:eastAsia="ru-RU"/>
              </w:rPr>
            </w:pPr>
          </w:p>
        </w:tc>
      </w:tr>
      <w:tr w:rsidR="009979FB" w:rsidRPr="009979FB" w:rsidTr="009979FB">
        <w:trPr>
          <w:cantSplit/>
          <w:trHeight w:val="277"/>
        </w:trPr>
        <w:tc>
          <w:tcPr>
            <w:tcW w:w="482" w:type="dxa"/>
            <w:tcBorders>
              <w:top w:val="single" w:sz="4" w:space="0" w:color="auto"/>
              <w:bottom w:val="single" w:sz="4" w:space="0" w:color="auto"/>
            </w:tcBorders>
            <w:vAlign w:val="center"/>
          </w:tcPr>
          <w:p w:rsidR="009979FB" w:rsidRPr="009979FB" w:rsidRDefault="009979FB" w:rsidP="009979F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9979FB" w:rsidRPr="009979FB" w:rsidRDefault="009979FB" w:rsidP="009979FB">
            <w:pPr>
              <w:widowControl w:val="0"/>
              <w:spacing w:after="0" w:line="240" w:lineRule="auto"/>
              <w:rPr>
                <w:rFonts w:ascii="Times New Roman" w:eastAsia="Arial Unicode MS" w:hAnsi="Times New Roman" w:cs="Times New Roman"/>
                <w:color w:val="000000"/>
                <w:spacing w:val="2"/>
                <w:sz w:val="24"/>
                <w:szCs w:val="24"/>
                <w:lang w:eastAsia="ru-RU"/>
              </w:rPr>
            </w:pPr>
          </w:p>
        </w:tc>
      </w:tr>
      <w:tr w:rsidR="009979FB" w:rsidRPr="009979FB" w:rsidTr="009979FB">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9979FB" w:rsidRPr="009979FB" w:rsidRDefault="009979FB" w:rsidP="009979F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9979FB" w:rsidRPr="009979FB" w:rsidRDefault="009979FB" w:rsidP="009979FB">
            <w:pPr>
              <w:widowControl w:val="0"/>
              <w:spacing w:after="0" w:line="240" w:lineRule="auto"/>
              <w:rPr>
                <w:rFonts w:ascii="Times New Roman" w:eastAsia="Arial Unicode MS" w:hAnsi="Times New Roman" w:cs="Times New Roman"/>
                <w:color w:val="000000"/>
                <w:spacing w:val="2"/>
                <w:sz w:val="24"/>
                <w:szCs w:val="24"/>
                <w:lang w:eastAsia="ru-RU"/>
              </w:rPr>
            </w:pPr>
            <w:r w:rsidRPr="009979FB">
              <w:rPr>
                <w:rFonts w:ascii="Times New Roman" w:eastAsia="Arial Unicode MS" w:hAnsi="Times New Roman" w:cs="Times New Roman"/>
                <w:color w:val="000000"/>
                <w:spacing w:val="2"/>
                <w:sz w:val="24"/>
                <w:szCs w:val="24"/>
                <w:lang w:eastAsia="ru-RU"/>
              </w:rPr>
              <w:t xml:space="preserve">  на бумажном носителе направить заказным почтовым отправлением по адресу места   </w:t>
            </w:r>
          </w:p>
          <w:p w:rsidR="009979FB" w:rsidRPr="009979FB" w:rsidRDefault="009979FB" w:rsidP="009979FB">
            <w:pPr>
              <w:widowControl w:val="0"/>
              <w:spacing w:after="0" w:line="240" w:lineRule="auto"/>
              <w:rPr>
                <w:rFonts w:ascii="Times New Roman" w:eastAsia="Arial Unicode MS" w:hAnsi="Times New Roman" w:cs="Times New Roman"/>
                <w:color w:val="000000"/>
                <w:spacing w:val="2"/>
                <w:sz w:val="24"/>
                <w:szCs w:val="24"/>
                <w:lang w:eastAsia="ru-RU"/>
              </w:rPr>
            </w:pPr>
            <w:r w:rsidRPr="009979FB">
              <w:rPr>
                <w:rFonts w:ascii="Times New Roman" w:eastAsia="Arial Unicode MS" w:hAnsi="Times New Roman" w:cs="Times New Roman"/>
                <w:color w:val="000000"/>
                <w:spacing w:val="2"/>
                <w:sz w:val="24"/>
                <w:szCs w:val="24"/>
                <w:lang w:eastAsia="ru-RU"/>
              </w:rPr>
              <w:t xml:space="preserve">  нахождения Заявителя</w:t>
            </w:r>
          </w:p>
        </w:tc>
      </w:tr>
      <w:tr w:rsidR="009979FB" w:rsidRPr="009979FB" w:rsidTr="009979FB">
        <w:trPr>
          <w:cantSplit/>
          <w:trHeight w:val="277"/>
        </w:trPr>
        <w:tc>
          <w:tcPr>
            <w:tcW w:w="482" w:type="dxa"/>
            <w:tcBorders>
              <w:top w:val="single" w:sz="4" w:space="0" w:color="auto"/>
              <w:bottom w:val="single" w:sz="4" w:space="0" w:color="auto"/>
            </w:tcBorders>
            <w:vAlign w:val="center"/>
          </w:tcPr>
          <w:p w:rsidR="009979FB" w:rsidRPr="009979FB" w:rsidRDefault="009979FB" w:rsidP="009979F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9979FB" w:rsidRPr="009979FB" w:rsidRDefault="009979FB" w:rsidP="009979FB">
            <w:pPr>
              <w:widowControl w:val="0"/>
              <w:spacing w:after="0" w:line="240" w:lineRule="auto"/>
              <w:rPr>
                <w:rFonts w:ascii="Times New Roman" w:eastAsia="Arial Unicode MS" w:hAnsi="Times New Roman" w:cs="Times New Roman"/>
                <w:color w:val="000000"/>
                <w:spacing w:val="2"/>
                <w:sz w:val="24"/>
                <w:szCs w:val="24"/>
                <w:lang w:eastAsia="ru-RU"/>
              </w:rPr>
            </w:pPr>
          </w:p>
        </w:tc>
      </w:tr>
      <w:tr w:rsidR="009979FB" w:rsidRPr="009979FB" w:rsidTr="009979FB">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9979FB" w:rsidRPr="009979FB" w:rsidRDefault="009979FB" w:rsidP="009979F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9979FB" w:rsidRPr="009979FB" w:rsidRDefault="009979FB" w:rsidP="009979FB">
            <w:pPr>
              <w:widowControl w:val="0"/>
              <w:spacing w:after="0" w:line="240" w:lineRule="auto"/>
              <w:rPr>
                <w:rFonts w:ascii="Times New Roman" w:eastAsia="Arial Unicode MS" w:hAnsi="Times New Roman" w:cs="Times New Roman"/>
                <w:color w:val="000000"/>
                <w:spacing w:val="2"/>
                <w:sz w:val="24"/>
                <w:szCs w:val="24"/>
                <w:lang w:eastAsia="ru-RU"/>
              </w:rPr>
            </w:pPr>
            <w:r w:rsidRPr="009979FB">
              <w:rPr>
                <w:rFonts w:ascii="Times New Roman" w:eastAsia="Arial Unicode MS" w:hAnsi="Times New Roman" w:cs="Times New Roman"/>
                <w:color w:val="000000"/>
                <w:spacing w:val="2"/>
                <w:sz w:val="24"/>
                <w:szCs w:val="24"/>
                <w:lang w:eastAsia="ru-RU"/>
              </w:rPr>
              <w:t xml:space="preserve">  в форме электронного образа документа направить на адрес электронной почты, </w:t>
            </w:r>
          </w:p>
          <w:p w:rsidR="009979FB" w:rsidRPr="009979FB" w:rsidRDefault="009979FB" w:rsidP="009979FB">
            <w:pPr>
              <w:widowControl w:val="0"/>
              <w:spacing w:after="0" w:line="240" w:lineRule="auto"/>
              <w:rPr>
                <w:rFonts w:ascii="Times New Roman" w:eastAsia="Arial Unicode MS" w:hAnsi="Times New Roman" w:cs="Times New Roman"/>
                <w:color w:val="000000"/>
                <w:spacing w:val="2"/>
                <w:sz w:val="24"/>
                <w:szCs w:val="24"/>
                <w:lang w:eastAsia="ru-RU"/>
              </w:rPr>
            </w:pPr>
            <w:r w:rsidRPr="009979FB">
              <w:rPr>
                <w:rFonts w:ascii="Times New Roman" w:eastAsia="Arial Unicode MS" w:hAnsi="Times New Roman" w:cs="Times New Roman"/>
                <w:color w:val="000000"/>
                <w:spacing w:val="2"/>
                <w:sz w:val="24"/>
                <w:szCs w:val="24"/>
                <w:lang w:eastAsia="ru-RU"/>
              </w:rPr>
              <w:t xml:space="preserve">  указанной в заявлении Заявителя</w:t>
            </w:r>
          </w:p>
        </w:tc>
      </w:tr>
      <w:tr w:rsidR="009979FB" w:rsidRPr="009979FB" w:rsidTr="009979FB">
        <w:trPr>
          <w:cantSplit/>
          <w:trHeight w:val="277"/>
        </w:trPr>
        <w:tc>
          <w:tcPr>
            <w:tcW w:w="482" w:type="dxa"/>
            <w:tcBorders>
              <w:top w:val="single" w:sz="4" w:space="0" w:color="auto"/>
              <w:bottom w:val="single" w:sz="4" w:space="0" w:color="auto"/>
            </w:tcBorders>
            <w:vAlign w:val="center"/>
          </w:tcPr>
          <w:p w:rsidR="009979FB" w:rsidRPr="009979FB" w:rsidRDefault="009979FB" w:rsidP="009979FB">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9979FB" w:rsidRPr="009979FB" w:rsidRDefault="009979FB" w:rsidP="009979FB">
            <w:pPr>
              <w:widowControl w:val="0"/>
              <w:spacing w:after="0" w:line="240" w:lineRule="auto"/>
              <w:rPr>
                <w:rFonts w:ascii="Times New Roman" w:eastAsia="Arial Unicode MS" w:hAnsi="Times New Roman" w:cs="Times New Roman"/>
                <w:color w:val="000000"/>
                <w:spacing w:val="2"/>
                <w:sz w:val="24"/>
                <w:szCs w:val="24"/>
                <w:lang w:eastAsia="ru-RU"/>
              </w:rPr>
            </w:pPr>
          </w:p>
        </w:tc>
      </w:tr>
      <w:tr w:rsidR="009979FB" w:rsidRPr="009979FB" w:rsidTr="009979FB">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9979FB" w:rsidRPr="009979FB" w:rsidRDefault="009979FB" w:rsidP="009979FB">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9979FB" w:rsidRPr="009979FB" w:rsidRDefault="009979FB" w:rsidP="009979FB">
            <w:pPr>
              <w:keepNext/>
              <w:widowControl w:val="0"/>
              <w:spacing w:after="0" w:line="240" w:lineRule="auto"/>
              <w:rPr>
                <w:rFonts w:ascii="Times New Roman" w:eastAsia="Arial Unicode MS" w:hAnsi="Times New Roman" w:cs="Times New Roman"/>
                <w:color w:val="000000"/>
                <w:spacing w:val="2"/>
                <w:sz w:val="24"/>
                <w:szCs w:val="24"/>
                <w:lang w:eastAsia="ru-RU"/>
              </w:rPr>
            </w:pPr>
            <w:r w:rsidRPr="009979FB">
              <w:rPr>
                <w:rFonts w:ascii="Times New Roman" w:eastAsia="Arial Unicode MS" w:hAnsi="Times New Roman" w:cs="Times New Roman"/>
                <w:color w:val="000000"/>
                <w:spacing w:val="2"/>
                <w:sz w:val="24"/>
                <w:szCs w:val="24"/>
                <w:lang w:eastAsia="ru-RU"/>
              </w:rPr>
              <w:t xml:space="preserve">  в форме электронного документа направить на адрес электронной почты, указанной</w:t>
            </w:r>
            <w:r w:rsidRPr="009979FB">
              <w:rPr>
                <w:rFonts w:ascii="Times New Roman" w:eastAsia="Arial Unicode MS" w:hAnsi="Times New Roman" w:cs="Times New Roman"/>
                <w:color w:val="000000"/>
                <w:spacing w:val="2"/>
                <w:sz w:val="24"/>
                <w:szCs w:val="24"/>
                <w:lang w:eastAsia="ru-RU"/>
              </w:rPr>
              <w:br/>
              <w:t xml:space="preserve">  в заявлении Заявителя</w:t>
            </w:r>
          </w:p>
        </w:tc>
      </w:tr>
      <w:tr w:rsidR="009979FB" w:rsidRPr="009979FB" w:rsidTr="009979FB">
        <w:trPr>
          <w:cantSplit/>
          <w:trHeight w:val="277"/>
        </w:trPr>
        <w:tc>
          <w:tcPr>
            <w:tcW w:w="482" w:type="dxa"/>
            <w:tcBorders>
              <w:top w:val="single" w:sz="4" w:space="0" w:color="auto"/>
            </w:tcBorders>
            <w:vAlign w:val="center"/>
          </w:tcPr>
          <w:p w:rsidR="009979FB" w:rsidRPr="009979FB" w:rsidRDefault="009979FB" w:rsidP="009979FB">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9979FB" w:rsidRPr="009979FB" w:rsidRDefault="009979FB" w:rsidP="009979FB">
            <w:pPr>
              <w:keepNext/>
              <w:widowControl w:val="0"/>
              <w:spacing w:after="0" w:line="240" w:lineRule="auto"/>
              <w:rPr>
                <w:rFonts w:ascii="Times New Roman" w:eastAsia="Arial Unicode MS" w:hAnsi="Times New Roman" w:cs="Times New Roman"/>
                <w:color w:val="000000"/>
                <w:spacing w:val="2"/>
                <w:sz w:val="24"/>
                <w:szCs w:val="24"/>
                <w:lang w:eastAsia="ru-RU"/>
              </w:rPr>
            </w:pPr>
          </w:p>
        </w:tc>
      </w:tr>
    </w:tbl>
    <w:p w:rsidR="009979FB" w:rsidRPr="009979FB" w:rsidRDefault="009979FB" w:rsidP="009979FB">
      <w:pPr>
        <w:widowControl w:val="0"/>
        <w:spacing w:after="0" w:line="240" w:lineRule="auto"/>
        <w:rPr>
          <w:rFonts w:ascii="Arial Unicode MS" w:eastAsia="Arial Unicode MS" w:hAnsi="Arial Unicode MS" w:cs="Arial Unicode MS"/>
          <w:vanish/>
          <w:color w:val="000000"/>
          <w:sz w:val="24"/>
          <w:szCs w:val="24"/>
          <w:lang w:eastAsia="ru-RU"/>
        </w:rPr>
      </w:pPr>
    </w:p>
    <w:tbl>
      <w:tblPr>
        <w:tblW w:w="9979" w:type="dxa"/>
        <w:tblInd w:w="80" w:type="dxa"/>
        <w:tblLook w:val="04A0" w:firstRow="1" w:lastRow="0" w:firstColumn="1" w:lastColumn="0" w:noHBand="0" w:noVBand="1"/>
      </w:tblPr>
      <w:tblGrid>
        <w:gridCol w:w="3232"/>
        <w:gridCol w:w="113"/>
        <w:gridCol w:w="2835"/>
        <w:gridCol w:w="113"/>
        <w:gridCol w:w="3170"/>
        <w:gridCol w:w="516"/>
      </w:tblGrid>
      <w:tr w:rsidR="009979FB" w:rsidRPr="009979FB" w:rsidTr="009979FB">
        <w:trPr>
          <w:gridAfter w:val="1"/>
          <w:wAfter w:w="489" w:type="dxa"/>
          <w:trHeight w:val="1656"/>
        </w:trPr>
        <w:tc>
          <w:tcPr>
            <w:tcW w:w="9463" w:type="dxa"/>
            <w:gridSpan w:val="5"/>
            <w:shd w:val="clear" w:color="auto" w:fill="auto"/>
          </w:tcPr>
          <w:p w:rsidR="009979FB" w:rsidRPr="009979FB" w:rsidRDefault="009979FB" w:rsidP="009979FB">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9979FB" w:rsidRPr="009979FB" w:rsidRDefault="009979FB" w:rsidP="009979FB">
            <w:pPr>
              <w:widowControl w:val="0"/>
              <w:autoSpaceDE w:val="0"/>
              <w:autoSpaceDN w:val="0"/>
              <w:adjustRightInd w:val="0"/>
              <w:spacing w:after="0" w:line="240" w:lineRule="auto"/>
              <w:jc w:val="both"/>
              <w:rPr>
                <w:rFonts w:ascii="Times New Roman" w:eastAsia="Calibri" w:hAnsi="Times New Roman" w:cs="Times New Roman"/>
                <w:sz w:val="24"/>
                <w:lang w:eastAsia="ru-RU"/>
              </w:rPr>
            </w:pPr>
            <w:r w:rsidRPr="009979FB">
              <w:rPr>
                <w:rFonts w:ascii="Times New Roman" w:eastAsia="Calibri" w:hAnsi="Times New Roman" w:cs="Times New Roman"/>
                <w:sz w:val="24"/>
                <w:lang w:eastAsia="ru-RU"/>
              </w:rPr>
              <w:t>В случае положительного решения по заявлению одновременно с уведомлением о принятом решении прошу предоставить выписку из реестра лицензий.</w:t>
            </w:r>
          </w:p>
          <w:p w:rsidR="009979FB" w:rsidRPr="009979FB" w:rsidRDefault="009979FB" w:rsidP="009979FB">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9979FB" w:rsidRPr="009979FB" w:rsidRDefault="009979FB" w:rsidP="009979FB">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9979FB" w:rsidRPr="009979FB" w:rsidRDefault="009979FB" w:rsidP="009979FB">
            <w:pPr>
              <w:widowControl w:val="0"/>
              <w:autoSpaceDE w:val="0"/>
              <w:autoSpaceDN w:val="0"/>
              <w:adjustRightInd w:val="0"/>
              <w:spacing w:after="0" w:line="240" w:lineRule="auto"/>
              <w:jc w:val="both"/>
              <w:rPr>
                <w:rFonts w:ascii="Times New Roman" w:eastAsia="Calibri" w:hAnsi="Times New Roman" w:cs="Times New Roman"/>
                <w:sz w:val="24"/>
                <w:bdr w:val="single" w:sz="4" w:space="0" w:color="auto"/>
                <w:lang w:eastAsia="ru-RU"/>
              </w:rPr>
            </w:pPr>
          </w:p>
        </w:tc>
      </w:tr>
      <w:tr w:rsidR="009979FB" w:rsidRPr="009979FB" w:rsidTr="009979FB">
        <w:tblPrEx>
          <w:tblCellMar>
            <w:left w:w="28" w:type="dxa"/>
            <w:right w:w="28" w:type="dxa"/>
          </w:tblCellMar>
          <w:tblLook w:val="01E0" w:firstRow="1" w:lastRow="1" w:firstColumn="1" w:lastColumn="1" w:noHBand="0" w:noVBand="0"/>
        </w:tblPrEx>
        <w:trPr>
          <w:trHeight w:val="795"/>
        </w:trPr>
        <w:tc>
          <w:tcPr>
            <w:tcW w:w="3232" w:type="dxa"/>
            <w:tcBorders>
              <w:top w:val="single" w:sz="4" w:space="0" w:color="auto"/>
            </w:tcBorders>
            <w:shd w:val="clear" w:color="auto" w:fill="auto"/>
          </w:tcPr>
          <w:p w:rsidR="009979FB" w:rsidRPr="009979FB" w:rsidRDefault="009979FB" w:rsidP="009979FB">
            <w:pPr>
              <w:widowControl w:val="0"/>
              <w:spacing w:after="0" w:line="240" w:lineRule="auto"/>
              <w:jc w:val="center"/>
              <w:rPr>
                <w:rFonts w:ascii="Times New Roman" w:eastAsia="Times New Roman" w:hAnsi="Times New Roman" w:cs="Times New Roman"/>
                <w:color w:val="000000"/>
                <w:sz w:val="16"/>
                <w:szCs w:val="24"/>
                <w:lang w:eastAsia="ru-RU"/>
              </w:rPr>
            </w:pPr>
            <w:r w:rsidRPr="009979FB">
              <w:rPr>
                <w:rFonts w:ascii="Times New Roman" w:eastAsia="Times New Roman" w:hAnsi="Times New Roman" w:cs="Times New Roman"/>
                <w:color w:val="000000"/>
                <w:sz w:val="16"/>
                <w:szCs w:val="24"/>
                <w:lang w:eastAsia="ru-RU"/>
              </w:rPr>
              <w:t xml:space="preserve"> (должность руководителя юридического лица или иного лица, имеющего право действовать от имени юридического лица/ индивидуального предпринимателя)</w:t>
            </w:r>
          </w:p>
        </w:tc>
        <w:tc>
          <w:tcPr>
            <w:tcW w:w="113" w:type="dxa"/>
            <w:shd w:val="clear" w:color="auto" w:fill="auto"/>
          </w:tcPr>
          <w:p w:rsidR="009979FB" w:rsidRPr="009979FB" w:rsidRDefault="009979FB" w:rsidP="009979FB">
            <w:pPr>
              <w:widowControl w:val="0"/>
              <w:spacing w:after="0" w:line="240" w:lineRule="auto"/>
              <w:rPr>
                <w:rFonts w:ascii="Times New Roman" w:eastAsia="Times New Roman" w:hAnsi="Times New Roman" w:cs="Times New Roman"/>
                <w:color w:val="000000"/>
                <w:sz w:val="16"/>
                <w:szCs w:val="24"/>
                <w:lang w:eastAsia="ru-RU"/>
              </w:rPr>
            </w:pPr>
          </w:p>
        </w:tc>
        <w:tc>
          <w:tcPr>
            <w:tcW w:w="2835" w:type="dxa"/>
            <w:tcBorders>
              <w:top w:val="single" w:sz="4" w:space="0" w:color="auto"/>
            </w:tcBorders>
            <w:shd w:val="clear" w:color="auto" w:fill="auto"/>
          </w:tcPr>
          <w:p w:rsidR="009979FB" w:rsidRPr="009979FB" w:rsidRDefault="009979FB" w:rsidP="009979FB">
            <w:pPr>
              <w:widowControl w:val="0"/>
              <w:spacing w:after="0" w:line="240" w:lineRule="auto"/>
              <w:jc w:val="center"/>
              <w:rPr>
                <w:rFonts w:ascii="Times New Roman" w:eastAsia="Times New Roman" w:hAnsi="Times New Roman" w:cs="Times New Roman"/>
                <w:color w:val="000000"/>
                <w:sz w:val="16"/>
                <w:szCs w:val="24"/>
                <w:lang w:eastAsia="ru-RU"/>
              </w:rPr>
            </w:pPr>
            <w:r w:rsidRPr="009979FB">
              <w:rPr>
                <w:rFonts w:ascii="Times New Roman" w:eastAsia="Times New Roman" w:hAnsi="Times New Roman" w:cs="Times New Roman"/>
                <w:color w:val="000000"/>
                <w:sz w:val="16"/>
                <w:szCs w:val="24"/>
                <w:lang w:eastAsia="ru-RU"/>
              </w:rPr>
              <w:t>(подпись)</w:t>
            </w:r>
          </w:p>
        </w:tc>
        <w:tc>
          <w:tcPr>
            <w:tcW w:w="113" w:type="dxa"/>
            <w:shd w:val="clear" w:color="auto" w:fill="auto"/>
          </w:tcPr>
          <w:p w:rsidR="009979FB" w:rsidRPr="009979FB" w:rsidRDefault="009979FB" w:rsidP="009979FB">
            <w:pPr>
              <w:widowControl w:val="0"/>
              <w:spacing w:after="0" w:line="240" w:lineRule="auto"/>
              <w:rPr>
                <w:rFonts w:ascii="Times New Roman" w:eastAsia="Times New Roman" w:hAnsi="Times New Roman" w:cs="Times New Roman"/>
                <w:color w:val="000000"/>
                <w:sz w:val="16"/>
                <w:szCs w:val="24"/>
                <w:lang w:eastAsia="ru-RU"/>
              </w:rPr>
            </w:pPr>
          </w:p>
        </w:tc>
        <w:tc>
          <w:tcPr>
            <w:tcW w:w="3686" w:type="dxa"/>
            <w:gridSpan w:val="2"/>
            <w:tcBorders>
              <w:top w:val="single" w:sz="4" w:space="0" w:color="auto"/>
            </w:tcBorders>
            <w:shd w:val="clear" w:color="auto" w:fill="auto"/>
          </w:tcPr>
          <w:p w:rsidR="009979FB" w:rsidRPr="009979FB" w:rsidRDefault="009979FB" w:rsidP="009979FB">
            <w:pPr>
              <w:widowControl w:val="0"/>
              <w:spacing w:after="0" w:line="240" w:lineRule="auto"/>
              <w:jc w:val="center"/>
              <w:rPr>
                <w:rFonts w:ascii="Times New Roman" w:eastAsia="Times New Roman" w:hAnsi="Times New Roman" w:cs="Times New Roman"/>
                <w:color w:val="000000"/>
                <w:sz w:val="16"/>
                <w:szCs w:val="24"/>
                <w:lang w:eastAsia="ru-RU"/>
              </w:rPr>
            </w:pPr>
            <w:r w:rsidRPr="009979FB">
              <w:rPr>
                <w:rFonts w:ascii="Times New Roman" w:eastAsia="Times New Roman" w:hAnsi="Times New Roman" w:cs="Times New Roman"/>
                <w:color w:val="000000"/>
                <w:sz w:val="16"/>
                <w:szCs w:val="24"/>
                <w:lang w:eastAsia="ru-RU"/>
              </w:rPr>
              <w:t>(фамилия, имя, отчество (при наличии))</w:t>
            </w:r>
          </w:p>
        </w:tc>
      </w:tr>
    </w:tbl>
    <w:p w:rsidR="009979FB" w:rsidRPr="009979FB" w:rsidRDefault="009979FB" w:rsidP="009979FB">
      <w:pPr>
        <w:widowControl w:val="0"/>
        <w:spacing w:after="0" w:line="240" w:lineRule="auto"/>
        <w:ind w:left="4536" w:right="3875" w:firstLine="284"/>
        <w:rPr>
          <w:rFonts w:ascii="Times New Roman" w:eastAsia="Arial Unicode MS" w:hAnsi="Times New Roman" w:cs="Times New Roman"/>
          <w:color w:val="000000"/>
          <w:szCs w:val="24"/>
          <w:lang w:eastAsia="ru-RU"/>
        </w:rPr>
      </w:pPr>
      <w:r w:rsidRPr="009979FB">
        <w:rPr>
          <w:rFonts w:ascii="Times New Roman" w:eastAsia="Arial Unicode MS" w:hAnsi="Times New Roman" w:cs="Times New Roman"/>
          <w:color w:val="000000"/>
          <w:szCs w:val="24"/>
          <w:lang w:eastAsia="ru-RU"/>
        </w:rPr>
        <w:t>М.П.</w:t>
      </w:r>
    </w:p>
    <w:p w:rsidR="009979FB" w:rsidRDefault="009979FB" w:rsidP="009979FB">
      <w:pPr>
        <w:spacing w:after="3" w:line="265" w:lineRule="auto"/>
        <w:ind w:right="19"/>
        <w:jc w:val="right"/>
        <w:rPr>
          <w:rFonts w:ascii="Times New Roman" w:eastAsia="Times New Roman" w:hAnsi="Times New Roman" w:cs="Times New Roman"/>
          <w:color w:val="000000"/>
          <w:sz w:val="24"/>
          <w:szCs w:val="24"/>
        </w:rPr>
      </w:pPr>
      <w:r w:rsidRPr="009979FB">
        <w:rPr>
          <w:rFonts w:ascii="Times New Roman" w:eastAsia="Arial Unicode MS" w:hAnsi="Times New Roman" w:cs="Times New Roman"/>
          <w:color w:val="000000"/>
          <w:sz w:val="16"/>
          <w:szCs w:val="24"/>
          <w:lang w:eastAsia="ru-RU"/>
        </w:rPr>
        <w:t xml:space="preserve">                                                                                                 (при наличии</w:t>
      </w: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9979FB" w:rsidRDefault="009979FB" w:rsidP="004828D6">
      <w:pPr>
        <w:spacing w:after="3" w:line="265" w:lineRule="auto"/>
        <w:ind w:right="19"/>
        <w:jc w:val="right"/>
        <w:rPr>
          <w:rFonts w:ascii="Times New Roman" w:eastAsia="Times New Roman" w:hAnsi="Times New Roman" w:cs="Times New Roman"/>
          <w:color w:val="000000"/>
          <w:sz w:val="24"/>
          <w:szCs w:val="24"/>
        </w:rPr>
      </w:pPr>
    </w:p>
    <w:p w:rsidR="004828D6" w:rsidRDefault="008F4558" w:rsidP="004828D6">
      <w:pPr>
        <w:spacing w:after="3" w:line="265" w:lineRule="auto"/>
        <w:ind w:right="1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w:t>
      </w:r>
      <w:r w:rsidR="003028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w:t>
      </w:r>
    </w:p>
    <w:p w:rsidR="008F4558" w:rsidRDefault="008F4558" w:rsidP="004828D6">
      <w:pPr>
        <w:spacing w:after="3" w:line="265" w:lineRule="auto"/>
        <w:ind w:right="19"/>
        <w:jc w:val="right"/>
        <w:rPr>
          <w:rFonts w:ascii="Times New Roman" w:eastAsia="Times New Roman" w:hAnsi="Times New Roman" w:cs="Times New Roman"/>
          <w:color w:val="000000"/>
          <w:sz w:val="24"/>
          <w:szCs w:val="24"/>
        </w:rPr>
      </w:pPr>
    </w:p>
    <w:p w:rsidR="004828D6" w:rsidRDefault="004828D6" w:rsidP="004828D6">
      <w:pPr>
        <w:spacing w:after="3" w:line="265" w:lineRule="auto"/>
        <w:ind w:right="19"/>
        <w:jc w:val="right"/>
        <w:rPr>
          <w:rFonts w:ascii="Times New Roman" w:eastAsia="Times New Roman" w:hAnsi="Times New Roman" w:cs="Times New Roman"/>
          <w:color w:val="000000"/>
          <w:sz w:val="24"/>
          <w:szCs w:val="24"/>
        </w:rPr>
      </w:pP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 xml:space="preserve">Форма уведомления о приеме заявления о предоставлении лицензии </w:t>
      </w: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(о внесении изменений в реестр лицензий) к рассмотрению</w:t>
      </w: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Титульный бланк лицензирующего органа</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163"/>
        <w:gridCol w:w="4217"/>
      </w:tblGrid>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(наименование юридического лица/ Ф.И.О. индивидуального предпринимателя)</w:t>
            </w: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(адрес электронной почты)</w:t>
            </w:r>
          </w:p>
        </w:tc>
      </w:tr>
    </w:tbl>
    <w:p w:rsidR="00624B57" w:rsidRPr="00624B57" w:rsidRDefault="00624B57" w:rsidP="00624B57">
      <w:pPr>
        <w:spacing w:after="3" w:line="265" w:lineRule="auto"/>
        <w:ind w:right="19" w:firstLine="851"/>
        <w:jc w:val="center"/>
        <w:rPr>
          <w:rFonts w:ascii="Times New Roman" w:eastAsia="Times New Roman" w:hAnsi="Times New Roman" w:cs="Times New Roman"/>
          <w:color w:val="000000"/>
          <w:sz w:val="30"/>
        </w:rPr>
      </w:pPr>
    </w:p>
    <w:p w:rsidR="00624B57" w:rsidRPr="00624B57" w:rsidRDefault="00624B57" w:rsidP="00624B57">
      <w:pPr>
        <w:spacing w:after="0" w:line="240" w:lineRule="auto"/>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Уведомление о приеме заявления о предоставлении лицензии</w:t>
      </w:r>
    </w:p>
    <w:p w:rsidR="00624B57" w:rsidRPr="00624B57" w:rsidRDefault="00624B57" w:rsidP="00624B57">
      <w:pPr>
        <w:spacing w:after="0" w:line="240" w:lineRule="auto"/>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(о внесении изменений в реестр лицензий) к рассмотрению</w:t>
      </w:r>
    </w:p>
    <w:p w:rsidR="00624B57" w:rsidRPr="00624B57" w:rsidRDefault="00624B57" w:rsidP="00624B57">
      <w:pPr>
        <w:spacing w:after="0" w:line="240" w:lineRule="auto"/>
        <w:ind w:firstLine="556"/>
        <w:jc w:val="both"/>
        <w:rPr>
          <w:rFonts w:ascii="Times New Roman" w:eastAsia="Times New Roman" w:hAnsi="Times New Roman" w:cs="Times New Roman"/>
          <w:color w:val="000000"/>
          <w:sz w:val="24"/>
          <w:szCs w:val="24"/>
        </w:rPr>
      </w:pPr>
    </w:p>
    <w:p w:rsidR="00624B57" w:rsidRPr="00624B57" w:rsidRDefault="00624B57" w:rsidP="00624B57">
      <w:pPr>
        <w:spacing w:after="0" w:line="240" w:lineRule="auto"/>
        <w:ind w:firstLine="556"/>
        <w:jc w:val="both"/>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Рассмотрев заявление ______________________________</w:t>
      </w:r>
      <w:r w:rsidRPr="00624B57">
        <w:rPr>
          <w:rFonts w:ascii="Times New Roman" w:eastAsia="Times New Roman" w:hAnsi="Times New Roman" w:cs="Times New Roman"/>
          <w:color w:val="000000"/>
          <w:sz w:val="24"/>
        </w:rPr>
        <w:t xml:space="preserve"> от __</w:t>
      </w:r>
      <w:proofErr w:type="gramStart"/>
      <w:r w:rsidRPr="00624B57">
        <w:rPr>
          <w:rFonts w:ascii="Times New Roman" w:eastAsia="Times New Roman" w:hAnsi="Times New Roman" w:cs="Times New Roman"/>
          <w:color w:val="000000"/>
          <w:sz w:val="24"/>
        </w:rPr>
        <w:t>_  _</w:t>
      </w:r>
      <w:proofErr w:type="gramEnd"/>
      <w:r w:rsidRPr="00624B57">
        <w:rPr>
          <w:rFonts w:ascii="Times New Roman" w:eastAsia="Times New Roman" w:hAnsi="Times New Roman" w:cs="Times New Roman"/>
          <w:color w:val="000000"/>
          <w:sz w:val="24"/>
        </w:rPr>
        <w:t>_______ 202_ года</w:t>
      </w:r>
    </w:p>
    <w:p w:rsidR="00624B57" w:rsidRPr="00624B57" w:rsidRDefault="00624B57" w:rsidP="00624B57">
      <w:pPr>
        <w:spacing w:after="0" w:line="240" w:lineRule="auto"/>
        <w:jc w:val="both"/>
        <w:rPr>
          <w:rFonts w:ascii="Times New Roman" w:eastAsia="Times New Roman" w:hAnsi="Times New Roman" w:cs="Times New Roman"/>
          <w:color w:val="000000"/>
          <w:sz w:val="16"/>
        </w:rPr>
      </w:pPr>
      <w:r w:rsidRPr="00624B57">
        <w:rPr>
          <w:rFonts w:ascii="Times New Roman" w:eastAsia="Times New Roman" w:hAnsi="Times New Roman" w:cs="Times New Roman"/>
          <w:color w:val="000000"/>
          <w:sz w:val="16"/>
        </w:rPr>
        <w:t xml:space="preserve">                                                                 (наименование соискателя лицензии/лицензиата)</w:t>
      </w:r>
    </w:p>
    <w:p w:rsidR="00624B57" w:rsidRPr="00624B57" w:rsidRDefault="00624B57" w:rsidP="00624B57">
      <w:pPr>
        <w:spacing w:after="0" w:line="240" w:lineRule="auto"/>
        <w:jc w:val="both"/>
        <w:rPr>
          <w:rFonts w:ascii="Times New Roman" w:eastAsia="Times New Roman" w:hAnsi="Times New Roman" w:cs="Times New Roman"/>
          <w:color w:val="000000"/>
          <w:sz w:val="24"/>
        </w:rPr>
      </w:pPr>
      <w:r w:rsidRPr="00624B57">
        <w:rPr>
          <w:rFonts w:ascii="Times New Roman" w:eastAsia="Times New Roman" w:hAnsi="Times New Roman" w:cs="Times New Roman"/>
          <w:color w:val="000000"/>
          <w:sz w:val="24"/>
        </w:rPr>
        <w:t>№ ____ и прилагаемые к нему документы, руководствуясь Федеральным законом                       от 04.05.2011 № 99-ФЗ «О лицензировании отдельных видов деятельности», _____________________________________________________________________________</w:t>
      </w:r>
      <w:r w:rsidR="00196F39">
        <w:rPr>
          <w:rFonts w:ascii="Times New Roman" w:eastAsia="Times New Roman" w:hAnsi="Times New Roman" w:cs="Times New Roman"/>
          <w:color w:val="000000"/>
          <w:sz w:val="24"/>
        </w:rPr>
        <w:t>_____</w:t>
      </w:r>
    </w:p>
    <w:p w:rsidR="00624B57" w:rsidRPr="00624B57" w:rsidRDefault="00624B57" w:rsidP="00624B57">
      <w:pPr>
        <w:spacing w:after="0" w:line="240" w:lineRule="auto"/>
        <w:jc w:val="center"/>
        <w:rPr>
          <w:rFonts w:ascii="Times New Roman" w:eastAsia="Times New Roman" w:hAnsi="Times New Roman" w:cs="Times New Roman"/>
          <w:color w:val="000000"/>
          <w:sz w:val="28"/>
        </w:rPr>
      </w:pPr>
      <w:r w:rsidRPr="00624B57">
        <w:rPr>
          <w:rFonts w:ascii="Times New Roman" w:eastAsia="Times New Roman" w:hAnsi="Times New Roman" w:cs="Times New Roman"/>
          <w:color w:val="000000"/>
          <w:sz w:val="16"/>
        </w:rPr>
        <w:t>(наименование лицензирующего органа)</w:t>
      </w:r>
    </w:p>
    <w:p w:rsidR="00624B57" w:rsidRPr="00624B57" w:rsidRDefault="00624B57" w:rsidP="00624B57">
      <w:pPr>
        <w:spacing w:after="0" w:line="240" w:lineRule="auto"/>
        <w:jc w:val="both"/>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принято решение о приеме заявления о предоставлении лицензии на осуществление деятельности по заготовке, хранению, переработке и реализации лома черных металлов и цветных металлов (о внесении изменений в реестр лицензий) к рассмотрению с ___</w:t>
      </w:r>
      <w:proofErr w:type="gramStart"/>
      <w:r w:rsidRPr="00624B57">
        <w:rPr>
          <w:rFonts w:ascii="Times New Roman" w:eastAsia="Times New Roman" w:hAnsi="Times New Roman" w:cs="Times New Roman"/>
          <w:color w:val="000000"/>
          <w:sz w:val="24"/>
          <w:szCs w:val="24"/>
        </w:rPr>
        <w:t>_  _</w:t>
      </w:r>
      <w:proofErr w:type="gramEnd"/>
      <w:r w:rsidRPr="00624B57">
        <w:rPr>
          <w:rFonts w:ascii="Times New Roman" w:eastAsia="Times New Roman" w:hAnsi="Times New Roman" w:cs="Times New Roman"/>
          <w:color w:val="000000"/>
          <w:sz w:val="24"/>
          <w:szCs w:val="24"/>
        </w:rPr>
        <w:t>______________ 202___ года.</w:t>
      </w:r>
    </w:p>
    <w:p w:rsidR="00624B57" w:rsidRPr="00624B57" w:rsidRDefault="00624B57" w:rsidP="00624B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4B57">
        <w:rPr>
          <w:rFonts w:ascii="Times New Roman" w:eastAsia="Times New Roman" w:hAnsi="Times New Roman" w:cs="Times New Roman"/>
          <w:sz w:val="24"/>
          <w:szCs w:val="24"/>
          <w:lang w:eastAsia="ru-RU"/>
        </w:rPr>
        <w:tab/>
      </w:r>
    </w:p>
    <w:p w:rsidR="00624B57" w:rsidRPr="00624B57" w:rsidRDefault="00624B57" w:rsidP="00624B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4B57">
        <w:rPr>
          <w:rFonts w:ascii="Times New Roman" w:eastAsia="Times New Roman" w:hAnsi="Times New Roman" w:cs="Times New Roman"/>
          <w:sz w:val="24"/>
          <w:szCs w:val="24"/>
          <w:lang w:eastAsia="ru-RU"/>
        </w:rPr>
        <w:t>В соответствии с частью 1 статьи 14 Федерального закона от 4 мая 2011 года № 99-ФЗ «О лицензировании отдельных видов деятельности» заявление о предоставлении лицензии на осуществление деятельности по заготовке, хранению, переработке и реализации лома черных металлов и цветных металлов будет рассмотрено лицензирующим органом в срок, не превышающий 45 (сорока пяти) рабочих дней или до __</w:t>
      </w:r>
      <w:proofErr w:type="gramStart"/>
      <w:r w:rsidRPr="00624B57">
        <w:rPr>
          <w:rFonts w:ascii="Times New Roman" w:eastAsia="Times New Roman" w:hAnsi="Times New Roman" w:cs="Times New Roman"/>
          <w:sz w:val="24"/>
          <w:szCs w:val="24"/>
          <w:lang w:eastAsia="ru-RU"/>
        </w:rPr>
        <w:t>_  _</w:t>
      </w:r>
      <w:proofErr w:type="gramEnd"/>
      <w:r w:rsidRPr="00624B57">
        <w:rPr>
          <w:rFonts w:ascii="Times New Roman" w:eastAsia="Times New Roman" w:hAnsi="Times New Roman" w:cs="Times New Roman"/>
          <w:sz w:val="24"/>
          <w:szCs w:val="24"/>
          <w:lang w:eastAsia="ru-RU"/>
        </w:rPr>
        <w:t>____________ 202__ года.</w:t>
      </w:r>
    </w:p>
    <w:p w:rsidR="00624B57" w:rsidRPr="00624B57" w:rsidRDefault="00624B57" w:rsidP="00624B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4B57">
        <w:rPr>
          <w:rFonts w:ascii="Times New Roman" w:eastAsia="Times New Roman" w:hAnsi="Times New Roman" w:cs="Times New Roman"/>
          <w:sz w:val="24"/>
          <w:szCs w:val="24"/>
          <w:lang w:eastAsia="ru-RU"/>
        </w:rPr>
        <w:t>В соответствии с частью 17 статьи 18 Федерального закона от 4 мая 2011 года № 99-ФЗ «О лицензировании отдельных видов деятельности» заявление о внесении изменений в реестр лицензий будет рассмотрено в срок, не превышающий 30 (тридцати) рабочих дней или до __</w:t>
      </w:r>
      <w:proofErr w:type="gramStart"/>
      <w:r w:rsidRPr="00624B57">
        <w:rPr>
          <w:rFonts w:ascii="Times New Roman" w:eastAsia="Times New Roman" w:hAnsi="Times New Roman" w:cs="Times New Roman"/>
          <w:sz w:val="24"/>
          <w:szCs w:val="24"/>
          <w:lang w:eastAsia="ru-RU"/>
        </w:rPr>
        <w:t>_  _</w:t>
      </w:r>
      <w:proofErr w:type="gramEnd"/>
      <w:r w:rsidRPr="00624B57">
        <w:rPr>
          <w:rFonts w:ascii="Times New Roman" w:eastAsia="Times New Roman" w:hAnsi="Times New Roman" w:cs="Times New Roman"/>
          <w:sz w:val="24"/>
          <w:szCs w:val="24"/>
          <w:lang w:eastAsia="ru-RU"/>
        </w:rPr>
        <w:t>____________ 202__ года.</w:t>
      </w:r>
    </w:p>
    <w:p w:rsidR="00624B57" w:rsidRPr="00624B57" w:rsidRDefault="00624B57" w:rsidP="00624B57">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624B57">
        <w:rPr>
          <w:rFonts w:ascii="Times New Roman" w:eastAsia="Times New Roman" w:hAnsi="Times New Roman" w:cs="Times New Roman"/>
          <w:sz w:val="24"/>
          <w:szCs w:val="24"/>
          <w:lang w:eastAsia="ru-RU"/>
        </w:rPr>
        <w:t xml:space="preserve">Решение о предоставлении лицензии или об отказе в ее предоставлении (внесения изменений в реестр лицензий или об отказе во внесении сведений в реестр лицензий) будет принято лицензирующим органом после проведения проверки полноты и достоверности содержащихся в заявлении и документах сведений, в том числе оценки соответствия соискателя лицензии (лицензиата) лицензионным требованиям в порядке, установленном </w:t>
      </w:r>
      <w:hyperlink w:anchor="P560" w:history="1">
        <w:r w:rsidRPr="00624B57">
          <w:rPr>
            <w:rFonts w:ascii="Times New Roman" w:eastAsia="Times New Roman" w:hAnsi="Times New Roman" w:cs="Times New Roman"/>
            <w:sz w:val="24"/>
            <w:szCs w:val="24"/>
            <w:lang w:eastAsia="ru-RU"/>
          </w:rPr>
          <w:t>статьей 19.1</w:t>
        </w:r>
      </w:hyperlink>
      <w:r w:rsidRPr="00624B57">
        <w:rPr>
          <w:rFonts w:ascii="Times New Roman" w:eastAsia="Times New Roman" w:hAnsi="Times New Roman" w:cs="Times New Roman"/>
          <w:sz w:val="24"/>
          <w:szCs w:val="24"/>
          <w:lang w:eastAsia="ru-RU"/>
        </w:rPr>
        <w:t xml:space="preserve"> Федерального закона от 4 мая 2011 года № 99-ФЗ «О лицензировании отдельных видов деятельности». </w:t>
      </w:r>
    </w:p>
    <w:p w:rsidR="00624B57" w:rsidRPr="00624B57" w:rsidRDefault="00624B57" w:rsidP="00624B57">
      <w:pPr>
        <w:spacing w:after="0" w:line="240" w:lineRule="auto"/>
        <w:jc w:val="both"/>
        <w:rPr>
          <w:rFonts w:ascii="Times New Roman" w:eastAsia="Times New Roman" w:hAnsi="Times New Roman" w:cs="Times New Roman"/>
          <w:color w:val="000000"/>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842"/>
        <w:gridCol w:w="3225"/>
      </w:tblGrid>
      <w:tr w:rsidR="00624B57" w:rsidRPr="00624B57" w:rsidTr="00624B57">
        <w:tc>
          <w:tcPr>
            <w:tcW w:w="4503" w:type="dxa"/>
            <w:tcBorders>
              <w:bottom w:val="single" w:sz="4" w:space="0" w:color="auto"/>
            </w:tcBorders>
          </w:tcPr>
          <w:p w:rsidR="00624B57" w:rsidRPr="00624B57" w:rsidRDefault="00624B57" w:rsidP="00624B57">
            <w:pPr>
              <w:jc w:val="both"/>
              <w:rPr>
                <w:rFonts w:ascii="Times New Roman" w:eastAsia="Times New Roman" w:hAnsi="Times New Roman"/>
                <w:color w:val="000000"/>
                <w:sz w:val="28"/>
              </w:rPr>
            </w:pPr>
          </w:p>
        </w:tc>
        <w:tc>
          <w:tcPr>
            <w:tcW w:w="1842" w:type="dxa"/>
          </w:tcPr>
          <w:p w:rsidR="00624B57" w:rsidRPr="00624B57" w:rsidRDefault="00624B57" w:rsidP="00624B57">
            <w:pPr>
              <w:jc w:val="both"/>
              <w:rPr>
                <w:rFonts w:ascii="Times New Roman" w:eastAsia="Times New Roman" w:hAnsi="Times New Roman"/>
                <w:color w:val="000000"/>
                <w:sz w:val="28"/>
              </w:rPr>
            </w:pPr>
          </w:p>
        </w:tc>
        <w:tc>
          <w:tcPr>
            <w:tcW w:w="3225" w:type="dxa"/>
            <w:tcBorders>
              <w:bottom w:val="single" w:sz="4" w:space="0" w:color="auto"/>
            </w:tcBorders>
          </w:tcPr>
          <w:p w:rsidR="00624B57" w:rsidRPr="00624B57" w:rsidRDefault="00624B57" w:rsidP="00624B57">
            <w:pPr>
              <w:jc w:val="both"/>
              <w:rPr>
                <w:rFonts w:ascii="Times New Roman" w:eastAsia="Times New Roman" w:hAnsi="Times New Roman"/>
                <w:color w:val="000000"/>
                <w:sz w:val="28"/>
              </w:rPr>
            </w:pPr>
          </w:p>
        </w:tc>
      </w:tr>
      <w:tr w:rsidR="00624B57" w:rsidRPr="00624B57" w:rsidTr="00624B57">
        <w:tc>
          <w:tcPr>
            <w:tcW w:w="4503" w:type="dxa"/>
            <w:tcBorders>
              <w:top w:val="single" w:sz="4" w:space="0" w:color="auto"/>
            </w:tcBorders>
          </w:tcPr>
          <w:p w:rsidR="00624B57" w:rsidRPr="00624B57" w:rsidRDefault="00624B57" w:rsidP="00624B57">
            <w:pPr>
              <w:spacing w:after="5" w:line="350" w:lineRule="auto"/>
              <w:jc w:val="center"/>
              <w:rPr>
                <w:rFonts w:ascii="Times New Roman" w:eastAsia="Times New Roman" w:hAnsi="Times New Roman"/>
                <w:color w:val="000000"/>
                <w:sz w:val="14"/>
              </w:rPr>
            </w:pPr>
            <w:r w:rsidRPr="00624B57">
              <w:rPr>
                <w:rFonts w:ascii="Times New Roman" w:eastAsia="Times New Roman" w:hAnsi="Times New Roman"/>
                <w:color w:val="000000"/>
                <w:sz w:val="14"/>
              </w:rPr>
              <w:t>(Должность уполномоченного лица лицензирующего органа)</w:t>
            </w:r>
          </w:p>
        </w:tc>
        <w:tc>
          <w:tcPr>
            <w:tcW w:w="1842" w:type="dxa"/>
          </w:tcPr>
          <w:p w:rsidR="00624B57" w:rsidRPr="00624B57" w:rsidRDefault="00624B57" w:rsidP="00624B57">
            <w:pPr>
              <w:spacing w:after="5" w:line="350" w:lineRule="auto"/>
              <w:jc w:val="center"/>
              <w:rPr>
                <w:rFonts w:ascii="Times New Roman" w:eastAsia="Times New Roman" w:hAnsi="Times New Roman"/>
                <w:color w:val="000000"/>
                <w:sz w:val="14"/>
              </w:rPr>
            </w:pPr>
            <w:r w:rsidRPr="00624B57">
              <w:rPr>
                <w:rFonts w:ascii="Times New Roman" w:eastAsia="Times New Roman" w:hAnsi="Times New Roman"/>
                <w:color w:val="000000"/>
                <w:sz w:val="14"/>
              </w:rPr>
              <w:t>(подпись)</w:t>
            </w:r>
          </w:p>
        </w:tc>
        <w:tc>
          <w:tcPr>
            <w:tcW w:w="3225" w:type="dxa"/>
            <w:tcBorders>
              <w:top w:val="single" w:sz="4" w:space="0" w:color="auto"/>
            </w:tcBorders>
          </w:tcPr>
          <w:p w:rsidR="00624B57" w:rsidRPr="00624B57" w:rsidRDefault="00624B57" w:rsidP="00624B57">
            <w:pPr>
              <w:spacing w:after="5" w:line="350" w:lineRule="auto"/>
              <w:jc w:val="center"/>
              <w:rPr>
                <w:rFonts w:ascii="Times New Roman" w:eastAsia="Times New Roman" w:hAnsi="Times New Roman"/>
                <w:color w:val="000000"/>
                <w:sz w:val="14"/>
              </w:rPr>
            </w:pPr>
            <w:r w:rsidRPr="00624B57">
              <w:rPr>
                <w:rFonts w:ascii="Times New Roman" w:eastAsia="Times New Roman" w:hAnsi="Times New Roman"/>
                <w:color w:val="000000"/>
                <w:sz w:val="14"/>
              </w:rPr>
              <w:t>(Фамилия И.О. уполномоченного лица лицензирующего органа</w:t>
            </w:r>
          </w:p>
        </w:tc>
      </w:tr>
    </w:tbl>
    <w:p w:rsidR="00BB619B" w:rsidRDefault="00BB619B" w:rsidP="00495629">
      <w:pPr>
        <w:spacing w:after="0" w:line="240" w:lineRule="auto"/>
        <w:ind w:left="6663"/>
        <w:jc w:val="center"/>
        <w:rPr>
          <w:rFonts w:ascii="Times New Roman" w:eastAsia="Times New Roman" w:hAnsi="Times New Roman" w:cs="Times New Roman"/>
          <w:iCs/>
          <w:sz w:val="18"/>
          <w:szCs w:val="18"/>
          <w:lang w:eastAsia="ru-RU"/>
        </w:rPr>
      </w:pPr>
    </w:p>
    <w:p w:rsidR="00BB619B" w:rsidRDefault="00BB619B" w:rsidP="00495629">
      <w:pPr>
        <w:spacing w:after="0" w:line="240" w:lineRule="auto"/>
        <w:ind w:left="6663"/>
        <w:jc w:val="center"/>
        <w:rPr>
          <w:rFonts w:ascii="Times New Roman" w:eastAsia="Times New Roman" w:hAnsi="Times New Roman" w:cs="Times New Roman"/>
          <w:iCs/>
          <w:sz w:val="18"/>
          <w:szCs w:val="18"/>
          <w:lang w:eastAsia="ru-RU"/>
        </w:rPr>
      </w:pPr>
    </w:p>
    <w:p w:rsidR="008F4558" w:rsidRDefault="008F4558" w:rsidP="00495629">
      <w:pPr>
        <w:spacing w:after="0" w:line="240" w:lineRule="auto"/>
        <w:ind w:left="6663"/>
        <w:jc w:val="center"/>
        <w:rPr>
          <w:rFonts w:ascii="Times New Roman" w:eastAsia="Times New Roman" w:hAnsi="Times New Roman" w:cs="Times New Roman"/>
          <w:iCs/>
          <w:sz w:val="18"/>
          <w:szCs w:val="18"/>
          <w:lang w:eastAsia="ru-RU"/>
        </w:rPr>
      </w:pPr>
    </w:p>
    <w:p w:rsidR="00BB619B" w:rsidRPr="008F4558" w:rsidRDefault="008F4558" w:rsidP="00495629">
      <w:pPr>
        <w:spacing w:after="0" w:line="240" w:lineRule="auto"/>
        <w:ind w:left="6663"/>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Приложение № 8</w:t>
      </w:r>
    </w:p>
    <w:p w:rsidR="00BB619B" w:rsidRDefault="00BB619B" w:rsidP="00495629">
      <w:pPr>
        <w:spacing w:after="0" w:line="240" w:lineRule="auto"/>
        <w:ind w:left="6663"/>
        <w:jc w:val="center"/>
        <w:rPr>
          <w:rFonts w:ascii="Times New Roman" w:eastAsia="Times New Roman" w:hAnsi="Times New Roman" w:cs="Times New Roman"/>
          <w:iCs/>
          <w:sz w:val="18"/>
          <w:szCs w:val="18"/>
          <w:lang w:eastAsia="ru-RU"/>
        </w:rPr>
      </w:pPr>
    </w:p>
    <w:p w:rsidR="00BB619B" w:rsidRDefault="00BB619B" w:rsidP="00495629">
      <w:pPr>
        <w:spacing w:after="0" w:line="240" w:lineRule="auto"/>
        <w:ind w:left="6663"/>
        <w:jc w:val="center"/>
        <w:rPr>
          <w:rFonts w:ascii="Times New Roman" w:eastAsia="Times New Roman" w:hAnsi="Times New Roman" w:cs="Times New Roman"/>
          <w:iCs/>
          <w:sz w:val="18"/>
          <w:szCs w:val="18"/>
          <w:lang w:eastAsia="ru-RU"/>
        </w:rPr>
      </w:pPr>
    </w:p>
    <w:p w:rsidR="00BB619B" w:rsidRDefault="00BB619B" w:rsidP="00495629">
      <w:pPr>
        <w:spacing w:after="0" w:line="240" w:lineRule="auto"/>
        <w:ind w:left="6663"/>
        <w:jc w:val="center"/>
        <w:rPr>
          <w:rFonts w:ascii="Times New Roman" w:eastAsia="Times New Roman" w:hAnsi="Times New Roman" w:cs="Times New Roman"/>
          <w:iCs/>
          <w:sz w:val="18"/>
          <w:szCs w:val="18"/>
          <w:lang w:eastAsia="ru-RU"/>
        </w:rPr>
      </w:pP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 xml:space="preserve">Форма уведомления о приеме заявления о </w:t>
      </w: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внесении изменений в реестр лицензий к рассмотрению</w:t>
      </w: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Титульный бланк лицензирующего органа</w:t>
      </w: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163"/>
        <w:gridCol w:w="4217"/>
      </w:tblGrid>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(наименование юридического лица/ Ф.И.О. индивидуального предпринимателя)</w:t>
            </w: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(адрес электронной почты)</w:t>
            </w:r>
          </w:p>
        </w:tc>
      </w:tr>
    </w:tbl>
    <w:p w:rsidR="00624B57" w:rsidRPr="00624B57" w:rsidRDefault="00624B57" w:rsidP="00624B57">
      <w:pPr>
        <w:spacing w:after="0" w:line="240" w:lineRule="auto"/>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 xml:space="preserve">Уведомление о приеме заявления о </w:t>
      </w:r>
    </w:p>
    <w:p w:rsidR="00624B57" w:rsidRPr="00624B57" w:rsidRDefault="00624B57" w:rsidP="00624B57">
      <w:pPr>
        <w:spacing w:after="0" w:line="240" w:lineRule="auto"/>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внесении изменений в реестр лицензий к рассмотрению</w:t>
      </w:r>
    </w:p>
    <w:p w:rsidR="00624B57" w:rsidRPr="00624B57" w:rsidRDefault="00624B57" w:rsidP="00624B57">
      <w:pPr>
        <w:spacing w:after="0" w:line="240" w:lineRule="auto"/>
        <w:ind w:firstLine="556"/>
        <w:jc w:val="both"/>
        <w:rPr>
          <w:rFonts w:ascii="Times New Roman" w:eastAsia="Times New Roman" w:hAnsi="Times New Roman" w:cs="Times New Roman"/>
          <w:color w:val="000000"/>
          <w:sz w:val="24"/>
          <w:szCs w:val="24"/>
        </w:rPr>
      </w:pPr>
    </w:p>
    <w:p w:rsidR="00624B57" w:rsidRPr="00624B57" w:rsidRDefault="00624B57" w:rsidP="00624B57">
      <w:pPr>
        <w:spacing w:after="0" w:line="240" w:lineRule="auto"/>
        <w:ind w:firstLine="556"/>
        <w:jc w:val="both"/>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 xml:space="preserve">Рассмотрев </w:t>
      </w:r>
      <w:proofErr w:type="gramStart"/>
      <w:r w:rsidRPr="00624B57">
        <w:rPr>
          <w:rFonts w:ascii="Times New Roman" w:eastAsia="Times New Roman" w:hAnsi="Times New Roman" w:cs="Times New Roman"/>
          <w:color w:val="000000"/>
          <w:sz w:val="24"/>
          <w:szCs w:val="24"/>
        </w:rPr>
        <w:t>заявление  _</w:t>
      </w:r>
      <w:proofErr w:type="gramEnd"/>
      <w:r w:rsidRPr="00624B57">
        <w:rPr>
          <w:rFonts w:ascii="Times New Roman" w:eastAsia="Times New Roman" w:hAnsi="Times New Roman" w:cs="Times New Roman"/>
          <w:color w:val="000000"/>
          <w:sz w:val="24"/>
          <w:szCs w:val="24"/>
        </w:rPr>
        <w:t>_____________________________</w:t>
      </w:r>
      <w:r w:rsidRPr="00624B57">
        <w:rPr>
          <w:rFonts w:ascii="Times New Roman" w:eastAsia="Times New Roman" w:hAnsi="Times New Roman" w:cs="Times New Roman"/>
          <w:color w:val="000000"/>
          <w:sz w:val="24"/>
        </w:rPr>
        <w:t xml:space="preserve"> от ___  ________ 202_ года</w:t>
      </w:r>
    </w:p>
    <w:p w:rsidR="00624B57" w:rsidRPr="00624B57" w:rsidRDefault="00624B57" w:rsidP="00624B57">
      <w:pPr>
        <w:spacing w:after="0" w:line="240" w:lineRule="auto"/>
        <w:jc w:val="both"/>
        <w:rPr>
          <w:rFonts w:ascii="Times New Roman" w:eastAsia="Times New Roman" w:hAnsi="Times New Roman" w:cs="Times New Roman"/>
          <w:color w:val="000000"/>
          <w:sz w:val="16"/>
        </w:rPr>
      </w:pPr>
      <w:r w:rsidRPr="00624B57">
        <w:rPr>
          <w:rFonts w:ascii="Times New Roman" w:eastAsia="Times New Roman" w:hAnsi="Times New Roman" w:cs="Times New Roman"/>
          <w:color w:val="000000"/>
          <w:sz w:val="16"/>
        </w:rPr>
        <w:t xml:space="preserve">                                                                 (наименование соискателя лицензии/лицензиата)</w:t>
      </w:r>
    </w:p>
    <w:p w:rsidR="00624B57" w:rsidRPr="00624B57" w:rsidRDefault="00624B57" w:rsidP="00624B57">
      <w:pPr>
        <w:spacing w:after="0" w:line="240" w:lineRule="auto"/>
        <w:jc w:val="both"/>
        <w:rPr>
          <w:rFonts w:ascii="Times New Roman" w:eastAsia="Times New Roman" w:hAnsi="Times New Roman" w:cs="Times New Roman"/>
          <w:color w:val="000000"/>
          <w:sz w:val="24"/>
        </w:rPr>
      </w:pPr>
      <w:r w:rsidRPr="00624B57">
        <w:rPr>
          <w:rFonts w:ascii="Times New Roman" w:eastAsia="Times New Roman" w:hAnsi="Times New Roman" w:cs="Times New Roman"/>
          <w:color w:val="000000"/>
          <w:sz w:val="24"/>
        </w:rPr>
        <w:t xml:space="preserve">№ __________ и прилагаемые к нему документы, руководствуясь Федеральным законом от </w:t>
      </w:r>
      <w:r w:rsidRPr="00624B57">
        <w:rPr>
          <w:rFonts w:ascii="Times New Roman" w:eastAsia="Times New Roman" w:hAnsi="Times New Roman" w:cs="Times New Roman"/>
          <w:color w:val="000000"/>
          <w:sz w:val="24"/>
          <w:szCs w:val="24"/>
        </w:rPr>
        <w:t xml:space="preserve">4 мая 2011 года </w:t>
      </w:r>
      <w:r w:rsidRPr="00624B57">
        <w:rPr>
          <w:rFonts w:ascii="Times New Roman" w:eastAsia="Times New Roman" w:hAnsi="Times New Roman" w:cs="Times New Roman"/>
          <w:color w:val="000000"/>
          <w:sz w:val="24"/>
        </w:rPr>
        <w:t>№ 99-ФЗ «О лицензировании отдельных видов деятельности», _____________________________________________________________________________</w:t>
      </w:r>
      <w:r w:rsidR="00196F39">
        <w:rPr>
          <w:rFonts w:ascii="Times New Roman" w:eastAsia="Times New Roman" w:hAnsi="Times New Roman" w:cs="Times New Roman"/>
          <w:color w:val="000000"/>
          <w:sz w:val="24"/>
        </w:rPr>
        <w:t>_____</w:t>
      </w:r>
    </w:p>
    <w:p w:rsidR="00624B57" w:rsidRPr="00624B57" w:rsidRDefault="00624B57" w:rsidP="00624B57">
      <w:pPr>
        <w:spacing w:after="0" w:line="240" w:lineRule="auto"/>
        <w:jc w:val="center"/>
        <w:rPr>
          <w:rFonts w:ascii="Times New Roman" w:eastAsia="Times New Roman" w:hAnsi="Times New Roman" w:cs="Times New Roman"/>
          <w:color w:val="000000"/>
          <w:sz w:val="28"/>
        </w:rPr>
      </w:pPr>
      <w:r w:rsidRPr="00624B57">
        <w:rPr>
          <w:rFonts w:ascii="Times New Roman" w:eastAsia="Times New Roman" w:hAnsi="Times New Roman" w:cs="Times New Roman"/>
          <w:color w:val="000000"/>
          <w:sz w:val="16"/>
        </w:rPr>
        <w:t>(наименование лицензирующего органа)</w:t>
      </w:r>
    </w:p>
    <w:p w:rsidR="00624B57" w:rsidRPr="00624B57" w:rsidRDefault="00624B57" w:rsidP="00624B57">
      <w:pPr>
        <w:spacing w:after="0" w:line="240" w:lineRule="auto"/>
        <w:jc w:val="both"/>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принято решение о приеме заявления о внесении изменений в реестр лицензий к рассмотрению с ___</w:t>
      </w:r>
      <w:proofErr w:type="gramStart"/>
      <w:r w:rsidRPr="00624B57">
        <w:rPr>
          <w:rFonts w:ascii="Times New Roman" w:eastAsia="Times New Roman" w:hAnsi="Times New Roman" w:cs="Times New Roman"/>
          <w:color w:val="000000"/>
          <w:sz w:val="24"/>
          <w:szCs w:val="24"/>
        </w:rPr>
        <w:t>_  _</w:t>
      </w:r>
      <w:proofErr w:type="gramEnd"/>
      <w:r w:rsidRPr="00624B57">
        <w:rPr>
          <w:rFonts w:ascii="Times New Roman" w:eastAsia="Times New Roman" w:hAnsi="Times New Roman" w:cs="Times New Roman"/>
          <w:color w:val="000000"/>
          <w:sz w:val="24"/>
          <w:szCs w:val="24"/>
        </w:rPr>
        <w:t>______________ 202___ года.</w:t>
      </w:r>
    </w:p>
    <w:p w:rsidR="00624B57" w:rsidRPr="00624B57" w:rsidRDefault="00624B57" w:rsidP="00624B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4B57">
        <w:rPr>
          <w:rFonts w:ascii="Times New Roman" w:eastAsia="Times New Roman" w:hAnsi="Times New Roman" w:cs="Times New Roman"/>
          <w:sz w:val="24"/>
          <w:szCs w:val="24"/>
          <w:lang w:eastAsia="ru-RU"/>
        </w:rPr>
        <w:tab/>
      </w:r>
    </w:p>
    <w:p w:rsidR="00624B57" w:rsidRPr="00624B57" w:rsidRDefault="00624B57" w:rsidP="00624B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4B57">
        <w:rPr>
          <w:rFonts w:ascii="Times New Roman" w:eastAsia="Times New Roman" w:hAnsi="Times New Roman" w:cs="Times New Roman"/>
          <w:sz w:val="24"/>
          <w:szCs w:val="24"/>
          <w:lang w:eastAsia="ru-RU"/>
        </w:rPr>
        <w:t>В соответствии с частью 16 статьи 18 Федерального закона от 4 мая 2011 года № 99-ФЗ «О лицензировании отдельных видов деятельности» заявление о внесении изменений в реестр лицензий будет рассмотрено в срок, не превышающий 10 (десять) рабочих дней или до __</w:t>
      </w:r>
      <w:proofErr w:type="gramStart"/>
      <w:r w:rsidRPr="00624B57">
        <w:rPr>
          <w:rFonts w:ascii="Times New Roman" w:eastAsia="Times New Roman" w:hAnsi="Times New Roman" w:cs="Times New Roman"/>
          <w:sz w:val="24"/>
          <w:szCs w:val="24"/>
          <w:lang w:eastAsia="ru-RU"/>
        </w:rPr>
        <w:t>_  _</w:t>
      </w:r>
      <w:proofErr w:type="gramEnd"/>
      <w:r w:rsidRPr="00624B57">
        <w:rPr>
          <w:rFonts w:ascii="Times New Roman" w:eastAsia="Times New Roman" w:hAnsi="Times New Roman" w:cs="Times New Roman"/>
          <w:sz w:val="24"/>
          <w:szCs w:val="24"/>
          <w:lang w:eastAsia="ru-RU"/>
        </w:rPr>
        <w:t>____________ 202__ года.</w:t>
      </w:r>
    </w:p>
    <w:p w:rsidR="00624B57" w:rsidRPr="00624B57" w:rsidRDefault="00624B57" w:rsidP="00624B57">
      <w:pPr>
        <w:autoSpaceDE w:val="0"/>
        <w:autoSpaceDN w:val="0"/>
        <w:adjustRightInd w:val="0"/>
        <w:spacing w:before="220" w:after="0" w:line="240" w:lineRule="auto"/>
        <w:ind w:firstLine="540"/>
        <w:jc w:val="both"/>
        <w:rPr>
          <w:rFonts w:ascii="Arial" w:eastAsia="Times New Roman" w:hAnsi="Arial" w:cs="Arial"/>
          <w:szCs w:val="20"/>
          <w:lang w:eastAsia="ru-RU"/>
        </w:rPr>
      </w:pPr>
      <w:r w:rsidRPr="00624B57">
        <w:rPr>
          <w:rFonts w:ascii="Times New Roman" w:eastAsia="Times New Roman" w:hAnsi="Times New Roman" w:cs="Times New Roman"/>
          <w:sz w:val="24"/>
          <w:szCs w:val="24"/>
          <w:lang w:eastAsia="ru-RU"/>
        </w:rPr>
        <w:t>Решение о внесении изменений в реестр лицензий или об отказе во внесении изменений в реестр лицензий будет принято лицензирующим органом после рассмотрения заявления и прилагаемых к нему документов с учетом сведений о лицензиате, имеющихся в его лицензионном деле, а также проверки достоверности содержащихся в заявлении и прилагаемых к нему документах новых сведений.</w:t>
      </w: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1828"/>
        <w:gridCol w:w="3200"/>
      </w:tblGrid>
      <w:tr w:rsidR="00624B57" w:rsidRPr="00624B57" w:rsidTr="00624B57">
        <w:tc>
          <w:tcPr>
            <w:tcW w:w="4461" w:type="dxa"/>
            <w:tcBorders>
              <w:bottom w:val="single" w:sz="4" w:space="0" w:color="auto"/>
            </w:tcBorders>
          </w:tcPr>
          <w:p w:rsidR="00624B57" w:rsidRPr="00624B57" w:rsidRDefault="00624B57" w:rsidP="00624B57">
            <w:pPr>
              <w:jc w:val="both"/>
              <w:rPr>
                <w:rFonts w:ascii="Times New Roman" w:eastAsia="Times New Roman" w:hAnsi="Times New Roman"/>
                <w:color w:val="000000"/>
                <w:sz w:val="28"/>
              </w:rPr>
            </w:pPr>
            <w:bookmarkStart w:id="27" w:name="P529"/>
            <w:bookmarkEnd w:id="27"/>
          </w:p>
          <w:p w:rsidR="00624B57" w:rsidRPr="00624B57" w:rsidRDefault="00624B57" w:rsidP="00624B57">
            <w:pPr>
              <w:jc w:val="both"/>
              <w:rPr>
                <w:rFonts w:ascii="Times New Roman" w:eastAsia="Times New Roman" w:hAnsi="Times New Roman"/>
                <w:color w:val="000000"/>
                <w:sz w:val="28"/>
              </w:rPr>
            </w:pPr>
          </w:p>
          <w:p w:rsidR="00624B57" w:rsidRPr="00624B57" w:rsidRDefault="00624B57" w:rsidP="00624B57">
            <w:pPr>
              <w:jc w:val="both"/>
              <w:rPr>
                <w:rFonts w:ascii="Times New Roman" w:eastAsia="Times New Roman" w:hAnsi="Times New Roman"/>
                <w:color w:val="000000"/>
                <w:sz w:val="28"/>
              </w:rPr>
            </w:pPr>
          </w:p>
        </w:tc>
        <w:tc>
          <w:tcPr>
            <w:tcW w:w="1828" w:type="dxa"/>
          </w:tcPr>
          <w:p w:rsidR="00624B57" w:rsidRPr="00624B57" w:rsidRDefault="00624B57" w:rsidP="00624B57">
            <w:pPr>
              <w:jc w:val="both"/>
              <w:rPr>
                <w:rFonts w:ascii="Times New Roman" w:eastAsia="Times New Roman" w:hAnsi="Times New Roman"/>
                <w:color w:val="000000"/>
                <w:sz w:val="28"/>
              </w:rPr>
            </w:pPr>
          </w:p>
        </w:tc>
        <w:tc>
          <w:tcPr>
            <w:tcW w:w="3200" w:type="dxa"/>
            <w:tcBorders>
              <w:bottom w:val="single" w:sz="4" w:space="0" w:color="auto"/>
            </w:tcBorders>
          </w:tcPr>
          <w:p w:rsidR="00624B57" w:rsidRPr="00624B57" w:rsidRDefault="00624B57" w:rsidP="00624B57">
            <w:pPr>
              <w:jc w:val="both"/>
              <w:rPr>
                <w:rFonts w:ascii="Times New Roman" w:eastAsia="Times New Roman" w:hAnsi="Times New Roman"/>
                <w:color w:val="000000"/>
                <w:sz w:val="28"/>
              </w:rPr>
            </w:pPr>
          </w:p>
        </w:tc>
      </w:tr>
      <w:tr w:rsidR="00624B57" w:rsidRPr="00624B57" w:rsidTr="00624B57">
        <w:tc>
          <w:tcPr>
            <w:tcW w:w="4461" w:type="dxa"/>
            <w:tcBorders>
              <w:top w:val="single" w:sz="4" w:space="0" w:color="auto"/>
            </w:tcBorders>
          </w:tcPr>
          <w:p w:rsidR="00624B57" w:rsidRPr="00624B57" w:rsidRDefault="00624B57" w:rsidP="00624B57">
            <w:pPr>
              <w:spacing w:after="5" w:line="350" w:lineRule="auto"/>
              <w:jc w:val="center"/>
              <w:rPr>
                <w:rFonts w:ascii="Times New Roman" w:eastAsia="Times New Roman" w:hAnsi="Times New Roman"/>
                <w:color w:val="000000"/>
                <w:sz w:val="14"/>
              </w:rPr>
            </w:pPr>
            <w:r w:rsidRPr="00624B57">
              <w:rPr>
                <w:rFonts w:ascii="Times New Roman" w:eastAsia="Times New Roman" w:hAnsi="Times New Roman"/>
                <w:color w:val="000000"/>
                <w:sz w:val="14"/>
              </w:rPr>
              <w:t>(Должность уполномоченного лица лицензирующего органа)</w:t>
            </w:r>
          </w:p>
        </w:tc>
        <w:tc>
          <w:tcPr>
            <w:tcW w:w="1828" w:type="dxa"/>
          </w:tcPr>
          <w:p w:rsidR="00624B57" w:rsidRPr="00624B57" w:rsidRDefault="00624B57" w:rsidP="00624B57">
            <w:pPr>
              <w:spacing w:after="5" w:line="350" w:lineRule="auto"/>
              <w:jc w:val="center"/>
              <w:rPr>
                <w:rFonts w:ascii="Times New Roman" w:eastAsia="Times New Roman" w:hAnsi="Times New Roman"/>
                <w:color w:val="000000"/>
                <w:sz w:val="14"/>
              </w:rPr>
            </w:pPr>
            <w:r w:rsidRPr="00624B57">
              <w:rPr>
                <w:rFonts w:ascii="Times New Roman" w:eastAsia="Times New Roman" w:hAnsi="Times New Roman"/>
                <w:color w:val="000000"/>
                <w:sz w:val="14"/>
              </w:rPr>
              <w:t>(подпись)</w:t>
            </w:r>
          </w:p>
        </w:tc>
        <w:tc>
          <w:tcPr>
            <w:tcW w:w="3200" w:type="dxa"/>
            <w:tcBorders>
              <w:top w:val="single" w:sz="4" w:space="0" w:color="auto"/>
            </w:tcBorders>
          </w:tcPr>
          <w:p w:rsidR="00624B57" w:rsidRPr="00624B57" w:rsidRDefault="00624B57" w:rsidP="00624B57">
            <w:pPr>
              <w:spacing w:after="5" w:line="350" w:lineRule="auto"/>
              <w:jc w:val="center"/>
              <w:rPr>
                <w:rFonts w:ascii="Times New Roman" w:eastAsia="Times New Roman" w:hAnsi="Times New Roman"/>
                <w:color w:val="000000"/>
                <w:sz w:val="14"/>
              </w:rPr>
            </w:pPr>
            <w:r w:rsidRPr="00624B57">
              <w:rPr>
                <w:rFonts w:ascii="Times New Roman" w:eastAsia="Times New Roman" w:hAnsi="Times New Roman"/>
                <w:color w:val="000000"/>
                <w:sz w:val="14"/>
              </w:rPr>
              <w:t>(Ф. И.О. уполномоченного лица лицензирующего органа</w:t>
            </w:r>
          </w:p>
        </w:tc>
      </w:tr>
    </w:tbl>
    <w:p w:rsidR="00BB619B" w:rsidRDefault="00BB619B" w:rsidP="00495629">
      <w:pPr>
        <w:spacing w:after="0" w:line="240" w:lineRule="auto"/>
        <w:ind w:left="6663"/>
        <w:jc w:val="center"/>
        <w:rPr>
          <w:rFonts w:ascii="Times New Roman" w:eastAsia="Times New Roman" w:hAnsi="Times New Roman" w:cs="Times New Roman"/>
          <w:iCs/>
          <w:sz w:val="18"/>
          <w:szCs w:val="18"/>
          <w:lang w:eastAsia="ru-RU"/>
        </w:rPr>
      </w:pPr>
    </w:p>
    <w:p w:rsidR="00BB619B" w:rsidRDefault="00BB619B" w:rsidP="00495629">
      <w:pPr>
        <w:spacing w:after="0" w:line="240" w:lineRule="auto"/>
        <w:ind w:left="6663"/>
        <w:jc w:val="center"/>
        <w:rPr>
          <w:rFonts w:ascii="Times New Roman" w:eastAsia="Times New Roman" w:hAnsi="Times New Roman" w:cs="Times New Roman"/>
          <w:iCs/>
          <w:sz w:val="18"/>
          <w:szCs w:val="18"/>
          <w:lang w:eastAsia="ru-RU"/>
        </w:rPr>
      </w:pPr>
    </w:p>
    <w:p w:rsidR="00BB619B" w:rsidRDefault="00BB619B" w:rsidP="00495629">
      <w:pPr>
        <w:spacing w:after="0" w:line="240" w:lineRule="auto"/>
        <w:ind w:left="6663"/>
        <w:jc w:val="center"/>
        <w:rPr>
          <w:rFonts w:ascii="Times New Roman" w:eastAsia="Times New Roman" w:hAnsi="Times New Roman" w:cs="Times New Roman"/>
          <w:iCs/>
          <w:sz w:val="18"/>
          <w:szCs w:val="18"/>
          <w:lang w:eastAsia="ru-RU"/>
        </w:rPr>
      </w:pPr>
    </w:p>
    <w:p w:rsidR="00BB619B" w:rsidRDefault="00BB619B" w:rsidP="00495629">
      <w:pPr>
        <w:spacing w:after="0" w:line="240" w:lineRule="auto"/>
        <w:ind w:left="6663"/>
        <w:jc w:val="center"/>
        <w:rPr>
          <w:rFonts w:ascii="Times New Roman" w:eastAsia="Times New Roman" w:hAnsi="Times New Roman" w:cs="Times New Roman"/>
          <w:sz w:val="24"/>
          <w:szCs w:val="24"/>
          <w:lang w:eastAsia="ar-SA"/>
        </w:rPr>
      </w:pPr>
    </w:p>
    <w:p w:rsidR="00BB619B" w:rsidRDefault="00BB619B" w:rsidP="00495629">
      <w:pPr>
        <w:spacing w:after="0" w:line="240" w:lineRule="auto"/>
        <w:ind w:left="6663"/>
        <w:jc w:val="center"/>
        <w:rPr>
          <w:rFonts w:ascii="Times New Roman" w:eastAsia="Times New Roman" w:hAnsi="Times New Roman" w:cs="Times New Roman"/>
          <w:sz w:val="24"/>
          <w:szCs w:val="24"/>
          <w:lang w:eastAsia="ar-SA"/>
        </w:rPr>
      </w:pPr>
    </w:p>
    <w:p w:rsidR="00BB619B" w:rsidRDefault="00BB619B" w:rsidP="00495629">
      <w:pPr>
        <w:spacing w:after="0" w:line="240" w:lineRule="auto"/>
        <w:ind w:left="6663"/>
        <w:jc w:val="center"/>
        <w:rPr>
          <w:rFonts w:ascii="Times New Roman" w:eastAsia="Times New Roman" w:hAnsi="Times New Roman" w:cs="Times New Roman"/>
          <w:sz w:val="24"/>
          <w:szCs w:val="24"/>
          <w:lang w:eastAsia="ar-SA"/>
        </w:rPr>
      </w:pPr>
    </w:p>
    <w:p w:rsidR="00BB619B" w:rsidRDefault="00BB619B" w:rsidP="00495629">
      <w:pPr>
        <w:spacing w:after="0" w:line="240" w:lineRule="auto"/>
        <w:ind w:left="6663"/>
        <w:jc w:val="center"/>
        <w:rPr>
          <w:rFonts w:ascii="Times New Roman" w:eastAsia="Times New Roman" w:hAnsi="Times New Roman" w:cs="Times New Roman"/>
          <w:sz w:val="24"/>
          <w:szCs w:val="24"/>
          <w:lang w:eastAsia="ar-SA"/>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ar-SA"/>
        </w:rPr>
      </w:pPr>
    </w:p>
    <w:p w:rsidR="004828D6" w:rsidRDefault="004828D6" w:rsidP="00624B57">
      <w:pPr>
        <w:spacing w:after="3" w:line="265" w:lineRule="auto"/>
        <w:ind w:right="19"/>
        <w:jc w:val="center"/>
        <w:rPr>
          <w:rFonts w:ascii="Times New Roman" w:eastAsia="Times New Roman" w:hAnsi="Times New Roman" w:cs="Times New Roman"/>
          <w:sz w:val="24"/>
          <w:szCs w:val="24"/>
          <w:lang w:eastAsia="ar-SA"/>
        </w:rPr>
      </w:pPr>
    </w:p>
    <w:p w:rsidR="00306457" w:rsidRDefault="00306457" w:rsidP="000F03F1">
      <w:pPr>
        <w:spacing w:after="3" w:line="265" w:lineRule="auto"/>
        <w:ind w:right="19"/>
        <w:jc w:val="right"/>
        <w:rPr>
          <w:rFonts w:ascii="Times New Roman" w:eastAsia="Times New Roman" w:hAnsi="Times New Roman" w:cs="Times New Roman"/>
          <w:color w:val="000000"/>
          <w:sz w:val="24"/>
          <w:szCs w:val="24"/>
        </w:rPr>
      </w:pPr>
    </w:p>
    <w:p w:rsidR="00306457" w:rsidRDefault="00306457" w:rsidP="000F03F1">
      <w:pPr>
        <w:spacing w:after="3" w:line="265" w:lineRule="auto"/>
        <w:ind w:right="19"/>
        <w:jc w:val="right"/>
        <w:rPr>
          <w:rFonts w:ascii="Times New Roman" w:eastAsia="Times New Roman" w:hAnsi="Times New Roman" w:cs="Times New Roman"/>
          <w:color w:val="000000"/>
          <w:sz w:val="24"/>
          <w:szCs w:val="24"/>
        </w:rPr>
      </w:pPr>
    </w:p>
    <w:p w:rsidR="00306457" w:rsidRDefault="00306457" w:rsidP="000F03F1">
      <w:pPr>
        <w:spacing w:after="3" w:line="265" w:lineRule="auto"/>
        <w:ind w:right="19"/>
        <w:jc w:val="right"/>
        <w:rPr>
          <w:rFonts w:ascii="Times New Roman" w:eastAsia="Times New Roman" w:hAnsi="Times New Roman" w:cs="Times New Roman"/>
          <w:color w:val="000000"/>
          <w:sz w:val="24"/>
          <w:szCs w:val="24"/>
        </w:rPr>
      </w:pPr>
    </w:p>
    <w:p w:rsidR="00306457" w:rsidRDefault="00306457" w:rsidP="000F03F1">
      <w:pPr>
        <w:spacing w:after="3" w:line="265" w:lineRule="auto"/>
        <w:ind w:right="19"/>
        <w:jc w:val="right"/>
        <w:rPr>
          <w:rFonts w:ascii="Times New Roman" w:eastAsia="Times New Roman" w:hAnsi="Times New Roman" w:cs="Times New Roman"/>
          <w:color w:val="000000"/>
          <w:sz w:val="24"/>
          <w:szCs w:val="24"/>
        </w:rPr>
      </w:pPr>
    </w:p>
    <w:p w:rsidR="004828D6" w:rsidRDefault="008F4558" w:rsidP="000F03F1">
      <w:pPr>
        <w:spacing w:after="3" w:line="265" w:lineRule="auto"/>
        <w:ind w:right="1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9</w:t>
      </w:r>
    </w:p>
    <w:p w:rsidR="00EF56D9" w:rsidRDefault="00EF56D9" w:rsidP="000F03F1">
      <w:pPr>
        <w:spacing w:after="3" w:line="265" w:lineRule="auto"/>
        <w:ind w:right="19"/>
        <w:jc w:val="right"/>
        <w:rPr>
          <w:rFonts w:ascii="Times New Roman" w:eastAsia="Times New Roman" w:hAnsi="Times New Roman" w:cs="Times New Roman"/>
          <w:color w:val="000000"/>
          <w:sz w:val="24"/>
          <w:szCs w:val="24"/>
        </w:rPr>
      </w:pP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Форма уведомления о необходимости устранения выявленных нарушений</w:t>
      </w: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Титульный бланк лицензирующего органа</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163"/>
        <w:gridCol w:w="4217"/>
      </w:tblGrid>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(наименование юридического лица/ Ф.И.О. индивидуального предпринимателя)</w:t>
            </w: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624B57" w:rsidRPr="00624B57" w:rsidRDefault="00624B57" w:rsidP="00624B57">
            <w:pPr>
              <w:spacing w:after="3"/>
              <w:ind w:right="17"/>
              <w:jc w:val="center"/>
              <w:rPr>
                <w:rFonts w:ascii="Times New Roman" w:eastAsia="Times New Roman" w:hAnsi="Times New Roman"/>
                <w:color w:val="000000"/>
                <w:sz w:val="16"/>
              </w:rPr>
            </w:pPr>
            <w:r w:rsidRPr="00624B57">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(адрес электронной почты)</w:t>
            </w:r>
          </w:p>
        </w:tc>
      </w:tr>
    </w:tbl>
    <w:p w:rsidR="00624B57" w:rsidRPr="00624B57" w:rsidRDefault="00624B57" w:rsidP="00624B57">
      <w:pPr>
        <w:spacing w:after="0" w:line="240" w:lineRule="auto"/>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Уведомление о необходимости устранения выявленных нарушений</w:t>
      </w:r>
    </w:p>
    <w:p w:rsidR="00624B57" w:rsidRPr="00624B57" w:rsidRDefault="00624B57" w:rsidP="00624B57">
      <w:pPr>
        <w:spacing w:after="0" w:line="240" w:lineRule="auto"/>
        <w:jc w:val="center"/>
        <w:rPr>
          <w:rFonts w:ascii="Times New Roman" w:eastAsia="Times New Roman" w:hAnsi="Times New Roman" w:cs="Times New Roman"/>
          <w:color w:val="000000"/>
          <w:sz w:val="24"/>
          <w:szCs w:val="24"/>
        </w:rPr>
      </w:pPr>
    </w:p>
    <w:p w:rsidR="00624B57" w:rsidRPr="00624B57" w:rsidRDefault="00624B57" w:rsidP="00624B57">
      <w:pPr>
        <w:spacing w:after="0" w:line="240" w:lineRule="auto"/>
        <w:ind w:firstLine="556"/>
        <w:jc w:val="both"/>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Рассмотрев заявление ______________________________</w:t>
      </w:r>
      <w:r w:rsidRPr="00624B57">
        <w:rPr>
          <w:rFonts w:ascii="Times New Roman" w:eastAsia="Times New Roman" w:hAnsi="Times New Roman" w:cs="Times New Roman"/>
          <w:color w:val="000000"/>
          <w:sz w:val="24"/>
        </w:rPr>
        <w:t xml:space="preserve"> от __</w:t>
      </w:r>
      <w:proofErr w:type="gramStart"/>
      <w:r w:rsidRPr="00624B57">
        <w:rPr>
          <w:rFonts w:ascii="Times New Roman" w:eastAsia="Times New Roman" w:hAnsi="Times New Roman" w:cs="Times New Roman"/>
          <w:color w:val="000000"/>
          <w:sz w:val="24"/>
        </w:rPr>
        <w:t>_  _</w:t>
      </w:r>
      <w:proofErr w:type="gramEnd"/>
      <w:r w:rsidRPr="00624B57">
        <w:rPr>
          <w:rFonts w:ascii="Times New Roman" w:eastAsia="Times New Roman" w:hAnsi="Times New Roman" w:cs="Times New Roman"/>
          <w:color w:val="000000"/>
          <w:sz w:val="24"/>
        </w:rPr>
        <w:t>_______ 202_ года</w:t>
      </w:r>
    </w:p>
    <w:p w:rsidR="00624B57" w:rsidRPr="00624B57" w:rsidRDefault="00624B57" w:rsidP="00624B57">
      <w:pPr>
        <w:spacing w:after="0" w:line="240" w:lineRule="auto"/>
        <w:jc w:val="both"/>
        <w:rPr>
          <w:rFonts w:ascii="Times New Roman" w:eastAsia="Times New Roman" w:hAnsi="Times New Roman" w:cs="Times New Roman"/>
          <w:color w:val="000000"/>
          <w:sz w:val="16"/>
        </w:rPr>
      </w:pPr>
      <w:r w:rsidRPr="00624B57">
        <w:rPr>
          <w:rFonts w:ascii="Times New Roman" w:eastAsia="Times New Roman" w:hAnsi="Times New Roman" w:cs="Times New Roman"/>
          <w:color w:val="000000"/>
          <w:sz w:val="16"/>
        </w:rPr>
        <w:t xml:space="preserve">                                                                 (наименование соискателя лицензии/лицензиата)</w:t>
      </w:r>
    </w:p>
    <w:p w:rsidR="00624B57" w:rsidRPr="00624B57" w:rsidRDefault="00624B57" w:rsidP="00624B57">
      <w:pPr>
        <w:spacing w:after="0" w:line="240" w:lineRule="auto"/>
        <w:jc w:val="both"/>
        <w:rPr>
          <w:rFonts w:ascii="Times New Roman" w:eastAsia="Times New Roman" w:hAnsi="Times New Roman" w:cs="Times New Roman"/>
          <w:color w:val="000000"/>
          <w:sz w:val="24"/>
        </w:rPr>
      </w:pPr>
      <w:r w:rsidRPr="00624B57">
        <w:rPr>
          <w:rFonts w:ascii="Times New Roman" w:eastAsia="Times New Roman" w:hAnsi="Times New Roman" w:cs="Times New Roman"/>
          <w:color w:val="000000"/>
          <w:sz w:val="24"/>
        </w:rPr>
        <w:t>№ ________ о предоставлении лицензии</w:t>
      </w:r>
      <w:r w:rsidRPr="00624B57">
        <w:rPr>
          <w:rFonts w:ascii="Times New Roman" w:eastAsia="Times New Roman" w:hAnsi="Times New Roman" w:cs="Times New Roman"/>
          <w:color w:val="000000"/>
          <w:sz w:val="24"/>
          <w:szCs w:val="24"/>
        </w:rPr>
        <w:t xml:space="preserve"> на осуществление заготовки, хранения, переработки и реализации лома черных металлов, цветных металлов (о внесении изменений в реестр лицензий)</w:t>
      </w:r>
      <w:r w:rsidRPr="00624B57">
        <w:rPr>
          <w:rFonts w:ascii="Times New Roman" w:eastAsia="Times New Roman" w:hAnsi="Times New Roman" w:cs="Times New Roman"/>
          <w:color w:val="000000"/>
          <w:sz w:val="24"/>
        </w:rPr>
        <w:t xml:space="preserve"> и прилагаемые к нему документы, руководствуясь Федеральным законом от </w:t>
      </w:r>
      <w:r w:rsidRPr="00624B57">
        <w:rPr>
          <w:rFonts w:ascii="Times New Roman" w:eastAsia="Times New Roman" w:hAnsi="Times New Roman" w:cs="Times New Roman"/>
          <w:color w:val="000000"/>
          <w:sz w:val="24"/>
          <w:szCs w:val="24"/>
        </w:rPr>
        <w:t xml:space="preserve">4 мая 2011 года </w:t>
      </w:r>
      <w:r w:rsidRPr="00624B57">
        <w:rPr>
          <w:rFonts w:ascii="Times New Roman" w:eastAsia="Times New Roman" w:hAnsi="Times New Roman" w:cs="Times New Roman"/>
          <w:color w:val="000000"/>
          <w:sz w:val="24"/>
        </w:rPr>
        <w:t>№ 99-ФЗ «О лицензировании отдельных видов деятельности», _____________________________________________________________________________</w:t>
      </w:r>
      <w:r w:rsidR="00196F39">
        <w:rPr>
          <w:rFonts w:ascii="Times New Roman" w:eastAsia="Times New Roman" w:hAnsi="Times New Roman" w:cs="Times New Roman"/>
          <w:color w:val="000000"/>
          <w:sz w:val="24"/>
        </w:rPr>
        <w:t>_____</w:t>
      </w:r>
    </w:p>
    <w:p w:rsidR="00624B57" w:rsidRPr="00624B57" w:rsidRDefault="00624B57" w:rsidP="00624B57">
      <w:pPr>
        <w:spacing w:after="0" w:line="240" w:lineRule="auto"/>
        <w:jc w:val="center"/>
        <w:rPr>
          <w:rFonts w:ascii="Times New Roman" w:eastAsia="Times New Roman" w:hAnsi="Times New Roman" w:cs="Times New Roman"/>
          <w:color w:val="000000"/>
          <w:sz w:val="28"/>
        </w:rPr>
      </w:pPr>
      <w:r w:rsidRPr="00624B57">
        <w:rPr>
          <w:rFonts w:ascii="Times New Roman" w:eastAsia="Times New Roman" w:hAnsi="Times New Roman" w:cs="Times New Roman"/>
          <w:color w:val="000000"/>
          <w:sz w:val="16"/>
        </w:rPr>
        <w:t>(наименование лицензирующего органа)</w:t>
      </w:r>
    </w:p>
    <w:p w:rsidR="00624B57" w:rsidRPr="00624B57" w:rsidRDefault="00624B57" w:rsidP="00624B57">
      <w:pPr>
        <w:spacing w:after="0" w:line="240" w:lineRule="auto"/>
        <w:jc w:val="both"/>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уведомляет о необходимости устранения нарушений, выявленных в ходе рассмотрения представленных Вами заявления и прилагаемых к нему документов.</w:t>
      </w:r>
    </w:p>
    <w:p w:rsidR="00624B57" w:rsidRPr="00624B57" w:rsidRDefault="00624B57" w:rsidP="00624B57">
      <w:pPr>
        <w:spacing w:after="0" w:line="240" w:lineRule="auto"/>
        <w:jc w:val="both"/>
        <w:rPr>
          <w:rFonts w:ascii="Times New Roman" w:eastAsia="Times New Roman" w:hAnsi="Times New Roman" w:cs="Times New Roman"/>
          <w:color w:val="000000"/>
          <w:sz w:val="24"/>
          <w:szCs w:val="24"/>
        </w:rPr>
      </w:pPr>
    </w:p>
    <w:p w:rsidR="00624B57" w:rsidRPr="00624B57" w:rsidRDefault="00624B57" w:rsidP="00624B57">
      <w:pPr>
        <w:spacing w:after="0" w:line="240" w:lineRule="auto"/>
        <w:jc w:val="both"/>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ab/>
        <w:t>Сведения о выявленных нарушениях, подлежащих устранению:</w:t>
      </w:r>
    </w:p>
    <w:p w:rsidR="00624B57" w:rsidRPr="00624B57" w:rsidRDefault="00624B57" w:rsidP="00624B57">
      <w:pPr>
        <w:widowControl w:val="0"/>
        <w:numPr>
          <w:ilvl w:val="0"/>
          <w:numId w:val="25"/>
        </w:numPr>
        <w:spacing w:after="5" w:line="350" w:lineRule="auto"/>
        <w:contextualSpacing/>
        <w:jc w:val="both"/>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_______________________________________________________________________</w:t>
      </w:r>
      <w:r w:rsidR="00196F39">
        <w:rPr>
          <w:rFonts w:ascii="Times New Roman" w:eastAsia="Times New Roman" w:hAnsi="Times New Roman" w:cs="Times New Roman"/>
          <w:color w:val="000000"/>
          <w:sz w:val="24"/>
          <w:szCs w:val="24"/>
        </w:rPr>
        <w:t>_____</w:t>
      </w:r>
    </w:p>
    <w:p w:rsidR="00624B57" w:rsidRPr="00624B57" w:rsidRDefault="00624B57" w:rsidP="00624B57">
      <w:pPr>
        <w:widowControl w:val="0"/>
        <w:numPr>
          <w:ilvl w:val="0"/>
          <w:numId w:val="25"/>
        </w:numPr>
        <w:spacing w:after="5" w:line="350" w:lineRule="auto"/>
        <w:contextualSpacing/>
        <w:jc w:val="both"/>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_______________________________________________________________________</w:t>
      </w:r>
      <w:r w:rsidR="00196F39">
        <w:rPr>
          <w:rFonts w:ascii="Times New Roman" w:eastAsia="Times New Roman" w:hAnsi="Times New Roman" w:cs="Times New Roman"/>
          <w:color w:val="000000"/>
          <w:sz w:val="24"/>
          <w:szCs w:val="24"/>
        </w:rPr>
        <w:t>_____</w:t>
      </w:r>
    </w:p>
    <w:p w:rsidR="00624B57" w:rsidRPr="00624B57" w:rsidRDefault="00624B57" w:rsidP="00624B57">
      <w:pPr>
        <w:widowControl w:val="0"/>
        <w:numPr>
          <w:ilvl w:val="0"/>
          <w:numId w:val="25"/>
        </w:numPr>
        <w:spacing w:after="5" w:line="350" w:lineRule="auto"/>
        <w:contextualSpacing/>
        <w:jc w:val="both"/>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_______________________________________________________________________</w:t>
      </w:r>
      <w:r w:rsidR="00196F39">
        <w:rPr>
          <w:rFonts w:ascii="Times New Roman" w:eastAsia="Times New Roman" w:hAnsi="Times New Roman" w:cs="Times New Roman"/>
          <w:color w:val="000000"/>
          <w:sz w:val="24"/>
          <w:szCs w:val="24"/>
        </w:rPr>
        <w:t>_____</w:t>
      </w:r>
    </w:p>
    <w:p w:rsidR="00624B57" w:rsidRPr="00624B57" w:rsidRDefault="00624B57" w:rsidP="00624B57">
      <w:pPr>
        <w:autoSpaceDE w:val="0"/>
        <w:autoSpaceDN w:val="0"/>
        <w:adjustRightInd w:val="0"/>
        <w:spacing w:after="0" w:line="240" w:lineRule="auto"/>
        <w:ind w:firstLine="539"/>
        <w:jc w:val="both"/>
        <w:rPr>
          <w:rFonts w:ascii="Times New Roman" w:eastAsia="Times New Roman" w:hAnsi="Times New Roman" w:cs="Times New Roman"/>
          <w:sz w:val="24"/>
          <w:szCs w:val="20"/>
          <w:lang w:eastAsia="ru-RU"/>
        </w:rPr>
      </w:pPr>
      <w:r w:rsidRPr="00624B57">
        <w:rPr>
          <w:rFonts w:ascii="Times New Roman" w:eastAsia="Times New Roman" w:hAnsi="Times New Roman" w:cs="Times New Roman"/>
          <w:sz w:val="24"/>
          <w:szCs w:val="24"/>
          <w:lang w:eastAsia="ru-RU"/>
        </w:rPr>
        <w:t>В соответствии с частью 8 статьи 13 Федерального за</w:t>
      </w:r>
      <w:r>
        <w:rPr>
          <w:rFonts w:ascii="Times New Roman" w:eastAsia="Times New Roman" w:hAnsi="Times New Roman" w:cs="Times New Roman"/>
          <w:sz w:val="24"/>
          <w:szCs w:val="24"/>
          <w:lang w:eastAsia="ru-RU"/>
        </w:rPr>
        <w:t xml:space="preserve">кона от 4 мая 2011 года № 99-ФЗ </w:t>
      </w:r>
      <w:r w:rsidRPr="00624B57">
        <w:rPr>
          <w:rFonts w:ascii="Times New Roman" w:eastAsia="Times New Roman" w:hAnsi="Times New Roman" w:cs="Times New Roman"/>
          <w:sz w:val="24"/>
          <w:szCs w:val="24"/>
          <w:lang w:eastAsia="ru-RU"/>
        </w:rPr>
        <w:t xml:space="preserve">«О лицензировании отдельных видов деятельности» Вам необходимо </w:t>
      </w:r>
      <w:r w:rsidRPr="00624B57">
        <w:rPr>
          <w:rFonts w:ascii="Times New Roman" w:eastAsia="Times New Roman" w:hAnsi="Times New Roman" w:cs="Times New Roman"/>
          <w:sz w:val="24"/>
          <w:szCs w:val="20"/>
          <w:lang w:eastAsia="ru-RU"/>
        </w:rPr>
        <w:t>в тридцатидневный срок</w:t>
      </w:r>
      <w:r w:rsidRPr="00624B57">
        <w:rPr>
          <w:rFonts w:ascii="Times New Roman" w:eastAsia="Times New Roman" w:hAnsi="Times New Roman" w:cs="Times New Roman"/>
          <w:b/>
          <w:sz w:val="24"/>
          <w:szCs w:val="20"/>
          <w:lang w:eastAsia="ru-RU"/>
        </w:rPr>
        <w:t xml:space="preserve"> </w:t>
      </w:r>
      <w:r w:rsidRPr="00624B57">
        <w:rPr>
          <w:rFonts w:ascii="Times New Roman" w:eastAsia="Times New Roman" w:hAnsi="Times New Roman" w:cs="Times New Roman"/>
          <w:sz w:val="24"/>
          <w:szCs w:val="20"/>
          <w:lang w:eastAsia="ru-RU"/>
        </w:rPr>
        <w:t xml:space="preserve">устранить выявленные нарушения и (или) представить документы, которые отсутствуют. </w:t>
      </w:r>
    </w:p>
    <w:p w:rsidR="00624B57" w:rsidRPr="00624B57" w:rsidRDefault="00624B57" w:rsidP="00624B57">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624B57">
        <w:rPr>
          <w:rFonts w:ascii="Times New Roman" w:eastAsia="Times New Roman" w:hAnsi="Times New Roman" w:cs="Times New Roman"/>
          <w:sz w:val="24"/>
          <w:szCs w:val="24"/>
          <w:lang w:eastAsia="ru-RU"/>
        </w:rPr>
        <w:t>В соответствии с частью 12 статьи 18 Федерального за</w:t>
      </w:r>
      <w:r>
        <w:rPr>
          <w:rFonts w:ascii="Times New Roman" w:eastAsia="Times New Roman" w:hAnsi="Times New Roman" w:cs="Times New Roman"/>
          <w:sz w:val="24"/>
          <w:szCs w:val="24"/>
          <w:lang w:eastAsia="ru-RU"/>
        </w:rPr>
        <w:t>кона от 4 мая 2011 года № 99-ФЗ</w:t>
      </w:r>
      <w:r w:rsidRPr="00624B57">
        <w:rPr>
          <w:rFonts w:ascii="Times New Roman" w:eastAsia="Times New Roman" w:hAnsi="Times New Roman" w:cs="Times New Roman"/>
          <w:sz w:val="24"/>
          <w:szCs w:val="24"/>
          <w:lang w:eastAsia="ru-RU"/>
        </w:rPr>
        <w:t xml:space="preserve"> «О лицензировании отдельных видов деятельности» Вам необходимо </w:t>
      </w:r>
      <w:r w:rsidRPr="00624B57">
        <w:rPr>
          <w:rFonts w:ascii="Times New Roman" w:eastAsia="Times New Roman" w:hAnsi="Times New Roman" w:cs="Times New Roman"/>
          <w:sz w:val="24"/>
          <w:szCs w:val="20"/>
          <w:lang w:eastAsia="ru-RU"/>
        </w:rPr>
        <w:t>в тридцатидневный срок</w:t>
      </w:r>
      <w:r w:rsidRPr="00624B57">
        <w:rPr>
          <w:rFonts w:ascii="Times New Roman" w:eastAsia="Times New Roman" w:hAnsi="Times New Roman" w:cs="Times New Roman"/>
          <w:b/>
          <w:sz w:val="24"/>
          <w:szCs w:val="20"/>
          <w:lang w:eastAsia="ru-RU"/>
        </w:rPr>
        <w:t xml:space="preserve"> </w:t>
      </w:r>
      <w:r w:rsidRPr="00624B57">
        <w:rPr>
          <w:rFonts w:ascii="Times New Roman" w:eastAsia="Times New Roman" w:hAnsi="Times New Roman" w:cs="Times New Roman"/>
          <w:sz w:val="24"/>
          <w:szCs w:val="20"/>
          <w:lang w:eastAsia="ru-RU"/>
        </w:rPr>
        <w:t xml:space="preserve">устранить выявленные нарушения и (или) представить документы, которые отсутствуют. </w:t>
      </w:r>
    </w:p>
    <w:p w:rsidR="00624B57" w:rsidRPr="00624B57" w:rsidRDefault="00624B57" w:rsidP="00624B5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4B57">
        <w:rPr>
          <w:rFonts w:ascii="Times New Roman" w:eastAsia="Times New Roman" w:hAnsi="Times New Roman" w:cs="Times New Roman"/>
          <w:sz w:val="24"/>
          <w:szCs w:val="24"/>
          <w:lang w:eastAsia="ru-RU"/>
        </w:rPr>
        <w:t xml:space="preserve">Решение о рассмотрении заявления </w:t>
      </w:r>
      <w:r w:rsidRPr="00624B57">
        <w:rPr>
          <w:rFonts w:ascii="Times New Roman" w:eastAsia="Times New Roman" w:hAnsi="Times New Roman" w:cs="Times New Roman"/>
          <w:sz w:val="24"/>
          <w:szCs w:val="20"/>
          <w:lang w:eastAsia="ru-RU"/>
        </w:rPr>
        <w:t>о предоставлении лицензии</w:t>
      </w:r>
      <w:r w:rsidRPr="00624B57">
        <w:rPr>
          <w:rFonts w:ascii="Times New Roman" w:eastAsia="Times New Roman" w:hAnsi="Times New Roman" w:cs="Times New Roman"/>
          <w:sz w:val="24"/>
          <w:szCs w:val="24"/>
          <w:lang w:eastAsia="ru-RU"/>
        </w:rPr>
        <w:t xml:space="preserve"> (о внесении изменений           в реестр лицензий) </w:t>
      </w:r>
      <w:r w:rsidRPr="00624B57">
        <w:rPr>
          <w:rFonts w:ascii="Times New Roman" w:eastAsia="Times New Roman" w:hAnsi="Times New Roman" w:cs="Times New Roman"/>
          <w:sz w:val="24"/>
          <w:szCs w:val="20"/>
          <w:lang w:eastAsia="ru-RU"/>
        </w:rPr>
        <w:t>и прилагаемых к нему документов будет принято в</w:t>
      </w:r>
      <w:r w:rsidRPr="00624B57">
        <w:rPr>
          <w:rFonts w:ascii="Times New Roman" w:eastAsia="Times New Roman" w:hAnsi="Times New Roman" w:cs="Times New Roman"/>
          <w:sz w:val="24"/>
          <w:szCs w:val="24"/>
          <w:lang w:eastAsia="ru-RU"/>
        </w:rPr>
        <w:t xml:space="preserve"> течение трех рабочих дней со дня представления надлежащим образом оформленного заявления о предоставлении лицензии (о внесении изменений в реестр лицензий) и в полном объеме прилагаемых к нему документов.</w:t>
      </w:r>
    </w:p>
    <w:p w:rsidR="00624B57" w:rsidRPr="00624B57" w:rsidRDefault="00624B57" w:rsidP="00624B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4B57">
        <w:rPr>
          <w:rFonts w:ascii="Times New Roman" w:eastAsia="Times New Roman" w:hAnsi="Times New Roman" w:cs="Times New Roman"/>
          <w:sz w:val="24"/>
          <w:szCs w:val="24"/>
          <w:lang w:eastAsia="ru-RU"/>
        </w:rPr>
        <w:t xml:space="preserve">В случае непредставления соискателем лицензии (лицензиатом) в тридцатидневный срок      с момента получения настоящего уведомления, надлежащим образом оформленного </w:t>
      </w:r>
    </w:p>
    <w:p w:rsidR="00624B57" w:rsidRPr="00624B57" w:rsidRDefault="00624B57" w:rsidP="00624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4B57">
        <w:rPr>
          <w:rFonts w:ascii="Times New Roman" w:eastAsia="Times New Roman" w:hAnsi="Times New Roman" w:cs="Times New Roman"/>
          <w:sz w:val="24"/>
          <w:szCs w:val="24"/>
          <w:lang w:eastAsia="ru-RU"/>
        </w:rPr>
        <w:t>заявления о предоставлении лицензии (о внесении изменений в реестр лицензий) и (или) в полном объеме прилагаемых к нему документов ранее представленное заявление                                 о предоставлении лицензии (о внесении изменений в реестр лицензий) и прилагаемые к нему документы подлежат возврату заявителю.</w:t>
      </w:r>
    </w:p>
    <w:p w:rsidR="00624B57" w:rsidRPr="00624B57" w:rsidRDefault="00624B57" w:rsidP="00624B57">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842"/>
        <w:gridCol w:w="3225"/>
      </w:tblGrid>
      <w:tr w:rsidR="00624B57" w:rsidRPr="00624B57" w:rsidTr="00624B57">
        <w:tc>
          <w:tcPr>
            <w:tcW w:w="4503" w:type="dxa"/>
            <w:tcBorders>
              <w:bottom w:val="single" w:sz="4" w:space="0" w:color="auto"/>
            </w:tcBorders>
          </w:tcPr>
          <w:p w:rsidR="004828D6" w:rsidRPr="00624B57" w:rsidRDefault="004828D6" w:rsidP="00624B57">
            <w:pPr>
              <w:jc w:val="both"/>
              <w:rPr>
                <w:rFonts w:ascii="Times New Roman" w:eastAsia="Times New Roman" w:hAnsi="Times New Roman"/>
                <w:color w:val="000000"/>
                <w:sz w:val="28"/>
              </w:rPr>
            </w:pPr>
          </w:p>
        </w:tc>
        <w:tc>
          <w:tcPr>
            <w:tcW w:w="1842" w:type="dxa"/>
          </w:tcPr>
          <w:p w:rsidR="00624B57" w:rsidRPr="00624B57" w:rsidRDefault="00624B57" w:rsidP="00624B57">
            <w:pPr>
              <w:jc w:val="both"/>
              <w:rPr>
                <w:rFonts w:ascii="Times New Roman" w:eastAsia="Times New Roman" w:hAnsi="Times New Roman"/>
                <w:color w:val="000000"/>
                <w:sz w:val="28"/>
              </w:rPr>
            </w:pPr>
          </w:p>
        </w:tc>
        <w:tc>
          <w:tcPr>
            <w:tcW w:w="3225" w:type="dxa"/>
            <w:tcBorders>
              <w:bottom w:val="single" w:sz="4" w:space="0" w:color="auto"/>
            </w:tcBorders>
          </w:tcPr>
          <w:p w:rsidR="00624B57" w:rsidRPr="00624B57" w:rsidRDefault="00624B57" w:rsidP="00624B57">
            <w:pPr>
              <w:jc w:val="both"/>
              <w:rPr>
                <w:rFonts w:ascii="Times New Roman" w:eastAsia="Times New Roman" w:hAnsi="Times New Roman"/>
                <w:color w:val="000000"/>
                <w:sz w:val="28"/>
              </w:rPr>
            </w:pPr>
          </w:p>
        </w:tc>
      </w:tr>
      <w:tr w:rsidR="00624B57" w:rsidRPr="00624B57" w:rsidTr="00624B57">
        <w:tc>
          <w:tcPr>
            <w:tcW w:w="4503" w:type="dxa"/>
            <w:tcBorders>
              <w:top w:val="single" w:sz="4" w:space="0" w:color="auto"/>
            </w:tcBorders>
          </w:tcPr>
          <w:p w:rsidR="00624B57" w:rsidRPr="00624B57" w:rsidRDefault="00624B57" w:rsidP="00624B57">
            <w:pPr>
              <w:spacing w:after="5" w:line="350" w:lineRule="auto"/>
              <w:jc w:val="center"/>
              <w:rPr>
                <w:rFonts w:ascii="Times New Roman" w:eastAsia="Times New Roman" w:hAnsi="Times New Roman"/>
                <w:color w:val="000000"/>
                <w:sz w:val="14"/>
              </w:rPr>
            </w:pPr>
            <w:r w:rsidRPr="00624B57">
              <w:rPr>
                <w:rFonts w:ascii="Times New Roman" w:eastAsia="Times New Roman" w:hAnsi="Times New Roman"/>
                <w:color w:val="000000"/>
                <w:sz w:val="14"/>
              </w:rPr>
              <w:t>(Должность уполномоченного лица лицензирующего органа)</w:t>
            </w:r>
          </w:p>
        </w:tc>
        <w:tc>
          <w:tcPr>
            <w:tcW w:w="1842" w:type="dxa"/>
          </w:tcPr>
          <w:p w:rsidR="00624B57" w:rsidRPr="00624B57" w:rsidRDefault="00624B57" w:rsidP="00624B57">
            <w:pPr>
              <w:spacing w:after="5" w:line="350" w:lineRule="auto"/>
              <w:jc w:val="center"/>
              <w:rPr>
                <w:rFonts w:ascii="Times New Roman" w:eastAsia="Times New Roman" w:hAnsi="Times New Roman"/>
                <w:color w:val="000000"/>
                <w:sz w:val="14"/>
              </w:rPr>
            </w:pPr>
            <w:r w:rsidRPr="00624B57">
              <w:rPr>
                <w:rFonts w:ascii="Times New Roman" w:eastAsia="Times New Roman" w:hAnsi="Times New Roman"/>
                <w:color w:val="000000"/>
                <w:sz w:val="14"/>
              </w:rPr>
              <w:t>(подпись)</w:t>
            </w:r>
          </w:p>
        </w:tc>
        <w:tc>
          <w:tcPr>
            <w:tcW w:w="3225" w:type="dxa"/>
            <w:tcBorders>
              <w:top w:val="single" w:sz="4" w:space="0" w:color="auto"/>
            </w:tcBorders>
          </w:tcPr>
          <w:p w:rsidR="00624B57" w:rsidRPr="00624B57" w:rsidRDefault="00624B57" w:rsidP="00624B57">
            <w:pPr>
              <w:spacing w:after="5" w:line="350" w:lineRule="auto"/>
              <w:jc w:val="center"/>
              <w:rPr>
                <w:rFonts w:ascii="Times New Roman" w:eastAsia="Times New Roman" w:hAnsi="Times New Roman"/>
                <w:color w:val="000000"/>
                <w:sz w:val="14"/>
              </w:rPr>
            </w:pPr>
            <w:r w:rsidRPr="00624B57">
              <w:rPr>
                <w:rFonts w:ascii="Times New Roman" w:eastAsia="Times New Roman" w:hAnsi="Times New Roman"/>
                <w:color w:val="000000"/>
                <w:sz w:val="14"/>
              </w:rPr>
              <w:t>(Ф И.О. уполномоченного лица лицензирующего органа</w:t>
            </w:r>
          </w:p>
        </w:tc>
      </w:tr>
    </w:tbl>
    <w:p w:rsidR="008F4558" w:rsidRDefault="008F4558" w:rsidP="00BB619B">
      <w:pPr>
        <w:spacing w:after="0" w:line="240" w:lineRule="auto"/>
        <w:ind w:left="6663"/>
        <w:jc w:val="center"/>
        <w:rPr>
          <w:rFonts w:ascii="Times New Roman" w:eastAsia="Times New Roman" w:hAnsi="Times New Roman" w:cs="Times New Roman"/>
          <w:sz w:val="24"/>
          <w:szCs w:val="24"/>
          <w:lang w:eastAsia="ar-SA"/>
        </w:rPr>
      </w:pPr>
    </w:p>
    <w:p w:rsidR="008F4558" w:rsidRDefault="008F4558" w:rsidP="00BB619B">
      <w:pPr>
        <w:spacing w:after="0" w:line="240" w:lineRule="auto"/>
        <w:ind w:left="6663"/>
        <w:jc w:val="center"/>
        <w:rPr>
          <w:rFonts w:ascii="Times New Roman" w:eastAsia="Times New Roman" w:hAnsi="Times New Roman" w:cs="Times New Roman"/>
          <w:sz w:val="24"/>
          <w:szCs w:val="24"/>
          <w:lang w:eastAsia="ar-SA"/>
        </w:rPr>
      </w:pPr>
    </w:p>
    <w:p w:rsidR="00624B57" w:rsidRDefault="008F4558" w:rsidP="00BB619B">
      <w:pPr>
        <w:spacing w:after="0" w:line="240" w:lineRule="auto"/>
        <w:ind w:left="666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 10</w:t>
      </w:r>
    </w:p>
    <w:p w:rsidR="008F4558" w:rsidRDefault="008F4558" w:rsidP="00BB619B">
      <w:pPr>
        <w:spacing w:after="0" w:line="240" w:lineRule="auto"/>
        <w:ind w:left="6663"/>
        <w:jc w:val="center"/>
        <w:rPr>
          <w:rFonts w:ascii="Times New Roman" w:eastAsia="Times New Roman" w:hAnsi="Times New Roman" w:cs="Times New Roman"/>
          <w:sz w:val="24"/>
          <w:szCs w:val="24"/>
          <w:lang w:eastAsia="ar-SA"/>
        </w:rPr>
      </w:pP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Форма уведомления о возврате заявления и прилагаемых к нему документов</w:t>
      </w: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Титульный бланк лицензирующего органа</w:t>
      </w: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163"/>
        <w:gridCol w:w="4217"/>
      </w:tblGrid>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(наименование юридического лица/ Ф.И.О. индивидуального предпринимателя)</w:t>
            </w: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4217" w:type="dxa"/>
            <w:tcBorders>
              <w:top w:val="single" w:sz="4" w:space="0" w:color="auto"/>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(адрес электронной почты)</w:t>
            </w:r>
          </w:p>
        </w:tc>
      </w:tr>
    </w:tbl>
    <w:p w:rsidR="00624B57" w:rsidRPr="00624B57" w:rsidRDefault="00624B57" w:rsidP="00624B57">
      <w:pPr>
        <w:spacing w:after="3" w:line="265" w:lineRule="auto"/>
        <w:ind w:right="19" w:firstLine="851"/>
        <w:jc w:val="center"/>
        <w:rPr>
          <w:rFonts w:ascii="Times New Roman" w:eastAsia="Times New Roman" w:hAnsi="Times New Roman" w:cs="Times New Roman"/>
          <w:color w:val="000000"/>
          <w:sz w:val="24"/>
          <w:szCs w:val="24"/>
        </w:rPr>
      </w:pPr>
    </w:p>
    <w:p w:rsidR="00624B57" w:rsidRPr="00624B57" w:rsidRDefault="00624B57" w:rsidP="00624B57">
      <w:pPr>
        <w:spacing w:after="0" w:line="240" w:lineRule="auto"/>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Уведомление о возврате заявления и прилагаемых к нему документов</w:t>
      </w:r>
    </w:p>
    <w:p w:rsidR="00624B57" w:rsidRPr="00624B57" w:rsidRDefault="00624B57" w:rsidP="00624B57">
      <w:pPr>
        <w:spacing w:after="0" w:line="240" w:lineRule="auto"/>
        <w:jc w:val="both"/>
        <w:rPr>
          <w:rFonts w:ascii="Times New Roman" w:eastAsia="Times New Roman" w:hAnsi="Times New Roman" w:cs="Times New Roman"/>
          <w:color w:val="000000"/>
          <w:sz w:val="24"/>
          <w:szCs w:val="24"/>
        </w:rPr>
      </w:pPr>
    </w:p>
    <w:p w:rsidR="00624B57" w:rsidRPr="00624B57" w:rsidRDefault="00624B57" w:rsidP="00624B57">
      <w:pPr>
        <w:autoSpaceDE w:val="0"/>
        <w:autoSpaceDN w:val="0"/>
        <w:adjustRightInd w:val="0"/>
        <w:spacing w:after="5" w:line="240" w:lineRule="auto"/>
        <w:ind w:firstLine="708"/>
        <w:jc w:val="both"/>
        <w:rPr>
          <w:rFonts w:ascii="Times New Roman" w:eastAsia="Calibri" w:hAnsi="Times New Roman" w:cs="Times New Roman"/>
          <w:sz w:val="24"/>
          <w:szCs w:val="24"/>
        </w:rPr>
      </w:pPr>
      <w:r w:rsidRPr="00624B57">
        <w:rPr>
          <w:rFonts w:ascii="Times New Roman" w:eastAsia="Calibri" w:hAnsi="Times New Roman" w:cs="Times New Roman"/>
          <w:sz w:val="24"/>
          <w:szCs w:val="24"/>
        </w:rPr>
        <w:t xml:space="preserve">В  соответствии  с </w:t>
      </w:r>
      <w:hyperlink r:id="rId34" w:history="1">
        <w:r w:rsidRPr="00624B57">
          <w:rPr>
            <w:rFonts w:ascii="Times New Roman" w:eastAsia="Calibri" w:hAnsi="Times New Roman" w:cs="Times New Roman"/>
            <w:sz w:val="24"/>
            <w:szCs w:val="24"/>
          </w:rPr>
          <w:t>частями 8</w:t>
        </w:r>
      </w:hyperlink>
      <w:r w:rsidRPr="00624B57">
        <w:rPr>
          <w:rFonts w:ascii="Times New Roman" w:eastAsia="Calibri" w:hAnsi="Times New Roman" w:cs="Times New Roman"/>
          <w:sz w:val="24"/>
          <w:szCs w:val="24"/>
        </w:rPr>
        <w:t xml:space="preserve"> и </w:t>
      </w:r>
      <w:hyperlink r:id="rId35" w:history="1">
        <w:r w:rsidRPr="00624B57">
          <w:rPr>
            <w:rFonts w:ascii="Times New Roman" w:eastAsia="Calibri" w:hAnsi="Times New Roman" w:cs="Times New Roman"/>
            <w:sz w:val="24"/>
            <w:szCs w:val="24"/>
          </w:rPr>
          <w:t>9 статьи 13</w:t>
        </w:r>
      </w:hyperlink>
      <w:r w:rsidRPr="00624B57">
        <w:rPr>
          <w:rFonts w:ascii="Times New Roman" w:eastAsia="Calibri" w:hAnsi="Times New Roman" w:cs="Times New Roman"/>
          <w:sz w:val="24"/>
          <w:szCs w:val="24"/>
        </w:rPr>
        <w:t xml:space="preserve"> (с частями 12 и 14 статьи 18) Федерального закона от 4 мая 2011   года   №99-ФЗ   «О  лицензировании  отдельных  видов деятельности», в результате рассмотрения заявления __________________________</w:t>
      </w:r>
      <w:r w:rsidR="00196F39">
        <w:rPr>
          <w:rFonts w:ascii="Times New Roman" w:eastAsia="Calibri" w:hAnsi="Times New Roman" w:cs="Times New Roman"/>
          <w:sz w:val="24"/>
          <w:szCs w:val="24"/>
        </w:rPr>
        <w:t>__________________________</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16"/>
          <w:szCs w:val="24"/>
        </w:rPr>
      </w:pPr>
      <w:r w:rsidRPr="00624B57">
        <w:rPr>
          <w:rFonts w:ascii="Times New Roman" w:eastAsia="Calibri" w:hAnsi="Times New Roman" w:cs="Times New Roman"/>
          <w:sz w:val="16"/>
          <w:szCs w:val="24"/>
        </w:rPr>
        <w:t xml:space="preserve">                                                                                                                                 (наименование соискателя лицензии/лицензиата)</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24"/>
          <w:szCs w:val="24"/>
        </w:rPr>
      </w:pPr>
      <w:r w:rsidRPr="00624B57">
        <w:rPr>
          <w:rFonts w:ascii="Times New Roman" w:eastAsia="Calibri" w:hAnsi="Times New Roman" w:cs="Times New Roman"/>
          <w:sz w:val="24"/>
          <w:szCs w:val="24"/>
        </w:rPr>
        <w:t xml:space="preserve">(№ ____ от ____________ 20__ г.) о предоставлении лицензии </w:t>
      </w:r>
      <w:r w:rsidRPr="00624B57">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(о внесении изменений в реестр лицензий)</w:t>
      </w:r>
      <w:r w:rsidRPr="00624B57">
        <w:rPr>
          <w:rFonts w:ascii="Times New Roman" w:eastAsia="Calibri" w:hAnsi="Times New Roman" w:cs="Times New Roman"/>
          <w:sz w:val="24"/>
          <w:szCs w:val="24"/>
        </w:rPr>
        <w:t xml:space="preserve"> и прилагаемых к нему документов </w:t>
      </w:r>
    </w:p>
    <w:p w:rsidR="00624B57" w:rsidRPr="00624B57" w:rsidRDefault="00624B57" w:rsidP="00624B57">
      <w:pPr>
        <w:spacing w:after="0" w:line="240" w:lineRule="auto"/>
        <w:jc w:val="both"/>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_____________________________________________________________________________</w:t>
      </w:r>
      <w:r w:rsidR="00196F39">
        <w:rPr>
          <w:rFonts w:ascii="Times New Roman" w:eastAsia="Times New Roman" w:hAnsi="Times New Roman" w:cs="Times New Roman"/>
          <w:color w:val="000000"/>
          <w:sz w:val="24"/>
          <w:szCs w:val="24"/>
        </w:rPr>
        <w:t>_____</w:t>
      </w:r>
    </w:p>
    <w:p w:rsidR="00624B57" w:rsidRPr="00624B57" w:rsidRDefault="00624B57" w:rsidP="00624B57">
      <w:pPr>
        <w:spacing w:after="0" w:line="240" w:lineRule="auto"/>
        <w:jc w:val="center"/>
        <w:rPr>
          <w:rFonts w:ascii="Times New Roman" w:eastAsia="Times New Roman" w:hAnsi="Times New Roman" w:cs="Times New Roman"/>
          <w:color w:val="000000"/>
          <w:sz w:val="16"/>
          <w:szCs w:val="24"/>
        </w:rPr>
      </w:pPr>
      <w:r w:rsidRPr="00624B57">
        <w:rPr>
          <w:rFonts w:ascii="Times New Roman" w:eastAsia="Times New Roman" w:hAnsi="Times New Roman" w:cs="Times New Roman"/>
          <w:color w:val="000000"/>
          <w:sz w:val="16"/>
          <w:szCs w:val="24"/>
        </w:rPr>
        <w:t>(наименование лицензирующего органа)</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16"/>
          <w:szCs w:val="24"/>
        </w:rPr>
      </w:pPr>
      <w:r w:rsidRPr="00624B57">
        <w:rPr>
          <w:rFonts w:ascii="Times New Roman" w:eastAsia="Calibri" w:hAnsi="Times New Roman" w:cs="Times New Roman"/>
          <w:sz w:val="16"/>
          <w:szCs w:val="24"/>
        </w:rPr>
        <w:t xml:space="preserve">                                                                                                    </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24"/>
          <w:szCs w:val="24"/>
        </w:rPr>
      </w:pPr>
      <w:r w:rsidRPr="00624B57">
        <w:rPr>
          <w:rFonts w:ascii="Times New Roman" w:eastAsia="Calibri" w:hAnsi="Times New Roman" w:cs="Times New Roman"/>
          <w:sz w:val="24"/>
          <w:szCs w:val="24"/>
        </w:rPr>
        <w:t xml:space="preserve">уведомляет о возврате заявления о предоставлении лицензии </w:t>
      </w:r>
      <w:r w:rsidRPr="00624B57">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(о внесении изменений в реестр лицензий)</w:t>
      </w:r>
      <w:r w:rsidRPr="00624B57">
        <w:rPr>
          <w:rFonts w:ascii="Times New Roman" w:eastAsia="Calibri" w:hAnsi="Times New Roman" w:cs="Times New Roman"/>
          <w:sz w:val="24"/>
          <w:szCs w:val="24"/>
        </w:rPr>
        <w:t xml:space="preserve"> и прилагаемых к нему документов по причине их:</w:t>
      </w:r>
    </w:p>
    <w:p w:rsidR="00624B57" w:rsidRPr="00624B57" w:rsidRDefault="00624B57" w:rsidP="00624B57">
      <w:pPr>
        <w:autoSpaceDE w:val="0"/>
        <w:autoSpaceDN w:val="0"/>
        <w:adjustRightInd w:val="0"/>
        <w:spacing w:after="5" w:line="240" w:lineRule="auto"/>
        <w:ind w:firstLine="708"/>
        <w:jc w:val="both"/>
        <w:rPr>
          <w:rFonts w:ascii="Times New Roman" w:eastAsia="Calibri" w:hAnsi="Times New Roman" w:cs="Times New Roman"/>
          <w:sz w:val="24"/>
          <w:szCs w:val="24"/>
        </w:rPr>
      </w:pPr>
      <w:r w:rsidRPr="00624B57">
        <w:rPr>
          <w:rFonts w:ascii="Times New Roman" w:eastAsia="Calibri" w:hAnsi="Times New Roman" w:cs="Times New Roman"/>
          <w:sz w:val="24"/>
          <w:szCs w:val="24"/>
        </w:rPr>
        <w:t xml:space="preserve">- несоответствия </w:t>
      </w:r>
      <w:hyperlink r:id="rId36" w:history="1">
        <w:r w:rsidRPr="00624B57">
          <w:rPr>
            <w:rFonts w:ascii="Times New Roman" w:eastAsia="Calibri" w:hAnsi="Times New Roman" w:cs="Times New Roman"/>
            <w:sz w:val="24"/>
            <w:szCs w:val="24"/>
          </w:rPr>
          <w:t>части 1 и (или) 3 статьи 13</w:t>
        </w:r>
      </w:hyperlink>
      <w:r w:rsidRPr="00624B57">
        <w:rPr>
          <w:rFonts w:ascii="Times New Roman" w:eastAsia="Calibri" w:hAnsi="Times New Roman" w:cs="Times New Roman"/>
          <w:sz w:val="24"/>
          <w:szCs w:val="24"/>
        </w:rPr>
        <w:t xml:space="preserve"> (части 3 и (или) 7 и (или) 9 статьи 18) Федерального закона  от 4 мая 2011 года  № 99-ФЗ «О лицензировании отдельных видов деятельности»:</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24"/>
          <w:szCs w:val="24"/>
        </w:rPr>
      </w:pPr>
      <w:r w:rsidRPr="00624B57">
        <w:rPr>
          <w:rFonts w:ascii="Times New Roman" w:eastAsia="Calibri" w:hAnsi="Times New Roman" w:cs="Times New Roman"/>
          <w:sz w:val="24"/>
          <w:szCs w:val="24"/>
        </w:rPr>
        <w:t xml:space="preserve"> _____________________________________________________________________________</w:t>
      </w:r>
      <w:r w:rsidR="00196F39">
        <w:rPr>
          <w:rFonts w:ascii="Times New Roman" w:eastAsia="Calibri" w:hAnsi="Times New Roman" w:cs="Times New Roman"/>
          <w:sz w:val="24"/>
          <w:szCs w:val="24"/>
        </w:rPr>
        <w:t>_____</w:t>
      </w:r>
    </w:p>
    <w:p w:rsidR="00624B57" w:rsidRPr="00624B57" w:rsidRDefault="00624B57" w:rsidP="00624B57">
      <w:pPr>
        <w:autoSpaceDE w:val="0"/>
        <w:autoSpaceDN w:val="0"/>
        <w:adjustRightInd w:val="0"/>
        <w:spacing w:after="5" w:line="240" w:lineRule="auto"/>
        <w:jc w:val="center"/>
        <w:rPr>
          <w:rFonts w:ascii="Times New Roman" w:eastAsia="Calibri" w:hAnsi="Times New Roman" w:cs="Times New Roman"/>
          <w:sz w:val="16"/>
          <w:szCs w:val="24"/>
        </w:rPr>
      </w:pPr>
      <w:r w:rsidRPr="00624B57">
        <w:rPr>
          <w:rFonts w:ascii="Times New Roman" w:eastAsia="Calibri" w:hAnsi="Times New Roman" w:cs="Times New Roman"/>
          <w:sz w:val="16"/>
          <w:szCs w:val="24"/>
        </w:rPr>
        <w:t>(указать мотивированное обоснование причин возврата)</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24"/>
          <w:szCs w:val="24"/>
        </w:rPr>
      </w:pPr>
    </w:p>
    <w:p w:rsidR="00624B57" w:rsidRPr="00624B57" w:rsidRDefault="00624B57" w:rsidP="00624B57">
      <w:pPr>
        <w:autoSpaceDE w:val="0"/>
        <w:autoSpaceDN w:val="0"/>
        <w:adjustRightInd w:val="0"/>
        <w:spacing w:after="5" w:line="240" w:lineRule="auto"/>
        <w:ind w:firstLine="708"/>
        <w:jc w:val="both"/>
        <w:rPr>
          <w:rFonts w:ascii="Times New Roman" w:eastAsia="Calibri" w:hAnsi="Times New Roman" w:cs="Times New Roman"/>
          <w:sz w:val="24"/>
          <w:szCs w:val="24"/>
        </w:rPr>
      </w:pPr>
      <w:r w:rsidRPr="00624B57">
        <w:rPr>
          <w:rFonts w:ascii="Times New Roman" w:eastAsia="Calibri" w:hAnsi="Times New Roman" w:cs="Times New Roman"/>
          <w:sz w:val="24"/>
          <w:szCs w:val="24"/>
        </w:rPr>
        <w:t xml:space="preserve">Приложение: заявление о предоставлении лицензии </w:t>
      </w:r>
      <w:r w:rsidRPr="00624B57">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(о внесении изменений в реестр лицензий)</w:t>
      </w:r>
      <w:r w:rsidRPr="00624B57">
        <w:rPr>
          <w:rFonts w:ascii="Times New Roman" w:eastAsia="Calibri" w:hAnsi="Times New Roman" w:cs="Times New Roman"/>
          <w:sz w:val="24"/>
          <w:szCs w:val="24"/>
        </w:rPr>
        <w:t xml:space="preserve"> и прилагаемые к нему документы на ____ л. в 1 экз.</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24"/>
          <w:szCs w:val="24"/>
        </w:rPr>
      </w:pPr>
    </w:p>
    <w:p w:rsidR="00624B57" w:rsidRPr="00624B57" w:rsidRDefault="00624B57" w:rsidP="00624B57">
      <w:pPr>
        <w:spacing w:after="0" w:line="240" w:lineRule="auto"/>
        <w:ind w:firstLine="556"/>
        <w:jc w:val="both"/>
        <w:rPr>
          <w:rFonts w:ascii="Times New Roman" w:eastAsia="Times New Roman" w:hAnsi="Times New Roman" w:cs="Times New Roman"/>
          <w:color w:val="000000"/>
          <w:sz w:val="24"/>
          <w:szCs w:val="24"/>
        </w:rPr>
      </w:pP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842"/>
        <w:gridCol w:w="3225"/>
      </w:tblGrid>
      <w:tr w:rsidR="00624B57" w:rsidRPr="00624B57" w:rsidTr="00624B57">
        <w:tc>
          <w:tcPr>
            <w:tcW w:w="4503" w:type="dxa"/>
            <w:tcBorders>
              <w:bottom w:val="single" w:sz="4" w:space="0" w:color="auto"/>
            </w:tcBorders>
          </w:tcPr>
          <w:p w:rsidR="00624B57" w:rsidRPr="00624B57" w:rsidRDefault="00624B57" w:rsidP="00624B57">
            <w:pPr>
              <w:jc w:val="both"/>
              <w:rPr>
                <w:rFonts w:ascii="Times New Roman" w:eastAsia="Times New Roman" w:hAnsi="Times New Roman"/>
                <w:color w:val="000000"/>
              </w:rPr>
            </w:pPr>
          </w:p>
        </w:tc>
        <w:tc>
          <w:tcPr>
            <w:tcW w:w="1842" w:type="dxa"/>
          </w:tcPr>
          <w:p w:rsidR="00624B57" w:rsidRPr="00624B57" w:rsidRDefault="00624B57" w:rsidP="00624B57">
            <w:pPr>
              <w:jc w:val="both"/>
              <w:rPr>
                <w:rFonts w:ascii="Times New Roman" w:eastAsia="Times New Roman" w:hAnsi="Times New Roman"/>
                <w:color w:val="000000"/>
              </w:rPr>
            </w:pPr>
          </w:p>
        </w:tc>
        <w:tc>
          <w:tcPr>
            <w:tcW w:w="3225" w:type="dxa"/>
            <w:tcBorders>
              <w:bottom w:val="single" w:sz="4" w:space="0" w:color="auto"/>
            </w:tcBorders>
          </w:tcPr>
          <w:p w:rsidR="00624B57" w:rsidRPr="00624B57" w:rsidRDefault="00624B57" w:rsidP="00624B57">
            <w:pPr>
              <w:jc w:val="both"/>
              <w:rPr>
                <w:rFonts w:ascii="Times New Roman" w:eastAsia="Times New Roman" w:hAnsi="Times New Roman"/>
                <w:color w:val="000000"/>
              </w:rPr>
            </w:pPr>
          </w:p>
        </w:tc>
      </w:tr>
      <w:tr w:rsidR="00624B57" w:rsidRPr="00624B57" w:rsidTr="00624B57">
        <w:tc>
          <w:tcPr>
            <w:tcW w:w="4503" w:type="dxa"/>
            <w:tcBorders>
              <w:top w:val="single" w:sz="4" w:space="0" w:color="auto"/>
            </w:tcBorders>
          </w:tcPr>
          <w:p w:rsidR="00624B57" w:rsidRPr="00624B57" w:rsidRDefault="00624B57" w:rsidP="00624B57">
            <w:pPr>
              <w:spacing w:after="5" w:line="350" w:lineRule="auto"/>
              <w:jc w:val="center"/>
              <w:rPr>
                <w:rFonts w:ascii="Times New Roman" w:eastAsia="Times New Roman" w:hAnsi="Times New Roman"/>
                <w:color w:val="000000"/>
                <w:sz w:val="16"/>
              </w:rPr>
            </w:pPr>
            <w:r w:rsidRPr="00624B57">
              <w:rPr>
                <w:rFonts w:ascii="Times New Roman" w:eastAsia="Times New Roman" w:hAnsi="Times New Roman"/>
                <w:color w:val="000000"/>
                <w:sz w:val="16"/>
              </w:rPr>
              <w:t>(Должность уполномоченного лица лицензирующего органа)</w:t>
            </w:r>
          </w:p>
        </w:tc>
        <w:tc>
          <w:tcPr>
            <w:tcW w:w="1842" w:type="dxa"/>
          </w:tcPr>
          <w:p w:rsidR="00624B57" w:rsidRPr="00624B57" w:rsidRDefault="00624B57" w:rsidP="00624B57">
            <w:pPr>
              <w:spacing w:after="5" w:line="350" w:lineRule="auto"/>
              <w:jc w:val="center"/>
              <w:rPr>
                <w:rFonts w:ascii="Times New Roman" w:eastAsia="Times New Roman" w:hAnsi="Times New Roman"/>
                <w:color w:val="000000"/>
                <w:sz w:val="16"/>
              </w:rPr>
            </w:pPr>
            <w:r w:rsidRPr="00624B57">
              <w:rPr>
                <w:rFonts w:ascii="Times New Roman" w:eastAsia="Times New Roman" w:hAnsi="Times New Roman"/>
                <w:color w:val="000000"/>
                <w:sz w:val="16"/>
              </w:rPr>
              <w:t>(подпись)</w:t>
            </w:r>
          </w:p>
        </w:tc>
        <w:tc>
          <w:tcPr>
            <w:tcW w:w="3225" w:type="dxa"/>
            <w:tcBorders>
              <w:top w:val="single" w:sz="4" w:space="0" w:color="auto"/>
            </w:tcBorders>
          </w:tcPr>
          <w:p w:rsidR="00624B57" w:rsidRPr="00624B57" w:rsidRDefault="00624B57" w:rsidP="00624B57">
            <w:pPr>
              <w:spacing w:after="5" w:line="350" w:lineRule="auto"/>
              <w:jc w:val="center"/>
              <w:rPr>
                <w:rFonts w:ascii="Times New Roman" w:eastAsia="Times New Roman" w:hAnsi="Times New Roman"/>
                <w:color w:val="000000"/>
                <w:sz w:val="16"/>
              </w:rPr>
            </w:pPr>
            <w:r w:rsidRPr="00624B57">
              <w:rPr>
                <w:rFonts w:ascii="Times New Roman" w:eastAsia="Times New Roman" w:hAnsi="Times New Roman"/>
                <w:color w:val="000000"/>
                <w:sz w:val="16"/>
              </w:rPr>
              <w:t>(Ф И.О. уполномоченного лица лицензирующего органа</w:t>
            </w:r>
          </w:p>
        </w:tc>
      </w:tr>
    </w:tbl>
    <w:p w:rsidR="00624B57" w:rsidRDefault="00624B57" w:rsidP="00BB619B">
      <w:pPr>
        <w:spacing w:after="0" w:line="240" w:lineRule="auto"/>
        <w:ind w:left="6663"/>
        <w:jc w:val="center"/>
        <w:rPr>
          <w:rFonts w:ascii="Times New Roman" w:eastAsia="Times New Roman" w:hAnsi="Times New Roman" w:cs="Times New Roman"/>
          <w:sz w:val="24"/>
          <w:szCs w:val="24"/>
          <w:lang w:eastAsia="ar-SA"/>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ar-SA"/>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ar-SA"/>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ar-SA"/>
        </w:rPr>
      </w:pPr>
    </w:p>
    <w:p w:rsidR="00624B57" w:rsidRDefault="00495629" w:rsidP="00BB619B">
      <w:pPr>
        <w:spacing w:after="0" w:line="240" w:lineRule="auto"/>
        <w:ind w:left="6663"/>
        <w:jc w:val="center"/>
        <w:rPr>
          <w:rFonts w:ascii="Times New Roman" w:eastAsia="Times New Roman" w:hAnsi="Times New Roman" w:cs="Times New Roman"/>
          <w:sz w:val="24"/>
          <w:szCs w:val="24"/>
          <w:lang w:eastAsia="ar-SA"/>
        </w:rPr>
      </w:pPr>
      <w:r w:rsidRPr="00BB3C67">
        <w:rPr>
          <w:rFonts w:ascii="Times New Roman" w:eastAsia="Times New Roman" w:hAnsi="Times New Roman" w:cs="Times New Roman"/>
          <w:sz w:val="24"/>
          <w:szCs w:val="24"/>
          <w:lang w:eastAsia="ar-SA"/>
        </w:rPr>
        <w:t xml:space="preserve"> </w:t>
      </w:r>
    </w:p>
    <w:p w:rsidR="00624B57" w:rsidRDefault="00624B57" w:rsidP="00BB619B">
      <w:pPr>
        <w:spacing w:after="0" w:line="240" w:lineRule="auto"/>
        <w:ind w:left="6663"/>
        <w:jc w:val="center"/>
        <w:rPr>
          <w:rFonts w:ascii="Times New Roman" w:eastAsia="Times New Roman" w:hAnsi="Times New Roman" w:cs="Times New Roman"/>
          <w:sz w:val="24"/>
          <w:szCs w:val="24"/>
          <w:lang w:eastAsia="ar-SA"/>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ar-SA"/>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ar-SA"/>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ar-SA"/>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ar-SA"/>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ar-SA"/>
        </w:rPr>
      </w:pPr>
    </w:p>
    <w:p w:rsidR="00306457" w:rsidRDefault="00306457" w:rsidP="000F03F1">
      <w:pPr>
        <w:spacing w:after="3" w:line="265" w:lineRule="auto"/>
        <w:ind w:right="19"/>
        <w:jc w:val="right"/>
        <w:rPr>
          <w:rFonts w:ascii="Times New Roman" w:eastAsia="Times New Roman" w:hAnsi="Times New Roman" w:cs="Times New Roman"/>
          <w:color w:val="000000"/>
          <w:sz w:val="24"/>
          <w:szCs w:val="24"/>
        </w:rPr>
      </w:pPr>
    </w:p>
    <w:p w:rsidR="00306457" w:rsidRDefault="00306457" w:rsidP="000F03F1">
      <w:pPr>
        <w:spacing w:after="3" w:line="265" w:lineRule="auto"/>
        <w:ind w:right="19"/>
        <w:jc w:val="right"/>
        <w:rPr>
          <w:rFonts w:ascii="Times New Roman" w:eastAsia="Times New Roman" w:hAnsi="Times New Roman" w:cs="Times New Roman"/>
          <w:color w:val="000000"/>
          <w:sz w:val="24"/>
          <w:szCs w:val="24"/>
        </w:rPr>
      </w:pPr>
    </w:p>
    <w:p w:rsidR="000F03F1" w:rsidRDefault="008F4558" w:rsidP="000F03F1">
      <w:pPr>
        <w:spacing w:after="3" w:line="265" w:lineRule="auto"/>
        <w:ind w:right="1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11</w:t>
      </w:r>
    </w:p>
    <w:p w:rsidR="00EF56D9" w:rsidRDefault="00EF56D9" w:rsidP="000F03F1">
      <w:pPr>
        <w:spacing w:after="3" w:line="265" w:lineRule="auto"/>
        <w:ind w:right="19"/>
        <w:jc w:val="right"/>
        <w:rPr>
          <w:rFonts w:ascii="Times New Roman" w:eastAsia="Times New Roman" w:hAnsi="Times New Roman" w:cs="Times New Roman"/>
          <w:color w:val="000000"/>
          <w:sz w:val="24"/>
          <w:szCs w:val="24"/>
        </w:rPr>
      </w:pP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Форма уведомления о предоставлении лицензии</w:t>
      </w: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(о внесении изменений в реестр лицензий)</w:t>
      </w: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Титульный бланк лицензирующего органа</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163"/>
        <w:gridCol w:w="4217"/>
      </w:tblGrid>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(наименование юридического лица/ Ф.И.О. индивидуального предпринимателя)</w:t>
            </w: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4217" w:type="dxa"/>
            <w:tcBorders>
              <w:top w:val="single" w:sz="4" w:space="0" w:color="auto"/>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(адрес электронной почты)</w:t>
            </w:r>
          </w:p>
        </w:tc>
      </w:tr>
    </w:tbl>
    <w:p w:rsidR="00624B57" w:rsidRPr="00624B57" w:rsidRDefault="00624B57" w:rsidP="00624B57">
      <w:pPr>
        <w:spacing w:after="3" w:line="265" w:lineRule="auto"/>
        <w:ind w:right="19" w:firstLine="851"/>
        <w:jc w:val="center"/>
        <w:rPr>
          <w:rFonts w:ascii="Times New Roman" w:eastAsia="Times New Roman" w:hAnsi="Times New Roman" w:cs="Times New Roman"/>
          <w:color w:val="000000"/>
          <w:sz w:val="24"/>
          <w:szCs w:val="24"/>
        </w:rPr>
      </w:pP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Уведомление о предоставлении лицензии</w:t>
      </w: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(о внесении изменений в реестр лицензий)</w:t>
      </w:r>
    </w:p>
    <w:p w:rsidR="00624B57" w:rsidRPr="00624B57" w:rsidRDefault="00624B57" w:rsidP="00624B57">
      <w:pPr>
        <w:spacing w:after="0" w:line="240" w:lineRule="auto"/>
        <w:jc w:val="center"/>
        <w:rPr>
          <w:rFonts w:ascii="Times New Roman" w:eastAsia="Times New Roman" w:hAnsi="Times New Roman" w:cs="Times New Roman"/>
          <w:color w:val="000000"/>
          <w:sz w:val="24"/>
          <w:szCs w:val="24"/>
        </w:rPr>
      </w:pPr>
    </w:p>
    <w:p w:rsidR="00624B57" w:rsidRPr="00624B57" w:rsidRDefault="00624B57" w:rsidP="00624B57">
      <w:pPr>
        <w:autoSpaceDE w:val="0"/>
        <w:autoSpaceDN w:val="0"/>
        <w:adjustRightInd w:val="0"/>
        <w:spacing w:after="5" w:line="240" w:lineRule="auto"/>
        <w:ind w:firstLine="708"/>
        <w:jc w:val="both"/>
        <w:rPr>
          <w:rFonts w:ascii="Times New Roman" w:eastAsia="Calibri" w:hAnsi="Times New Roman" w:cs="Times New Roman"/>
          <w:sz w:val="24"/>
          <w:szCs w:val="24"/>
        </w:rPr>
      </w:pPr>
      <w:r w:rsidRPr="00624B57">
        <w:rPr>
          <w:rFonts w:ascii="Times New Roman" w:eastAsia="Calibri" w:hAnsi="Times New Roman" w:cs="Times New Roman"/>
          <w:sz w:val="24"/>
          <w:szCs w:val="24"/>
        </w:rPr>
        <w:t xml:space="preserve">В  соответствии  с </w:t>
      </w:r>
      <w:hyperlink r:id="rId37" w:history="1">
        <w:r w:rsidRPr="00624B57">
          <w:rPr>
            <w:rFonts w:ascii="Times New Roman" w:eastAsia="Calibri" w:hAnsi="Times New Roman" w:cs="Times New Roman"/>
            <w:sz w:val="24"/>
            <w:szCs w:val="24"/>
          </w:rPr>
          <w:t>частью</w:t>
        </w:r>
      </w:hyperlink>
      <w:r w:rsidRPr="00624B57">
        <w:rPr>
          <w:rFonts w:ascii="Times New Roman" w:eastAsia="Calibri" w:hAnsi="Times New Roman" w:cs="Times New Roman"/>
          <w:sz w:val="24"/>
          <w:szCs w:val="24"/>
        </w:rPr>
        <w:t xml:space="preserve"> 5 статьи 14 (частью 18 статьи 18) Федерального закона от 4 мая 2011   года   №99-ФЗ   «О  лицензировании  отдельных  видов деятельности», в результате рассмотрения заявления _______________________________________________</w:t>
      </w:r>
      <w:r w:rsidR="00196F39">
        <w:rPr>
          <w:rFonts w:ascii="Times New Roman" w:eastAsia="Calibri" w:hAnsi="Times New Roman" w:cs="Times New Roman"/>
          <w:sz w:val="24"/>
          <w:szCs w:val="24"/>
        </w:rPr>
        <w:t>______________</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16"/>
          <w:szCs w:val="24"/>
        </w:rPr>
      </w:pPr>
      <w:r w:rsidRPr="00624B57">
        <w:rPr>
          <w:rFonts w:ascii="Times New Roman" w:eastAsia="Calibri" w:hAnsi="Times New Roman" w:cs="Times New Roman"/>
          <w:sz w:val="16"/>
          <w:szCs w:val="24"/>
        </w:rPr>
        <w:t xml:space="preserve">                                                                                                           (наименование соискателя лицензии/лицензиата)</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24"/>
          <w:szCs w:val="24"/>
        </w:rPr>
      </w:pPr>
      <w:r w:rsidRPr="00624B57">
        <w:rPr>
          <w:rFonts w:ascii="Times New Roman" w:eastAsia="Calibri" w:hAnsi="Times New Roman" w:cs="Times New Roman"/>
          <w:sz w:val="24"/>
          <w:szCs w:val="24"/>
        </w:rPr>
        <w:t>(№ ____ от ___________</w:t>
      </w:r>
      <w:proofErr w:type="gramStart"/>
      <w:r w:rsidRPr="00624B57">
        <w:rPr>
          <w:rFonts w:ascii="Times New Roman" w:eastAsia="Calibri" w:hAnsi="Times New Roman" w:cs="Times New Roman"/>
          <w:sz w:val="24"/>
          <w:szCs w:val="24"/>
        </w:rPr>
        <w:t>_  20</w:t>
      </w:r>
      <w:proofErr w:type="gramEnd"/>
      <w:r w:rsidRPr="00624B57">
        <w:rPr>
          <w:rFonts w:ascii="Times New Roman" w:eastAsia="Calibri" w:hAnsi="Times New Roman" w:cs="Times New Roman"/>
          <w:sz w:val="24"/>
          <w:szCs w:val="24"/>
        </w:rPr>
        <w:t xml:space="preserve">__  г.) о предоставлении лицензии </w:t>
      </w:r>
      <w:r w:rsidRPr="00624B57">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(о внесении изменений в реестр лицензий)</w:t>
      </w:r>
      <w:r w:rsidRPr="00624B57">
        <w:rPr>
          <w:rFonts w:ascii="Times New Roman" w:eastAsia="Calibri" w:hAnsi="Times New Roman" w:cs="Times New Roman"/>
          <w:sz w:val="24"/>
          <w:szCs w:val="24"/>
        </w:rPr>
        <w:t xml:space="preserve"> и прилагаемых  к  нему документов </w:t>
      </w:r>
    </w:p>
    <w:p w:rsidR="00624B57" w:rsidRPr="00624B57" w:rsidRDefault="00624B57" w:rsidP="00624B57">
      <w:pPr>
        <w:spacing w:after="0" w:line="240" w:lineRule="auto"/>
        <w:jc w:val="both"/>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_____________________________________________________________________________</w:t>
      </w:r>
      <w:r w:rsidR="00196F39">
        <w:rPr>
          <w:rFonts w:ascii="Times New Roman" w:eastAsia="Times New Roman" w:hAnsi="Times New Roman" w:cs="Times New Roman"/>
          <w:color w:val="000000"/>
          <w:sz w:val="24"/>
          <w:szCs w:val="24"/>
        </w:rPr>
        <w:t>_____</w:t>
      </w:r>
    </w:p>
    <w:p w:rsidR="00624B57" w:rsidRPr="00624B57" w:rsidRDefault="00624B57" w:rsidP="00624B57">
      <w:pPr>
        <w:spacing w:after="0" w:line="240" w:lineRule="auto"/>
        <w:jc w:val="center"/>
        <w:rPr>
          <w:rFonts w:ascii="Times New Roman" w:eastAsia="Times New Roman" w:hAnsi="Times New Roman" w:cs="Times New Roman"/>
          <w:color w:val="000000"/>
          <w:sz w:val="16"/>
          <w:szCs w:val="24"/>
        </w:rPr>
      </w:pPr>
      <w:r w:rsidRPr="00624B57">
        <w:rPr>
          <w:rFonts w:ascii="Times New Roman" w:eastAsia="Times New Roman" w:hAnsi="Times New Roman" w:cs="Times New Roman"/>
          <w:color w:val="000000"/>
          <w:sz w:val="16"/>
          <w:szCs w:val="24"/>
        </w:rPr>
        <w:t>(наименование лицензирующего органа)</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16"/>
          <w:szCs w:val="24"/>
        </w:rPr>
      </w:pPr>
      <w:r w:rsidRPr="00624B57">
        <w:rPr>
          <w:rFonts w:ascii="Times New Roman" w:eastAsia="Calibri" w:hAnsi="Times New Roman" w:cs="Times New Roman"/>
          <w:sz w:val="16"/>
          <w:szCs w:val="24"/>
        </w:rPr>
        <w:t xml:space="preserve">                                                                                                    </w:t>
      </w:r>
    </w:p>
    <w:p w:rsidR="00624B57" w:rsidRPr="00624B57" w:rsidRDefault="00624B57" w:rsidP="00624B57">
      <w:pPr>
        <w:autoSpaceDE w:val="0"/>
        <w:autoSpaceDN w:val="0"/>
        <w:adjustRightInd w:val="0"/>
        <w:spacing w:after="5" w:line="240" w:lineRule="auto"/>
        <w:jc w:val="both"/>
        <w:rPr>
          <w:rFonts w:ascii="Times New Roman" w:eastAsia="Times New Roman" w:hAnsi="Times New Roman" w:cs="Times New Roman"/>
          <w:color w:val="000000"/>
          <w:sz w:val="24"/>
        </w:rPr>
      </w:pPr>
      <w:r w:rsidRPr="00624B57">
        <w:rPr>
          <w:rFonts w:ascii="Times New Roman" w:eastAsia="Calibri" w:hAnsi="Times New Roman" w:cs="Times New Roman"/>
          <w:sz w:val="24"/>
          <w:szCs w:val="24"/>
        </w:rPr>
        <w:t>«___</w:t>
      </w:r>
      <w:proofErr w:type="gramStart"/>
      <w:r w:rsidRPr="00624B57">
        <w:rPr>
          <w:rFonts w:ascii="Times New Roman" w:eastAsia="Calibri" w:hAnsi="Times New Roman" w:cs="Times New Roman"/>
          <w:sz w:val="24"/>
          <w:szCs w:val="24"/>
        </w:rPr>
        <w:t>_»_</w:t>
      </w:r>
      <w:proofErr w:type="gramEnd"/>
      <w:r w:rsidRPr="00624B57">
        <w:rPr>
          <w:rFonts w:ascii="Times New Roman" w:eastAsia="Calibri" w:hAnsi="Times New Roman" w:cs="Times New Roman"/>
          <w:sz w:val="24"/>
          <w:szCs w:val="24"/>
        </w:rPr>
        <w:t xml:space="preserve">__________ 202___г. принято решение о предоставлении лицензии </w:t>
      </w:r>
      <w:r w:rsidRPr="00624B57">
        <w:rPr>
          <w:rFonts w:ascii="Times New Roman" w:eastAsia="Times New Roman" w:hAnsi="Times New Roman" w:cs="Times New Roman"/>
          <w:sz w:val="24"/>
          <w:szCs w:val="24"/>
        </w:rPr>
        <w:t xml:space="preserve">на осуществление заготовки, хранения, переработки и реализации лома черных металлов, цветных металлов </w:t>
      </w:r>
      <w:r w:rsidRPr="00624B57">
        <w:rPr>
          <w:rFonts w:ascii="Times New Roman" w:eastAsia="Times New Roman" w:hAnsi="Times New Roman" w:cs="Times New Roman"/>
          <w:color w:val="000000"/>
          <w:sz w:val="24"/>
        </w:rPr>
        <w:t xml:space="preserve">регистрационный номер ___________ от </w:t>
      </w:r>
      <w:r w:rsidRPr="00624B57">
        <w:rPr>
          <w:rFonts w:ascii="Times New Roman" w:eastAsia="Calibri" w:hAnsi="Times New Roman" w:cs="Times New Roman"/>
          <w:sz w:val="24"/>
          <w:szCs w:val="24"/>
        </w:rPr>
        <w:t xml:space="preserve">«____»_________ 20___г. </w:t>
      </w:r>
      <w:r w:rsidRPr="00624B57">
        <w:rPr>
          <w:rFonts w:ascii="Times New Roman" w:eastAsia="Times New Roman" w:hAnsi="Times New Roman" w:cs="Times New Roman"/>
          <w:color w:val="000000"/>
          <w:sz w:val="24"/>
        </w:rPr>
        <w:t>с правом осуществлять по адресу (</w:t>
      </w:r>
      <w:proofErr w:type="spellStart"/>
      <w:r w:rsidRPr="00624B57">
        <w:rPr>
          <w:rFonts w:ascii="Times New Roman" w:eastAsia="Times New Roman" w:hAnsi="Times New Roman" w:cs="Times New Roman"/>
          <w:color w:val="000000"/>
          <w:sz w:val="24"/>
        </w:rPr>
        <w:t>ам</w:t>
      </w:r>
      <w:proofErr w:type="spellEnd"/>
      <w:r w:rsidRPr="00624B57">
        <w:rPr>
          <w:rFonts w:ascii="Times New Roman" w:eastAsia="Times New Roman" w:hAnsi="Times New Roman" w:cs="Times New Roman"/>
          <w:color w:val="000000"/>
          <w:sz w:val="24"/>
        </w:rPr>
        <w:t xml:space="preserve">): </w:t>
      </w:r>
    </w:p>
    <w:p w:rsidR="00624B57" w:rsidRPr="00624B57" w:rsidRDefault="00624B57" w:rsidP="00624B57">
      <w:pPr>
        <w:spacing w:after="0" w:line="240" w:lineRule="auto"/>
        <w:jc w:val="both"/>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_____________________________________________________________________________</w:t>
      </w:r>
      <w:r w:rsidR="00196F39">
        <w:rPr>
          <w:rFonts w:ascii="Times New Roman" w:eastAsia="Times New Roman" w:hAnsi="Times New Roman" w:cs="Times New Roman"/>
          <w:color w:val="000000"/>
          <w:sz w:val="24"/>
          <w:szCs w:val="24"/>
        </w:rPr>
        <w:t>_____</w:t>
      </w:r>
    </w:p>
    <w:p w:rsidR="00624B57" w:rsidRPr="00624B57" w:rsidRDefault="00624B57" w:rsidP="00624B57">
      <w:pPr>
        <w:spacing w:after="0" w:line="240" w:lineRule="auto"/>
        <w:jc w:val="center"/>
        <w:rPr>
          <w:rFonts w:ascii="Times New Roman" w:eastAsia="Times New Roman" w:hAnsi="Times New Roman" w:cs="Times New Roman"/>
          <w:color w:val="000000"/>
          <w:sz w:val="16"/>
          <w:szCs w:val="24"/>
        </w:rPr>
      </w:pPr>
      <w:r w:rsidRPr="00624B57">
        <w:rPr>
          <w:rFonts w:ascii="Times New Roman" w:eastAsia="Times New Roman" w:hAnsi="Times New Roman" w:cs="Times New Roman"/>
          <w:color w:val="000000"/>
          <w:sz w:val="16"/>
          <w:szCs w:val="24"/>
        </w:rPr>
        <w:t>(адрес места осуществления лицензируемого вида деятельности)</w:t>
      </w:r>
    </w:p>
    <w:p w:rsidR="00624B57" w:rsidRPr="00624B57" w:rsidRDefault="00624B57" w:rsidP="00624B57">
      <w:pPr>
        <w:autoSpaceDE w:val="0"/>
        <w:autoSpaceDN w:val="0"/>
        <w:adjustRightInd w:val="0"/>
        <w:spacing w:after="5" w:line="240" w:lineRule="auto"/>
        <w:jc w:val="both"/>
        <w:rPr>
          <w:rFonts w:ascii="Times New Roman" w:eastAsia="Times New Roman" w:hAnsi="Times New Roman" w:cs="Times New Roman"/>
          <w:color w:val="000000"/>
          <w:sz w:val="24"/>
        </w:rPr>
      </w:pPr>
    </w:p>
    <w:p w:rsidR="00624B57" w:rsidRPr="00624B57" w:rsidRDefault="00624B57" w:rsidP="00624B57">
      <w:pPr>
        <w:autoSpaceDE w:val="0"/>
        <w:autoSpaceDN w:val="0"/>
        <w:adjustRightInd w:val="0"/>
        <w:spacing w:after="5" w:line="240" w:lineRule="auto"/>
        <w:jc w:val="both"/>
        <w:rPr>
          <w:rFonts w:ascii="Times New Roman" w:eastAsia="Times New Roman" w:hAnsi="Times New Roman" w:cs="Times New Roman"/>
          <w:color w:val="000000"/>
          <w:sz w:val="24"/>
        </w:rPr>
      </w:pPr>
      <w:r w:rsidRPr="00624B57">
        <w:rPr>
          <w:rFonts w:ascii="Times New Roman" w:eastAsia="Times New Roman" w:hAnsi="Times New Roman" w:cs="Times New Roman"/>
          <w:bCs/>
          <w:color w:val="000000"/>
          <w:sz w:val="24"/>
          <w:shd w:val="clear" w:color="auto" w:fill="FFFFFF"/>
        </w:rPr>
        <w:t>(кадастровый номер ________________)</w:t>
      </w:r>
      <w:r w:rsidRPr="00624B57">
        <w:rPr>
          <w:rFonts w:ascii="Times New Roman" w:eastAsia="Times New Roman" w:hAnsi="Times New Roman" w:cs="Times New Roman"/>
          <w:color w:val="000000"/>
          <w:sz w:val="24"/>
        </w:rPr>
        <w:t xml:space="preserve"> следующие виды работ в составе лицензируемого вида деятельности:</w:t>
      </w:r>
    </w:p>
    <w:p w:rsidR="00624B57" w:rsidRPr="00624B57" w:rsidRDefault="00624B57" w:rsidP="00624B57">
      <w:pPr>
        <w:spacing w:after="5" w:line="228" w:lineRule="auto"/>
        <w:ind w:firstLine="900"/>
        <w:jc w:val="both"/>
        <w:rPr>
          <w:rFonts w:ascii="Times New Roman" w:eastAsia="Times New Roman" w:hAnsi="Times New Roman" w:cs="Times New Roman"/>
          <w:color w:val="000000"/>
          <w:sz w:val="24"/>
        </w:rPr>
      </w:pPr>
      <w:r w:rsidRPr="00624B57">
        <w:rPr>
          <w:rFonts w:ascii="Times New Roman" w:eastAsia="Times New Roman" w:hAnsi="Times New Roman" w:cs="Times New Roman"/>
          <w:color w:val="000000"/>
          <w:sz w:val="24"/>
        </w:rPr>
        <w:t>заготовка, хранение, переработка и реализация лома черных металлов;</w:t>
      </w:r>
    </w:p>
    <w:p w:rsidR="00624B57" w:rsidRPr="00624B57" w:rsidRDefault="00624B57" w:rsidP="00624B57">
      <w:pPr>
        <w:spacing w:after="5" w:line="228" w:lineRule="auto"/>
        <w:ind w:firstLine="900"/>
        <w:jc w:val="both"/>
        <w:rPr>
          <w:rFonts w:ascii="Times New Roman" w:eastAsia="Times New Roman" w:hAnsi="Times New Roman" w:cs="Times New Roman"/>
          <w:color w:val="000000"/>
          <w:sz w:val="24"/>
        </w:rPr>
      </w:pPr>
      <w:r w:rsidRPr="00624B57">
        <w:rPr>
          <w:rFonts w:ascii="Times New Roman" w:eastAsia="Times New Roman" w:hAnsi="Times New Roman" w:cs="Times New Roman"/>
          <w:color w:val="000000"/>
          <w:sz w:val="24"/>
        </w:rPr>
        <w:t>заготовка, хранение, переработка и реализация лома цветных металлов;</w:t>
      </w:r>
    </w:p>
    <w:p w:rsidR="00624B57" w:rsidRPr="00624B57" w:rsidRDefault="00624B57" w:rsidP="00624B57">
      <w:pPr>
        <w:spacing w:after="5" w:line="228" w:lineRule="auto"/>
        <w:ind w:firstLine="900"/>
        <w:jc w:val="both"/>
        <w:rPr>
          <w:rFonts w:ascii="Times New Roman" w:eastAsia="Times New Roman" w:hAnsi="Times New Roman" w:cs="Times New Roman"/>
          <w:color w:val="000000"/>
          <w:sz w:val="24"/>
        </w:rPr>
      </w:pPr>
      <w:r w:rsidRPr="00624B57">
        <w:rPr>
          <w:rFonts w:ascii="Times New Roman" w:eastAsia="Times New Roman" w:hAnsi="Times New Roman" w:cs="Times New Roman"/>
          <w:color w:val="000000"/>
          <w:sz w:val="24"/>
        </w:rPr>
        <w:t>заготовка, хранение и реализация лома цветных металлов.</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24"/>
          <w:szCs w:val="24"/>
        </w:rPr>
      </w:pPr>
    </w:p>
    <w:p w:rsidR="00624B57" w:rsidRPr="00624B57" w:rsidRDefault="00624B57" w:rsidP="00624B57">
      <w:pPr>
        <w:autoSpaceDE w:val="0"/>
        <w:autoSpaceDN w:val="0"/>
        <w:adjustRightInd w:val="0"/>
        <w:spacing w:after="5" w:line="240" w:lineRule="auto"/>
        <w:jc w:val="both"/>
        <w:rPr>
          <w:rFonts w:ascii="Times New Roman" w:eastAsia="Times New Roman" w:hAnsi="Times New Roman" w:cs="Times New Roman"/>
          <w:color w:val="000000"/>
          <w:sz w:val="24"/>
        </w:rPr>
      </w:pPr>
      <w:r w:rsidRPr="00624B57">
        <w:rPr>
          <w:rFonts w:ascii="Times New Roman" w:eastAsia="Calibri" w:hAnsi="Times New Roman" w:cs="Times New Roman"/>
          <w:sz w:val="24"/>
          <w:szCs w:val="24"/>
        </w:rPr>
        <w:t>«___</w:t>
      </w:r>
      <w:proofErr w:type="gramStart"/>
      <w:r w:rsidRPr="00624B57">
        <w:rPr>
          <w:rFonts w:ascii="Times New Roman" w:eastAsia="Calibri" w:hAnsi="Times New Roman" w:cs="Times New Roman"/>
          <w:sz w:val="24"/>
          <w:szCs w:val="24"/>
        </w:rPr>
        <w:t>_»_</w:t>
      </w:r>
      <w:proofErr w:type="gramEnd"/>
      <w:r w:rsidRPr="00624B57">
        <w:rPr>
          <w:rFonts w:ascii="Times New Roman" w:eastAsia="Calibri" w:hAnsi="Times New Roman" w:cs="Times New Roman"/>
          <w:sz w:val="24"/>
          <w:szCs w:val="24"/>
        </w:rPr>
        <w:t xml:space="preserve">_________ 202___г. принято решение о </w:t>
      </w:r>
      <w:r w:rsidRPr="00624B57">
        <w:rPr>
          <w:rFonts w:ascii="Times New Roman" w:eastAsia="Times New Roman" w:hAnsi="Times New Roman" w:cs="Times New Roman"/>
          <w:sz w:val="24"/>
          <w:szCs w:val="24"/>
        </w:rPr>
        <w:t>внесении изменений в реестр лицензий в отношении лицензии: р</w:t>
      </w:r>
      <w:r w:rsidRPr="00624B57">
        <w:rPr>
          <w:rFonts w:ascii="Times New Roman" w:eastAsia="Times New Roman" w:hAnsi="Times New Roman" w:cs="Times New Roman"/>
          <w:color w:val="000000"/>
          <w:sz w:val="24"/>
        </w:rPr>
        <w:t xml:space="preserve">егистрационный номер ___________ от </w:t>
      </w:r>
      <w:r w:rsidRPr="00624B57">
        <w:rPr>
          <w:rFonts w:ascii="Times New Roman" w:eastAsia="Calibri" w:hAnsi="Times New Roman" w:cs="Times New Roman"/>
          <w:sz w:val="24"/>
          <w:szCs w:val="24"/>
        </w:rPr>
        <w:t xml:space="preserve">«____»_________ 20___г. </w:t>
      </w:r>
      <w:r w:rsidRPr="00624B57">
        <w:rPr>
          <w:rFonts w:ascii="Times New Roman" w:eastAsia="Times New Roman" w:hAnsi="Times New Roman" w:cs="Times New Roman"/>
          <w:color w:val="000000"/>
          <w:sz w:val="24"/>
        </w:rPr>
        <w:t>с правом осуществлять по адресу (</w:t>
      </w:r>
      <w:proofErr w:type="spellStart"/>
      <w:r w:rsidRPr="00624B57">
        <w:rPr>
          <w:rFonts w:ascii="Times New Roman" w:eastAsia="Times New Roman" w:hAnsi="Times New Roman" w:cs="Times New Roman"/>
          <w:color w:val="000000"/>
          <w:sz w:val="24"/>
        </w:rPr>
        <w:t>ам</w:t>
      </w:r>
      <w:proofErr w:type="spellEnd"/>
      <w:r w:rsidRPr="00624B57">
        <w:rPr>
          <w:rFonts w:ascii="Times New Roman" w:eastAsia="Times New Roman" w:hAnsi="Times New Roman" w:cs="Times New Roman"/>
          <w:color w:val="000000"/>
          <w:sz w:val="24"/>
        </w:rPr>
        <w:t xml:space="preserve">): </w:t>
      </w:r>
    </w:p>
    <w:p w:rsidR="00624B57" w:rsidRPr="00624B57" w:rsidRDefault="00624B57" w:rsidP="00624B57">
      <w:pPr>
        <w:spacing w:after="0" w:line="240" w:lineRule="auto"/>
        <w:jc w:val="both"/>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_____________________________________________________________________________</w:t>
      </w:r>
      <w:r w:rsidR="00196F39">
        <w:rPr>
          <w:rFonts w:ascii="Times New Roman" w:eastAsia="Times New Roman" w:hAnsi="Times New Roman" w:cs="Times New Roman"/>
          <w:color w:val="000000"/>
          <w:sz w:val="24"/>
          <w:szCs w:val="24"/>
        </w:rPr>
        <w:t>_____</w:t>
      </w:r>
    </w:p>
    <w:p w:rsidR="00624B57" w:rsidRPr="00624B57" w:rsidRDefault="00624B57" w:rsidP="00624B57">
      <w:pPr>
        <w:spacing w:after="0" w:line="240" w:lineRule="auto"/>
        <w:jc w:val="center"/>
        <w:rPr>
          <w:rFonts w:ascii="Times New Roman" w:eastAsia="Times New Roman" w:hAnsi="Times New Roman" w:cs="Times New Roman"/>
          <w:color w:val="000000"/>
          <w:sz w:val="16"/>
          <w:szCs w:val="24"/>
        </w:rPr>
      </w:pPr>
      <w:r w:rsidRPr="00624B57">
        <w:rPr>
          <w:rFonts w:ascii="Times New Roman" w:eastAsia="Times New Roman" w:hAnsi="Times New Roman" w:cs="Times New Roman"/>
          <w:color w:val="000000"/>
          <w:sz w:val="16"/>
          <w:szCs w:val="24"/>
        </w:rPr>
        <w:t>(адрес места осуществления лицензируемого вида деятельности)</w:t>
      </w:r>
    </w:p>
    <w:p w:rsidR="00624B57" w:rsidRPr="00624B57" w:rsidRDefault="00624B57" w:rsidP="00624B57">
      <w:pPr>
        <w:autoSpaceDE w:val="0"/>
        <w:autoSpaceDN w:val="0"/>
        <w:adjustRightInd w:val="0"/>
        <w:spacing w:after="5" w:line="240" w:lineRule="auto"/>
        <w:jc w:val="both"/>
        <w:rPr>
          <w:rFonts w:ascii="Times New Roman" w:eastAsia="Times New Roman" w:hAnsi="Times New Roman" w:cs="Times New Roman"/>
          <w:color w:val="000000"/>
          <w:sz w:val="24"/>
        </w:rPr>
      </w:pPr>
    </w:p>
    <w:p w:rsidR="00624B57" w:rsidRPr="00624B57" w:rsidRDefault="00624B57" w:rsidP="00624B57">
      <w:pPr>
        <w:autoSpaceDE w:val="0"/>
        <w:autoSpaceDN w:val="0"/>
        <w:adjustRightInd w:val="0"/>
        <w:spacing w:after="5" w:line="240" w:lineRule="auto"/>
        <w:jc w:val="both"/>
        <w:rPr>
          <w:rFonts w:ascii="Times New Roman" w:eastAsia="Times New Roman" w:hAnsi="Times New Roman" w:cs="Times New Roman"/>
          <w:color w:val="000000"/>
          <w:sz w:val="24"/>
        </w:rPr>
      </w:pPr>
      <w:r w:rsidRPr="00624B57">
        <w:rPr>
          <w:rFonts w:ascii="Times New Roman" w:eastAsia="Times New Roman" w:hAnsi="Times New Roman" w:cs="Times New Roman"/>
          <w:bCs/>
          <w:color w:val="000000"/>
          <w:sz w:val="24"/>
          <w:shd w:val="clear" w:color="auto" w:fill="FFFFFF"/>
        </w:rPr>
        <w:t>(кадастровый номер ________________)</w:t>
      </w:r>
      <w:r w:rsidRPr="00624B57">
        <w:rPr>
          <w:rFonts w:ascii="Times New Roman" w:eastAsia="Times New Roman" w:hAnsi="Times New Roman" w:cs="Times New Roman"/>
          <w:color w:val="000000"/>
          <w:sz w:val="24"/>
        </w:rPr>
        <w:t xml:space="preserve"> следующие виды работ в составе лицензируемого вида деятельности:</w:t>
      </w:r>
    </w:p>
    <w:p w:rsidR="00624B57" w:rsidRPr="00624B57" w:rsidRDefault="00624B57" w:rsidP="00624B57">
      <w:pPr>
        <w:spacing w:after="5" w:line="228" w:lineRule="auto"/>
        <w:ind w:firstLine="900"/>
        <w:jc w:val="both"/>
        <w:rPr>
          <w:rFonts w:ascii="Times New Roman" w:eastAsia="Times New Roman" w:hAnsi="Times New Roman" w:cs="Times New Roman"/>
          <w:color w:val="000000"/>
          <w:sz w:val="24"/>
        </w:rPr>
      </w:pPr>
      <w:r w:rsidRPr="00624B57">
        <w:rPr>
          <w:rFonts w:ascii="Times New Roman" w:eastAsia="Times New Roman" w:hAnsi="Times New Roman" w:cs="Times New Roman"/>
          <w:color w:val="000000"/>
          <w:sz w:val="24"/>
        </w:rPr>
        <w:t>заготовка, хранение, переработка и реализация лома черных металлов;</w:t>
      </w:r>
    </w:p>
    <w:p w:rsidR="00624B57" w:rsidRPr="00624B57" w:rsidRDefault="00624B57" w:rsidP="00624B57">
      <w:pPr>
        <w:spacing w:after="5" w:line="228" w:lineRule="auto"/>
        <w:ind w:firstLine="900"/>
        <w:jc w:val="both"/>
        <w:rPr>
          <w:rFonts w:ascii="Times New Roman" w:eastAsia="Times New Roman" w:hAnsi="Times New Roman" w:cs="Times New Roman"/>
          <w:color w:val="000000"/>
          <w:sz w:val="24"/>
        </w:rPr>
      </w:pPr>
      <w:r w:rsidRPr="00624B57">
        <w:rPr>
          <w:rFonts w:ascii="Times New Roman" w:eastAsia="Times New Roman" w:hAnsi="Times New Roman" w:cs="Times New Roman"/>
          <w:color w:val="000000"/>
          <w:sz w:val="24"/>
        </w:rPr>
        <w:t>заготовка, хранение, переработка и реализация лома цветных металлов;</w:t>
      </w:r>
    </w:p>
    <w:p w:rsidR="00624B57" w:rsidRPr="00624B57" w:rsidRDefault="00624B57" w:rsidP="00624B57">
      <w:pPr>
        <w:spacing w:after="5" w:line="228" w:lineRule="auto"/>
        <w:ind w:firstLine="900"/>
        <w:jc w:val="both"/>
        <w:rPr>
          <w:rFonts w:ascii="Times New Roman" w:eastAsia="Times New Roman" w:hAnsi="Times New Roman" w:cs="Times New Roman"/>
          <w:color w:val="000000"/>
          <w:sz w:val="24"/>
        </w:rPr>
      </w:pPr>
      <w:r w:rsidRPr="00624B57">
        <w:rPr>
          <w:rFonts w:ascii="Times New Roman" w:eastAsia="Times New Roman" w:hAnsi="Times New Roman" w:cs="Times New Roman"/>
          <w:color w:val="000000"/>
          <w:sz w:val="24"/>
        </w:rPr>
        <w:t>заготовка, хранение и реализация лома цветных металлов.</w:t>
      </w:r>
    </w:p>
    <w:p w:rsidR="00624B57" w:rsidRPr="00624B57" w:rsidRDefault="00624B57" w:rsidP="00624B57">
      <w:pPr>
        <w:autoSpaceDE w:val="0"/>
        <w:autoSpaceDN w:val="0"/>
        <w:adjustRightInd w:val="0"/>
        <w:spacing w:after="5" w:line="240" w:lineRule="auto"/>
        <w:jc w:val="both"/>
        <w:rPr>
          <w:rFonts w:ascii="Times New Roman" w:eastAsia="Times New Roman" w:hAnsi="Times New Roman" w:cs="Times New Roman"/>
          <w:color w:val="000000"/>
          <w:sz w:val="24"/>
        </w:rPr>
      </w:pPr>
    </w:p>
    <w:p w:rsidR="00624B57" w:rsidRPr="00624B57" w:rsidRDefault="00624B57" w:rsidP="00624B57">
      <w:pPr>
        <w:tabs>
          <w:tab w:val="center" w:pos="4844"/>
          <w:tab w:val="right" w:pos="9689"/>
        </w:tabs>
        <w:spacing w:after="0" w:line="240" w:lineRule="auto"/>
        <w:jc w:val="both"/>
        <w:rPr>
          <w:rFonts w:ascii="Times New Roman" w:eastAsia="Times New Roman" w:hAnsi="Times New Roman" w:cs="Times New Roman"/>
          <w:sz w:val="24"/>
          <w:szCs w:val="28"/>
          <w:lang w:eastAsia="ru-RU"/>
        </w:rPr>
      </w:pPr>
    </w:p>
    <w:p w:rsidR="00624B57" w:rsidRPr="00624B57" w:rsidRDefault="00624B57" w:rsidP="00624B57">
      <w:pPr>
        <w:autoSpaceDE w:val="0"/>
        <w:autoSpaceDN w:val="0"/>
        <w:adjustRightInd w:val="0"/>
        <w:spacing w:after="5" w:line="240" w:lineRule="auto"/>
        <w:ind w:firstLine="556"/>
        <w:jc w:val="both"/>
        <w:rPr>
          <w:rFonts w:ascii="Times New Roman" w:eastAsia="Calibri" w:hAnsi="Times New Roman" w:cs="Times New Roman"/>
          <w:b/>
          <w:bCs/>
          <w:sz w:val="24"/>
          <w:szCs w:val="24"/>
        </w:rPr>
      </w:pPr>
      <w:r w:rsidRPr="00624B57">
        <w:rPr>
          <w:rFonts w:ascii="Times New Roman" w:eastAsia="Calibri" w:hAnsi="Times New Roman" w:cs="Times New Roman"/>
          <w:sz w:val="24"/>
          <w:szCs w:val="24"/>
        </w:rPr>
        <w:lastRenderedPageBreak/>
        <w:t>З</w:t>
      </w:r>
      <w:r w:rsidRPr="00624B57">
        <w:rPr>
          <w:rFonts w:ascii="Times New Roman" w:eastAsia="Times New Roman" w:hAnsi="Times New Roman" w:cs="Times New Roman"/>
          <w:color w:val="000000"/>
        </w:rPr>
        <w:t xml:space="preserve">апись о предоставлении лицензии </w:t>
      </w:r>
      <w:r w:rsidRPr="00624B57">
        <w:rPr>
          <w:rFonts w:ascii="Times New Roman" w:eastAsia="Times New Roman" w:hAnsi="Times New Roman" w:cs="Times New Roman"/>
          <w:sz w:val="24"/>
          <w:szCs w:val="24"/>
        </w:rPr>
        <w:t xml:space="preserve">(о внесении изменений в реестр лицензий) </w:t>
      </w:r>
      <w:r w:rsidRPr="00624B57">
        <w:rPr>
          <w:rFonts w:ascii="Times New Roman" w:eastAsia="Times New Roman" w:hAnsi="Times New Roman" w:cs="Times New Roman"/>
          <w:color w:val="000000"/>
        </w:rPr>
        <w:t xml:space="preserve">внесена в реестр лицензий </w:t>
      </w:r>
      <w:r w:rsidRPr="00624B57">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за № ______________________.</w:t>
      </w:r>
    </w:p>
    <w:p w:rsidR="00624B57" w:rsidRPr="00624B57" w:rsidRDefault="00624B57" w:rsidP="00624B57">
      <w:pPr>
        <w:spacing w:after="0" w:line="240" w:lineRule="auto"/>
        <w:ind w:firstLine="556"/>
        <w:jc w:val="both"/>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8"/>
        </w:rPr>
        <w:t xml:space="preserve">На основании пункта 4 статьи 9 Федерального закона от </w:t>
      </w:r>
      <w:smartTag w:uri="urn:schemas-microsoft-com:office:smarttags" w:element="date">
        <w:smartTagPr>
          <w:attr w:name="ls" w:val="trans"/>
          <w:attr w:name="Month" w:val="5"/>
          <w:attr w:name="Day" w:val="4"/>
          <w:attr w:name="Year" w:val="2011"/>
        </w:smartTagPr>
        <w:r w:rsidRPr="00624B57">
          <w:rPr>
            <w:rFonts w:ascii="Times New Roman" w:eastAsia="Times New Roman" w:hAnsi="Times New Roman" w:cs="Times New Roman"/>
            <w:color w:val="000000"/>
            <w:sz w:val="24"/>
            <w:szCs w:val="28"/>
          </w:rPr>
          <w:t>4 мая 2011 года</w:t>
        </w:r>
      </w:smartTag>
      <w:r w:rsidR="00DD51BD">
        <w:rPr>
          <w:rFonts w:ascii="Times New Roman" w:eastAsia="Times New Roman" w:hAnsi="Times New Roman" w:cs="Times New Roman"/>
          <w:color w:val="000000"/>
          <w:sz w:val="24"/>
          <w:szCs w:val="28"/>
        </w:rPr>
        <w:t xml:space="preserve"> №99-ФЗ</w:t>
      </w:r>
      <w:r w:rsidR="00DD51BD" w:rsidRPr="00624B57">
        <w:rPr>
          <w:rFonts w:ascii="Times New Roman" w:eastAsia="Times New Roman" w:hAnsi="Times New Roman" w:cs="Times New Roman"/>
          <w:color w:val="000000"/>
          <w:sz w:val="24"/>
          <w:szCs w:val="28"/>
        </w:rPr>
        <w:t xml:space="preserve"> «</w:t>
      </w:r>
      <w:r w:rsidRPr="00624B57">
        <w:rPr>
          <w:rFonts w:ascii="Times New Roman" w:eastAsia="Times New Roman" w:hAnsi="Times New Roman" w:cs="Times New Roman"/>
          <w:color w:val="000000"/>
          <w:sz w:val="24"/>
          <w:szCs w:val="28"/>
        </w:rPr>
        <w:t>О лицензировании отдельных видов деятельности» лицензия действует бессрочно.</w:t>
      </w:r>
    </w:p>
    <w:p w:rsidR="00624B57" w:rsidRPr="00624B57" w:rsidRDefault="00624B57" w:rsidP="00624B57">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624B57" w:rsidRPr="00624B57" w:rsidRDefault="00624B57" w:rsidP="00624B57">
      <w:pPr>
        <w:spacing w:after="0" w:line="240" w:lineRule="auto"/>
        <w:jc w:val="both"/>
        <w:rPr>
          <w:rFonts w:ascii="Times New Roman" w:eastAsia="Times New Roman" w:hAnsi="Times New Roman" w:cs="Times New Roman"/>
          <w:color w:val="FF0000"/>
          <w:sz w:val="24"/>
          <w:szCs w:val="24"/>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3"/>
        <w:gridCol w:w="2126"/>
        <w:gridCol w:w="284"/>
        <w:gridCol w:w="2941"/>
      </w:tblGrid>
      <w:tr w:rsidR="00624B57" w:rsidRPr="00624B57" w:rsidTr="00624B57">
        <w:tc>
          <w:tcPr>
            <w:tcW w:w="3936" w:type="dxa"/>
            <w:tcBorders>
              <w:bottom w:val="single" w:sz="4" w:space="0" w:color="auto"/>
            </w:tcBorders>
          </w:tcPr>
          <w:p w:rsidR="00624B57" w:rsidRPr="00624B57" w:rsidRDefault="00624B57" w:rsidP="00624B57">
            <w:pPr>
              <w:jc w:val="both"/>
              <w:rPr>
                <w:rFonts w:ascii="Times New Roman" w:eastAsia="Times New Roman" w:hAnsi="Times New Roman"/>
                <w:color w:val="000000"/>
              </w:rPr>
            </w:pPr>
          </w:p>
        </w:tc>
        <w:tc>
          <w:tcPr>
            <w:tcW w:w="283" w:type="dxa"/>
          </w:tcPr>
          <w:p w:rsidR="00624B57" w:rsidRPr="00624B57" w:rsidRDefault="00624B57" w:rsidP="00624B57">
            <w:pPr>
              <w:jc w:val="both"/>
              <w:rPr>
                <w:rFonts w:ascii="Times New Roman" w:eastAsia="Times New Roman" w:hAnsi="Times New Roman"/>
                <w:color w:val="000000"/>
              </w:rPr>
            </w:pPr>
          </w:p>
        </w:tc>
        <w:tc>
          <w:tcPr>
            <w:tcW w:w="2126" w:type="dxa"/>
            <w:tcBorders>
              <w:bottom w:val="single" w:sz="4" w:space="0" w:color="auto"/>
            </w:tcBorders>
          </w:tcPr>
          <w:p w:rsidR="00624B57" w:rsidRPr="00624B57" w:rsidRDefault="00624B57" w:rsidP="00624B57">
            <w:pPr>
              <w:jc w:val="both"/>
              <w:rPr>
                <w:rFonts w:ascii="Times New Roman" w:eastAsia="Times New Roman" w:hAnsi="Times New Roman"/>
                <w:color w:val="000000"/>
              </w:rPr>
            </w:pPr>
          </w:p>
        </w:tc>
        <w:tc>
          <w:tcPr>
            <w:tcW w:w="284" w:type="dxa"/>
          </w:tcPr>
          <w:p w:rsidR="00624B57" w:rsidRPr="00624B57" w:rsidRDefault="00624B57" w:rsidP="00624B57">
            <w:pPr>
              <w:jc w:val="both"/>
              <w:rPr>
                <w:rFonts w:ascii="Times New Roman" w:eastAsia="Times New Roman" w:hAnsi="Times New Roman"/>
                <w:color w:val="000000"/>
              </w:rPr>
            </w:pPr>
          </w:p>
        </w:tc>
        <w:tc>
          <w:tcPr>
            <w:tcW w:w="2941" w:type="dxa"/>
            <w:tcBorders>
              <w:bottom w:val="single" w:sz="4" w:space="0" w:color="auto"/>
            </w:tcBorders>
          </w:tcPr>
          <w:p w:rsidR="00624B57" w:rsidRPr="00624B57" w:rsidRDefault="00624B57" w:rsidP="00624B57">
            <w:pPr>
              <w:jc w:val="both"/>
              <w:rPr>
                <w:rFonts w:ascii="Times New Roman" w:eastAsia="Times New Roman" w:hAnsi="Times New Roman"/>
                <w:color w:val="000000"/>
              </w:rPr>
            </w:pPr>
          </w:p>
        </w:tc>
      </w:tr>
      <w:tr w:rsidR="00624B57" w:rsidRPr="00624B57" w:rsidTr="00624B57">
        <w:tc>
          <w:tcPr>
            <w:tcW w:w="3936" w:type="dxa"/>
            <w:tcBorders>
              <w:top w:val="single" w:sz="4" w:space="0" w:color="auto"/>
            </w:tcBorders>
          </w:tcPr>
          <w:p w:rsidR="00624B57" w:rsidRPr="00624B57" w:rsidRDefault="00624B57" w:rsidP="00624B57">
            <w:pPr>
              <w:spacing w:after="5" w:line="350" w:lineRule="auto"/>
              <w:jc w:val="center"/>
              <w:rPr>
                <w:rFonts w:ascii="Times New Roman" w:eastAsia="Times New Roman" w:hAnsi="Times New Roman"/>
                <w:color w:val="000000"/>
                <w:sz w:val="16"/>
              </w:rPr>
            </w:pPr>
            <w:r w:rsidRPr="00624B57">
              <w:rPr>
                <w:rFonts w:ascii="Times New Roman" w:eastAsia="Times New Roman" w:hAnsi="Times New Roman"/>
                <w:color w:val="000000"/>
                <w:sz w:val="16"/>
              </w:rPr>
              <w:t>(Должность уполномоченного лица лицензирующего органа)</w:t>
            </w:r>
          </w:p>
        </w:tc>
        <w:tc>
          <w:tcPr>
            <w:tcW w:w="2693" w:type="dxa"/>
            <w:gridSpan w:val="3"/>
          </w:tcPr>
          <w:p w:rsidR="00624B57" w:rsidRPr="00624B57" w:rsidRDefault="00624B57" w:rsidP="00624B57">
            <w:pPr>
              <w:spacing w:after="5" w:line="350" w:lineRule="auto"/>
              <w:jc w:val="center"/>
              <w:rPr>
                <w:rFonts w:ascii="Times New Roman" w:eastAsia="Times New Roman" w:hAnsi="Times New Roman"/>
                <w:color w:val="000000"/>
                <w:sz w:val="16"/>
              </w:rPr>
            </w:pPr>
            <w:r w:rsidRPr="00624B57">
              <w:rPr>
                <w:rFonts w:ascii="Times New Roman" w:eastAsia="Times New Roman" w:hAnsi="Times New Roman"/>
                <w:color w:val="000000"/>
                <w:sz w:val="16"/>
              </w:rPr>
              <w:t>(подпись)</w:t>
            </w:r>
          </w:p>
        </w:tc>
        <w:tc>
          <w:tcPr>
            <w:tcW w:w="2941" w:type="dxa"/>
            <w:tcBorders>
              <w:top w:val="single" w:sz="4" w:space="0" w:color="auto"/>
            </w:tcBorders>
          </w:tcPr>
          <w:p w:rsidR="00624B57" w:rsidRPr="00624B57" w:rsidRDefault="00624B57" w:rsidP="00624B57">
            <w:pPr>
              <w:spacing w:after="5" w:line="350" w:lineRule="auto"/>
              <w:jc w:val="center"/>
              <w:rPr>
                <w:rFonts w:ascii="Times New Roman" w:eastAsia="Times New Roman" w:hAnsi="Times New Roman"/>
                <w:color w:val="000000"/>
                <w:sz w:val="16"/>
              </w:rPr>
            </w:pPr>
            <w:r w:rsidRPr="00624B57">
              <w:rPr>
                <w:rFonts w:ascii="Times New Roman" w:eastAsia="Times New Roman" w:hAnsi="Times New Roman"/>
                <w:color w:val="000000"/>
                <w:sz w:val="16"/>
              </w:rPr>
              <w:t>(Ф И.О. уполномоченного лица лицензирующего органа</w:t>
            </w:r>
          </w:p>
        </w:tc>
      </w:tr>
    </w:tbl>
    <w:p w:rsidR="00624B57" w:rsidRDefault="00624B57" w:rsidP="00BB619B">
      <w:pPr>
        <w:spacing w:after="0" w:line="240" w:lineRule="auto"/>
        <w:ind w:left="6663"/>
        <w:jc w:val="center"/>
        <w:rPr>
          <w:rFonts w:ascii="Times New Roman" w:eastAsia="Times New Roman" w:hAnsi="Times New Roman" w:cs="Times New Roman"/>
          <w:sz w:val="24"/>
          <w:szCs w:val="24"/>
          <w:lang w:eastAsia="ar-SA"/>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ar-SA"/>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306457" w:rsidRDefault="00306457" w:rsidP="00BB619B">
      <w:pPr>
        <w:spacing w:after="0" w:line="240" w:lineRule="auto"/>
        <w:ind w:left="6663"/>
        <w:jc w:val="center"/>
        <w:rPr>
          <w:rFonts w:ascii="Times New Roman" w:eastAsia="Times New Roman" w:hAnsi="Times New Roman" w:cs="Times New Roman"/>
          <w:sz w:val="24"/>
          <w:szCs w:val="24"/>
          <w:lang w:eastAsia="ru-RU"/>
        </w:rPr>
      </w:pPr>
    </w:p>
    <w:p w:rsidR="00306457" w:rsidRDefault="00306457" w:rsidP="00BB619B">
      <w:pPr>
        <w:spacing w:after="0" w:line="240" w:lineRule="auto"/>
        <w:ind w:left="6663"/>
        <w:jc w:val="center"/>
        <w:rPr>
          <w:rFonts w:ascii="Times New Roman" w:eastAsia="Times New Roman" w:hAnsi="Times New Roman" w:cs="Times New Roman"/>
          <w:sz w:val="24"/>
          <w:szCs w:val="24"/>
          <w:lang w:eastAsia="ru-RU"/>
        </w:rPr>
      </w:pPr>
    </w:p>
    <w:p w:rsidR="00306457" w:rsidRDefault="00306457" w:rsidP="00BB619B">
      <w:pPr>
        <w:spacing w:after="0" w:line="240" w:lineRule="auto"/>
        <w:ind w:left="6663"/>
        <w:jc w:val="center"/>
        <w:rPr>
          <w:rFonts w:ascii="Times New Roman" w:eastAsia="Times New Roman" w:hAnsi="Times New Roman" w:cs="Times New Roman"/>
          <w:sz w:val="24"/>
          <w:szCs w:val="24"/>
          <w:lang w:eastAsia="ru-RU"/>
        </w:rPr>
      </w:pPr>
    </w:p>
    <w:p w:rsidR="00306457" w:rsidRDefault="003064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8F4558" w:rsidP="00BB619B">
      <w:pPr>
        <w:spacing w:after="0" w:line="240" w:lineRule="auto"/>
        <w:ind w:left="666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12</w:t>
      </w:r>
    </w:p>
    <w:p w:rsidR="008F4558" w:rsidRDefault="008F4558" w:rsidP="00BB619B">
      <w:pPr>
        <w:spacing w:after="0" w:line="240" w:lineRule="auto"/>
        <w:ind w:left="6663"/>
        <w:jc w:val="center"/>
        <w:rPr>
          <w:rFonts w:ascii="Times New Roman" w:eastAsia="Times New Roman" w:hAnsi="Times New Roman" w:cs="Times New Roman"/>
          <w:sz w:val="24"/>
          <w:szCs w:val="24"/>
          <w:lang w:eastAsia="ru-RU"/>
        </w:rPr>
      </w:pP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Форма уведомления об отказе в предоставлении лицензии</w:t>
      </w: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(во внесении изменений в реестр лицензий)</w:t>
      </w: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Титульный бланк лицензирующего органа</w:t>
      </w:r>
    </w:p>
    <w:tbl>
      <w:tblPr>
        <w:tblStyle w:val="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163"/>
        <w:gridCol w:w="4217"/>
      </w:tblGrid>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(наименование юридического лица/ Ф.И.О. индивидуального предпринимателя)</w:t>
            </w: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rPr>
            </w:pPr>
          </w:p>
        </w:tc>
        <w:tc>
          <w:tcPr>
            <w:tcW w:w="4217" w:type="dxa"/>
            <w:tcBorders>
              <w:top w:val="single" w:sz="4" w:space="0" w:color="auto"/>
              <w:bottom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rPr>
            </w:pPr>
          </w:p>
        </w:tc>
      </w:tr>
      <w:tr w:rsidR="00624B57" w:rsidRPr="00624B57" w:rsidTr="00624B57">
        <w:tc>
          <w:tcPr>
            <w:tcW w:w="3190"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2163" w:type="dxa"/>
          </w:tcPr>
          <w:p w:rsidR="00624B57" w:rsidRPr="00624B57" w:rsidRDefault="00624B57" w:rsidP="00624B5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624B57" w:rsidRPr="00624B57" w:rsidRDefault="00624B57" w:rsidP="00624B57">
            <w:pPr>
              <w:spacing w:after="3" w:line="265" w:lineRule="auto"/>
              <w:ind w:right="19"/>
              <w:jc w:val="center"/>
              <w:rPr>
                <w:rFonts w:ascii="Times New Roman" w:eastAsia="Times New Roman" w:hAnsi="Times New Roman"/>
                <w:color w:val="000000"/>
                <w:sz w:val="16"/>
              </w:rPr>
            </w:pPr>
            <w:r w:rsidRPr="00624B57">
              <w:rPr>
                <w:rFonts w:ascii="Times New Roman" w:eastAsia="Times New Roman" w:hAnsi="Times New Roman"/>
                <w:color w:val="000000"/>
                <w:sz w:val="16"/>
              </w:rPr>
              <w:t>(адрес электронной почты)</w:t>
            </w:r>
          </w:p>
        </w:tc>
      </w:tr>
    </w:tbl>
    <w:p w:rsidR="00624B57" w:rsidRPr="00624B57" w:rsidRDefault="00624B57" w:rsidP="00624B57">
      <w:pPr>
        <w:spacing w:after="3" w:line="265" w:lineRule="auto"/>
        <w:ind w:right="19" w:firstLine="851"/>
        <w:jc w:val="center"/>
        <w:rPr>
          <w:rFonts w:ascii="Times New Roman" w:eastAsia="Times New Roman" w:hAnsi="Times New Roman" w:cs="Times New Roman"/>
          <w:color w:val="000000"/>
          <w:sz w:val="24"/>
          <w:szCs w:val="24"/>
        </w:rPr>
      </w:pP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Уведомление об отказе в предоставлении лицензии</w:t>
      </w:r>
    </w:p>
    <w:p w:rsidR="00624B57" w:rsidRPr="00624B57" w:rsidRDefault="00624B57" w:rsidP="00624B57">
      <w:pPr>
        <w:spacing w:after="3" w:line="265" w:lineRule="auto"/>
        <w:ind w:right="19"/>
        <w:jc w:val="center"/>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(во внесении изменений в реестр лицензий)</w:t>
      </w:r>
    </w:p>
    <w:p w:rsidR="00624B57" w:rsidRPr="00624B57" w:rsidRDefault="00624B57" w:rsidP="00624B57">
      <w:pPr>
        <w:spacing w:after="0" w:line="240" w:lineRule="auto"/>
        <w:jc w:val="center"/>
        <w:rPr>
          <w:rFonts w:ascii="Times New Roman" w:eastAsia="Times New Roman" w:hAnsi="Times New Roman" w:cs="Times New Roman"/>
          <w:color w:val="000000"/>
          <w:sz w:val="24"/>
          <w:szCs w:val="24"/>
        </w:rPr>
      </w:pPr>
    </w:p>
    <w:p w:rsidR="00624B57" w:rsidRPr="00624B57" w:rsidRDefault="00624B57" w:rsidP="00624B57">
      <w:pPr>
        <w:autoSpaceDE w:val="0"/>
        <w:autoSpaceDN w:val="0"/>
        <w:adjustRightInd w:val="0"/>
        <w:spacing w:after="5" w:line="240" w:lineRule="auto"/>
        <w:ind w:firstLine="708"/>
        <w:jc w:val="both"/>
        <w:rPr>
          <w:rFonts w:ascii="Times New Roman" w:eastAsia="Calibri" w:hAnsi="Times New Roman" w:cs="Times New Roman"/>
          <w:sz w:val="24"/>
          <w:szCs w:val="24"/>
        </w:rPr>
      </w:pPr>
      <w:r w:rsidRPr="00624B57">
        <w:rPr>
          <w:rFonts w:ascii="Times New Roman" w:eastAsia="Calibri" w:hAnsi="Times New Roman" w:cs="Times New Roman"/>
          <w:sz w:val="24"/>
          <w:szCs w:val="24"/>
        </w:rPr>
        <w:t xml:space="preserve">В  соответствии  с </w:t>
      </w:r>
      <w:hyperlink r:id="rId38" w:history="1">
        <w:r w:rsidRPr="00624B57">
          <w:rPr>
            <w:rFonts w:ascii="Times New Roman" w:eastAsia="Calibri" w:hAnsi="Times New Roman" w:cs="Times New Roman"/>
            <w:sz w:val="24"/>
            <w:szCs w:val="24"/>
          </w:rPr>
          <w:t>частью</w:t>
        </w:r>
      </w:hyperlink>
      <w:r w:rsidRPr="00624B57">
        <w:rPr>
          <w:rFonts w:ascii="Times New Roman" w:eastAsia="Calibri" w:hAnsi="Times New Roman" w:cs="Times New Roman"/>
          <w:sz w:val="24"/>
          <w:szCs w:val="24"/>
        </w:rPr>
        <w:t xml:space="preserve"> 6 статьи 14 (частью 18 статьи 18) Федерального закона от 4 мая 2011   года   №99-ФЗ   «О  лицензировании  отдельных  видов деятельности», в результате рассмотрения заявления _______________________________________________</w:t>
      </w:r>
      <w:r w:rsidR="00196F39">
        <w:rPr>
          <w:rFonts w:ascii="Times New Roman" w:eastAsia="Calibri" w:hAnsi="Times New Roman" w:cs="Times New Roman"/>
          <w:sz w:val="24"/>
          <w:szCs w:val="24"/>
        </w:rPr>
        <w:t>______________</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16"/>
          <w:szCs w:val="24"/>
        </w:rPr>
      </w:pPr>
      <w:r w:rsidRPr="00624B57">
        <w:rPr>
          <w:rFonts w:ascii="Times New Roman" w:eastAsia="Calibri" w:hAnsi="Times New Roman" w:cs="Times New Roman"/>
          <w:sz w:val="16"/>
          <w:szCs w:val="24"/>
        </w:rPr>
        <w:t xml:space="preserve">                                                                                                           (наименование соискателя лицензии/лицензиата)</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24"/>
          <w:szCs w:val="24"/>
        </w:rPr>
      </w:pPr>
      <w:r w:rsidRPr="00624B57">
        <w:rPr>
          <w:rFonts w:ascii="Times New Roman" w:eastAsia="Calibri" w:hAnsi="Times New Roman" w:cs="Times New Roman"/>
          <w:sz w:val="24"/>
          <w:szCs w:val="24"/>
        </w:rPr>
        <w:t>(№ ____ от ___________</w:t>
      </w:r>
      <w:proofErr w:type="gramStart"/>
      <w:r w:rsidRPr="00624B57">
        <w:rPr>
          <w:rFonts w:ascii="Times New Roman" w:eastAsia="Calibri" w:hAnsi="Times New Roman" w:cs="Times New Roman"/>
          <w:sz w:val="24"/>
          <w:szCs w:val="24"/>
        </w:rPr>
        <w:t>_  20</w:t>
      </w:r>
      <w:proofErr w:type="gramEnd"/>
      <w:r w:rsidRPr="00624B57">
        <w:rPr>
          <w:rFonts w:ascii="Times New Roman" w:eastAsia="Calibri" w:hAnsi="Times New Roman" w:cs="Times New Roman"/>
          <w:sz w:val="24"/>
          <w:szCs w:val="24"/>
        </w:rPr>
        <w:t xml:space="preserve">__  г.) о  предоставлении  лицензии  </w:t>
      </w:r>
      <w:r w:rsidRPr="00624B57">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(о внесении изменений в реестр лицензий)</w:t>
      </w:r>
      <w:r w:rsidRPr="00624B57">
        <w:rPr>
          <w:rFonts w:ascii="Times New Roman" w:eastAsia="Calibri" w:hAnsi="Times New Roman" w:cs="Times New Roman"/>
          <w:sz w:val="24"/>
          <w:szCs w:val="24"/>
        </w:rPr>
        <w:t xml:space="preserve"> и прилагаемых  к  нему документов </w:t>
      </w:r>
    </w:p>
    <w:p w:rsidR="00624B57" w:rsidRPr="00624B57" w:rsidRDefault="00624B57" w:rsidP="00624B57">
      <w:pPr>
        <w:spacing w:after="0" w:line="240" w:lineRule="auto"/>
        <w:jc w:val="both"/>
        <w:rPr>
          <w:rFonts w:ascii="Times New Roman" w:eastAsia="Times New Roman" w:hAnsi="Times New Roman" w:cs="Times New Roman"/>
          <w:color w:val="000000"/>
          <w:sz w:val="24"/>
          <w:szCs w:val="24"/>
        </w:rPr>
      </w:pPr>
      <w:r w:rsidRPr="00624B57">
        <w:rPr>
          <w:rFonts w:ascii="Times New Roman" w:eastAsia="Times New Roman" w:hAnsi="Times New Roman" w:cs="Times New Roman"/>
          <w:color w:val="000000"/>
          <w:sz w:val="24"/>
          <w:szCs w:val="24"/>
        </w:rPr>
        <w:t>_____________________________________________________________________________</w:t>
      </w:r>
      <w:r w:rsidR="00196F39">
        <w:rPr>
          <w:rFonts w:ascii="Times New Roman" w:eastAsia="Times New Roman" w:hAnsi="Times New Roman" w:cs="Times New Roman"/>
          <w:color w:val="000000"/>
          <w:sz w:val="24"/>
          <w:szCs w:val="24"/>
        </w:rPr>
        <w:t>_____</w:t>
      </w:r>
    </w:p>
    <w:p w:rsidR="00624B57" w:rsidRPr="00624B57" w:rsidRDefault="00624B57" w:rsidP="00624B57">
      <w:pPr>
        <w:spacing w:after="0" w:line="240" w:lineRule="auto"/>
        <w:jc w:val="center"/>
        <w:rPr>
          <w:rFonts w:ascii="Times New Roman" w:eastAsia="Times New Roman" w:hAnsi="Times New Roman" w:cs="Times New Roman"/>
          <w:color w:val="000000"/>
          <w:sz w:val="16"/>
          <w:szCs w:val="24"/>
        </w:rPr>
      </w:pPr>
      <w:r w:rsidRPr="00624B57">
        <w:rPr>
          <w:rFonts w:ascii="Times New Roman" w:eastAsia="Times New Roman" w:hAnsi="Times New Roman" w:cs="Times New Roman"/>
          <w:color w:val="000000"/>
          <w:sz w:val="16"/>
          <w:szCs w:val="24"/>
        </w:rPr>
        <w:t>(наименование лицензирующего органа)</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16"/>
          <w:szCs w:val="24"/>
        </w:rPr>
      </w:pPr>
      <w:r w:rsidRPr="00624B57">
        <w:rPr>
          <w:rFonts w:ascii="Times New Roman" w:eastAsia="Calibri" w:hAnsi="Times New Roman" w:cs="Times New Roman"/>
          <w:sz w:val="16"/>
          <w:szCs w:val="24"/>
        </w:rPr>
        <w:t xml:space="preserve">                                                                                                    </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24"/>
          <w:szCs w:val="24"/>
        </w:rPr>
      </w:pPr>
      <w:r w:rsidRPr="00624B57">
        <w:rPr>
          <w:rFonts w:ascii="Times New Roman" w:eastAsia="Calibri" w:hAnsi="Times New Roman" w:cs="Times New Roman"/>
          <w:sz w:val="24"/>
          <w:szCs w:val="24"/>
        </w:rPr>
        <w:t xml:space="preserve">уведомляет  об отказе в предоставлении лицензии </w:t>
      </w:r>
      <w:r w:rsidRPr="00624B57">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(во внесении изменений в реестр лицензий)</w:t>
      </w:r>
      <w:r w:rsidRPr="00624B57">
        <w:rPr>
          <w:rFonts w:ascii="Times New Roman" w:eastAsia="Calibri" w:hAnsi="Times New Roman" w:cs="Times New Roman"/>
          <w:sz w:val="24"/>
          <w:szCs w:val="24"/>
        </w:rPr>
        <w:t xml:space="preserve"> по причине   наличия   оснований,  предусмотренных  </w:t>
      </w:r>
      <w:hyperlink r:id="rId39" w:history="1">
        <w:r w:rsidRPr="00624B57">
          <w:rPr>
            <w:rFonts w:ascii="Times New Roman" w:eastAsia="Calibri" w:hAnsi="Times New Roman" w:cs="Times New Roman"/>
            <w:sz w:val="24"/>
            <w:szCs w:val="24"/>
          </w:rPr>
          <w:t>частью  7  статьи  14</w:t>
        </w:r>
      </w:hyperlink>
      <w:r w:rsidRPr="00624B57">
        <w:rPr>
          <w:rFonts w:ascii="Times New Roman" w:eastAsia="Calibri" w:hAnsi="Times New Roman" w:cs="Times New Roman"/>
          <w:sz w:val="24"/>
          <w:szCs w:val="24"/>
        </w:rPr>
        <w:t xml:space="preserve"> Федерального  закона  от  4 мая 2011 года № 99-ФЗ «О лицензировании отдельных видов деятельности»:</w:t>
      </w:r>
    </w:p>
    <w:p w:rsidR="00196F39" w:rsidRDefault="00624B57" w:rsidP="00624B57">
      <w:pPr>
        <w:autoSpaceDE w:val="0"/>
        <w:autoSpaceDN w:val="0"/>
        <w:adjustRightInd w:val="0"/>
        <w:spacing w:after="5" w:line="240" w:lineRule="auto"/>
        <w:jc w:val="center"/>
        <w:rPr>
          <w:rFonts w:ascii="Times New Roman" w:eastAsia="Calibri" w:hAnsi="Times New Roman" w:cs="Times New Roman"/>
          <w:sz w:val="24"/>
          <w:szCs w:val="24"/>
        </w:rPr>
      </w:pPr>
      <w:r w:rsidRPr="00624B57">
        <w:rPr>
          <w:rFonts w:ascii="Times New Roman" w:eastAsia="Calibri" w:hAnsi="Times New Roman" w:cs="Times New Roman"/>
          <w:sz w:val="24"/>
          <w:szCs w:val="24"/>
        </w:rPr>
        <w:t>_____________________________________________________________________________</w:t>
      </w:r>
      <w:r w:rsidR="00196F39">
        <w:rPr>
          <w:rFonts w:ascii="Times New Roman" w:eastAsia="Calibri" w:hAnsi="Times New Roman" w:cs="Times New Roman"/>
          <w:sz w:val="24"/>
          <w:szCs w:val="24"/>
        </w:rPr>
        <w:t>_____</w:t>
      </w:r>
      <w:r w:rsidRPr="00624B57">
        <w:rPr>
          <w:rFonts w:ascii="Times New Roman" w:eastAsia="Calibri" w:hAnsi="Times New Roman" w:cs="Times New Roman"/>
          <w:sz w:val="24"/>
          <w:szCs w:val="24"/>
        </w:rPr>
        <w:t xml:space="preserve"> </w:t>
      </w:r>
    </w:p>
    <w:p w:rsidR="00624B57" w:rsidRPr="00624B57" w:rsidRDefault="00624B57" w:rsidP="00624B57">
      <w:pPr>
        <w:autoSpaceDE w:val="0"/>
        <w:autoSpaceDN w:val="0"/>
        <w:adjustRightInd w:val="0"/>
        <w:spacing w:after="5" w:line="240" w:lineRule="auto"/>
        <w:jc w:val="center"/>
        <w:rPr>
          <w:rFonts w:ascii="Times New Roman" w:eastAsia="Calibri" w:hAnsi="Times New Roman" w:cs="Times New Roman"/>
          <w:sz w:val="16"/>
          <w:szCs w:val="24"/>
        </w:rPr>
      </w:pPr>
      <w:r w:rsidRPr="00624B57">
        <w:rPr>
          <w:rFonts w:ascii="Times New Roman" w:eastAsia="Calibri" w:hAnsi="Times New Roman" w:cs="Times New Roman"/>
          <w:sz w:val="16"/>
          <w:szCs w:val="24"/>
        </w:rPr>
        <w:t>(указать мотивированное обоснование причин отказа)</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24"/>
          <w:szCs w:val="24"/>
        </w:rPr>
      </w:pP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24"/>
          <w:szCs w:val="24"/>
        </w:rPr>
      </w:pPr>
      <w:r w:rsidRPr="00624B57">
        <w:rPr>
          <w:rFonts w:ascii="Times New Roman" w:eastAsia="Calibri" w:hAnsi="Times New Roman" w:cs="Times New Roman"/>
          <w:sz w:val="24"/>
          <w:szCs w:val="24"/>
        </w:rPr>
        <w:t>Реквизиты акта проверки соискателя лицензии (лицензиата): от "__" _____ 20__ г. № __</w:t>
      </w: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24"/>
          <w:szCs w:val="24"/>
        </w:rPr>
      </w:pPr>
    </w:p>
    <w:p w:rsidR="00624B57" w:rsidRPr="00624B57" w:rsidRDefault="00624B57" w:rsidP="00624B57">
      <w:pPr>
        <w:autoSpaceDE w:val="0"/>
        <w:autoSpaceDN w:val="0"/>
        <w:adjustRightInd w:val="0"/>
        <w:spacing w:after="5" w:line="240" w:lineRule="auto"/>
        <w:jc w:val="both"/>
        <w:rPr>
          <w:rFonts w:ascii="Times New Roman" w:eastAsia="Calibri" w:hAnsi="Times New Roman" w:cs="Times New Roman"/>
          <w:sz w:val="24"/>
          <w:szCs w:val="24"/>
        </w:rPr>
      </w:pPr>
    </w:p>
    <w:p w:rsidR="00624B57" w:rsidRPr="00624B57" w:rsidRDefault="00624B57" w:rsidP="00624B57">
      <w:pPr>
        <w:spacing w:after="0" w:line="240" w:lineRule="auto"/>
        <w:jc w:val="both"/>
        <w:rPr>
          <w:rFonts w:ascii="Times New Roman" w:eastAsia="Times New Roman" w:hAnsi="Times New Roman" w:cs="Times New Roman"/>
          <w:color w:val="FF0000"/>
          <w:sz w:val="24"/>
          <w:szCs w:val="24"/>
        </w:rPr>
      </w:pPr>
    </w:p>
    <w:tbl>
      <w:tblPr>
        <w:tblStyle w:val="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842"/>
        <w:gridCol w:w="3225"/>
      </w:tblGrid>
      <w:tr w:rsidR="00624B57" w:rsidRPr="00624B57" w:rsidTr="00624B57">
        <w:tc>
          <w:tcPr>
            <w:tcW w:w="4503" w:type="dxa"/>
            <w:tcBorders>
              <w:bottom w:val="single" w:sz="4" w:space="0" w:color="auto"/>
            </w:tcBorders>
          </w:tcPr>
          <w:p w:rsidR="00624B57" w:rsidRPr="00624B57" w:rsidRDefault="00624B57" w:rsidP="00624B57">
            <w:pPr>
              <w:jc w:val="both"/>
              <w:rPr>
                <w:rFonts w:ascii="Times New Roman" w:eastAsia="Times New Roman" w:hAnsi="Times New Roman"/>
                <w:color w:val="000000"/>
              </w:rPr>
            </w:pPr>
          </w:p>
        </w:tc>
        <w:tc>
          <w:tcPr>
            <w:tcW w:w="1842" w:type="dxa"/>
          </w:tcPr>
          <w:p w:rsidR="00624B57" w:rsidRPr="00624B57" w:rsidRDefault="00624B57" w:rsidP="00624B57">
            <w:pPr>
              <w:jc w:val="both"/>
              <w:rPr>
                <w:rFonts w:ascii="Times New Roman" w:eastAsia="Times New Roman" w:hAnsi="Times New Roman"/>
                <w:color w:val="000000"/>
              </w:rPr>
            </w:pPr>
          </w:p>
        </w:tc>
        <w:tc>
          <w:tcPr>
            <w:tcW w:w="3225" w:type="dxa"/>
            <w:tcBorders>
              <w:bottom w:val="single" w:sz="4" w:space="0" w:color="auto"/>
            </w:tcBorders>
          </w:tcPr>
          <w:p w:rsidR="00624B57" w:rsidRPr="00624B57" w:rsidRDefault="00624B57" w:rsidP="00624B57">
            <w:pPr>
              <w:jc w:val="both"/>
              <w:rPr>
                <w:rFonts w:ascii="Times New Roman" w:eastAsia="Times New Roman" w:hAnsi="Times New Roman"/>
                <w:color w:val="000000"/>
              </w:rPr>
            </w:pPr>
          </w:p>
        </w:tc>
      </w:tr>
      <w:tr w:rsidR="00624B57" w:rsidRPr="00624B57" w:rsidTr="00624B57">
        <w:tc>
          <w:tcPr>
            <w:tcW w:w="4503" w:type="dxa"/>
            <w:tcBorders>
              <w:top w:val="single" w:sz="4" w:space="0" w:color="auto"/>
            </w:tcBorders>
          </w:tcPr>
          <w:p w:rsidR="00624B57" w:rsidRPr="00624B57" w:rsidRDefault="00624B57" w:rsidP="00624B57">
            <w:pPr>
              <w:spacing w:after="5" w:line="350" w:lineRule="auto"/>
              <w:jc w:val="center"/>
              <w:rPr>
                <w:rFonts w:ascii="Times New Roman" w:eastAsia="Times New Roman" w:hAnsi="Times New Roman"/>
                <w:color w:val="000000"/>
                <w:sz w:val="16"/>
              </w:rPr>
            </w:pPr>
            <w:r w:rsidRPr="00624B57">
              <w:rPr>
                <w:rFonts w:ascii="Times New Roman" w:eastAsia="Times New Roman" w:hAnsi="Times New Roman"/>
                <w:color w:val="000000"/>
                <w:sz w:val="16"/>
              </w:rPr>
              <w:t>(Должность уполномоченного лица лицензирующего органа)</w:t>
            </w:r>
          </w:p>
        </w:tc>
        <w:tc>
          <w:tcPr>
            <w:tcW w:w="1842" w:type="dxa"/>
          </w:tcPr>
          <w:p w:rsidR="00624B57" w:rsidRPr="00624B57" w:rsidRDefault="00624B57" w:rsidP="00624B57">
            <w:pPr>
              <w:spacing w:after="5" w:line="350" w:lineRule="auto"/>
              <w:jc w:val="center"/>
              <w:rPr>
                <w:rFonts w:ascii="Times New Roman" w:eastAsia="Times New Roman" w:hAnsi="Times New Roman"/>
                <w:color w:val="000000"/>
                <w:sz w:val="16"/>
              </w:rPr>
            </w:pPr>
            <w:r w:rsidRPr="00624B57">
              <w:rPr>
                <w:rFonts w:ascii="Times New Roman" w:eastAsia="Times New Roman" w:hAnsi="Times New Roman"/>
                <w:color w:val="000000"/>
                <w:sz w:val="16"/>
              </w:rPr>
              <w:t>(подпись)</w:t>
            </w:r>
          </w:p>
        </w:tc>
        <w:tc>
          <w:tcPr>
            <w:tcW w:w="3225" w:type="dxa"/>
            <w:tcBorders>
              <w:top w:val="single" w:sz="4" w:space="0" w:color="auto"/>
            </w:tcBorders>
          </w:tcPr>
          <w:p w:rsidR="00624B57" w:rsidRPr="00624B57" w:rsidRDefault="00624B57" w:rsidP="00624B57">
            <w:pPr>
              <w:spacing w:after="5" w:line="350" w:lineRule="auto"/>
              <w:jc w:val="center"/>
              <w:rPr>
                <w:rFonts w:ascii="Times New Roman" w:eastAsia="Times New Roman" w:hAnsi="Times New Roman"/>
                <w:color w:val="000000"/>
                <w:sz w:val="16"/>
              </w:rPr>
            </w:pPr>
            <w:r w:rsidRPr="00624B57">
              <w:rPr>
                <w:rFonts w:ascii="Times New Roman" w:eastAsia="Times New Roman" w:hAnsi="Times New Roman"/>
                <w:color w:val="000000"/>
                <w:sz w:val="16"/>
              </w:rPr>
              <w:t>(Ф И.О. уполномоченного лица лицензирующего органа</w:t>
            </w:r>
          </w:p>
        </w:tc>
      </w:tr>
    </w:tbl>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624B57" w:rsidRDefault="00624B5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306457" w:rsidRDefault="00306457" w:rsidP="00BB619B">
      <w:pPr>
        <w:spacing w:after="0" w:line="240" w:lineRule="auto"/>
        <w:ind w:left="6663"/>
        <w:jc w:val="center"/>
        <w:rPr>
          <w:rFonts w:ascii="Times New Roman" w:eastAsia="Times New Roman" w:hAnsi="Times New Roman" w:cs="Times New Roman"/>
          <w:sz w:val="24"/>
          <w:szCs w:val="24"/>
          <w:lang w:eastAsia="ru-RU"/>
        </w:rPr>
      </w:pPr>
    </w:p>
    <w:p w:rsidR="00306457" w:rsidRDefault="00306457" w:rsidP="00BB619B">
      <w:pPr>
        <w:spacing w:after="0" w:line="240" w:lineRule="auto"/>
        <w:ind w:left="6663"/>
        <w:jc w:val="center"/>
        <w:rPr>
          <w:rFonts w:ascii="Times New Roman" w:eastAsia="Times New Roman" w:hAnsi="Times New Roman" w:cs="Times New Roman"/>
          <w:sz w:val="24"/>
          <w:szCs w:val="24"/>
          <w:lang w:eastAsia="ru-RU"/>
        </w:rPr>
      </w:pPr>
    </w:p>
    <w:p w:rsidR="00306457" w:rsidRDefault="0030645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8F4558" w:rsidP="00BB619B">
      <w:pPr>
        <w:spacing w:after="0" w:line="240" w:lineRule="auto"/>
        <w:ind w:left="666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13</w:t>
      </w:r>
    </w:p>
    <w:p w:rsidR="00EF56D9" w:rsidRDefault="00EF56D9" w:rsidP="00BB619B">
      <w:pPr>
        <w:spacing w:after="0" w:line="240" w:lineRule="auto"/>
        <w:ind w:left="6663"/>
        <w:jc w:val="center"/>
        <w:rPr>
          <w:rFonts w:ascii="Times New Roman" w:eastAsia="Times New Roman" w:hAnsi="Times New Roman" w:cs="Times New Roman"/>
          <w:sz w:val="24"/>
          <w:szCs w:val="24"/>
          <w:lang w:eastAsia="ru-RU"/>
        </w:rPr>
      </w:pPr>
    </w:p>
    <w:p w:rsidR="009344D7" w:rsidRPr="009344D7" w:rsidRDefault="009344D7" w:rsidP="009344D7">
      <w:pPr>
        <w:spacing w:after="3" w:line="265" w:lineRule="auto"/>
        <w:ind w:right="19"/>
        <w:jc w:val="center"/>
        <w:rPr>
          <w:rFonts w:ascii="Times New Roman" w:eastAsia="Times New Roman" w:hAnsi="Times New Roman" w:cs="Times New Roman"/>
          <w:color w:val="000000"/>
          <w:sz w:val="24"/>
          <w:szCs w:val="24"/>
        </w:rPr>
      </w:pPr>
      <w:r w:rsidRPr="009344D7">
        <w:rPr>
          <w:rFonts w:ascii="Times New Roman" w:eastAsia="Times New Roman" w:hAnsi="Times New Roman" w:cs="Times New Roman"/>
          <w:color w:val="000000"/>
          <w:sz w:val="24"/>
          <w:szCs w:val="24"/>
        </w:rPr>
        <w:t>Форма уведомления о прекращении действия лицензии</w:t>
      </w:r>
    </w:p>
    <w:p w:rsidR="009344D7" w:rsidRPr="009344D7" w:rsidRDefault="009344D7" w:rsidP="009344D7">
      <w:pPr>
        <w:spacing w:after="3" w:line="265" w:lineRule="auto"/>
        <w:ind w:right="19"/>
        <w:jc w:val="center"/>
        <w:rPr>
          <w:rFonts w:ascii="Times New Roman" w:eastAsia="Times New Roman" w:hAnsi="Times New Roman" w:cs="Times New Roman"/>
          <w:color w:val="000000"/>
          <w:sz w:val="24"/>
          <w:szCs w:val="24"/>
        </w:rPr>
      </w:pPr>
    </w:p>
    <w:p w:rsidR="009344D7" w:rsidRPr="009344D7" w:rsidRDefault="009344D7" w:rsidP="009344D7">
      <w:pPr>
        <w:spacing w:after="3" w:line="265" w:lineRule="auto"/>
        <w:ind w:right="19"/>
        <w:jc w:val="center"/>
        <w:rPr>
          <w:rFonts w:ascii="Times New Roman" w:eastAsia="Times New Roman" w:hAnsi="Times New Roman" w:cs="Times New Roman"/>
          <w:color w:val="000000"/>
          <w:sz w:val="24"/>
          <w:szCs w:val="24"/>
        </w:rPr>
      </w:pPr>
      <w:r w:rsidRPr="009344D7">
        <w:rPr>
          <w:rFonts w:ascii="Times New Roman" w:eastAsia="Times New Roman" w:hAnsi="Times New Roman" w:cs="Times New Roman"/>
          <w:color w:val="000000"/>
          <w:sz w:val="24"/>
          <w:szCs w:val="24"/>
        </w:rPr>
        <w:t>Титульный бланк лицензирующего органа</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163"/>
        <w:gridCol w:w="4217"/>
      </w:tblGrid>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rPr>
            </w:pP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sz w:val="16"/>
              </w:rPr>
            </w:pPr>
            <w:r w:rsidRPr="009344D7">
              <w:rPr>
                <w:rFonts w:ascii="Times New Roman" w:eastAsia="Times New Roman" w:hAnsi="Times New Roman"/>
                <w:color w:val="000000"/>
                <w:sz w:val="16"/>
              </w:rPr>
              <w:t>(наименование юридического лица/ Ф.И.О. индивидуального предпринимателя)</w:t>
            </w: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rPr>
            </w:pP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sz w:val="16"/>
              </w:rPr>
            </w:pPr>
            <w:r w:rsidRPr="009344D7">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rPr>
            </w:pP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4217" w:type="dxa"/>
            <w:tcBorders>
              <w:top w:val="single" w:sz="4" w:space="0" w:color="auto"/>
              <w:bottom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rPr>
            </w:pP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sz w:val="16"/>
              </w:rPr>
            </w:pPr>
            <w:r w:rsidRPr="009344D7">
              <w:rPr>
                <w:rFonts w:ascii="Times New Roman" w:eastAsia="Times New Roman" w:hAnsi="Times New Roman"/>
                <w:color w:val="000000"/>
                <w:sz w:val="16"/>
              </w:rPr>
              <w:t>(адрес электронной почты)</w:t>
            </w:r>
          </w:p>
        </w:tc>
      </w:tr>
    </w:tbl>
    <w:p w:rsidR="009344D7" w:rsidRPr="009344D7" w:rsidRDefault="009344D7" w:rsidP="009344D7">
      <w:pPr>
        <w:spacing w:after="3" w:line="265" w:lineRule="auto"/>
        <w:ind w:right="19" w:firstLine="851"/>
        <w:jc w:val="center"/>
        <w:rPr>
          <w:rFonts w:ascii="Times New Roman" w:eastAsia="Times New Roman" w:hAnsi="Times New Roman" w:cs="Times New Roman"/>
          <w:color w:val="000000"/>
          <w:sz w:val="24"/>
          <w:szCs w:val="24"/>
        </w:rPr>
      </w:pPr>
    </w:p>
    <w:p w:rsidR="009344D7" w:rsidRPr="009344D7" w:rsidRDefault="009344D7" w:rsidP="009344D7">
      <w:pPr>
        <w:spacing w:after="3" w:line="265" w:lineRule="auto"/>
        <w:ind w:right="19"/>
        <w:jc w:val="center"/>
        <w:rPr>
          <w:rFonts w:ascii="Times New Roman" w:eastAsia="Times New Roman" w:hAnsi="Times New Roman" w:cs="Times New Roman"/>
          <w:color w:val="000000"/>
          <w:sz w:val="24"/>
          <w:szCs w:val="24"/>
        </w:rPr>
      </w:pPr>
      <w:r w:rsidRPr="009344D7">
        <w:rPr>
          <w:rFonts w:ascii="Times New Roman" w:eastAsia="Times New Roman" w:hAnsi="Times New Roman" w:cs="Times New Roman"/>
          <w:color w:val="000000"/>
          <w:sz w:val="24"/>
          <w:szCs w:val="24"/>
        </w:rPr>
        <w:t>Уведомление о прекращении действия лицензии</w:t>
      </w:r>
    </w:p>
    <w:p w:rsidR="009344D7" w:rsidRPr="009344D7" w:rsidRDefault="009344D7" w:rsidP="009344D7">
      <w:pPr>
        <w:spacing w:after="3" w:line="265" w:lineRule="auto"/>
        <w:ind w:right="19"/>
        <w:jc w:val="center"/>
        <w:rPr>
          <w:rFonts w:ascii="Times New Roman" w:eastAsia="Times New Roman" w:hAnsi="Times New Roman" w:cs="Times New Roman"/>
          <w:color w:val="000000"/>
          <w:sz w:val="24"/>
          <w:szCs w:val="24"/>
        </w:rPr>
      </w:pPr>
    </w:p>
    <w:p w:rsidR="009344D7" w:rsidRPr="009344D7" w:rsidRDefault="009344D7" w:rsidP="009344D7">
      <w:pPr>
        <w:autoSpaceDE w:val="0"/>
        <w:autoSpaceDN w:val="0"/>
        <w:adjustRightInd w:val="0"/>
        <w:spacing w:after="5" w:line="240" w:lineRule="auto"/>
        <w:ind w:firstLine="708"/>
        <w:jc w:val="both"/>
        <w:rPr>
          <w:rFonts w:ascii="Times New Roman" w:eastAsia="Calibri" w:hAnsi="Times New Roman" w:cs="Times New Roman"/>
          <w:sz w:val="24"/>
          <w:szCs w:val="24"/>
        </w:rPr>
      </w:pPr>
      <w:r w:rsidRPr="009344D7">
        <w:rPr>
          <w:rFonts w:ascii="Times New Roman" w:eastAsia="Calibri" w:hAnsi="Times New Roman" w:cs="Times New Roman"/>
          <w:sz w:val="24"/>
          <w:szCs w:val="24"/>
        </w:rPr>
        <w:t xml:space="preserve">В  соответствии  с пунктом 1 </w:t>
      </w:r>
      <w:hyperlink r:id="rId40" w:history="1">
        <w:r w:rsidRPr="009344D7">
          <w:rPr>
            <w:rFonts w:ascii="Times New Roman" w:eastAsia="Calibri" w:hAnsi="Times New Roman" w:cs="Times New Roman"/>
            <w:sz w:val="24"/>
            <w:szCs w:val="24"/>
          </w:rPr>
          <w:t>част</w:t>
        </w:r>
      </w:hyperlink>
      <w:r w:rsidRPr="009344D7">
        <w:rPr>
          <w:rFonts w:ascii="Times New Roman" w:eastAsia="Calibri" w:hAnsi="Times New Roman" w:cs="Times New Roman"/>
          <w:sz w:val="24"/>
          <w:szCs w:val="24"/>
        </w:rPr>
        <w:t>и 13 статьи 20 Федерального закона от 4 мая 2011   года   № 99-ФЗ   «О  лицензировании  отдельных  видов деятельности», в результате рассмотрения заявления ________________________________________________________</w:t>
      </w:r>
      <w:r w:rsidR="00196F39">
        <w:rPr>
          <w:rFonts w:ascii="Times New Roman" w:eastAsia="Calibri" w:hAnsi="Times New Roman" w:cs="Times New Roman"/>
          <w:sz w:val="24"/>
          <w:szCs w:val="24"/>
        </w:rPr>
        <w:t>_________________</w:t>
      </w:r>
    </w:p>
    <w:p w:rsidR="009344D7" w:rsidRPr="009344D7" w:rsidRDefault="009344D7" w:rsidP="009344D7">
      <w:pPr>
        <w:autoSpaceDE w:val="0"/>
        <w:autoSpaceDN w:val="0"/>
        <w:adjustRightInd w:val="0"/>
        <w:spacing w:after="5" w:line="240" w:lineRule="auto"/>
        <w:jc w:val="both"/>
        <w:rPr>
          <w:rFonts w:ascii="Times New Roman" w:eastAsia="Calibri" w:hAnsi="Times New Roman" w:cs="Times New Roman"/>
          <w:sz w:val="16"/>
          <w:szCs w:val="24"/>
        </w:rPr>
      </w:pPr>
      <w:r w:rsidRPr="009344D7">
        <w:rPr>
          <w:rFonts w:ascii="Times New Roman" w:eastAsia="Calibri" w:hAnsi="Times New Roman" w:cs="Times New Roman"/>
          <w:sz w:val="16"/>
          <w:szCs w:val="24"/>
        </w:rPr>
        <w:t xml:space="preserve">                                                                                             (наименование лицензиата)</w:t>
      </w:r>
    </w:p>
    <w:p w:rsidR="009344D7" w:rsidRPr="009344D7" w:rsidRDefault="009344D7" w:rsidP="009344D7">
      <w:pPr>
        <w:autoSpaceDE w:val="0"/>
        <w:autoSpaceDN w:val="0"/>
        <w:adjustRightInd w:val="0"/>
        <w:spacing w:after="5" w:line="240" w:lineRule="auto"/>
        <w:jc w:val="both"/>
        <w:rPr>
          <w:rFonts w:ascii="Times New Roman" w:eastAsia="Calibri" w:hAnsi="Times New Roman" w:cs="Times New Roman"/>
          <w:sz w:val="24"/>
          <w:szCs w:val="24"/>
        </w:rPr>
      </w:pPr>
      <w:r w:rsidRPr="009344D7">
        <w:rPr>
          <w:rFonts w:ascii="Times New Roman" w:eastAsia="Calibri" w:hAnsi="Times New Roman" w:cs="Times New Roman"/>
          <w:sz w:val="24"/>
          <w:szCs w:val="24"/>
        </w:rPr>
        <w:t>(№ ____ от ____________ 20_</w:t>
      </w:r>
      <w:proofErr w:type="gramStart"/>
      <w:r w:rsidRPr="009344D7">
        <w:rPr>
          <w:rFonts w:ascii="Times New Roman" w:eastAsia="Calibri" w:hAnsi="Times New Roman" w:cs="Times New Roman"/>
          <w:sz w:val="24"/>
          <w:szCs w:val="24"/>
        </w:rPr>
        <w:t>_  г.</w:t>
      </w:r>
      <w:proofErr w:type="gramEnd"/>
      <w:r w:rsidRPr="009344D7">
        <w:rPr>
          <w:rFonts w:ascii="Times New Roman" w:eastAsia="Calibri" w:hAnsi="Times New Roman" w:cs="Times New Roman"/>
          <w:sz w:val="24"/>
          <w:szCs w:val="24"/>
        </w:rPr>
        <w:t xml:space="preserve">) о  прекращении лицензируемого вида деятельности  </w:t>
      </w:r>
      <w:r w:rsidRPr="009344D7">
        <w:rPr>
          <w:rFonts w:ascii="Times New Roman" w:eastAsia="Times New Roman" w:hAnsi="Times New Roman" w:cs="Times New Roman"/>
          <w:sz w:val="24"/>
          <w:szCs w:val="24"/>
        </w:rPr>
        <w:t xml:space="preserve">на осуществление заготовки, хранения, переработки и реализации лома черных металлов, цветных металлов </w:t>
      </w:r>
    </w:p>
    <w:p w:rsidR="009344D7" w:rsidRPr="009344D7" w:rsidRDefault="009344D7" w:rsidP="009344D7">
      <w:pPr>
        <w:spacing w:after="0" w:line="240" w:lineRule="auto"/>
        <w:jc w:val="both"/>
        <w:rPr>
          <w:rFonts w:ascii="Times New Roman" w:eastAsia="Times New Roman" w:hAnsi="Times New Roman" w:cs="Times New Roman"/>
          <w:color w:val="000000"/>
          <w:sz w:val="24"/>
          <w:szCs w:val="24"/>
        </w:rPr>
      </w:pPr>
      <w:r w:rsidRPr="009344D7">
        <w:rPr>
          <w:rFonts w:ascii="Times New Roman" w:eastAsia="Times New Roman" w:hAnsi="Times New Roman" w:cs="Times New Roman"/>
          <w:color w:val="000000"/>
          <w:sz w:val="24"/>
          <w:szCs w:val="24"/>
        </w:rPr>
        <w:t>_____________________________________________________________________________</w:t>
      </w:r>
      <w:r w:rsidR="00196F39">
        <w:rPr>
          <w:rFonts w:ascii="Times New Roman" w:eastAsia="Times New Roman" w:hAnsi="Times New Roman" w:cs="Times New Roman"/>
          <w:color w:val="000000"/>
          <w:sz w:val="24"/>
          <w:szCs w:val="24"/>
        </w:rPr>
        <w:t>_____</w:t>
      </w:r>
    </w:p>
    <w:p w:rsidR="009344D7" w:rsidRPr="009344D7" w:rsidRDefault="009344D7" w:rsidP="009344D7">
      <w:pPr>
        <w:spacing w:after="0" w:line="240" w:lineRule="auto"/>
        <w:jc w:val="center"/>
        <w:rPr>
          <w:rFonts w:ascii="Times New Roman" w:eastAsia="Times New Roman" w:hAnsi="Times New Roman" w:cs="Times New Roman"/>
          <w:color w:val="000000"/>
          <w:sz w:val="16"/>
          <w:szCs w:val="24"/>
        </w:rPr>
      </w:pPr>
      <w:r w:rsidRPr="009344D7">
        <w:rPr>
          <w:rFonts w:ascii="Times New Roman" w:eastAsia="Times New Roman" w:hAnsi="Times New Roman" w:cs="Times New Roman"/>
          <w:color w:val="000000"/>
          <w:sz w:val="16"/>
          <w:szCs w:val="24"/>
        </w:rPr>
        <w:t>(наименование лицензирующего органа)</w:t>
      </w:r>
    </w:p>
    <w:p w:rsidR="009344D7" w:rsidRPr="009344D7" w:rsidRDefault="009344D7" w:rsidP="009344D7">
      <w:pPr>
        <w:autoSpaceDE w:val="0"/>
        <w:autoSpaceDN w:val="0"/>
        <w:adjustRightInd w:val="0"/>
        <w:spacing w:after="5" w:line="240" w:lineRule="auto"/>
        <w:jc w:val="both"/>
        <w:rPr>
          <w:rFonts w:ascii="Times New Roman" w:eastAsia="Calibri" w:hAnsi="Times New Roman" w:cs="Times New Roman"/>
          <w:sz w:val="16"/>
          <w:szCs w:val="24"/>
        </w:rPr>
      </w:pPr>
      <w:r w:rsidRPr="009344D7">
        <w:rPr>
          <w:rFonts w:ascii="Times New Roman" w:eastAsia="Calibri" w:hAnsi="Times New Roman" w:cs="Times New Roman"/>
          <w:sz w:val="16"/>
          <w:szCs w:val="24"/>
        </w:rPr>
        <w:t xml:space="preserve">                                                                                                    </w:t>
      </w:r>
    </w:p>
    <w:p w:rsidR="009344D7" w:rsidRPr="009344D7" w:rsidRDefault="009344D7" w:rsidP="009344D7">
      <w:pPr>
        <w:autoSpaceDE w:val="0"/>
        <w:autoSpaceDN w:val="0"/>
        <w:adjustRightInd w:val="0"/>
        <w:spacing w:after="5" w:line="240" w:lineRule="auto"/>
        <w:jc w:val="both"/>
        <w:rPr>
          <w:rFonts w:ascii="Times New Roman" w:eastAsia="Calibri" w:hAnsi="Times New Roman" w:cs="Times New Roman"/>
          <w:sz w:val="24"/>
          <w:szCs w:val="24"/>
        </w:rPr>
      </w:pPr>
      <w:r w:rsidRPr="009344D7">
        <w:rPr>
          <w:rFonts w:ascii="Times New Roman" w:eastAsia="Calibri" w:hAnsi="Times New Roman" w:cs="Times New Roman"/>
          <w:sz w:val="24"/>
          <w:szCs w:val="24"/>
        </w:rPr>
        <w:t xml:space="preserve">принято решение о прекращении действия лицензии </w:t>
      </w:r>
      <w:r w:rsidRPr="009344D7">
        <w:rPr>
          <w:rFonts w:ascii="Times New Roman" w:eastAsia="Times New Roman" w:hAnsi="Times New Roman" w:cs="Times New Roman"/>
          <w:sz w:val="24"/>
          <w:szCs w:val="24"/>
        </w:rPr>
        <w:t>регистрационный номер _________ от «__</w:t>
      </w:r>
      <w:proofErr w:type="gramStart"/>
      <w:r w:rsidRPr="009344D7">
        <w:rPr>
          <w:rFonts w:ascii="Times New Roman" w:eastAsia="Times New Roman" w:hAnsi="Times New Roman" w:cs="Times New Roman"/>
          <w:sz w:val="24"/>
          <w:szCs w:val="24"/>
        </w:rPr>
        <w:t>_»_</w:t>
      </w:r>
      <w:proofErr w:type="gramEnd"/>
      <w:r w:rsidRPr="009344D7">
        <w:rPr>
          <w:rFonts w:ascii="Times New Roman" w:eastAsia="Times New Roman" w:hAnsi="Times New Roman" w:cs="Times New Roman"/>
          <w:sz w:val="24"/>
          <w:szCs w:val="24"/>
        </w:rPr>
        <w:t>___________ 20___г на осуществление заготовки, хранения, переработки и реализации лома черных металлов, цветных металлов с «____» ____________ 20___г.</w:t>
      </w:r>
    </w:p>
    <w:p w:rsidR="009344D7" w:rsidRPr="009344D7" w:rsidRDefault="009344D7" w:rsidP="009344D7">
      <w:pPr>
        <w:autoSpaceDE w:val="0"/>
        <w:autoSpaceDN w:val="0"/>
        <w:adjustRightInd w:val="0"/>
        <w:spacing w:after="5" w:line="240" w:lineRule="auto"/>
        <w:jc w:val="both"/>
        <w:rPr>
          <w:rFonts w:ascii="Times New Roman" w:eastAsia="Calibri" w:hAnsi="Times New Roman" w:cs="Times New Roman"/>
          <w:sz w:val="24"/>
          <w:szCs w:val="24"/>
        </w:rPr>
      </w:pPr>
    </w:p>
    <w:p w:rsidR="009344D7" w:rsidRPr="009344D7" w:rsidRDefault="009344D7" w:rsidP="009344D7">
      <w:pPr>
        <w:autoSpaceDE w:val="0"/>
        <w:autoSpaceDN w:val="0"/>
        <w:adjustRightInd w:val="0"/>
        <w:spacing w:after="5" w:line="240" w:lineRule="auto"/>
        <w:jc w:val="both"/>
        <w:rPr>
          <w:rFonts w:ascii="Times New Roman" w:eastAsia="Calibri" w:hAnsi="Times New Roman" w:cs="Times New Roman"/>
          <w:sz w:val="24"/>
          <w:szCs w:val="24"/>
        </w:rPr>
      </w:pPr>
      <w:r w:rsidRPr="009344D7">
        <w:rPr>
          <w:rFonts w:ascii="Times New Roman" w:eastAsia="Calibri" w:hAnsi="Times New Roman" w:cs="Times New Roman"/>
          <w:sz w:val="24"/>
          <w:szCs w:val="24"/>
        </w:rPr>
        <w:t xml:space="preserve">          Приказ </w:t>
      </w:r>
      <w:r w:rsidRPr="009344D7">
        <w:rPr>
          <w:rFonts w:ascii="Times New Roman" w:eastAsia="Calibri" w:hAnsi="Times New Roman" w:cs="Times New Roman"/>
          <w:sz w:val="24"/>
          <w:szCs w:val="24"/>
        </w:rPr>
        <w:tab/>
        <w:t>__________________________________________________________________</w:t>
      </w:r>
      <w:r w:rsidR="00196F39">
        <w:rPr>
          <w:rFonts w:ascii="Times New Roman" w:eastAsia="Calibri" w:hAnsi="Times New Roman" w:cs="Times New Roman"/>
          <w:sz w:val="24"/>
          <w:szCs w:val="24"/>
        </w:rPr>
        <w:t>____</w:t>
      </w:r>
    </w:p>
    <w:p w:rsidR="009344D7" w:rsidRPr="009344D7" w:rsidRDefault="009344D7" w:rsidP="009344D7">
      <w:pPr>
        <w:autoSpaceDE w:val="0"/>
        <w:autoSpaceDN w:val="0"/>
        <w:adjustRightInd w:val="0"/>
        <w:spacing w:after="5" w:line="240" w:lineRule="auto"/>
        <w:jc w:val="both"/>
        <w:rPr>
          <w:rFonts w:ascii="Times New Roman" w:eastAsia="Calibri" w:hAnsi="Times New Roman" w:cs="Times New Roman"/>
          <w:sz w:val="16"/>
          <w:szCs w:val="24"/>
        </w:rPr>
      </w:pPr>
      <w:r w:rsidRPr="009344D7">
        <w:rPr>
          <w:rFonts w:ascii="Times New Roman" w:eastAsia="Calibri" w:hAnsi="Times New Roman" w:cs="Times New Roman"/>
          <w:sz w:val="16"/>
          <w:szCs w:val="24"/>
        </w:rPr>
        <w:t xml:space="preserve">                                                                                             (наименование лицензирующего органа)</w:t>
      </w:r>
    </w:p>
    <w:p w:rsidR="009344D7" w:rsidRPr="009344D7" w:rsidRDefault="009344D7" w:rsidP="009344D7">
      <w:pPr>
        <w:autoSpaceDE w:val="0"/>
        <w:autoSpaceDN w:val="0"/>
        <w:adjustRightInd w:val="0"/>
        <w:spacing w:after="5" w:line="240" w:lineRule="auto"/>
        <w:jc w:val="both"/>
        <w:rPr>
          <w:rFonts w:ascii="Times New Roman" w:eastAsia="Calibri" w:hAnsi="Times New Roman" w:cs="Times New Roman"/>
          <w:sz w:val="24"/>
          <w:szCs w:val="24"/>
        </w:rPr>
      </w:pPr>
      <w:r w:rsidRPr="009344D7">
        <w:rPr>
          <w:rFonts w:ascii="Times New Roman" w:eastAsia="Calibri" w:hAnsi="Times New Roman" w:cs="Times New Roman"/>
          <w:sz w:val="24"/>
          <w:szCs w:val="24"/>
        </w:rPr>
        <w:t>№ ______ от «____» _____________ 20___г.</w:t>
      </w:r>
    </w:p>
    <w:p w:rsidR="009344D7" w:rsidRPr="009344D7" w:rsidRDefault="009344D7" w:rsidP="009344D7">
      <w:pPr>
        <w:autoSpaceDE w:val="0"/>
        <w:autoSpaceDN w:val="0"/>
        <w:adjustRightInd w:val="0"/>
        <w:spacing w:after="5" w:line="240" w:lineRule="auto"/>
        <w:ind w:firstLine="556"/>
        <w:jc w:val="both"/>
        <w:rPr>
          <w:rFonts w:ascii="Times New Roman" w:eastAsia="Calibri" w:hAnsi="Times New Roman" w:cs="Times New Roman"/>
          <w:sz w:val="24"/>
          <w:szCs w:val="24"/>
        </w:rPr>
      </w:pPr>
    </w:p>
    <w:p w:rsidR="009344D7" w:rsidRPr="009344D7" w:rsidRDefault="009344D7" w:rsidP="009344D7">
      <w:pPr>
        <w:autoSpaceDE w:val="0"/>
        <w:autoSpaceDN w:val="0"/>
        <w:adjustRightInd w:val="0"/>
        <w:spacing w:after="5" w:line="240" w:lineRule="auto"/>
        <w:ind w:firstLine="556"/>
        <w:jc w:val="both"/>
        <w:rPr>
          <w:rFonts w:ascii="Times New Roman" w:eastAsia="Calibri" w:hAnsi="Times New Roman" w:cs="Times New Roman"/>
          <w:b/>
          <w:bCs/>
          <w:sz w:val="24"/>
          <w:szCs w:val="24"/>
        </w:rPr>
      </w:pPr>
      <w:r w:rsidRPr="009344D7">
        <w:rPr>
          <w:rFonts w:ascii="Times New Roman" w:eastAsia="Calibri" w:hAnsi="Times New Roman" w:cs="Times New Roman"/>
          <w:sz w:val="24"/>
          <w:szCs w:val="24"/>
        </w:rPr>
        <w:t>З</w:t>
      </w:r>
      <w:r w:rsidRPr="009344D7">
        <w:rPr>
          <w:rFonts w:ascii="Times New Roman" w:eastAsia="Times New Roman" w:hAnsi="Times New Roman" w:cs="Times New Roman"/>
          <w:color w:val="000000"/>
        </w:rPr>
        <w:t xml:space="preserve">апись о прекращении действия лицензии внесена в реестр лицензий </w:t>
      </w:r>
      <w:r w:rsidRPr="009344D7">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за № ______________________.</w:t>
      </w:r>
    </w:p>
    <w:p w:rsidR="009344D7" w:rsidRPr="009344D7" w:rsidRDefault="009344D7" w:rsidP="009344D7">
      <w:pPr>
        <w:autoSpaceDE w:val="0"/>
        <w:autoSpaceDN w:val="0"/>
        <w:adjustRightInd w:val="0"/>
        <w:spacing w:after="5" w:line="240" w:lineRule="auto"/>
        <w:jc w:val="both"/>
        <w:rPr>
          <w:rFonts w:ascii="Times New Roman" w:eastAsia="Calibri" w:hAnsi="Times New Roman" w:cs="Times New Roman"/>
          <w:sz w:val="24"/>
          <w:szCs w:val="24"/>
        </w:rPr>
      </w:pPr>
    </w:p>
    <w:p w:rsidR="009344D7" w:rsidRPr="009344D7" w:rsidRDefault="009344D7" w:rsidP="009344D7">
      <w:pPr>
        <w:autoSpaceDE w:val="0"/>
        <w:autoSpaceDN w:val="0"/>
        <w:adjustRightInd w:val="0"/>
        <w:spacing w:after="5" w:line="240" w:lineRule="auto"/>
        <w:jc w:val="both"/>
        <w:rPr>
          <w:rFonts w:ascii="Times New Roman" w:eastAsia="Calibri" w:hAnsi="Times New Roman" w:cs="Times New Roman"/>
          <w:sz w:val="24"/>
          <w:szCs w:val="24"/>
        </w:rPr>
      </w:pPr>
    </w:p>
    <w:p w:rsidR="009344D7" w:rsidRPr="009344D7" w:rsidRDefault="009344D7" w:rsidP="009344D7">
      <w:pPr>
        <w:spacing w:after="0" w:line="240" w:lineRule="auto"/>
        <w:jc w:val="both"/>
        <w:rPr>
          <w:rFonts w:ascii="Times New Roman" w:eastAsia="Times New Roman" w:hAnsi="Times New Roman" w:cs="Times New Roman"/>
          <w:color w:val="FF0000"/>
          <w:sz w:val="24"/>
          <w:szCs w:val="24"/>
        </w:rPr>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842"/>
        <w:gridCol w:w="3225"/>
      </w:tblGrid>
      <w:tr w:rsidR="009344D7" w:rsidRPr="009344D7" w:rsidTr="000D1773">
        <w:tc>
          <w:tcPr>
            <w:tcW w:w="4503" w:type="dxa"/>
            <w:tcBorders>
              <w:bottom w:val="single" w:sz="4" w:space="0" w:color="auto"/>
            </w:tcBorders>
          </w:tcPr>
          <w:p w:rsidR="009344D7" w:rsidRPr="009344D7" w:rsidRDefault="009344D7" w:rsidP="009344D7">
            <w:pPr>
              <w:jc w:val="both"/>
              <w:rPr>
                <w:rFonts w:ascii="Times New Roman" w:eastAsia="Times New Roman" w:hAnsi="Times New Roman"/>
                <w:color w:val="000000"/>
              </w:rPr>
            </w:pPr>
          </w:p>
        </w:tc>
        <w:tc>
          <w:tcPr>
            <w:tcW w:w="1842" w:type="dxa"/>
          </w:tcPr>
          <w:p w:rsidR="009344D7" w:rsidRPr="009344D7" w:rsidRDefault="009344D7" w:rsidP="009344D7">
            <w:pPr>
              <w:jc w:val="both"/>
              <w:rPr>
                <w:rFonts w:ascii="Times New Roman" w:eastAsia="Times New Roman" w:hAnsi="Times New Roman"/>
                <w:color w:val="000000"/>
              </w:rPr>
            </w:pPr>
          </w:p>
        </w:tc>
        <w:tc>
          <w:tcPr>
            <w:tcW w:w="3225" w:type="dxa"/>
            <w:tcBorders>
              <w:bottom w:val="single" w:sz="4" w:space="0" w:color="auto"/>
            </w:tcBorders>
          </w:tcPr>
          <w:p w:rsidR="009344D7" w:rsidRPr="009344D7" w:rsidRDefault="009344D7" w:rsidP="009344D7">
            <w:pPr>
              <w:jc w:val="both"/>
              <w:rPr>
                <w:rFonts w:ascii="Times New Roman" w:eastAsia="Times New Roman" w:hAnsi="Times New Roman"/>
                <w:color w:val="000000"/>
              </w:rPr>
            </w:pPr>
          </w:p>
        </w:tc>
      </w:tr>
      <w:tr w:rsidR="009344D7" w:rsidRPr="009344D7" w:rsidTr="000D1773">
        <w:tc>
          <w:tcPr>
            <w:tcW w:w="4503" w:type="dxa"/>
            <w:tcBorders>
              <w:top w:val="single" w:sz="4" w:space="0" w:color="auto"/>
            </w:tcBorders>
          </w:tcPr>
          <w:p w:rsidR="009344D7" w:rsidRPr="009344D7" w:rsidRDefault="009344D7" w:rsidP="009344D7">
            <w:pPr>
              <w:spacing w:after="5" w:line="350" w:lineRule="auto"/>
              <w:jc w:val="center"/>
              <w:rPr>
                <w:rFonts w:ascii="Times New Roman" w:eastAsia="Times New Roman" w:hAnsi="Times New Roman"/>
                <w:color w:val="000000"/>
                <w:sz w:val="16"/>
              </w:rPr>
            </w:pPr>
            <w:r w:rsidRPr="009344D7">
              <w:rPr>
                <w:rFonts w:ascii="Times New Roman" w:eastAsia="Times New Roman" w:hAnsi="Times New Roman"/>
                <w:color w:val="000000"/>
                <w:sz w:val="16"/>
              </w:rPr>
              <w:t>(Должность уполномоченного лица лицензирующего органа)</w:t>
            </w:r>
          </w:p>
        </w:tc>
        <w:tc>
          <w:tcPr>
            <w:tcW w:w="1842" w:type="dxa"/>
          </w:tcPr>
          <w:p w:rsidR="009344D7" w:rsidRPr="009344D7" w:rsidRDefault="009344D7" w:rsidP="009344D7">
            <w:pPr>
              <w:spacing w:after="5" w:line="350" w:lineRule="auto"/>
              <w:jc w:val="center"/>
              <w:rPr>
                <w:rFonts w:ascii="Times New Roman" w:eastAsia="Times New Roman" w:hAnsi="Times New Roman"/>
                <w:color w:val="000000"/>
                <w:sz w:val="16"/>
              </w:rPr>
            </w:pPr>
            <w:r w:rsidRPr="009344D7">
              <w:rPr>
                <w:rFonts w:ascii="Times New Roman" w:eastAsia="Times New Roman" w:hAnsi="Times New Roman"/>
                <w:color w:val="000000"/>
                <w:sz w:val="16"/>
              </w:rPr>
              <w:t>(подпись)</w:t>
            </w:r>
          </w:p>
        </w:tc>
        <w:tc>
          <w:tcPr>
            <w:tcW w:w="3225" w:type="dxa"/>
            <w:tcBorders>
              <w:top w:val="single" w:sz="4" w:space="0" w:color="auto"/>
            </w:tcBorders>
          </w:tcPr>
          <w:p w:rsidR="009344D7" w:rsidRPr="009344D7" w:rsidRDefault="009344D7" w:rsidP="009344D7">
            <w:pPr>
              <w:spacing w:after="5" w:line="350" w:lineRule="auto"/>
              <w:jc w:val="center"/>
              <w:rPr>
                <w:rFonts w:ascii="Times New Roman" w:eastAsia="Times New Roman" w:hAnsi="Times New Roman"/>
                <w:color w:val="000000"/>
                <w:sz w:val="16"/>
              </w:rPr>
            </w:pPr>
            <w:r w:rsidRPr="009344D7">
              <w:rPr>
                <w:rFonts w:ascii="Times New Roman" w:eastAsia="Times New Roman" w:hAnsi="Times New Roman"/>
                <w:color w:val="000000"/>
                <w:sz w:val="16"/>
              </w:rPr>
              <w:t>(Ф.И.О. уполномоченного лица лицензирующего органа</w:t>
            </w:r>
          </w:p>
        </w:tc>
      </w:tr>
    </w:tbl>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306457" w:rsidRDefault="00306457" w:rsidP="00BB619B">
      <w:pPr>
        <w:spacing w:after="0" w:line="240" w:lineRule="auto"/>
        <w:ind w:left="6663"/>
        <w:jc w:val="center"/>
        <w:rPr>
          <w:rFonts w:ascii="Times New Roman" w:eastAsia="Times New Roman" w:hAnsi="Times New Roman" w:cs="Times New Roman"/>
          <w:sz w:val="24"/>
          <w:szCs w:val="24"/>
          <w:lang w:eastAsia="ru-RU"/>
        </w:rPr>
      </w:pPr>
    </w:p>
    <w:p w:rsidR="00306457" w:rsidRDefault="00306457" w:rsidP="00BB619B">
      <w:pPr>
        <w:spacing w:after="0" w:line="240" w:lineRule="auto"/>
        <w:ind w:left="6663"/>
        <w:jc w:val="center"/>
        <w:rPr>
          <w:rFonts w:ascii="Times New Roman" w:eastAsia="Times New Roman" w:hAnsi="Times New Roman" w:cs="Times New Roman"/>
          <w:sz w:val="24"/>
          <w:szCs w:val="24"/>
          <w:lang w:eastAsia="ru-RU"/>
        </w:rPr>
      </w:pPr>
    </w:p>
    <w:p w:rsidR="00306457" w:rsidRDefault="0030645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8F4558" w:rsidP="00BB619B">
      <w:pPr>
        <w:spacing w:after="0" w:line="240" w:lineRule="auto"/>
        <w:ind w:left="666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14</w:t>
      </w:r>
    </w:p>
    <w:p w:rsidR="00EF56D9" w:rsidRDefault="00EF56D9" w:rsidP="00BB619B">
      <w:pPr>
        <w:spacing w:after="0" w:line="240" w:lineRule="auto"/>
        <w:ind w:left="6663"/>
        <w:jc w:val="center"/>
        <w:rPr>
          <w:rFonts w:ascii="Times New Roman" w:eastAsia="Times New Roman" w:hAnsi="Times New Roman" w:cs="Times New Roman"/>
          <w:sz w:val="24"/>
          <w:szCs w:val="24"/>
          <w:lang w:eastAsia="ru-RU"/>
        </w:rPr>
      </w:pPr>
    </w:p>
    <w:p w:rsidR="009344D7" w:rsidRPr="009344D7" w:rsidRDefault="009344D7" w:rsidP="009344D7">
      <w:pPr>
        <w:spacing w:after="3" w:line="265" w:lineRule="auto"/>
        <w:ind w:right="19"/>
        <w:jc w:val="center"/>
        <w:rPr>
          <w:rFonts w:ascii="Times New Roman" w:eastAsia="Times New Roman" w:hAnsi="Times New Roman" w:cs="Times New Roman"/>
          <w:color w:val="000000"/>
        </w:rPr>
      </w:pPr>
      <w:r w:rsidRPr="009344D7">
        <w:rPr>
          <w:rFonts w:ascii="Times New Roman" w:eastAsia="Times New Roman" w:hAnsi="Times New Roman" w:cs="Times New Roman"/>
          <w:color w:val="000000"/>
          <w:sz w:val="24"/>
          <w:szCs w:val="24"/>
        </w:rPr>
        <w:t xml:space="preserve">Форма уведомления о </w:t>
      </w:r>
      <w:r w:rsidRPr="009344D7">
        <w:rPr>
          <w:rFonts w:ascii="Times New Roman" w:eastAsia="Times New Roman" w:hAnsi="Times New Roman" w:cs="Times New Roman"/>
          <w:color w:val="000000"/>
        </w:rPr>
        <w:t>намерении осуществлять лицензируемый вид деятельности</w:t>
      </w:r>
    </w:p>
    <w:p w:rsidR="009344D7" w:rsidRPr="009344D7" w:rsidRDefault="000F03F1" w:rsidP="009344D7">
      <w:pPr>
        <w:spacing w:after="3" w:line="265" w:lineRule="auto"/>
        <w:ind w:right="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территории Чеченской Республики</w:t>
      </w:r>
    </w:p>
    <w:p w:rsidR="009344D7" w:rsidRPr="009344D7" w:rsidRDefault="009344D7" w:rsidP="009344D7">
      <w:pPr>
        <w:spacing w:after="3" w:line="265" w:lineRule="auto"/>
        <w:ind w:right="19"/>
        <w:jc w:val="center"/>
        <w:rPr>
          <w:rFonts w:ascii="Times New Roman" w:eastAsia="Times New Roman" w:hAnsi="Times New Roman" w:cs="Times New Roman"/>
          <w:color w:val="000000"/>
          <w:sz w:val="24"/>
          <w:szCs w:val="24"/>
        </w:rPr>
      </w:pPr>
    </w:p>
    <w:p w:rsidR="009344D7" w:rsidRPr="009344D7" w:rsidRDefault="009344D7" w:rsidP="009344D7">
      <w:pPr>
        <w:spacing w:after="3" w:line="265" w:lineRule="auto"/>
        <w:ind w:right="19"/>
        <w:jc w:val="center"/>
        <w:rPr>
          <w:rFonts w:ascii="Times New Roman" w:eastAsia="Times New Roman" w:hAnsi="Times New Roman" w:cs="Times New Roman"/>
          <w:color w:val="000000"/>
          <w:sz w:val="24"/>
          <w:szCs w:val="24"/>
        </w:rPr>
      </w:pPr>
      <w:r w:rsidRPr="009344D7">
        <w:rPr>
          <w:rFonts w:ascii="Times New Roman" w:eastAsia="Times New Roman" w:hAnsi="Times New Roman" w:cs="Times New Roman"/>
          <w:color w:val="000000"/>
          <w:sz w:val="24"/>
          <w:szCs w:val="24"/>
        </w:rPr>
        <w:t>Титульный бланк юридического лица (индивидуального предпринимателя)</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163"/>
        <w:gridCol w:w="4217"/>
      </w:tblGrid>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rPr>
            </w:pP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sz w:val="16"/>
              </w:rPr>
            </w:pPr>
            <w:r w:rsidRPr="009344D7">
              <w:rPr>
                <w:rFonts w:ascii="Times New Roman" w:eastAsia="Times New Roman" w:hAnsi="Times New Roman"/>
                <w:color w:val="000000"/>
                <w:sz w:val="16"/>
              </w:rPr>
              <w:t>(наименование лицензирующего органа)</w:t>
            </w: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rPr>
            </w:pP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sz w:val="16"/>
              </w:rPr>
            </w:pPr>
            <w:r w:rsidRPr="009344D7">
              <w:rPr>
                <w:rFonts w:ascii="Times New Roman" w:eastAsia="Times New Roman" w:hAnsi="Times New Roman"/>
                <w:color w:val="000000"/>
                <w:sz w:val="16"/>
              </w:rPr>
              <w:t>(почтовый адрес места нахождения лицензирующего органа)</w:t>
            </w: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rPr>
            </w:pP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4217" w:type="dxa"/>
            <w:tcBorders>
              <w:top w:val="single" w:sz="4" w:space="0" w:color="auto"/>
              <w:bottom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rPr>
            </w:pP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sz w:val="16"/>
              </w:rPr>
            </w:pPr>
            <w:r w:rsidRPr="009344D7">
              <w:rPr>
                <w:rFonts w:ascii="Times New Roman" w:eastAsia="Times New Roman" w:hAnsi="Times New Roman"/>
                <w:color w:val="000000"/>
                <w:sz w:val="16"/>
              </w:rPr>
              <w:t>(адрес электронной почты)</w:t>
            </w:r>
          </w:p>
        </w:tc>
      </w:tr>
    </w:tbl>
    <w:p w:rsidR="009344D7" w:rsidRPr="009344D7" w:rsidRDefault="009344D7" w:rsidP="009344D7">
      <w:pPr>
        <w:spacing w:after="3" w:line="265" w:lineRule="auto"/>
        <w:ind w:right="19"/>
        <w:jc w:val="center"/>
        <w:rPr>
          <w:rFonts w:ascii="Times New Roman" w:eastAsia="Times New Roman" w:hAnsi="Times New Roman" w:cs="Times New Roman"/>
          <w:b/>
          <w:color w:val="000000"/>
          <w:sz w:val="10"/>
          <w:szCs w:val="24"/>
        </w:rPr>
      </w:pPr>
    </w:p>
    <w:p w:rsidR="009344D7" w:rsidRPr="009344D7" w:rsidRDefault="009344D7" w:rsidP="009344D7">
      <w:pPr>
        <w:spacing w:after="3" w:line="265" w:lineRule="auto"/>
        <w:ind w:right="19"/>
        <w:jc w:val="center"/>
        <w:rPr>
          <w:rFonts w:ascii="Times New Roman" w:eastAsia="Times New Roman" w:hAnsi="Times New Roman" w:cs="Times New Roman"/>
          <w:b/>
          <w:color w:val="000000"/>
        </w:rPr>
      </w:pPr>
      <w:r w:rsidRPr="009344D7">
        <w:rPr>
          <w:rFonts w:ascii="Times New Roman" w:eastAsia="Times New Roman" w:hAnsi="Times New Roman" w:cs="Times New Roman"/>
          <w:b/>
          <w:color w:val="000000"/>
          <w:sz w:val="24"/>
          <w:szCs w:val="24"/>
        </w:rPr>
        <w:t xml:space="preserve">Уведомление о </w:t>
      </w:r>
      <w:r w:rsidRPr="009344D7">
        <w:rPr>
          <w:rFonts w:ascii="Times New Roman" w:eastAsia="Times New Roman" w:hAnsi="Times New Roman" w:cs="Times New Roman"/>
          <w:b/>
          <w:color w:val="000000"/>
        </w:rPr>
        <w:t>намерении осуществлять лицензируемый вид деятельности</w:t>
      </w:r>
    </w:p>
    <w:p w:rsidR="009344D7" w:rsidRPr="009344D7" w:rsidRDefault="009344D7" w:rsidP="009344D7">
      <w:pPr>
        <w:spacing w:after="3" w:line="265" w:lineRule="auto"/>
        <w:ind w:right="19"/>
        <w:jc w:val="center"/>
        <w:rPr>
          <w:rFonts w:ascii="Times New Roman" w:eastAsia="Times New Roman" w:hAnsi="Times New Roman" w:cs="Times New Roman"/>
          <w:b/>
          <w:color w:val="000000"/>
          <w:sz w:val="24"/>
          <w:szCs w:val="24"/>
        </w:rPr>
      </w:pPr>
      <w:r w:rsidRPr="009344D7">
        <w:rPr>
          <w:rFonts w:ascii="Times New Roman" w:eastAsia="Times New Roman" w:hAnsi="Times New Roman" w:cs="Times New Roman"/>
          <w:b/>
          <w:color w:val="000000"/>
        </w:rPr>
        <w:t xml:space="preserve">на территории </w:t>
      </w:r>
      <w:r>
        <w:rPr>
          <w:rFonts w:ascii="Times New Roman" w:eastAsia="Times New Roman" w:hAnsi="Times New Roman" w:cs="Times New Roman"/>
          <w:b/>
          <w:color w:val="000000"/>
        </w:rPr>
        <w:t>Чеченской Республики</w:t>
      </w:r>
      <w:r w:rsidRPr="009344D7">
        <w:rPr>
          <w:rFonts w:ascii="Times New Roman" w:eastAsia="Times New Roman" w:hAnsi="Times New Roman" w:cs="Times New Roman"/>
          <w:b/>
          <w:color w:val="000000"/>
        </w:rPr>
        <w:t xml:space="preserve"> </w:t>
      </w:r>
    </w:p>
    <w:p w:rsidR="009344D7" w:rsidRPr="009344D7" w:rsidRDefault="009344D7" w:rsidP="009344D7">
      <w:pPr>
        <w:spacing w:after="3" w:line="265" w:lineRule="auto"/>
        <w:ind w:right="19"/>
        <w:jc w:val="center"/>
        <w:rPr>
          <w:rFonts w:ascii="Times New Roman" w:eastAsia="Times New Roman" w:hAnsi="Times New Roman" w:cs="Times New Roman"/>
          <w:color w:val="000000"/>
          <w:sz w:val="14"/>
          <w:szCs w:val="24"/>
        </w:rPr>
      </w:pPr>
    </w:p>
    <w:p w:rsidR="009344D7" w:rsidRPr="009344D7" w:rsidRDefault="009344D7" w:rsidP="009344D7">
      <w:pPr>
        <w:autoSpaceDE w:val="0"/>
        <w:autoSpaceDN w:val="0"/>
        <w:adjustRightInd w:val="0"/>
        <w:spacing w:after="0" w:line="240" w:lineRule="auto"/>
        <w:ind w:firstLine="556"/>
        <w:jc w:val="both"/>
        <w:rPr>
          <w:rFonts w:ascii="Times New Roman" w:eastAsia="Calibri" w:hAnsi="Times New Roman" w:cs="Times New Roman"/>
          <w:sz w:val="24"/>
          <w:szCs w:val="24"/>
        </w:rPr>
      </w:pPr>
      <w:r w:rsidRPr="009344D7">
        <w:rPr>
          <w:rFonts w:ascii="Times New Roman" w:eastAsia="Calibri" w:hAnsi="Times New Roman" w:cs="Times New Roman"/>
          <w:sz w:val="24"/>
          <w:szCs w:val="24"/>
        </w:rPr>
        <w:t xml:space="preserve">В   соответствии   с   </w:t>
      </w:r>
      <w:hyperlink r:id="rId41" w:history="1">
        <w:r w:rsidRPr="009344D7">
          <w:rPr>
            <w:rFonts w:ascii="Times New Roman" w:eastAsia="Calibri" w:hAnsi="Times New Roman" w:cs="Times New Roman"/>
            <w:sz w:val="24"/>
            <w:szCs w:val="24"/>
          </w:rPr>
          <w:t>частью</w:t>
        </w:r>
      </w:hyperlink>
      <w:r w:rsidRPr="009344D7">
        <w:rPr>
          <w:rFonts w:ascii="Times New Roman" w:eastAsia="Calibri" w:hAnsi="Times New Roman" w:cs="Times New Roman"/>
          <w:sz w:val="24"/>
          <w:szCs w:val="24"/>
        </w:rPr>
        <w:t xml:space="preserve">   5  статьи  9  Федерального  закона  от  4 мая 2011   года   № 99-ФЗ «О лицензировании отдельных  видов деятельности» и пунктом 3 п</w:t>
      </w:r>
      <w:r w:rsidRPr="009344D7">
        <w:rPr>
          <w:rFonts w:ascii="Times New Roman" w:eastAsia="Times New Roman" w:hAnsi="Times New Roman" w:cs="Times New Roman"/>
          <w:color w:val="000000"/>
          <w:sz w:val="24"/>
          <w:szCs w:val="24"/>
        </w:rPr>
        <w:t>остановления Правительства Российской Федерации от 21 ноября 2011 года № 957 «Об организации лицензирования отдельных видов деятельности»,</w:t>
      </w:r>
      <w:r w:rsidRPr="009344D7">
        <w:rPr>
          <w:rFonts w:ascii="Times New Roman" w:eastAsia="Calibri" w:hAnsi="Times New Roman" w:cs="Times New Roman"/>
          <w:sz w:val="24"/>
          <w:szCs w:val="24"/>
        </w:rPr>
        <w:t xml:space="preserve"> </w:t>
      </w:r>
    </w:p>
    <w:p w:rsidR="009344D7" w:rsidRPr="009344D7" w:rsidRDefault="009344D7" w:rsidP="009344D7">
      <w:pPr>
        <w:spacing w:after="5" w:line="350" w:lineRule="auto"/>
        <w:ind w:firstLine="556"/>
        <w:jc w:val="both"/>
        <w:rPr>
          <w:rFonts w:ascii="Times New Roman" w:eastAsia="Times New Roman" w:hAnsi="Times New Roman" w:cs="Times New Roman"/>
          <w:color w:val="000000"/>
          <w:sz w:val="24"/>
          <w:szCs w:val="24"/>
        </w:rPr>
      </w:pPr>
    </w:p>
    <w:p w:rsidR="009344D7" w:rsidRPr="009344D7" w:rsidRDefault="009344D7" w:rsidP="009344D7">
      <w:pPr>
        <w:pBdr>
          <w:top w:val="single" w:sz="4" w:space="1" w:color="auto"/>
        </w:pBdr>
        <w:spacing w:after="5" w:line="350" w:lineRule="auto"/>
        <w:jc w:val="center"/>
        <w:rPr>
          <w:rFonts w:ascii="Times New Roman" w:eastAsia="Times New Roman" w:hAnsi="Times New Roman" w:cs="Times New Roman"/>
          <w:color w:val="000000"/>
          <w:sz w:val="16"/>
        </w:rPr>
      </w:pPr>
      <w:r w:rsidRPr="009344D7">
        <w:rPr>
          <w:rFonts w:ascii="Times New Roman" w:eastAsia="Times New Roman" w:hAnsi="Times New Roman" w:cs="Times New Roman"/>
          <w:color w:val="000000"/>
          <w:sz w:val="16"/>
        </w:rPr>
        <w:t>(полное и сокращенное наименование, в том числе фирменное наименование, и организационно-правовая форма юридического лица или фамилия, имя и отчество индивидуального предпринимателя)</w:t>
      </w:r>
    </w:p>
    <w:p w:rsidR="009344D7" w:rsidRPr="009344D7" w:rsidRDefault="009344D7" w:rsidP="009344D7">
      <w:pPr>
        <w:spacing w:after="0" w:line="240" w:lineRule="auto"/>
        <w:ind w:firstLine="556"/>
        <w:jc w:val="both"/>
        <w:rPr>
          <w:rFonts w:ascii="Times New Roman" w:eastAsia="Times New Roman" w:hAnsi="Times New Roman" w:cs="Times New Roman"/>
          <w:color w:val="000000"/>
          <w:sz w:val="24"/>
          <w:szCs w:val="24"/>
        </w:rPr>
      </w:pPr>
      <w:r w:rsidRPr="009344D7">
        <w:rPr>
          <w:rFonts w:ascii="Times New Roman" w:eastAsia="Times New Roman" w:hAnsi="Times New Roman" w:cs="Times New Roman"/>
          <w:color w:val="000000"/>
          <w:sz w:val="24"/>
          <w:szCs w:val="24"/>
        </w:rPr>
        <w:t>Адрес места нахождения юридического лица (адрес места жительства индивидуального предпринимателя и данные документа, удостоверяющего его личность):</w:t>
      </w:r>
    </w:p>
    <w:p w:rsidR="009344D7" w:rsidRPr="009344D7" w:rsidRDefault="009344D7" w:rsidP="009344D7">
      <w:pPr>
        <w:spacing w:after="0" w:line="240" w:lineRule="auto"/>
        <w:jc w:val="both"/>
        <w:rPr>
          <w:rFonts w:ascii="Times New Roman" w:eastAsia="Times New Roman" w:hAnsi="Times New Roman" w:cs="Times New Roman"/>
          <w:color w:val="000000"/>
          <w:sz w:val="24"/>
          <w:szCs w:val="24"/>
        </w:rPr>
      </w:pPr>
      <w:r w:rsidRPr="009344D7">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w:t>
      </w:r>
      <w:r w:rsidR="00196F39">
        <w:rPr>
          <w:rFonts w:ascii="Times New Roman" w:eastAsia="Times New Roman" w:hAnsi="Times New Roman" w:cs="Times New Roman"/>
          <w:color w:val="000000"/>
          <w:sz w:val="24"/>
          <w:szCs w:val="24"/>
        </w:rPr>
        <w:t>__________</w:t>
      </w:r>
    </w:p>
    <w:p w:rsidR="009344D7" w:rsidRPr="009344D7" w:rsidRDefault="009344D7" w:rsidP="009344D7">
      <w:pPr>
        <w:spacing w:after="0" w:line="240" w:lineRule="auto"/>
        <w:jc w:val="both"/>
        <w:rPr>
          <w:rFonts w:ascii="Times New Roman" w:eastAsia="Times New Roman" w:hAnsi="Times New Roman" w:cs="Times New Roman"/>
          <w:color w:val="000000"/>
          <w:sz w:val="24"/>
          <w:szCs w:val="24"/>
        </w:rPr>
      </w:pPr>
    </w:p>
    <w:p w:rsidR="009344D7" w:rsidRPr="009344D7" w:rsidRDefault="009344D7" w:rsidP="009344D7">
      <w:pPr>
        <w:spacing w:after="0" w:line="240" w:lineRule="auto"/>
        <w:ind w:firstLine="556"/>
        <w:jc w:val="both"/>
        <w:rPr>
          <w:rFonts w:ascii="Times New Roman" w:eastAsia="Times New Roman" w:hAnsi="Times New Roman" w:cs="Times New Roman"/>
          <w:color w:val="000000"/>
          <w:sz w:val="24"/>
          <w:szCs w:val="24"/>
        </w:rPr>
      </w:pPr>
      <w:r w:rsidRPr="009344D7">
        <w:rPr>
          <w:rFonts w:ascii="Times New Roman" w:eastAsia="Times New Roman" w:hAnsi="Times New Roman" w:cs="Times New Roman"/>
          <w:color w:val="000000"/>
          <w:sz w:val="24"/>
          <w:szCs w:val="24"/>
        </w:rPr>
        <w:tab/>
        <w:t>Адрес места осуществления лицензируемого вида деятельности, по которому лицензиат намерен осуществлять деятельность (с указанием работ, выполняемых в составе лицензируемого вида деятельности по указанному адресу):</w:t>
      </w:r>
    </w:p>
    <w:tbl>
      <w:tblPr>
        <w:tblStyle w:val="7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9344D7" w:rsidRPr="009344D7" w:rsidTr="000D1773">
        <w:tc>
          <w:tcPr>
            <w:tcW w:w="10138" w:type="dxa"/>
            <w:tcBorders>
              <w:bottom w:val="single" w:sz="4" w:space="0" w:color="auto"/>
            </w:tcBorders>
          </w:tcPr>
          <w:p w:rsidR="009344D7" w:rsidRPr="009344D7" w:rsidRDefault="009344D7" w:rsidP="009344D7">
            <w:pPr>
              <w:ind w:firstLine="556"/>
              <w:jc w:val="both"/>
              <w:rPr>
                <w:rFonts w:ascii="Times New Roman" w:eastAsia="Times New Roman" w:hAnsi="Times New Roman"/>
                <w:color w:val="000000"/>
              </w:rPr>
            </w:pPr>
          </w:p>
        </w:tc>
      </w:tr>
    </w:tbl>
    <w:p w:rsidR="009344D7" w:rsidRPr="009344D7" w:rsidRDefault="009344D7" w:rsidP="009344D7">
      <w:pPr>
        <w:spacing w:after="0" w:line="240" w:lineRule="auto"/>
        <w:ind w:firstLine="556"/>
        <w:jc w:val="both"/>
        <w:rPr>
          <w:rFonts w:ascii="Times New Roman" w:eastAsia="Times New Roman" w:hAnsi="Times New Roman" w:cs="Times New Roman"/>
          <w:color w:val="000000"/>
          <w:sz w:val="24"/>
          <w:szCs w:val="24"/>
        </w:rPr>
      </w:pPr>
    </w:p>
    <w:p w:rsidR="009344D7" w:rsidRPr="009344D7" w:rsidRDefault="009344D7" w:rsidP="009344D7">
      <w:pPr>
        <w:pBdr>
          <w:top w:val="single" w:sz="4" w:space="1" w:color="auto"/>
        </w:pBdr>
        <w:spacing w:after="0" w:line="240" w:lineRule="auto"/>
        <w:ind w:firstLine="556"/>
        <w:jc w:val="both"/>
        <w:rPr>
          <w:rFonts w:ascii="Times New Roman" w:eastAsia="Times New Roman" w:hAnsi="Times New Roman" w:cs="Times New Roman"/>
          <w:color w:val="000000"/>
          <w:sz w:val="2"/>
          <w:szCs w:val="2"/>
        </w:rPr>
      </w:pPr>
    </w:p>
    <w:p w:rsidR="009344D7" w:rsidRPr="009344D7" w:rsidRDefault="009344D7" w:rsidP="009344D7">
      <w:pPr>
        <w:spacing w:after="0" w:line="240" w:lineRule="auto"/>
        <w:ind w:firstLine="556"/>
        <w:jc w:val="both"/>
        <w:rPr>
          <w:rFonts w:ascii="Times New Roman" w:eastAsia="Times New Roman" w:hAnsi="Times New Roman" w:cs="Times New Roman"/>
          <w:color w:val="000000"/>
          <w:sz w:val="24"/>
          <w:szCs w:val="24"/>
        </w:rPr>
      </w:pPr>
    </w:p>
    <w:p w:rsidR="009344D7" w:rsidRPr="009344D7" w:rsidRDefault="009344D7" w:rsidP="009344D7">
      <w:pPr>
        <w:spacing w:after="5" w:line="350" w:lineRule="auto"/>
        <w:ind w:firstLine="556"/>
        <w:jc w:val="both"/>
        <w:rPr>
          <w:rFonts w:ascii="Times New Roman" w:eastAsia="Times New Roman" w:hAnsi="Times New Roman" w:cs="Times New Roman"/>
          <w:color w:val="000000"/>
          <w:sz w:val="24"/>
          <w:szCs w:val="24"/>
        </w:rPr>
      </w:pPr>
      <w:r w:rsidRPr="009344D7">
        <w:rPr>
          <w:rFonts w:ascii="Times New Roman" w:eastAsia="Times New Roman" w:hAnsi="Times New Roman" w:cs="Times New Roman"/>
          <w:color w:val="000000"/>
          <w:sz w:val="24"/>
          <w:szCs w:val="24"/>
        </w:rPr>
        <w:t>Телефон (факс) с указанием кода города: ______________________________</w:t>
      </w:r>
      <w:r w:rsidR="00196F39">
        <w:rPr>
          <w:rFonts w:ascii="Times New Roman" w:eastAsia="Times New Roman" w:hAnsi="Times New Roman" w:cs="Times New Roman"/>
          <w:color w:val="000000"/>
          <w:sz w:val="24"/>
          <w:szCs w:val="24"/>
        </w:rPr>
        <w:t>_____________</w:t>
      </w:r>
    </w:p>
    <w:p w:rsidR="009344D7" w:rsidRPr="009344D7" w:rsidRDefault="009344D7" w:rsidP="009344D7">
      <w:pPr>
        <w:spacing w:after="5" w:line="350" w:lineRule="auto"/>
        <w:ind w:firstLine="556"/>
        <w:jc w:val="both"/>
        <w:rPr>
          <w:rFonts w:ascii="Times New Roman" w:eastAsia="Times New Roman" w:hAnsi="Times New Roman" w:cs="Times New Roman"/>
          <w:color w:val="000000"/>
          <w:sz w:val="24"/>
          <w:szCs w:val="24"/>
        </w:rPr>
      </w:pPr>
      <w:r w:rsidRPr="009344D7">
        <w:rPr>
          <w:rFonts w:ascii="Times New Roman" w:eastAsia="Times New Roman" w:hAnsi="Times New Roman" w:cs="Times New Roman"/>
          <w:color w:val="000000"/>
          <w:sz w:val="24"/>
          <w:szCs w:val="24"/>
        </w:rPr>
        <w:t>Адрес электронной почты: __________________________________________</w:t>
      </w:r>
      <w:r w:rsidR="00196F39">
        <w:rPr>
          <w:rFonts w:ascii="Times New Roman" w:eastAsia="Times New Roman" w:hAnsi="Times New Roman" w:cs="Times New Roman"/>
          <w:color w:val="000000"/>
          <w:sz w:val="24"/>
          <w:szCs w:val="24"/>
        </w:rPr>
        <w:t>_____________</w:t>
      </w:r>
      <w:r w:rsidRPr="009344D7">
        <w:rPr>
          <w:rFonts w:ascii="Times New Roman" w:eastAsia="Times New Roman" w:hAnsi="Times New Roman" w:cs="Times New Roman"/>
          <w:color w:val="000000"/>
          <w:sz w:val="24"/>
          <w:szCs w:val="24"/>
        </w:rPr>
        <w:t xml:space="preserve">  </w:t>
      </w:r>
    </w:p>
    <w:p w:rsidR="009344D7" w:rsidRPr="009344D7" w:rsidRDefault="009344D7" w:rsidP="009344D7">
      <w:pPr>
        <w:spacing w:after="0" w:line="240" w:lineRule="auto"/>
        <w:ind w:firstLine="556"/>
        <w:jc w:val="both"/>
        <w:rPr>
          <w:rFonts w:ascii="Times New Roman" w:eastAsia="Times New Roman" w:hAnsi="Times New Roman" w:cs="Times New Roman"/>
          <w:color w:val="000000"/>
          <w:sz w:val="24"/>
          <w:szCs w:val="24"/>
        </w:rPr>
      </w:pPr>
    </w:p>
    <w:p w:rsidR="009344D7" w:rsidRPr="009344D7" w:rsidRDefault="009344D7" w:rsidP="009344D7">
      <w:pPr>
        <w:spacing w:after="0" w:line="240" w:lineRule="auto"/>
        <w:ind w:firstLine="556"/>
        <w:jc w:val="both"/>
        <w:rPr>
          <w:rFonts w:ascii="Times New Roman" w:eastAsia="Times New Roman" w:hAnsi="Times New Roman" w:cs="Times New Roman"/>
          <w:color w:val="000000"/>
          <w:sz w:val="24"/>
          <w:szCs w:val="24"/>
        </w:rPr>
      </w:pPr>
      <w:r w:rsidRPr="009344D7">
        <w:rPr>
          <w:rFonts w:ascii="Times New Roman" w:eastAsia="Times New Roman" w:hAnsi="Times New Roman" w:cs="Times New Roman"/>
          <w:color w:val="000000"/>
          <w:sz w:val="24"/>
          <w:szCs w:val="24"/>
        </w:rPr>
        <w:t>Сведения о дате предоставления лицензии, ее регистрационном номере и лицензирующем органе, предоставившего лицензию:</w:t>
      </w:r>
    </w:p>
    <w:p w:rsidR="009344D7" w:rsidRPr="009344D7" w:rsidRDefault="009344D7" w:rsidP="009344D7">
      <w:pPr>
        <w:spacing w:after="0" w:line="240" w:lineRule="auto"/>
        <w:jc w:val="both"/>
        <w:rPr>
          <w:rFonts w:ascii="Times New Roman" w:eastAsia="Times New Roman" w:hAnsi="Times New Roman" w:cs="Times New Roman"/>
          <w:color w:val="000000"/>
          <w:sz w:val="24"/>
          <w:szCs w:val="24"/>
        </w:rPr>
      </w:pPr>
      <w:r w:rsidRPr="009344D7">
        <w:rPr>
          <w:rFonts w:ascii="Times New Roman" w:eastAsia="Times New Roman" w:hAnsi="Times New Roman" w:cs="Times New Roman"/>
          <w:color w:val="000000"/>
          <w:sz w:val="24"/>
          <w:szCs w:val="24"/>
        </w:rPr>
        <w:t>_____________________________________________________________________________</w:t>
      </w:r>
      <w:r w:rsidR="00196F39">
        <w:rPr>
          <w:rFonts w:ascii="Times New Roman" w:eastAsia="Times New Roman" w:hAnsi="Times New Roman" w:cs="Times New Roman"/>
          <w:color w:val="000000"/>
          <w:sz w:val="24"/>
          <w:szCs w:val="24"/>
        </w:rPr>
        <w:t>_____</w:t>
      </w:r>
      <w:r w:rsidRPr="009344D7">
        <w:rPr>
          <w:rFonts w:ascii="Times New Roman" w:eastAsia="Times New Roman" w:hAnsi="Times New Roman" w:cs="Times New Roman"/>
          <w:color w:val="000000"/>
          <w:sz w:val="24"/>
          <w:szCs w:val="24"/>
        </w:rPr>
        <w:t xml:space="preserve"> </w:t>
      </w:r>
    </w:p>
    <w:p w:rsidR="009344D7" w:rsidRPr="009344D7" w:rsidRDefault="009344D7" w:rsidP="009344D7">
      <w:pPr>
        <w:spacing w:after="0" w:line="240" w:lineRule="auto"/>
        <w:ind w:firstLine="556"/>
        <w:jc w:val="both"/>
        <w:rPr>
          <w:rFonts w:ascii="Times New Roman" w:eastAsia="Times New Roman" w:hAnsi="Times New Roman" w:cs="Times New Roman"/>
          <w:color w:val="000000"/>
          <w:sz w:val="24"/>
          <w:szCs w:val="24"/>
        </w:rPr>
      </w:pPr>
    </w:p>
    <w:p w:rsidR="009344D7" w:rsidRPr="009344D7" w:rsidRDefault="009344D7" w:rsidP="009344D7">
      <w:pPr>
        <w:spacing w:after="0" w:line="240" w:lineRule="auto"/>
        <w:ind w:firstLine="556"/>
        <w:jc w:val="both"/>
        <w:rPr>
          <w:rFonts w:ascii="Times New Roman" w:eastAsia="Calibri" w:hAnsi="Times New Roman" w:cs="Times New Roman"/>
          <w:sz w:val="24"/>
          <w:szCs w:val="24"/>
        </w:rPr>
      </w:pPr>
      <w:r w:rsidRPr="009344D7">
        <w:rPr>
          <w:rFonts w:ascii="Times New Roman" w:eastAsia="Times New Roman" w:hAnsi="Times New Roman" w:cs="Times New Roman"/>
          <w:color w:val="000000"/>
          <w:sz w:val="24"/>
          <w:szCs w:val="24"/>
        </w:rPr>
        <w:t xml:space="preserve">Лицензируемый вид деятельности в соответствии с частью 1 статьи 12 </w:t>
      </w:r>
      <w:r w:rsidRPr="009344D7">
        <w:rPr>
          <w:rFonts w:ascii="Times New Roman" w:eastAsia="Calibri" w:hAnsi="Times New Roman" w:cs="Times New Roman"/>
          <w:sz w:val="24"/>
          <w:szCs w:val="24"/>
        </w:rPr>
        <w:t xml:space="preserve">Федерального </w:t>
      </w:r>
      <w:proofErr w:type="gramStart"/>
      <w:r w:rsidRPr="009344D7">
        <w:rPr>
          <w:rFonts w:ascii="Times New Roman" w:eastAsia="Calibri" w:hAnsi="Times New Roman" w:cs="Times New Roman"/>
          <w:sz w:val="24"/>
          <w:szCs w:val="24"/>
        </w:rPr>
        <w:t>закона  от</w:t>
      </w:r>
      <w:proofErr w:type="gramEnd"/>
      <w:r w:rsidRPr="009344D7">
        <w:rPr>
          <w:rFonts w:ascii="Times New Roman" w:eastAsia="Calibri" w:hAnsi="Times New Roman" w:cs="Times New Roman"/>
          <w:sz w:val="24"/>
          <w:szCs w:val="24"/>
        </w:rPr>
        <w:t xml:space="preserve">  4 мая 2011   года   № 99-ФЗ «О лицензировании отдельных  видов деятельности»:</w:t>
      </w:r>
    </w:p>
    <w:p w:rsidR="009344D7" w:rsidRPr="009344D7" w:rsidRDefault="009344D7" w:rsidP="009344D7">
      <w:pPr>
        <w:spacing w:after="0" w:line="240" w:lineRule="auto"/>
        <w:jc w:val="both"/>
        <w:rPr>
          <w:rFonts w:ascii="Times New Roman" w:eastAsia="Calibri" w:hAnsi="Times New Roman" w:cs="Times New Roman"/>
          <w:sz w:val="24"/>
          <w:szCs w:val="24"/>
        </w:rPr>
      </w:pPr>
      <w:r w:rsidRPr="009344D7">
        <w:rPr>
          <w:rFonts w:ascii="Times New Roman" w:eastAsia="Calibri" w:hAnsi="Times New Roman" w:cs="Times New Roman"/>
          <w:sz w:val="24"/>
          <w:szCs w:val="24"/>
        </w:rPr>
        <w:t>_____________________________________________________________________________</w:t>
      </w:r>
      <w:r w:rsidR="00196F39">
        <w:rPr>
          <w:rFonts w:ascii="Times New Roman" w:eastAsia="Calibri" w:hAnsi="Times New Roman" w:cs="Times New Roman"/>
          <w:sz w:val="24"/>
          <w:szCs w:val="24"/>
        </w:rPr>
        <w:t>_____</w:t>
      </w:r>
    </w:p>
    <w:p w:rsidR="009344D7" w:rsidRPr="009344D7" w:rsidRDefault="009344D7" w:rsidP="009344D7">
      <w:pPr>
        <w:spacing w:after="0" w:line="240" w:lineRule="auto"/>
        <w:ind w:firstLine="556"/>
        <w:jc w:val="both"/>
        <w:rPr>
          <w:rFonts w:ascii="Times New Roman" w:eastAsia="Calibri" w:hAnsi="Times New Roman" w:cs="Times New Roman"/>
          <w:sz w:val="24"/>
          <w:szCs w:val="24"/>
        </w:rPr>
      </w:pPr>
    </w:p>
    <w:p w:rsidR="009344D7" w:rsidRPr="009344D7" w:rsidRDefault="009344D7" w:rsidP="009344D7">
      <w:pPr>
        <w:spacing w:after="0" w:line="240" w:lineRule="auto"/>
        <w:ind w:firstLine="556"/>
        <w:jc w:val="both"/>
        <w:rPr>
          <w:rFonts w:ascii="Times New Roman" w:eastAsia="Times New Roman" w:hAnsi="Times New Roman" w:cs="Times New Roman"/>
          <w:color w:val="000000"/>
          <w:sz w:val="24"/>
          <w:szCs w:val="24"/>
        </w:rPr>
      </w:pPr>
      <w:r w:rsidRPr="009344D7">
        <w:rPr>
          <w:rFonts w:ascii="Times New Roman" w:eastAsia="Calibri" w:hAnsi="Times New Roman" w:cs="Times New Roman"/>
          <w:sz w:val="24"/>
          <w:szCs w:val="24"/>
        </w:rPr>
        <w:t xml:space="preserve"> </w:t>
      </w:r>
      <w:r w:rsidRPr="009344D7">
        <w:rPr>
          <w:rFonts w:ascii="Times New Roman" w:eastAsia="Times New Roman" w:hAnsi="Times New Roman" w:cs="Times New Roman"/>
          <w:color w:val="000000"/>
          <w:sz w:val="24"/>
          <w:szCs w:val="24"/>
        </w:rPr>
        <w:t>Виды работ, выполняемых в составе лицензируемого вида деятельности:</w:t>
      </w:r>
    </w:p>
    <w:p w:rsidR="009344D7" w:rsidRPr="009344D7" w:rsidRDefault="009344D7" w:rsidP="009344D7">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bl>
      <w:tblPr>
        <w:tblW w:w="0" w:type="auto"/>
        <w:tblInd w:w="817" w:type="dxa"/>
        <w:tblLook w:val="04A0" w:firstRow="1" w:lastRow="0" w:firstColumn="1" w:lastColumn="0" w:noHBand="0" w:noVBand="1"/>
      </w:tblPr>
      <w:tblGrid>
        <w:gridCol w:w="425"/>
        <w:gridCol w:w="270"/>
        <w:gridCol w:w="8058"/>
      </w:tblGrid>
      <w:tr w:rsidR="009344D7" w:rsidRPr="009344D7" w:rsidTr="000D1773">
        <w:tc>
          <w:tcPr>
            <w:tcW w:w="425" w:type="dxa"/>
            <w:tcBorders>
              <w:top w:val="single" w:sz="4" w:space="0" w:color="auto"/>
              <w:left w:val="single" w:sz="4" w:space="0" w:color="auto"/>
              <w:bottom w:val="single" w:sz="4" w:space="0" w:color="auto"/>
              <w:right w:val="single" w:sz="4" w:space="0" w:color="auto"/>
            </w:tcBorders>
          </w:tcPr>
          <w:p w:rsidR="009344D7" w:rsidRPr="009344D7" w:rsidRDefault="009344D7" w:rsidP="00934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tcPr>
          <w:p w:rsidR="009344D7" w:rsidRPr="009344D7" w:rsidRDefault="009344D7" w:rsidP="00934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tcPr>
          <w:p w:rsidR="009344D7" w:rsidRPr="009344D7" w:rsidRDefault="009344D7" w:rsidP="00934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4D7">
              <w:rPr>
                <w:rFonts w:ascii="Times New Roman" w:eastAsia="Times New Roman" w:hAnsi="Times New Roman" w:cs="Times New Roman"/>
                <w:sz w:val="24"/>
                <w:szCs w:val="24"/>
                <w:lang w:eastAsia="ru-RU"/>
              </w:rPr>
              <w:t>заготовка, хранение, переработка и реализация лома черных металлов</w:t>
            </w:r>
          </w:p>
        </w:tc>
      </w:tr>
      <w:tr w:rsidR="009344D7" w:rsidRPr="009344D7" w:rsidTr="000D1773">
        <w:tc>
          <w:tcPr>
            <w:tcW w:w="425" w:type="dxa"/>
            <w:tcBorders>
              <w:top w:val="single" w:sz="4" w:space="0" w:color="auto"/>
              <w:bottom w:val="single" w:sz="4" w:space="0" w:color="auto"/>
            </w:tcBorders>
          </w:tcPr>
          <w:p w:rsidR="009344D7" w:rsidRPr="009344D7" w:rsidRDefault="009344D7" w:rsidP="009344D7">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tcPr>
          <w:p w:rsidR="009344D7" w:rsidRPr="009344D7" w:rsidRDefault="009344D7" w:rsidP="009344D7">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tcPr>
          <w:p w:rsidR="009344D7" w:rsidRPr="009344D7" w:rsidRDefault="009344D7" w:rsidP="009344D7">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9344D7" w:rsidRPr="009344D7" w:rsidTr="000D1773">
        <w:tc>
          <w:tcPr>
            <w:tcW w:w="425" w:type="dxa"/>
            <w:tcBorders>
              <w:top w:val="single" w:sz="4" w:space="0" w:color="auto"/>
              <w:left w:val="single" w:sz="4" w:space="0" w:color="auto"/>
              <w:bottom w:val="single" w:sz="4" w:space="0" w:color="auto"/>
              <w:right w:val="single" w:sz="4" w:space="0" w:color="auto"/>
            </w:tcBorders>
          </w:tcPr>
          <w:p w:rsidR="009344D7" w:rsidRPr="009344D7" w:rsidRDefault="009344D7" w:rsidP="00934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tcPr>
          <w:p w:rsidR="009344D7" w:rsidRPr="009344D7" w:rsidRDefault="009344D7" w:rsidP="00934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tcPr>
          <w:p w:rsidR="009344D7" w:rsidRPr="009344D7" w:rsidRDefault="009344D7" w:rsidP="00934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4D7">
              <w:rPr>
                <w:rFonts w:ascii="Times New Roman" w:eastAsia="Times New Roman" w:hAnsi="Times New Roman" w:cs="Times New Roman"/>
                <w:sz w:val="24"/>
                <w:szCs w:val="24"/>
                <w:lang w:eastAsia="ru-RU"/>
              </w:rPr>
              <w:t>заготовка, хранение, переработка и реализация лома цветных металлов</w:t>
            </w:r>
          </w:p>
        </w:tc>
      </w:tr>
      <w:tr w:rsidR="009344D7" w:rsidRPr="009344D7" w:rsidTr="000D1773">
        <w:tc>
          <w:tcPr>
            <w:tcW w:w="425" w:type="dxa"/>
            <w:tcBorders>
              <w:top w:val="single" w:sz="4" w:space="0" w:color="auto"/>
              <w:bottom w:val="single" w:sz="4" w:space="0" w:color="auto"/>
            </w:tcBorders>
          </w:tcPr>
          <w:p w:rsidR="009344D7" w:rsidRPr="009344D7" w:rsidRDefault="009344D7" w:rsidP="009344D7">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tcPr>
          <w:p w:rsidR="009344D7" w:rsidRPr="009344D7" w:rsidRDefault="009344D7" w:rsidP="009344D7">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tcPr>
          <w:p w:rsidR="009344D7" w:rsidRPr="009344D7" w:rsidRDefault="009344D7" w:rsidP="009344D7">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9344D7" w:rsidRPr="009344D7" w:rsidTr="000D1773">
        <w:tc>
          <w:tcPr>
            <w:tcW w:w="425" w:type="dxa"/>
            <w:tcBorders>
              <w:top w:val="single" w:sz="4" w:space="0" w:color="auto"/>
              <w:left w:val="single" w:sz="4" w:space="0" w:color="auto"/>
              <w:bottom w:val="single" w:sz="4" w:space="0" w:color="auto"/>
              <w:right w:val="single" w:sz="4" w:space="0" w:color="auto"/>
            </w:tcBorders>
          </w:tcPr>
          <w:p w:rsidR="009344D7" w:rsidRPr="009344D7" w:rsidRDefault="009344D7" w:rsidP="00934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tcPr>
          <w:p w:rsidR="009344D7" w:rsidRPr="009344D7" w:rsidRDefault="009344D7" w:rsidP="00934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tcPr>
          <w:p w:rsidR="009344D7" w:rsidRPr="009344D7" w:rsidRDefault="009344D7" w:rsidP="009344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4D7">
              <w:rPr>
                <w:rFonts w:ascii="Times New Roman" w:eastAsia="Times New Roman" w:hAnsi="Times New Roman" w:cs="Times New Roman"/>
                <w:sz w:val="24"/>
                <w:szCs w:val="24"/>
                <w:lang w:eastAsia="ru-RU"/>
              </w:rPr>
              <w:t>заготовка, хранение и реализация лома цветных металлов</w:t>
            </w:r>
          </w:p>
        </w:tc>
      </w:tr>
    </w:tbl>
    <w:p w:rsidR="009344D7" w:rsidRPr="009344D7" w:rsidRDefault="009344D7" w:rsidP="009344D7">
      <w:pPr>
        <w:autoSpaceDE w:val="0"/>
        <w:autoSpaceDN w:val="0"/>
        <w:adjustRightInd w:val="0"/>
        <w:spacing w:before="220" w:after="0" w:line="240" w:lineRule="auto"/>
        <w:ind w:firstLine="540"/>
        <w:jc w:val="both"/>
        <w:rPr>
          <w:rFonts w:ascii="Times New Roman" w:eastAsia="Times New Roman" w:hAnsi="Times New Roman" w:cs="Times New Roman"/>
          <w:sz w:val="24"/>
          <w:szCs w:val="20"/>
          <w:lang w:eastAsia="ru-RU"/>
        </w:rPr>
      </w:pPr>
      <w:r w:rsidRPr="009344D7">
        <w:rPr>
          <w:rFonts w:ascii="Times New Roman" w:eastAsia="Times New Roman" w:hAnsi="Times New Roman" w:cs="Times New Roman"/>
          <w:sz w:val="24"/>
          <w:szCs w:val="20"/>
          <w:lang w:eastAsia="ru-RU"/>
        </w:rPr>
        <w:lastRenderedPageBreak/>
        <w:t xml:space="preserve">Сведения, подтверждающие соответствие лицензиата лицензионным требованиям, при выполнении работ, составляющих лицензируемый вид деятельности, который лицензиат намерен осуществлять по новому месту, в соответствии с </w:t>
      </w:r>
      <w:hyperlink r:id="rId42" w:history="1">
        <w:r w:rsidRPr="009344D7">
          <w:rPr>
            <w:rFonts w:ascii="Times New Roman" w:eastAsia="Times New Roman" w:hAnsi="Times New Roman" w:cs="Times New Roman"/>
            <w:sz w:val="24"/>
            <w:szCs w:val="20"/>
            <w:lang w:eastAsia="ru-RU"/>
          </w:rPr>
          <w:t>частями 7</w:t>
        </w:r>
      </w:hyperlink>
      <w:r w:rsidRPr="009344D7">
        <w:rPr>
          <w:rFonts w:ascii="Times New Roman" w:eastAsia="Times New Roman" w:hAnsi="Times New Roman" w:cs="Times New Roman"/>
          <w:sz w:val="24"/>
          <w:szCs w:val="20"/>
          <w:lang w:eastAsia="ru-RU"/>
        </w:rPr>
        <w:t xml:space="preserve"> и </w:t>
      </w:r>
      <w:hyperlink r:id="rId43" w:history="1">
        <w:r w:rsidRPr="009344D7">
          <w:rPr>
            <w:rFonts w:ascii="Times New Roman" w:eastAsia="Times New Roman" w:hAnsi="Times New Roman" w:cs="Times New Roman"/>
            <w:sz w:val="24"/>
            <w:szCs w:val="20"/>
            <w:lang w:eastAsia="ru-RU"/>
          </w:rPr>
          <w:t>9 статьи 18</w:t>
        </w:r>
      </w:hyperlink>
      <w:r w:rsidRPr="009344D7">
        <w:rPr>
          <w:rFonts w:ascii="Times New Roman" w:eastAsia="Times New Roman" w:hAnsi="Times New Roman" w:cs="Times New Roman"/>
          <w:sz w:val="24"/>
          <w:szCs w:val="20"/>
          <w:lang w:eastAsia="ru-RU"/>
        </w:rPr>
        <w:t xml:space="preserve"> Федерального закона "О лицензировании отдельных видов деятельности":</w:t>
      </w:r>
    </w:p>
    <w:p w:rsidR="009344D7" w:rsidRPr="009344D7" w:rsidRDefault="009344D7" w:rsidP="009344D7">
      <w:pPr>
        <w:autoSpaceDE w:val="0"/>
        <w:autoSpaceDN w:val="0"/>
        <w:adjustRightInd w:val="0"/>
        <w:spacing w:before="220" w:after="0" w:line="240" w:lineRule="auto"/>
        <w:jc w:val="both"/>
        <w:rPr>
          <w:rFonts w:ascii="Times New Roman" w:eastAsia="Times New Roman" w:hAnsi="Times New Roman" w:cs="Times New Roman"/>
          <w:sz w:val="24"/>
          <w:szCs w:val="20"/>
          <w:lang w:eastAsia="ru-RU"/>
        </w:rPr>
      </w:pPr>
      <w:r w:rsidRPr="009344D7">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00196F39">
        <w:rPr>
          <w:rFonts w:ascii="Times New Roman" w:eastAsia="Times New Roman" w:hAnsi="Times New Roman" w:cs="Times New Roman"/>
          <w:sz w:val="24"/>
          <w:szCs w:val="20"/>
          <w:lang w:eastAsia="ru-RU"/>
        </w:rPr>
        <w:t>_________</w:t>
      </w:r>
    </w:p>
    <w:p w:rsidR="009344D7" w:rsidRPr="009344D7" w:rsidRDefault="009344D7" w:rsidP="009344D7">
      <w:pPr>
        <w:autoSpaceDE w:val="0"/>
        <w:autoSpaceDN w:val="0"/>
        <w:adjustRightInd w:val="0"/>
        <w:spacing w:before="220" w:after="0" w:line="240" w:lineRule="auto"/>
        <w:ind w:firstLine="540"/>
        <w:jc w:val="both"/>
        <w:rPr>
          <w:rFonts w:ascii="Times New Roman" w:eastAsia="Times New Roman" w:hAnsi="Times New Roman" w:cs="Times New Roman"/>
          <w:sz w:val="24"/>
          <w:szCs w:val="20"/>
          <w:lang w:eastAsia="ru-RU"/>
        </w:rPr>
      </w:pPr>
      <w:r w:rsidRPr="009344D7">
        <w:rPr>
          <w:rFonts w:ascii="Times New Roman" w:eastAsia="Times New Roman" w:hAnsi="Times New Roman" w:cs="Times New Roman"/>
          <w:sz w:val="24"/>
          <w:szCs w:val="20"/>
          <w:lang w:eastAsia="ru-RU"/>
        </w:rPr>
        <w:t xml:space="preserve">Дата предполагаемого начала осуществления лицензируемого вида деятельности на территории </w:t>
      </w:r>
      <w:r>
        <w:rPr>
          <w:rFonts w:ascii="Times New Roman" w:eastAsia="Times New Roman" w:hAnsi="Times New Roman" w:cs="Times New Roman"/>
          <w:sz w:val="24"/>
          <w:szCs w:val="20"/>
          <w:lang w:eastAsia="ru-RU"/>
        </w:rPr>
        <w:t>Чеченской Республики</w:t>
      </w:r>
      <w:r w:rsidRPr="009344D7">
        <w:rPr>
          <w:rFonts w:ascii="Times New Roman" w:eastAsia="Times New Roman" w:hAnsi="Times New Roman" w:cs="Times New Roman"/>
          <w:sz w:val="24"/>
          <w:szCs w:val="20"/>
          <w:lang w:eastAsia="ru-RU"/>
        </w:rPr>
        <w:t>: «_____» _____________ 202___г.</w:t>
      </w:r>
    </w:p>
    <w:p w:rsidR="009344D7" w:rsidRPr="009344D7" w:rsidRDefault="009344D7" w:rsidP="009344D7">
      <w:pPr>
        <w:spacing w:after="0" w:line="240" w:lineRule="auto"/>
        <w:jc w:val="both"/>
        <w:rPr>
          <w:rFonts w:ascii="Times New Roman" w:eastAsia="Times New Roman" w:hAnsi="Times New Roman" w:cs="Times New Roman"/>
          <w:color w:val="000000"/>
          <w:sz w:val="24"/>
          <w:szCs w:val="24"/>
        </w:rPr>
      </w:pPr>
    </w:p>
    <w:p w:rsidR="009344D7" w:rsidRPr="009344D7" w:rsidRDefault="009344D7" w:rsidP="009344D7">
      <w:pPr>
        <w:spacing w:after="0" w:line="240" w:lineRule="auto"/>
        <w:jc w:val="both"/>
        <w:rPr>
          <w:rFonts w:ascii="Times New Roman" w:eastAsia="Times New Roman" w:hAnsi="Times New Roman" w:cs="Times New Roman"/>
          <w:color w:val="000000"/>
          <w:sz w:val="2"/>
          <w:szCs w:val="2"/>
        </w:rPr>
      </w:pPr>
    </w:p>
    <w:p w:rsidR="009344D7" w:rsidRPr="009344D7" w:rsidRDefault="009344D7" w:rsidP="009344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4D7">
        <w:rPr>
          <w:rFonts w:ascii="Times New Roman" w:eastAsia="Times New Roman" w:hAnsi="Times New Roman" w:cs="Times New Roman"/>
          <w:sz w:val="24"/>
          <w:szCs w:val="24"/>
          <w:lang w:eastAsia="ru-RU"/>
        </w:rPr>
        <w:t xml:space="preserve">Приложение: заявление о внесении изменений в реестр лицензий, с прилагаемыми к нему   </w:t>
      </w:r>
    </w:p>
    <w:p w:rsidR="009344D7" w:rsidRPr="009344D7" w:rsidRDefault="009344D7" w:rsidP="009344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4D7">
        <w:rPr>
          <w:rFonts w:ascii="Times New Roman" w:eastAsia="Times New Roman" w:hAnsi="Times New Roman" w:cs="Times New Roman"/>
          <w:sz w:val="24"/>
          <w:szCs w:val="24"/>
          <w:lang w:eastAsia="ru-RU"/>
        </w:rPr>
        <w:t xml:space="preserve">                       документами на ___л. в ___ экз.</w:t>
      </w:r>
    </w:p>
    <w:p w:rsidR="009344D7" w:rsidRPr="009344D7" w:rsidRDefault="009344D7" w:rsidP="009344D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44D7" w:rsidRPr="009344D7" w:rsidRDefault="009344D7" w:rsidP="009344D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71"/>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232"/>
        <w:gridCol w:w="113"/>
        <w:gridCol w:w="2835"/>
        <w:gridCol w:w="113"/>
        <w:gridCol w:w="3686"/>
      </w:tblGrid>
      <w:tr w:rsidR="009344D7" w:rsidRPr="009344D7" w:rsidTr="000D1773">
        <w:tc>
          <w:tcPr>
            <w:tcW w:w="3232" w:type="dxa"/>
            <w:tcBorders>
              <w:bottom w:val="single" w:sz="4" w:space="0" w:color="auto"/>
            </w:tcBorders>
            <w:vAlign w:val="bottom"/>
          </w:tcPr>
          <w:p w:rsidR="009344D7" w:rsidRPr="009344D7" w:rsidRDefault="009344D7" w:rsidP="009344D7">
            <w:pPr>
              <w:spacing w:after="5" w:line="350" w:lineRule="auto"/>
              <w:ind w:firstLine="556"/>
              <w:jc w:val="center"/>
              <w:rPr>
                <w:rFonts w:ascii="Times New Roman" w:eastAsia="Times New Roman" w:hAnsi="Times New Roman"/>
                <w:color w:val="000000"/>
              </w:rPr>
            </w:pPr>
          </w:p>
        </w:tc>
        <w:tc>
          <w:tcPr>
            <w:tcW w:w="113" w:type="dxa"/>
            <w:vAlign w:val="bottom"/>
          </w:tcPr>
          <w:p w:rsidR="009344D7" w:rsidRPr="009344D7" w:rsidRDefault="009344D7" w:rsidP="009344D7">
            <w:pPr>
              <w:spacing w:after="5" w:line="350" w:lineRule="auto"/>
              <w:ind w:firstLine="556"/>
              <w:jc w:val="both"/>
              <w:rPr>
                <w:rFonts w:ascii="Times New Roman" w:eastAsia="Times New Roman" w:hAnsi="Times New Roman"/>
                <w:color w:val="000000"/>
              </w:rPr>
            </w:pPr>
          </w:p>
        </w:tc>
        <w:tc>
          <w:tcPr>
            <w:tcW w:w="2835" w:type="dxa"/>
            <w:tcBorders>
              <w:bottom w:val="single" w:sz="4" w:space="0" w:color="auto"/>
            </w:tcBorders>
            <w:vAlign w:val="bottom"/>
          </w:tcPr>
          <w:p w:rsidR="009344D7" w:rsidRPr="009344D7" w:rsidRDefault="009344D7" w:rsidP="009344D7">
            <w:pPr>
              <w:spacing w:after="5" w:line="350" w:lineRule="auto"/>
              <w:ind w:firstLine="556"/>
              <w:jc w:val="center"/>
              <w:rPr>
                <w:rFonts w:ascii="Times New Roman" w:eastAsia="Times New Roman" w:hAnsi="Times New Roman"/>
                <w:color w:val="000000"/>
              </w:rPr>
            </w:pPr>
          </w:p>
        </w:tc>
        <w:tc>
          <w:tcPr>
            <w:tcW w:w="113" w:type="dxa"/>
            <w:vAlign w:val="bottom"/>
          </w:tcPr>
          <w:p w:rsidR="009344D7" w:rsidRPr="009344D7" w:rsidRDefault="009344D7" w:rsidP="009344D7">
            <w:pPr>
              <w:spacing w:after="5" w:line="350" w:lineRule="auto"/>
              <w:ind w:firstLine="556"/>
              <w:jc w:val="both"/>
              <w:rPr>
                <w:rFonts w:ascii="Times New Roman" w:eastAsia="Times New Roman" w:hAnsi="Times New Roman"/>
                <w:color w:val="000000"/>
              </w:rPr>
            </w:pPr>
          </w:p>
        </w:tc>
        <w:tc>
          <w:tcPr>
            <w:tcW w:w="3686" w:type="dxa"/>
            <w:tcBorders>
              <w:bottom w:val="single" w:sz="4" w:space="0" w:color="auto"/>
            </w:tcBorders>
            <w:vAlign w:val="bottom"/>
          </w:tcPr>
          <w:p w:rsidR="009344D7" w:rsidRPr="009344D7" w:rsidRDefault="009344D7" w:rsidP="009344D7">
            <w:pPr>
              <w:spacing w:after="5" w:line="350" w:lineRule="auto"/>
              <w:ind w:firstLine="556"/>
              <w:jc w:val="center"/>
              <w:rPr>
                <w:rFonts w:ascii="Times New Roman" w:eastAsia="Times New Roman" w:hAnsi="Times New Roman"/>
                <w:color w:val="000000"/>
              </w:rPr>
            </w:pPr>
          </w:p>
        </w:tc>
      </w:tr>
      <w:tr w:rsidR="009344D7" w:rsidRPr="009344D7" w:rsidTr="000D1773">
        <w:tc>
          <w:tcPr>
            <w:tcW w:w="3232" w:type="dxa"/>
            <w:tcBorders>
              <w:top w:val="single" w:sz="4" w:space="0" w:color="auto"/>
            </w:tcBorders>
          </w:tcPr>
          <w:p w:rsidR="009344D7" w:rsidRPr="009344D7" w:rsidRDefault="009344D7" w:rsidP="009344D7">
            <w:pPr>
              <w:jc w:val="center"/>
              <w:rPr>
                <w:rFonts w:ascii="Times New Roman" w:eastAsia="Times New Roman" w:hAnsi="Times New Roman"/>
                <w:color w:val="000000"/>
                <w:sz w:val="16"/>
              </w:rPr>
            </w:pPr>
            <w:r w:rsidRPr="009344D7">
              <w:rPr>
                <w:rFonts w:ascii="Times New Roman" w:eastAsia="Times New Roman" w:hAnsi="Times New Roman"/>
                <w:color w:val="000000"/>
                <w:sz w:val="16"/>
              </w:rPr>
              <w:t>(должность руководителя юридического лица или иного лица, имеющего право действовать от</w:t>
            </w:r>
            <w:r w:rsidRPr="009344D7">
              <w:rPr>
                <w:rFonts w:ascii="Times New Roman" w:eastAsia="Times New Roman" w:hAnsi="Times New Roman"/>
                <w:color w:val="000000"/>
                <w:sz w:val="16"/>
                <w:lang w:val="en-US"/>
              </w:rPr>
              <w:t> </w:t>
            </w:r>
            <w:r w:rsidRPr="009344D7">
              <w:rPr>
                <w:rFonts w:ascii="Times New Roman" w:eastAsia="Times New Roman" w:hAnsi="Times New Roman"/>
                <w:color w:val="000000"/>
                <w:sz w:val="16"/>
              </w:rPr>
              <w:t>имени юридического лица/ индивидуального предпринимателя)</w:t>
            </w:r>
          </w:p>
        </w:tc>
        <w:tc>
          <w:tcPr>
            <w:tcW w:w="113" w:type="dxa"/>
          </w:tcPr>
          <w:p w:rsidR="009344D7" w:rsidRPr="009344D7" w:rsidRDefault="009344D7" w:rsidP="009344D7">
            <w:pPr>
              <w:ind w:firstLine="556"/>
              <w:jc w:val="both"/>
              <w:rPr>
                <w:rFonts w:ascii="Times New Roman" w:eastAsia="Times New Roman" w:hAnsi="Times New Roman"/>
                <w:color w:val="000000"/>
                <w:sz w:val="16"/>
              </w:rPr>
            </w:pPr>
          </w:p>
        </w:tc>
        <w:tc>
          <w:tcPr>
            <w:tcW w:w="2835" w:type="dxa"/>
            <w:tcBorders>
              <w:top w:val="single" w:sz="4" w:space="0" w:color="auto"/>
            </w:tcBorders>
          </w:tcPr>
          <w:p w:rsidR="009344D7" w:rsidRPr="009344D7" w:rsidRDefault="009344D7" w:rsidP="009344D7">
            <w:pPr>
              <w:jc w:val="center"/>
              <w:rPr>
                <w:rFonts w:ascii="Times New Roman" w:eastAsia="Times New Roman" w:hAnsi="Times New Roman"/>
                <w:color w:val="000000"/>
                <w:sz w:val="16"/>
              </w:rPr>
            </w:pPr>
            <w:r w:rsidRPr="009344D7">
              <w:rPr>
                <w:rFonts w:ascii="Times New Roman" w:eastAsia="Times New Roman" w:hAnsi="Times New Roman"/>
                <w:color w:val="000000"/>
                <w:sz w:val="16"/>
              </w:rPr>
              <w:t>(подпись)</w:t>
            </w:r>
          </w:p>
        </w:tc>
        <w:tc>
          <w:tcPr>
            <w:tcW w:w="113" w:type="dxa"/>
          </w:tcPr>
          <w:p w:rsidR="009344D7" w:rsidRPr="009344D7" w:rsidRDefault="009344D7" w:rsidP="009344D7">
            <w:pPr>
              <w:ind w:firstLine="556"/>
              <w:jc w:val="both"/>
              <w:rPr>
                <w:rFonts w:ascii="Times New Roman" w:eastAsia="Times New Roman" w:hAnsi="Times New Roman"/>
                <w:color w:val="000000"/>
                <w:sz w:val="16"/>
              </w:rPr>
            </w:pPr>
          </w:p>
        </w:tc>
        <w:tc>
          <w:tcPr>
            <w:tcW w:w="3686" w:type="dxa"/>
            <w:tcBorders>
              <w:top w:val="single" w:sz="4" w:space="0" w:color="auto"/>
            </w:tcBorders>
          </w:tcPr>
          <w:p w:rsidR="009344D7" w:rsidRPr="009344D7" w:rsidRDefault="009344D7" w:rsidP="009344D7">
            <w:pPr>
              <w:jc w:val="center"/>
              <w:rPr>
                <w:rFonts w:ascii="Times New Roman" w:eastAsia="Times New Roman" w:hAnsi="Times New Roman"/>
                <w:color w:val="000000"/>
                <w:sz w:val="16"/>
              </w:rPr>
            </w:pPr>
            <w:r w:rsidRPr="009344D7">
              <w:rPr>
                <w:rFonts w:ascii="Times New Roman" w:eastAsia="Times New Roman" w:hAnsi="Times New Roman"/>
                <w:color w:val="000000"/>
                <w:sz w:val="16"/>
              </w:rPr>
              <w:t>(фамилия, имя, отчество (при наличии))</w:t>
            </w:r>
          </w:p>
        </w:tc>
      </w:tr>
    </w:tbl>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306457" w:rsidRDefault="00306457" w:rsidP="00BB619B">
      <w:pPr>
        <w:spacing w:after="0" w:line="240" w:lineRule="auto"/>
        <w:ind w:left="6663"/>
        <w:jc w:val="center"/>
        <w:rPr>
          <w:rFonts w:ascii="Times New Roman" w:eastAsia="Times New Roman" w:hAnsi="Times New Roman" w:cs="Times New Roman"/>
          <w:sz w:val="24"/>
          <w:szCs w:val="24"/>
          <w:lang w:eastAsia="ru-RU"/>
        </w:rPr>
      </w:pPr>
    </w:p>
    <w:p w:rsidR="00306457" w:rsidRDefault="00306457" w:rsidP="00BB619B">
      <w:pPr>
        <w:spacing w:after="0" w:line="240" w:lineRule="auto"/>
        <w:ind w:left="6663"/>
        <w:jc w:val="center"/>
        <w:rPr>
          <w:rFonts w:ascii="Times New Roman" w:eastAsia="Times New Roman" w:hAnsi="Times New Roman" w:cs="Times New Roman"/>
          <w:sz w:val="24"/>
          <w:szCs w:val="24"/>
          <w:lang w:eastAsia="ru-RU"/>
        </w:rPr>
      </w:pPr>
    </w:p>
    <w:p w:rsidR="00306457" w:rsidRDefault="00306457" w:rsidP="00BB619B">
      <w:pPr>
        <w:spacing w:after="0" w:line="240" w:lineRule="auto"/>
        <w:ind w:left="6663"/>
        <w:jc w:val="center"/>
        <w:rPr>
          <w:rFonts w:ascii="Times New Roman" w:eastAsia="Times New Roman" w:hAnsi="Times New Roman" w:cs="Times New Roman"/>
          <w:sz w:val="24"/>
          <w:szCs w:val="24"/>
          <w:lang w:eastAsia="ru-RU"/>
        </w:rPr>
      </w:pPr>
    </w:p>
    <w:p w:rsidR="00306457" w:rsidRDefault="00306457" w:rsidP="00BB619B">
      <w:pPr>
        <w:spacing w:after="0" w:line="240" w:lineRule="auto"/>
        <w:ind w:left="6663"/>
        <w:jc w:val="center"/>
        <w:rPr>
          <w:rFonts w:ascii="Times New Roman" w:eastAsia="Times New Roman" w:hAnsi="Times New Roman" w:cs="Times New Roman"/>
          <w:sz w:val="24"/>
          <w:szCs w:val="24"/>
          <w:lang w:eastAsia="ru-RU"/>
        </w:rPr>
      </w:pPr>
    </w:p>
    <w:p w:rsidR="00306457" w:rsidRDefault="0030645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0F03F1" w:rsidP="00BB619B">
      <w:pPr>
        <w:spacing w:after="0" w:line="240" w:lineRule="auto"/>
        <w:ind w:left="666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w:t>
      </w:r>
      <w:r w:rsidR="008F4558">
        <w:rPr>
          <w:rFonts w:ascii="Times New Roman" w:eastAsia="Times New Roman" w:hAnsi="Times New Roman" w:cs="Times New Roman"/>
          <w:sz w:val="24"/>
          <w:szCs w:val="24"/>
          <w:lang w:eastAsia="ru-RU"/>
        </w:rPr>
        <w:t>ожение № 15</w:t>
      </w:r>
    </w:p>
    <w:p w:rsidR="008F4558" w:rsidRDefault="008F4558" w:rsidP="00BB619B">
      <w:pPr>
        <w:spacing w:after="0" w:line="240" w:lineRule="auto"/>
        <w:ind w:left="6663"/>
        <w:jc w:val="center"/>
        <w:rPr>
          <w:rFonts w:ascii="Times New Roman" w:eastAsia="Times New Roman" w:hAnsi="Times New Roman" w:cs="Times New Roman"/>
          <w:sz w:val="24"/>
          <w:szCs w:val="24"/>
          <w:lang w:eastAsia="ru-RU"/>
        </w:rPr>
      </w:pPr>
    </w:p>
    <w:p w:rsidR="009344D7" w:rsidRPr="009344D7" w:rsidRDefault="009344D7" w:rsidP="009344D7">
      <w:pPr>
        <w:spacing w:after="3" w:line="265" w:lineRule="auto"/>
        <w:ind w:right="19"/>
        <w:jc w:val="center"/>
        <w:rPr>
          <w:rFonts w:ascii="Times New Roman" w:eastAsia="Times New Roman" w:hAnsi="Times New Roman" w:cs="Times New Roman"/>
          <w:color w:val="000000"/>
          <w:sz w:val="24"/>
          <w:szCs w:val="24"/>
        </w:rPr>
      </w:pPr>
      <w:r w:rsidRPr="009344D7">
        <w:rPr>
          <w:rFonts w:ascii="Times New Roman" w:eastAsia="Times New Roman" w:hAnsi="Times New Roman" w:cs="Times New Roman"/>
          <w:color w:val="000000"/>
          <w:sz w:val="24"/>
          <w:szCs w:val="24"/>
        </w:rPr>
        <w:t xml:space="preserve">Форма уведомления об отзыве заявления о предоставлении лицензии </w:t>
      </w:r>
    </w:p>
    <w:p w:rsidR="009344D7" w:rsidRPr="009344D7" w:rsidRDefault="009344D7" w:rsidP="009344D7">
      <w:pPr>
        <w:spacing w:after="3" w:line="265" w:lineRule="auto"/>
        <w:ind w:right="19"/>
        <w:jc w:val="center"/>
        <w:rPr>
          <w:rFonts w:ascii="Times New Roman" w:eastAsia="Times New Roman" w:hAnsi="Times New Roman" w:cs="Times New Roman"/>
          <w:color w:val="000000"/>
          <w:sz w:val="24"/>
          <w:szCs w:val="24"/>
        </w:rPr>
      </w:pPr>
      <w:r w:rsidRPr="009344D7">
        <w:rPr>
          <w:rFonts w:ascii="Times New Roman" w:eastAsia="Times New Roman" w:hAnsi="Times New Roman" w:cs="Times New Roman"/>
          <w:color w:val="000000"/>
          <w:sz w:val="24"/>
          <w:szCs w:val="24"/>
        </w:rPr>
        <w:t>(об отказе во внесении изменений в реестр лицензий)</w:t>
      </w:r>
    </w:p>
    <w:p w:rsidR="009344D7" w:rsidRPr="009344D7" w:rsidRDefault="009344D7" w:rsidP="009344D7">
      <w:pPr>
        <w:spacing w:after="3" w:line="265" w:lineRule="auto"/>
        <w:ind w:right="19"/>
        <w:jc w:val="center"/>
        <w:rPr>
          <w:rFonts w:ascii="Times New Roman" w:eastAsia="Times New Roman" w:hAnsi="Times New Roman" w:cs="Times New Roman"/>
          <w:color w:val="000000"/>
          <w:sz w:val="24"/>
          <w:szCs w:val="24"/>
        </w:rPr>
      </w:pPr>
    </w:p>
    <w:p w:rsidR="009344D7" w:rsidRPr="009344D7" w:rsidRDefault="009344D7" w:rsidP="009344D7">
      <w:pPr>
        <w:spacing w:after="3" w:line="265" w:lineRule="auto"/>
        <w:ind w:right="19"/>
        <w:jc w:val="center"/>
        <w:rPr>
          <w:rFonts w:ascii="Times New Roman" w:eastAsia="Times New Roman" w:hAnsi="Times New Roman" w:cs="Times New Roman"/>
          <w:color w:val="000000"/>
          <w:sz w:val="24"/>
          <w:szCs w:val="24"/>
        </w:rPr>
      </w:pPr>
      <w:r w:rsidRPr="009344D7">
        <w:rPr>
          <w:rFonts w:ascii="Times New Roman" w:eastAsia="Times New Roman" w:hAnsi="Times New Roman" w:cs="Times New Roman"/>
          <w:color w:val="000000"/>
          <w:sz w:val="24"/>
          <w:szCs w:val="24"/>
        </w:rPr>
        <w:t>Титульный бланк юридического лица (индивидуального предпринимателя)</w:t>
      </w: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163"/>
        <w:gridCol w:w="4217"/>
      </w:tblGrid>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rPr>
            </w:pP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sz w:val="16"/>
              </w:rPr>
            </w:pPr>
            <w:r w:rsidRPr="009344D7">
              <w:rPr>
                <w:rFonts w:ascii="Times New Roman" w:eastAsia="Times New Roman" w:hAnsi="Times New Roman"/>
                <w:color w:val="000000"/>
                <w:sz w:val="16"/>
              </w:rPr>
              <w:t>(наименование лицензирующего органа)</w:t>
            </w: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rPr>
            </w:pP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sz w:val="16"/>
              </w:rPr>
            </w:pPr>
            <w:r w:rsidRPr="009344D7">
              <w:rPr>
                <w:rFonts w:ascii="Times New Roman" w:eastAsia="Times New Roman" w:hAnsi="Times New Roman"/>
                <w:color w:val="000000"/>
                <w:sz w:val="16"/>
              </w:rPr>
              <w:t>(почтовый адрес места нахождения лицензирующего органа)</w:t>
            </w: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rPr>
            </w:pP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rPr>
            </w:pPr>
          </w:p>
        </w:tc>
        <w:tc>
          <w:tcPr>
            <w:tcW w:w="4217" w:type="dxa"/>
            <w:tcBorders>
              <w:top w:val="single" w:sz="4" w:space="0" w:color="auto"/>
              <w:bottom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rPr>
            </w:pPr>
          </w:p>
        </w:tc>
      </w:tr>
      <w:tr w:rsidR="009344D7" w:rsidRPr="009344D7" w:rsidTr="000D1773">
        <w:tc>
          <w:tcPr>
            <w:tcW w:w="3190"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2163" w:type="dxa"/>
          </w:tcPr>
          <w:p w:rsidR="009344D7" w:rsidRPr="009344D7" w:rsidRDefault="009344D7" w:rsidP="009344D7">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9344D7" w:rsidRPr="009344D7" w:rsidRDefault="009344D7" w:rsidP="009344D7">
            <w:pPr>
              <w:spacing w:after="3" w:line="265" w:lineRule="auto"/>
              <w:ind w:right="19"/>
              <w:jc w:val="center"/>
              <w:rPr>
                <w:rFonts w:ascii="Times New Roman" w:eastAsia="Times New Roman" w:hAnsi="Times New Roman"/>
                <w:color w:val="000000"/>
                <w:sz w:val="16"/>
              </w:rPr>
            </w:pPr>
            <w:r w:rsidRPr="009344D7">
              <w:rPr>
                <w:rFonts w:ascii="Times New Roman" w:eastAsia="Times New Roman" w:hAnsi="Times New Roman"/>
                <w:color w:val="000000"/>
                <w:sz w:val="16"/>
              </w:rPr>
              <w:t>(адрес электронной почты)</w:t>
            </w:r>
          </w:p>
        </w:tc>
      </w:tr>
    </w:tbl>
    <w:p w:rsidR="009344D7" w:rsidRPr="009344D7" w:rsidRDefault="009344D7" w:rsidP="009344D7">
      <w:pPr>
        <w:spacing w:after="3" w:line="265" w:lineRule="auto"/>
        <w:ind w:right="19" w:firstLine="851"/>
        <w:jc w:val="center"/>
        <w:rPr>
          <w:rFonts w:ascii="Times New Roman" w:eastAsia="Times New Roman" w:hAnsi="Times New Roman" w:cs="Times New Roman"/>
          <w:color w:val="000000"/>
          <w:sz w:val="24"/>
          <w:szCs w:val="24"/>
        </w:rPr>
      </w:pPr>
    </w:p>
    <w:p w:rsidR="009344D7" w:rsidRPr="009344D7" w:rsidRDefault="009344D7" w:rsidP="009344D7">
      <w:pPr>
        <w:spacing w:after="3" w:line="265" w:lineRule="auto"/>
        <w:ind w:right="19"/>
        <w:jc w:val="center"/>
        <w:rPr>
          <w:rFonts w:ascii="Times New Roman" w:eastAsia="Times New Roman" w:hAnsi="Times New Roman" w:cs="Times New Roman"/>
          <w:b/>
          <w:color w:val="000000"/>
          <w:sz w:val="24"/>
          <w:szCs w:val="24"/>
        </w:rPr>
      </w:pPr>
      <w:r w:rsidRPr="009344D7">
        <w:rPr>
          <w:rFonts w:ascii="Times New Roman" w:eastAsia="Times New Roman" w:hAnsi="Times New Roman" w:cs="Times New Roman"/>
          <w:b/>
          <w:color w:val="000000"/>
          <w:sz w:val="24"/>
          <w:szCs w:val="24"/>
        </w:rPr>
        <w:t xml:space="preserve">Уведомление об отзыве заявления о предоставлении лицензии </w:t>
      </w:r>
    </w:p>
    <w:p w:rsidR="009344D7" w:rsidRPr="009344D7" w:rsidRDefault="009344D7" w:rsidP="009344D7">
      <w:pPr>
        <w:spacing w:after="3" w:line="265" w:lineRule="auto"/>
        <w:ind w:right="19"/>
        <w:jc w:val="center"/>
        <w:rPr>
          <w:rFonts w:ascii="Times New Roman" w:eastAsia="Times New Roman" w:hAnsi="Times New Roman" w:cs="Times New Roman"/>
          <w:b/>
          <w:color w:val="000000"/>
          <w:sz w:val="24"/>
          <w:szCs w:val="24"/>
        </w:rPr>
      </w:pPr>
      <w:r w:rsidRPr="009344D7">
        <w:rPr>
          <w:rFonts w:ascii="Times New Roman" w:eastAsia="Times New Roman" w:hAnsi="Times New Roman" w:cs="Times New Roman"/>
          <w:b/>
          <w:color w:val="000000"/>
          <w:sz w:val="24"/>
          <w:szCs w:val="24"/>
        </w:rPr>
        <w:t>(об отказе во внесении изменений в реестр лицензий)</w:t>
      </w:r>
    </w:p>
    <w:p w:rsidR="009344D7" w:rsidRPr="009344D7" w:rsidRDefault="009344D7" w:rsidP="009344D7">
      <w:pPr>
        <w:spacing w:after="0" w:line="240" w:lineRule="auto"/>
        <w:jc w:val="center"/>
        <w:rPr>
          <w:rFonts w:ascii="Times New Roman" w:eastAsia="Times New Roman" w:hAnsi="Times New Roman" w:cs="Times New Roman"/>
          <w:b/>
          <w:color w:val="000000"/>
          <w:sz w:val="24"/>
          <w:szCs w:val="24"/>
        </w:rPr>
      </w:pPr>
    </w:p>
    <w:p w:rsidR="009344D7" w:rsidRPr="009344D7" w:rsidRDefault="009344D7" w:rsidP="009344D7">
      <w:pPr>
        <w:spacing w:after="0" w:line="240" w:lineRule="auto"/>
        <w:jc w:val="both"/>
        <w:rPr>
          <w:rFonts w:ascii="Times New Roman" w:eastAsia="Times New Roman" w:hAnsi="Times New Roman" w:cs="Times New Roman"/>
          <w:color w:val="000000"/>
          <w:sz w:val="24"/>
          <w:szCs w:val="24"/>
        </w:rPr>
      </w:pPr>
    </w:p>
    <w:p w:rsidR="009344D7" w:rsidRPr="009344D7" w:rsidRDefault="009344D7" w:rsidP="009344D7">
      <w:pPr>
        <w:autoSpaceDE w:val="0"/>
        <w:autoSpaceDN w:val="0"/>
        <w:adjustRightInd w:val="0"/>
        <w:spacing w:after="5" w:line="240" w:lineRule="auto"/>
        <w:ind w:firstLine="708"/>
        <w:jc w:val="both"/>
        <w:rPr>
          <w:rFonts w:ascii="Times New Roman" w:eastAsia="Calibri" w:hAnsi="Times New Roman" w:cs="Times New Roman"/>
          <w:sz w:val="24"/>
          <w:szCs w:val="24"/>
        </w:rPr>
      </w:pPr>
      <w:r w:rsidRPr="009344D7">
        <w:rPr>
          <w:rFonts w:ascii="Times New Roman" w:eastAsia="Calibri" w:hAnsi="Times New Roman" w:cs="Times New Roman"/>
          <w:sz w:val="24"/>
          <w:szCs w:val="24"/>
        </w:rPr>
        <w:t xml:space="preserve">В  соответствии  с </w:t>
      </w:r>
      <w:hyperlink r:id="rId44" w:history="1">
        <w:r w:rsidRPr="009344D7">
          <w:rPr>
            <w:rFonts w:ascii="Times New Roman" w:eastAsia="Calibri" w:hAnsi="Times New Roman" w:cs="Times New Roman"/>
            <w:sz w:val="24"/>
            <w:szCs w:val="24"/>
          </w:rPr>
          <w:t xml:space="preserve">частью </w:t>
        </w:r>
      </w:hyperlink>
      <w:hyperlink r:id="rId45" w:history="1">
        <w:r w:rsidRPr="009344D7">
          <w:rPr>
            <w:rFonts w:ascii="Times New Roman" w:eastAsia="Calibri" w:hAnsi="Times New Roman" w:cs="Times New Roman"/>
            <w:sz w:val="24"/>
            <w:szCs w:val="24"/>
          </w:rPr>
          <w:t>11 статьи 13</w:t>
        </w:r>
      </w:hyperlink>
      <w:r w:rsidRPr="009344D7">
        <w:rPr>
          <w:rFonts w:ascii="Times New Roman" w:eastAsia="Calibri" w:hAnsi="Times New Roman" w:cs="Times New Roman"/>
          <w:sz w:val="24"/>
          <w:szCs w:val="24"/>
        </w:rPr>
        <w:t xml:space="preserve"> (частью 21 статьи 18) Федерального закона      от 4 мая 2011   года   №99-ФЗ   «О  лицензировании  отдельных  видов деятельности», прошу </w:t>
      </w:r>
      <w:r w:rsidRPr="009344D7">
        <w:rPr>
          <w:rFonts w:ascii="Times New Roman" w:eastAsia="Times New Roman" w:hAnsi="Times New Roman" w:cs="Times New Roman"/>
          <w:sz w:val="24"/>
        </w:rPr>
        <w:t xml:space="preserve">отозвать заявление </w:t>
      </w:r>
      <w:r w:rsidRPr="009344D7">
        <w:rPr>
          <w:rFonts w:ascii="Times New Roman" w:eastAsia="Calibri" w:hAnsi="Times New Roman" w:cs="Times New Roman"/>
          <w:sz w:val="24"/>
          <w:szCs w:val="24"/>
        </w:rPr>
        <w:t>_______________________________________________________</w:t>
      </w:r>
      <w:r w:rsidR="00CB0B7F">
        <w:rPr>
          <w:rFonts w:ascii="Times New Roman" w:eastAsia="Calibri" w:hAnsi="Times New Roman" w:cs="Times New Roman"/>
          <w:sz w:val="24"/>
          <w:szCs w:val="24"/>
        </w:rPr>
        <w:t>__________________</w:t>
      </w:r>
    </w:p>
    <w:p w:rsidR="009344D7" w:rsidRPr="009344D7" w:rsidRDefault="009344D7" w:rsidP="009344D7">
      <w:pPr>
        <w:autoSpaceDE w:val="0"/>
        <w:autoSpaceDN w:val="0"/>
        <w:adjustRightInd w:val="0"/>
        <w:spacing w:after="5" w:line="240" w:lineRule="auto"/>
        <w:jc w:val="both"/>
        <w:rPr>
          <w:rFonts w:ascii="Times New Roman" w:eastAsia="Calibri" w:hAnsi="Times New Roman" w:cs="Times New Roman"/>
          <w:sz w:val="16"/>
          <w:szCs w:val="24"/>
        </w:rPr>
      </w:pPr>
      <w:r w:rsidRPr="009344D7">
        <w:rPr>
          <w:rFonts w:ascii="Times New Roman" w:eastAsia="Calibri" w:hAnsi="Times New Roman" w:cs="Times New Roman"/>
          <w:sz w:val="16"/>
          <w:szCs w:val="24"/>
        </w:rPr>
        <w:t xml:space="preserve">                                                                                               (наименование соискателя лицензии/лицензиата)</w:t>
      </w:r>
    </w:p>
    <w:p w:rsidR="009344D7" w:rsidRPr="009344D7" w:rsidRDefault="009344D7" w:rsidP="009344D7">
      <w:pPr>
        <w:autoSpaceDE w:val="0"/>
        <w:autoSpaceDN w:val="0"/>
        <w:adjustRightInd w:val="0"/>
        <w:spacing w:after="5" w:line="240" w:lineRule="auto"/>
        <w:jc w:val="both"/>
        <w:rPr>
          <w:rFonts w:ascii="Times New Roman" w:eastAsia="Calibri" w:hAnsi="Times New Roman" w:cs="Times New Roman"/>
          <w:sz w:val="24"/>
          <w:szCs w:val="24"/>
        </w:rPr>
      </w:pPr>
      <w:r w:rsidRPr="009344D7">
        <w:rPr>
          <w:rFonts w:ascii="Times New Roman" w:eastAsia="Calibri" w:hAnsi="Times New Roman" w:cs="Times New Roman"/>
          <w:sz w:val="24"/>
          <w:szCs w:val="24"/>
        </w:rPr>
        <w:t xml:space="preserve">о предоставлении лицензии </w:t>
      </w:r>
      <w:r w:rsidRPr="009344D7">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(о внесении изменений в реестр лицензий)</w:t>
      </w:r>
      <w:r w:rsidRPr="009344D7">
        <w:rPr>
          <w:rFonts w:ascii="Times New Roman" w:eastAsia="Calibri" w:hAnsi="Times New Roman" w:cs="Times New Roman"/>
          <w:sz w:val="24"/>
          <w:szCs w:val="24"/>
        </w:rPr>
        <w:t xml:space="preserve"> и прилагаемые к нему документы (№ ____ от ___________</w:t>
      </w:r>
      <w:proofErr w:type="gramStart"/>
      <w:r w:rsidRPr="009344D7">
        <w:rPr>
          <w:rFonts w:ascii="Times New Roman" w:eastAsia="Calibri" w:hAnsi="Times New Roman" w:cs="Times New Roman"/>
          <w:sz w:val="24"/>
          <w:szCs w:val="24"/>
        </w:rPr>
        <w:t>_  20</w:t>
      </w:r>
      <w:proofErr w:type="gramEnd"/>
      <w:r w:rsidRPr="009344D7">
        <w:rPr>
          <w:rFonts w:ascii="Times New Roman" w:eastAsia="Calibri" w:hAnsi="Times New Roman" w:cs="Times New Roman"/>
          <w:sz w:val="24"/>
          <w:szCs w:val="24"/>
        </w:rPr>
        <w:t>__  г.).</w:t>
      </w:r>
    </w:p>
    <w:p w:rsidR="009344D7" w:rsidRPr="009344D7" w:rsidRDefault="009344D7" w:rsidP="009344D7">
      <w:pPr>
        <w:autoSpaceDE w:val="0"/>
        <w:autoSpaceDN w:val="0"/>
        <w:adjustRightInd w:val="0"/>
        <w:spacing w:after="5" w:line="240" w:lineRule="auto"/>
        <w:jc w:val="both"/>
        <w:rPr>
          <w:rFonts w:ascii="Times New Roman" w:eastAsia="Calibri" w:hAnsi="Times New Roman" w:cs="Times New Roman"/>
          <w:sz w:val="24"/>
          <w:szCs w:val="24"/>
        </w:rPr>
      </w:pPr>
    </w:p>
    <w:p w:rsidR="009344D7" w:rsidRPr="009344D7" w:rsidRDefault="009344D7" w:rsidP="009344D7">
      <w:pPr>
        <w:autoSpaceDE w:val="0"/>
        <w:autoSpaceDN w:val="0"/>
        <w:adjustRightInd w:val="0"/>
        <w:spacing w:after="5" w:line="240" w:lineRule="auto"/>
        <w:jc w:val="both"/>
        <w:rPr>
          <w:rFonts w:ascii="Times New Roman" w:eastAsia="Calibri" w:hAnsi="Times New Roman" w:cs="Times New Roman"/>
          <w:sz w:val="24"/>
          <w:szCs w:val="24"/>
        </w:rPr>
      </w:pPr>
    </w:p>
    <w:tbl>
      <w:tblPr>
        <w:tblStyle w:val="8"/>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232"/>
        <w:gridCol w:w="113"/>
        <w:gridCol w:w="2835"/>
        <w:gridCol w:w="113"/>
        <w:gridCol w:w="3686"/>
      </w:tblGrid>
      <w:tr w:rsidR="009344D7" w:rsidRPr="009344D7" w:rsidTr="000D1773">
        <w:tc>
          <w:tcPr>
            <w:tcW w:w="3232" w:type="dxa"/>
            <w:tcBorders>
              <w:bottom w:val="single" w:sz="4" w:space="0" w:color="auto"/>
            </w:tcBorders>
            <w:vAlign w:val="bottom"/>
          </w:tcPr>
          <w:p w:rsidR="009344D7" w:rsidRPr="009344D7" w:rsidRDefault="009344D7" w:rsidP="009344D7">
            <w:pPr>
              <w:spacing w:after="5" w:line="350" w:lineRule="auto"/>
              <w:ind w:firstLine="556"/>
              <w:jc w:val="center"/>
              <w:rPr>
                <w:rFonts w:ascii="Times New Roman" w:eastAsia="Times New Roman" w:hAnsi="Times New Roman"/>
                <w:color w:val="000000"/>
              </w:rPr>
            </w:pPr>
          </w:p>
        </w:tc>
        <w:tc>
          <w:tcPr>
            <w:tcW w:w="113" w:type="dxa"/>
            <w:vAlign w:val="bottom"/>
          </w:tcPr>
          <w:p w:rsidR="009344D7" w:rsidRPr="009344D7" w:rsidRDefault="009344D7" w:rsidP="009344D7">
            <w:pPr>
              <w:spacing w:after="5" w:line="350" w:lineRule="auto"/>
              <w:ind w:firstLine="556"/>
              <w:jc w:val="both"/>
              <w:rPr>
                <w:rFonts w:ascii="Times New Roman" w:eastAsia="Times New Roman" w:hAnsi="Times New Roman"/>
                <w:color w:val="000000"/>
              </w:rPr>
            </w:pPr>
          </w:p>
        </w:tc>
        <w:tc>
          <w:tcPr>
            <w:tcW w:w="2835" w:type="dxa"/>
            <w:tcBorders>
              <w:bottom w:val="single" w:sz="4" w:space="0" w:color="auto"/>
            </w:tcBorders>
            <w:vAlign w:val="bottom"/>
          </w:tcPr>
          <w:p w:rsidR="009344D7" w:rsidRPr="009344D7" w:rsidRDefault="009344D7" w:rsidP="009344D7">
            <w:pPr>
              <w:spacing w:after="5" w:line="350" w:lineRule="auto"/>
              <w:ind w:firstLine="556"/>
              <w:jc w:val="center"/>
              <w:rPr>
                <w:rFonts w:ascii="Times New Roman" w:eastAsia="Times New Roman" w:hAnsi="Times New Roman"/>
                <w:color w:val="000000"/>
              </w:rPr>
            </w:pPr>
          </w:p>
        </w:tc>
        <w:tc>
          <w:tcPr>
            <w:tcW w:w="113" w:type="dxa"/>
            <w:vAlign w:val="bottom"/>
          </w:tcPr>
          <w:p w:rsidR="009344D7" w:rsidRPr="009344D7" w:rsidRDefault="009344D7" w:rsidP="009344D7">
            <w:pPr>
              <w:spacing w:after="5" w:line="350" w:lineRule="auto"/>
              <w:ind w:firstLine="556"/>
              <w:jc w:val="both"/>
              <w:rPr>
                <w:rFonts w:ascii="Times New Roman" w:eastAsia="Times New Roman" w:hAnsi="Times New Roman"/>
                <w:color w:val="000000"/>
              </w:rPr>
            </w:pPr>
          </w:p>
        </w:tc>
        <w:tc>
          <w:tcPr>
            <w:tcW w:w="3686" w:type="dxa"/>
            <w:tcBorders>
              <w:bottom w:val="single" w:sz="4" w:space="0" w:color="auto"/>
            </w:tcBorders>
            <w:vAlign w:val="bottom"/>
          </w:tcPr>
          <w:p w:rsidR="009344D7" w:rsidRPr="009344D7" w:rsidRDefault="009344D7" w:rsidP="009344D7">
            <w:pPr>
              <w:spacing w:after="5" w:line="350" w:lineRule="auto"/>
              <w:ind w:firstLine="556"/>
              <w:jc w:val="center"/>
              <w:rPr>
                <w:rFonts w:ascii="Times New Roman" w:eastAsia="Times New Roman" w:hAnsi="Times New Roman"/>
                <w:color w:val="000000"/>
              </w:rPr>
            </w:pPr>
          </w:p>
        </w:tc>
      </w:tr>
      <w:tr w:rsidR="009344D7" w:rsidRPr="009344D7" w:rsidTr="000D1773">
        <w:tc>
          <w:tcPr>
            <w:tcW w:w="3232" w:type="dxa"/>
            <w:tcBorders>
              <w:top w:val="single" w:sz="4" w:space="0" w:color="auto"/>
            </w:tcBorders>
          </w:tcPr>
          <w:p w:rsidR="009344D7" w:rsidRPr="009344D7" w:rsidRDefault="009344D7" w:rsidP="009344D7">
            <w:pPr>
              <w:jc w:val="center"/>
              <w:rPr>
                <w:rFonts w:ascii="Times New Roman" w:eastAsia="Times New Roman" w:hAnsi="Times New Roman"/>
                <w:color w:val="000000"/>
                <w:sz w:val="16"/>
              </w:rPr>
            </w:pPr>
            <w:r w:rsidRPr="009344D7">
              <w:rPr>
                <w:rFonts w:ascii="Times New Roman" w:eastAsia="Times New Roman" w:hAnsi="Times New Roman"/>
                <w:color w:val="000000"/>
                <w:sz w:val="16"/>
              </w:rPr>
              <w:t>(должность руководителя юридического лица или иного лица, имеющего право действовать от</w:t>
            </w:r>
            <w:r w:rsidRPr="009344D7">
              <w:rPr>
                <w:rFonts w:ascii="Times New Roman" w:eastAsia="Times New Roman" w:hAnsi="Times New Roman"/>
                <w:color w:val="000000"/>
                <w:sz w:val="16"/>
                <w:lang w:val="en-US"/>
              </w:rPr>
              <w:t> </w:t>
            </w:r>
            <w:r w:rsidRPr="009344D7">
              <w:rPr>
                <w:rFonts w:ascii="Times New Roman" w:eastAsia="Times New Roman" w:hAnsi="Times New Roman"/>
                <w:color w:val="000000"/>
                <w:sz w:val="16"/>
              </w:rPr>
              <w:t>имени юридического лица/ индивидуального предпринимателя)</w:t>
            </w:r>
          </w:p>
        </w:tc>
        <w:tc>
          <w:tcPr>
            <w:tcW w:w="113" w:type="dxa"/>
          </w:tcPr>
          <w:p w:rsidR="009344D7" w:rsidRPr="009344D7" w:rsidRDefault="009344D7" w:rsidP="009344D7">
            <w:pPr>
              <w:ind w:firstLine="556"/>
              <w:jc w:val="both"/>
              <w:rPr>
                <w:rFonts w:ascii="Times New Roman" w:eastAsia="Times New Roman" w:hAnsi="Times New Roman"/>
                <w:color w:val="000000"/>
                <w:sz w:val="16"/>
              </w:rPr>
            </w:pPr>
          </w:p>
        </w:tc>
        <w:tc>
          <w:tcPr>
            <w:tcW w:w="2835" w:type="dxa"/>
            <w:tcBorders>
              <w:top w:val="single" w:sz="4" w:space="0" w:color="auto"/>
            </w:tcBorders>
          </w:tcPr>
          <w:p w:rsidR="009344D7" w:rsidRPr="009344D7" w:rsidRDefault="009344D7" w:rsidP="009344D7">
            <w:pPr>
              <w:jc w:val="center"/>
              <w:rPr>
                <w:rFonts w:ascii="Times New Roman" w:eastAsia="Times New Roman" w:hAnsi="Times New Roman"/>
                <w:color w:val="000000"/>
                <w:sz w:val="16"/>
              </w:rPr>
            </w:pPr>
            <w:r w:rsidRPr="009344D7">
              <w:rPr>
                <w:rFonts w:ascii="Times New Roman" w:eastAsia="Times New Roman" w:hAnsi="Times New Roman"/>
                <w:color w:val="000000"/>
                <w:sz w:val="16"/>
              </w:rPr>
              <w:t>(подпись)</w:t>
            </w:r>
          </w:p>
        </w:tc>
        <w:tc>
          <w:tcPr>
            <w:tcW w:w="113" w:type="dxa"/>
          </w:tcPr>
          <w:p w:rsidR="009344D7" w:rsidRPr="009344D7" w:rsidRDefault="009344D7" w:rsidP="009344D7">
            <w:pPr>
              <w:ind w:firstLine="556"/>
              <w:jc w:val="both"/>
              <w:rPr>
                <w:rFonts w:ascii="Times New Roman" w:eastAsia="Times New Roman" w:hAnsi="Times New Roman"/>
                <w:color w:val="000000"/>
                <w:sz w:val="16"/>
              </w:rPr>
            </w:pPr>
          </w:p>
        </w:tc>
        <w:tc>
          <w:tcPr>
            <w:tcW w:w="3686" w:type="dxa"/>
            <w:tcBorders>
              <w:top w:val="single" w:sz="4" w:space="0" w:color="auto"/>
            </w:tcBorders>
          </w:tcPr>
          <w:p w:rsidR="009344D7" w:rsidRPr="009344D7" w:rsidRDefault="009344D7" w:rsidP="009344D7">
            <w:pPr>
              <w:jc w:val="center"/>
              <w:rPr>
                <w:rFonts w:ascii="Times New Roman" w:eastAsia="Times New Roman" w:hAnsi="Times New Roman"/>
                <w:color w:val="000000"/>
                <w:sz w:val="16"/>
              </w:rPr>
            </w:pPr>
            <w:r w:rsidRPr="009344D7">
              <w:rPr>
                <w:rFonts w:ascii="Times New Roman" w:eastAsia="Times New Roman" w:hAnsi="Times New Roman"/>
                <w:color w:val="000000"/>
                <w:sz w:val="16"/>
              </w:rPr>
              <w:t>(фамилия, имя, отчество (при наличии))</w:t>
            </w:r>
          </w:p>
        </w:tc>
      </w:tr>
    </w:tbl>
    <w:p w:rsidR="009344D7" w:rsidRPr="009344D7" w:rsidRDefault="009344D7" w:rsidP="009344D7">
      <w:pPr>
        <w:spacing w:after="5" w:line="240" w:lineRule="auto"/>
        <w:ind w:left="4536" w:right="3873" w:firstLine="284"/>
        <w:jc w:val="both"/>
        <w:rPr>
          <w:rFonts w:ascii="Times New Roman" w:eastAsia="Times New Roman" w:hAnsi="Times New Roman" w:cs="Times New Roman"/>
          <w:color w:val="000000"/>
        </w:rPr>
      </w:pPr>
      <w:r w:rsidRPr="009344D7">
        <w:rPr>
          <w:rFonts w:ascii="Times New Roman" w:eastAsia="Times New Roman" w:hAnsi="Times New Roman" w:cs="Times New Roman"/>
          <w:color w:val="000000"/>
        </w:rPr>
        <w:t>М.П.</w:t>
      </w:r>
    </w:p>
    <w:p w:rsidR="009344D7" w:rsidRPr="009344D7" w:rsidRDefault="009344D7" w:rsidP="009344D7">
      <w:pPr>
        <w:widowControl w:val="0"/>
        <w:spacing w:after="0" w:line="150" w:lineRule="exact"/>
        <w:ind w:left="4440"/>
        <w:rPr>
          <w:rFonts w:ascii="Candara" w:eastAsia="Candara" w:hAnsi="Candara" w:cs="Candara"/>
          <w:color w:val="000000"/>
          <w:sz w:val="19"/>
          <w:szCs w:val="19"/>
          <w:lang w:eastAsia="ru-RU" w:bidi="ru-RU"/>
        </w:rPr>
      </w:pPr>
      <w:r w:rsidRPr="009344D7">
        <w:rPr>
          <w:rFonts w:ascii="Times New Roman" w:eastAsia="Times New Roman" w:hAnsi="Times New Roman" w:cs="Times New Roman"/>
          <w:color w:val="000000"/>
          <w:sz w:val="16"/>
        </w:rPr>
        <w:t xml:space="preserve">   (при наличии)</w:t>
      </w:r>
    </w:p>
    <w:p w:rsidR="009344D7" w:rsidRPr="009344D7" w:rsidRDefault="009344D7" w:rsidP="009344D7">
      <w:pPr>
        <w:widowControl w:val="0"/>
        <w:spacing w:before="51" w:after="51" w:line="240" w:lineRule="exact"/>
        <w:rPr>
          <w:rFonts w:ascii="Microsoft Sans Serif" w:eastAsia="Microsoft Sans Serif" w:hAnsi="Microsoft Sans Serif" w:cs="Microsoft Sans Serif"/>
          <w:color w:val="000000"/>
          <w:sz w:val="19"/>
          <w:szCs w:val="19"/>
          <w:lang w:eastAsia="ru-RU" w:bidi="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9344D7" w:rsidRDefault="009344D7" w:rsidP="00BB619B">
      <w:pPr>
        <w:spacing w:after="0" w:line="240" w:lineRule="auto"/>
        <w:ind w:left="6663"/>
        <w:jc w:val="center"/>
        <w:rPr>
          <w:rFonts w:ascii="Times New Roman" w:eastAsia="Times New Roman" w:hAnsi="Times New Roman" w:cs="Times New Roman"/>
          <w:sz w:val="24"/>
          <w:szCs w:val="24"/>
          <w:lang w:eastAsia="ru-RU"/>
        </w:rPr>
      </w:pPr>
    </w:p>
    <w:p w:rsidR="00CB0B7F" w:rsidRDefault="00CB0B7F" w:rsidP="005C610C">
      <w:pPr>
        <w:spacing w:after="0" w:line="240" w:lineRule="auto"/>
        <w:ind w:right="423"/>
        <w:jc w:val="right"/>
        <w:rPr>
          <w:rFonts w:ascii="Times New Roman" w:eastAsia="Times New Roman" w:hAnsi="Times New Roman" w:cs="Times New Roman"/>
          <w:sz w:val="24"/>
          <w:szCs w:val="24"/>
          <w:lang w:eastAsia="ar-SA"/>
        </w:rPr>
      </w:pPr>
    </w:p>
    <w:p w:rsidR="00CB0B7F" w:rsidRDefault="00CB0B7F" w:rsidP="005C610C">
      <w:pPr>
        <w:spacing w:after="0" w:line="240" w:lineRule="auto"/>
        <w:ind w:right="423"/>
        <w:jc w:val="right"/>
        <w:rPr>
          <w:rFonts w:ascii="Times New Roman" w:eastAsia="Times New Roman" w:hAnsi="Times New Roman" w:cs="Times New Roman"/>
          <w:sz w:val="24"/>
          <w:szCs w:val="24"/>
          <w:lang w:eastAsia="ar-SA"/>
        </w:rPr>
      </w:pPr>
    </w:p>
    <w:p w:rsidR="00495629" w:rsidRPr="000F03F1" w:rsidRDefault="00302811" w:rsidP="005C610C">
      <w:pPr>
        <w:spacing w:after="0" w:line="240" w:lineRule="auto"/>
        <w:ind w:right="423"/>
        <w:jc w:val="right"/>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Приложение № 16</w:t>
      </w:r>
    </w:p>
    <w:p w:rsidR="00495629" w:rsidRPr="00BB3C67" w:rsidRDefault="00495629" w:rsidP="00495629">
      <w:pPr>
        <w:spacing w:after="0" w:line="240" w:lineRule="auto"/>
        <w:jc w:val="right"/>
        <w:rPr>
          <w:rFonts w:ascii="Times New Roman" w:eastAsia="Times New Roman" w:hAnsi="Times New Roman" w:cs="Times New Roman"/>
          <w:b/>
          <w:sz w:val="24"/>
          <w:szCs w:val="24"/>
          <w:lang w:eastAsia="ar-SA"/>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Courier New"/>
          <w:b/>
          <w:bCs/>
          <w:sz w:val="24"/>
          <w:szCs w:val="24"/>
          <w:lang w:eastAsia="ru-RU"/>
        </w:rPr>
      </w:pPr>
    </w:p>
    <w:p w:rsidR="00594041" w:rsidRPr="005F45C3" w:rsidRDefault="00594041" w:rsidP="00594041">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rPr>
      </w:pPr>
      <w:r>
        <w:rPr>
          <w:rFonts w:ascii="Times New Roman" w:eastAsia="Times New Roman" w:hAnsi="Times New Roman" w:cs="Times New Roman"/>
        </w:rPr>
        <w:t>Ф</w:t>
      </w:r>
      <w:r w:rsidRPr="005F45C3">
        <w:rPr>
          <w:rFonts w:ascii="Times New Roman" w:eastAsia="Times New Roman" w:hAnsi="Times New Roman" w:cs="Times New Roman"/>
        </w:rPr>
        <w:t>орма приказа о проведении документарной оценки соответствия соискателя лицензии (лицензиата) лицензионным требованиям</w:t>
      </w:r>
    </w:p>
    <w:p w:rsidR="00594041" w:rsidRPr="005F45C3" w:rsidRDefault="00594041" w:rsidP="00594041">
      <w:pPr>
        <w:overflowPunct w:val="0"/>
        <w:autoSpaceDE w:val="0"/>
        <w:autoSpaceDN w:val="0"/>
        <w:adjustRightInd w:val="0"/>
        <w:spacing w:after="3" w:line="265" w:lineRule="auto"/>
        <w:ind w:right="19"/>
        <w:textAlignment w:val="baseline"/>
        <w:rPr>
          <w:rFonts w:ascii="Times New Roman" w:eastAsia="Times New Roman" w:hAnsi="Times New Roman" w:cs="Times New Roman"/>
        </w:rPr>
      </w:pPr>
    </w:p>
    <w:p w:rsidR="00594041" w:rsidRPr="005F45C3" w:rsidRDefault="00594041" w:rsidP="00594041">
      <w:pPr>
        <w:overflowPunct w:val="0"/>
        <w:autoSpaceDE w:val="0"/>
        <w:autoSpaceDN w:val="0"/>
        <w:adjustRightInd w:val="0"/>
        <w:spacing w:after="3" w:line="265" w:lineRule="auto"/>
        <w:ind w:right="19"/>
        <w:textAlignment w:val="baseline"/>
        <w:rPr>
          <w:rFonts w:ascii="Times New Roman" w:eastAsia="Times New Roman" w:hAnsi="Times New Roman" w:cs="Times New Roman"/>
        </w:rPr>
      </w:pPr>
      <w:r w:rsidRPr="005F45C3">
        <w:rPr>
          <w:rFonts w:ascii="Times New Roman" w:eastAsia="Times New Roman" w:hAnsi="Times New Roman" w:cs="Times New Roman"/>
        </w:rPr>
        <w:t>_____________________________________________________________________________</w:t>
      </w:r>
      <w:r>
        <w:rPr>
          <w:rFonts w:ascii="Times New Roman" w:eastAsia="Times New Roman" w:hAnsi="Times New Roman" w:cs="Times New Roman"/>
        </w:rPr>
        <w:t>_____________</w:t>
      </w:r>
    </w:p>
    <w:p w:rsidR="00594041" w:rsidRPr="005F45C3" w:rsidRDefault="00594041" w:rsidP="00594041">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0"/>
        </w:rPr>
      </w:pPr>
      <w:r w:rsidRPr="005F45C3">
        <w:rPr>
          <w:rFonts w:ascii="Times New Roman" w:eastAsia="Times New Roman" w:hAnsi="Times New Roman" w:cs="Times New Roman"/>
          <w:sz w:val="20"/>
        </w:rPr>
        <w:t>(наименование лицензирующего органа)</w:t>
      </w:r>
    </w:p>
    <w:p w:rsidR="00594041" w:rsidRPr="005F45C3" w:rsidRDefault="00594041" w:rsidP="00594041">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0"/>
        </w:rPr>
      </w:pPr>
    </w:p>
    <w:p w:rsidR="00594041" w:rsidRPr="005F45C3" w:rsidRDefault="00594041" w:rsidP="00594041">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rPr>
      </w:pPr>
      <w:r w:rsidRPr="005F45C3">
        <w:rPr>
          <w:rFonts w:ascii="Times New Roman" w:eastAsia="Times New Roman" w:hAnsi="Times New Roman" w:cs="Times New Roman"/>
        </w:rPr>
        <w:t>ПРИКАЗ</w:t>
      </w:r>
    </w:p>
    <w:p w:rsidR="00594041" w:rsidRPr="005F45C3" w:rsidRDefault="00594041" w:rsidP="00594041">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Cs w:val="20"/>
        </w:rPr>
      </w:pPr>
      <w:r w:rsidRPr="005F45C3">
        <w:rPr>
          <w:rFonts w:ascii="Times New Roman" w:eastAsia="Times New Roman" w:hAnsi="Times New Roman" w:cs="Times New Roman"/>
          <w:szCs w:val="20"/>
        </w:rPr>
        <w:t>от "___" ___________ ____ г. № _________</w:t>
      </w:r>
    </w:p>
    <w:p w:rsidR="00594041" w:rsidRPr="005F45C3" w:rsidRDefault="00594041" w:rsidP="00594041">
      <w:pPr>
        <w:overflowPunct w:val="0"/>
        <w:autoSpaceDE w:val="0"/>
        <w:autoSpaceDN w:val="0"/>
        <w:adjustRightInd w:val="0"/>
        <w:textAlignment w:val="baseline"/>
        <w:rPr>
          <w:rFonts w:ascii="Times New Roman" w:eastAsia="Times New Roman" w:hAnsi="Times New Roman" w:cs="Times New Roman"/>
          <w:sz w:val="28"/>
          <w:szCs w:val="20"/>
        </w:rPr>
      </w:pPr>
    </w:p>
    <w:tbl>
      <w:tblPr>
        <w:tblW w:w="0" w:type="auto"/>
        <w:tblLayout w:type="fixed"/>
        <w:tblLook w:val="0000" w:firstRow="0" w:lastRow="0" w:firstColumn="0" w:lastColumn="0" w:noHBand="0" w:noVBand="0"/>
      </w:tblPr>
      <w:tblGrid>
        <w:gridCol w:w="6771"/>
      </w:tblGrid>
      <w:tr w:rsidR="00594041" w:rsidRPr="005F45C3" w:rsidTr="00151615">
        <w:tc>
          <w:tcPr>
            <w:tcW w:w="6771" w:type="dxa"/>
            <w:shd w:val="clear" w:color="auto" w:fill="auto"/>
          </w:tcPr>
          <w:p w:rsidR="00594041" w:rsidRDefault="00594041" w:rsidP="00151615">
            <w:pPr>
              <w:overflowPunct w:val="0"/>
              <w:autoSpaceDE w:val="0"/>
              <w:autoSpaceDN w:val="0"/>
              <w:adjustRightInd w:val="0"/>
              <w:textAlignment w:val="baseline"/>
              <w:rPr>
                <w:rFonts w:ascii="Times New Roman" w:eastAsia="Times New Roman" w:hAnsi="Times New Roman" w:cs="Times New Roman"/>
                <w:szCs w:val="20"/>
              </w:rPr>
            </w:pPr>
            <w:r w:rsidRPr="005F45C3">
              <w:rPr>
                <w:rFonts w:ascii="Times New Roman" w:eastAsia="Times New Roman" w:hAnsi="Times New Roman" w:cs="Times New Roman"/>
              </w:rPr>
              <w:t>О проведении документарной</w:t>
            </w:r>
            <w:r>
              <w:rPr>
                <w:rFonts w:ascii="Times New Roman" w:eastAsia="Times New Roman" w:hAnsi="Times New Roman" w:cs="Times New Roman"/>
              </w:rPr>
              <w:t xml:space="preserve"> </w:t>
            </w:r>
            <w:r w:rsidRPr="005F45C3">
              <w:rPr>
                <w:rFonts w:ascii="Times New Roman" w:eastAsia="Times New Roman" w:hAnsi="Times New Roman" w:cs="Times New Roman"/>
              </w:rPr>
              <w:t xml:space="preserve">оценки </w:t>
            </w:r>
            <w:r w:rsidRPr="005F45C3">
              <w:rPr>
                <w:rFonts w:ascii="Times New Roman" w:eastAsia="Times New Roman" w:hAnsi="Times New Roman" w:cs="Times New Roman"/>
                <w:szCs w:val="20"/>
              </w:rPr>
              <w:t xml:space="preserve">соответствия </w:t>
            </w:r>
          </w:p>
          <w:p w:rsidR="00594041" w:rsidRPr="005F45C3" w:rsidRDefault="00594041" w:rsidP="00151615">
            <w:pPr>
              <w:overflowPunct w:val="0"/>
              <w:autoSpaceDE w:val="0"/>
              <w:autoSpaceDN w:val="0"/>
              <w:adjustRightInd w:val="0"/>
              <w:textAlignment w:val="baseline"/>
              <w:rPr>
                <w:rFonts w:ascii="Times New Roman" w:eastAsia="Times New Roman" w:hAnsi="Times New Roman" w:cs="Times New Roman"/>
              </w:rPr>
            </w:pPr>
            <w:r w:rsidRPr="005F45C3">
              <w:rPr>
                <w:rFonts w:ascii="Times New Roman" w:eastAsia="Times New Roman" w:hAnsi="Times New Roman" w:cs="Times New Roman"/>
                <w:i/>
                <w:szCs w:val="20"/>
              </w:rPr>
              <w:t>соискателя лицензии (лицензиата)</w:t>
            </w:r>
            <w:r w:rsidRPr="005F45C3">
              <w:rPr>
                <w:rFonts w:ascii="Times New Roman" w:eastAsia="Times New Roman" w:hAnsi="Times New Roman" w:cs="Times New Roman"/>
                <w:szCs w:val="20"/>
              </w:rPr>
              <w:t xml:space="preserve"> лицензионным требованиям</w:t>
            </w:r>
          </w:p>
        </w:tc>
      </w:tr>
    </w:tbl>
    <w:p w:rsidR="00594041" w:rsidRPr="005F45C3" w:rsidRDefault="00594041" w:rsidP="00594041">
      <w:pPr>
        <w:overflowPunct w:val="0"/>
        <w:autoSpaceDE w:val="0"/>
        <w:autoSpaceDN w:val="0"/>
        <w:adjustRightInd w:val="0"/>
        <w:textAlignment w:val="baseline"/>
        <w:rPr>
          <w:rFonts w:ascii="Times New Roman" w:eastAsia="Times New Roman" w:hAnsi="Times New Roman" w:cs="Times New Roman"/>
        </w:rPr>
      </w:pPr>
    </w:p>
    <w:p w:rsidR="00594041" w:rsidRPr="005F45C3" w:rsidRDefault="00594041" w:rsidP="00594041">
      <w:pPr>
        <w:overflowPunct w:val="0"/>
        <w:autoSpaceDE w:val="0"/>
        <w:autoSpaceDN w:val="0"/>
        <w:adjustRightInd w:val="0"/>
        <w:spacing w:after="3" w:line="265" w:lineRule="auto"/>
        <w:ind w:right="19"/>
        <w:jc w:val="both"/>
        <w:textAlignment w:val="baseline"/>
        <w:rPr>
          <w:rFonts w:ascii="Times New Roman" w:eastAsia="Times New Roman" w:hAnsi="Times New Roman" w:cs="Times New Roman"/>
          <w:szCs w:val="20"/>
        </w:rPr>
      </w:pPr>
      <w:r w:rsidRPr="005F45C3">
        <w:rPr>
          <w:rFonts w:ascii="Times New Roman" w:eastAsia="Times New Roman" w:hAnsi="Times New Roman" w:cs="Times New Roman"/>
        </w:rPr>
        <w:tab/>
        <w:t xml:space="preserve">1. Провести документарную </w:t>
      </w:r>
      <w:r w:rsidRPr="005F45C3">
        <w:rPr>
          <w:rFonts w:ascii="Times New Roman" w:eastAsia="Times New Roman" w:hAnsi="Times New Roman" w:cs="Times New Roman"/>
          <w:szCs w:val="20"/>
        </w:rPr>
        <w:t>оценку соответствия</w:t>
      </w:r>
      <w:r w:rsidRPr="005F45C3">
        <w:rPr>
          <w:rFonts w:ascii="Times New Roman" w:eastAsia="Times New Roman" w:hAnsi="Times New Roman" w:cs="Times New Roman"/>
        </w:rPr>
        <w:t xml:space="preserve"> </w:t>
      </w:r>
      <w:r w:rsidRPr="005F45C3">
        <w:rPr>
          <w:rFonts w:ascii="Times New Roman" w:eastAsia="Times New Roman" w:hAnsi="Times New Roman" w:cs="Times New Roman"/>
          <w:szCs w:val="20"/>
        </w:rPr>
        <w:t>лицензионным требованиям:</w:t>
      </w:r>
    </w:p>
    <w:p w:rsidR="00594041" w:rsidRPr="005F45C3" w:rsidRDefault="00594041" w:rsidP="00594041">
      <w:pPr>
        <w:overflowPunct w:val="0"/>
        <w:autoSpaceDE w:val="0"/>
        <w:autoSpaceDN w:val="0"/>
        <w:adjustRightInd w:val="0"/>
        <w:jc w:val="both"/>
        <w:textAlignment w:val="baseline"/>
        <w:rPr>
          <w:rFonts w:ascii="Times New Roman" w:eastAsia="Times New Roman" w:hAnsi="Times New Roman" w:cs="Times New Roman"/>
          <w:sz w:val="28"/>
          <w:szCs w:val="20"/>
        </w:rPr>
      </w:pPr>
      <w:r w:rsidRPr="005F45C3">
        <w:rPr>
          <w:rFonts w:ascii="Times New Roman" w:eastAsia="Times New Roman" w:hAnsi="Times New Roman" w:cs="Times New Roman"/>
          <w:sz w:val="28"/>
          <w:szCs w:val="20"/>
        </w:rPr>
        <w:t>__________________________________________________________________</w:t>
      </w:r>
      <w:r>
        <w:rPr>
          <w:rFonts w:ascii="Times New Roman" w:eastAsia="Times New Roman" w:hAnsi="Times New Roman" w:cs="Times New Roman"/>
          <w:sz w:val="28"/>
          <w:szCs w:val="20"/>
        </w:rPr>
        <w:t>______</w:t>
      </w:r>
      <w:r w:rsidR="00B24B57">
        <w:rPr>
          <w:rFonts w:ascii="Times New Roman" w:eastAsia="Times New Roman" w:hAnsi="Times New Roman" w:cs="Times New Roman"/>
          <w:sz w:val="28"/>
          <w:szCs w:val="20"/>
        </w:rPr>
        <w:t>____________________________________________________________________</w:t>
      </w:r>
    </w:p>
    <w:p w:rsidR="00594041" w:rsidRPr="005F45C3" w:rsidRDefault="00594041" w:rsidP="00594041">
      <w:pPr>
        <w:autoSpaceDE w:val="0"/>
        <w:autoSpaceDN w:val="0"/>
        <w:adjustRightInd w:val="0"/>
        <w:jc w:val="both"/>
        <w:rPr>
          <w:rFonts w:ascii="Times New Roman" w:eastAsia="Times New Roman" w:hAnsi="Times New Roman" w:cs="Times New Roman"/>
          <w:sz w:val="20"/>
          <w:szCs w:val="16"/>
        </w:rPr>
      </w:pPr>
      <w:r>
        <w:rPr>
          <w:rFonts w:ascii="Times New Roman" w:eastAsia="Times New Roman" w:hAnsi="Times New Roman" w:cs="Times New Roman"/>
          <w:sz w:val="20"/>
          <w:szCs w:val="16"/>
        </w:rPr>
        <w:t xml:space="preserve">(полное и </w:t>
      </w:r>
      <w:r w:rsidRPr="005F45C3">
        <w:rPr>
          <w:rFonts w:ascii="Times New Roman" w:eastAsia="Times New Roman" w:hAnsi="Times New Roman" w:cs="Times New Roman"/>
          <w:sz w:val="20"/>
          <w:szCs w:val="16"/>
        </w:rPr>
        <w:t>(в случае, если имеется) сокращенное наименование, в том числе фирменное наименование, и организационно-правовая форма - для юридического лица; фамилия, имя и (в случае, если имеется) отчество – для индивидуального предпринимателя)</w:t>
      </w:r>
    </w:p>
    <w:p w:rsidR="00594041" w:rsidRPr="005F45C3" w:rsidRDefault="00594041" w:rsidP="00594041">
      <w:pPr>
        <w:autoSpaceDE w:val="0"/>
        <w:autoSpaceDN w:val="0"/>
        <w:adjustRightInd w:val="0"/>
        <w:jc w:val="both"/>
        <w:rPr>
          <w:rFonts w:ascii="Courier New" w:eastAsia="Times New Roman" w:hAnsi="Courier New" w:cs="Courier New"/>
          <w:sz w:val="20"/>
          <w:szCs w:val="20"/>
        </w:rPr>
      </w:pPr>
      <w:r w:rsidRPr="005F45C3">
        <w:rPr>
          <w:rFonts w:ascii="Courier New" w:eastAsia="Times New Roman" w:hAnsi="Courier New" w:cs="Courier New"/>
          <w:sz w:val="20"/>
          <w:szCs w:val="20"/>
        </w:rPr>
        <w:t xml:space="preserve"> </w:t>
      </w:r>
    </w:p>
    <w:p w:rsidR="00594041" w:rsidRPr="005F45C3" w:rsidRDefault="00594041" w:rsidP="00594041">
      <w:pPr>
        <w:autoSpaceDE w:val="0"/>
        <w:autoSpaceDN w:val="0"/>
        <w:adjustRightInd w:val="0"/>
        <w:ind w:firstLine="708"/>
        <w:jc w:val="both"/>
        <w:rPr>
          <w:rFonts w:ascii="Times New Roman" w:eastAsia="Times New Roman" w:hAnsi="Times New Roman" w:cs="Times New Roman"/>
        </w:rPr>
      </w:pPr>
      <w:r w:rsidRPr="005F45C3">
        <w:rPr>
          <w:rFonts w:ascii="Times New Roman" w:eastAsia="Times New Roman" w:hAnsi="Times New Roman" w:cs="Times New Roman"/>
        </w:rPr>
        <w:t>Государственный регистрацион</w:t>
      </w:r>
      <w:r>
        <w:rPr>
          <w:rFonts w:ascii="Times New Roman" w:eastAsia="Times New Roman" w:hAnsi="Times New Roman" w:cs="Times New Roman"/>
        </w:rPr>
        <w:t xml:space="preserve">ный номер записи о </w:t>
      </w:r>
      <w:r w:rsidRPr="005F45C3">
        <w:rPr>
          <w:rFonts w:ascii="Times New Roman" w:eastAsia="Times New Roman" w:hAnsi="Times New Roman" w:cs="Times New Roman"/>
        </w:rPr>
        <w:t>создании юридического лица (государственный регистрационный номер записи о государственной регистрации индивидуального предпринимателя) __________________________________________________</w:t>
      </w:r>
      <w:r w:rsidR="00CB0B7F">
        <w:rPr>
          <w:rFonts w:ascii="Times New Roman" w:eastAsia="Times New Roman" w:hAnsi="Times New Roman" w:cs="Times New Roman"/>
        </w:rPr>
        <w:t>________________________</w:t>
      </w:r>
    </w:p>
    <w:p w:rsidR="00594041" w:rsidRPr="005F45C3" w:rsidRDefault="00594041" w:rsidP="00594041">
      <w:pPr>
        <w:autoSpaceDE w:val="0"/>
        <w:autoSpaceDN w:val="0"/>
        <w:adjustRightInd w:val="0"/>
        <w:jc w:val="both"/>
        <w:rPr>
          <w:rFonts w:ascii="Times New Roman" w:eastAsia="Times New Roman" w:hAnsi="Times New Roman" w:cs="Times New Roman"/>
          <w:sz w:val="20"/>
          <w:szCs w:val="16"/>
        </w:rPr>
      </w:pPr>
      <w:r w:rsidRPr="005F45C3">
        <w:rPr>
          <w:rFonts w:ascii="Times New Roman" w:eastAsia="Times New Roman" w:hAnsi="Times New Roman" w:cs="Times New Roman"/>
          <w:sz w:val="20"/>
          <w:szCs w:val="16"/>
        </w:rPr>
        <w:t xml:space="preserve">                                                                                                                                               (ОГРН, ОГРНИП)</w:t>
      </w:r>
    </w:p>
    <w:p w:rsidR="00594041" w:rsidRPr="005F45C3" w:rsidRDefault="00594041" w:rsidP="00594041">
      <w:pPr>
        <w:autoSpaceDE w:val="0"/>
        <w:autoSpaceDN w:val="0"/>
        <w:adjustRightInd w:val="0"/>
        <w:ind w:firstLine="708"/>
        <w:jc w:val="both"/>
        <w:rPr>
          <w:rFonts w:ascii="Times New Roman" w:eastAsia="Times New Roman" w:hAnsi="Times New Roman" w:cs="Times New Roman"/>
        </w:rPr>
      </w:pPr>
      <w:r>
        <w:rPr>
          <w:rFonts w:ascii="Times New Roman" w:eastAsia="Times New Roman" w:hAnsi="Times New Roman" w:cs="Times New Roman"/>
        </w:rPr>
        <w:t xml:space="preserve">Идентификационный </w:t>
      </w:r>
      <w:r w:rsidRPr="005F45C3">
        <w:rPr>
          <w:rFonts w:ascii="Times New Roman" w:eastAsia="Times New Roman" w:hAnsi="Times New Roman" w:cs="Times New Roman"/>
        </w:rPr>
        <w:t>номер налогоплательщика (ИНН) ___________________________</w:t>
      </w:r>
      <w:r>
        <w:rPr>
          <w:rFonts w:ascii="Times New Roman" w:eastAsia="Times New Roman" w:hAnsi="Times New Roman" w:cs="Times New Roman"/>
        </w:rPr>
        <w:t>___________</w:t>
      </w:r>
      <w:r w:rsidR="00CB0B7F">
        <w:rPr>
          <w:rFonts w:ascii="Times New Roman" w:eastAsia="Times New Roman" w:hAnsi="Times New Roman" w:cs="Times New Roman"/>
        </w:rPr>
        <w:t>____________________________________________________</w:t>
      </w:r>
    </w:p>
    <w:p w:rsidR="00594041" w:rsidRPr="005F45C3" w:rsidRDefault="00594041" w:rsidP="00594041">
      <w:pPr>
        <w:autoSpaceDE w:val="0"/>
        <w:autoSpaceDN w:val="0"/>
        <w:adjustRightInd w:val="0"/>
        <w:ind w:firstLine="708"/>
        <w:jc w:val="both"/>
        <w:rPr>
          <w:rFonts w:ascii="Times New Roman" w:eastAsia="Times New Roman" w:hAnsi="Times New Roman" w:cs="Times New Roman"/>
        </w:rPr>
      </w:pPr>
    </w:p>
    <w:p w:rsidR="00594041" w:rsidRPr="005F45C3" w:rsidRDefault="00594041" w:rsidP="00594041">
      <w:pPr>
        <w:autoSpaceDE w:val="0"/>
        <w:autoSpaceDN w:val="0"/>
        <w:adjustRightInd w:val="0"/>
        <w:ind w:firstLine="708"/>
        <w:jc w:val="both"/>
        <w:rPr>
          <w:rFonts w:ascii="Times New Roman" w:eastAsia="Times New Roman" w:hAnsi="Times New Roman" w:cs="Times New Roman"/>
        </w:rPr>
      </w:pPr>
      <w:r w:rsidRPr="005F45C3">
        <w:rPr>
          <w:rFonts w:ascii="Times New Roman" w:eastAsia="Times New Roman" w:hAnsi="Times New Roman" w:cs="Times New Roman"/>
        </w:rPr>
        <w:t>2. Место нахождения юридическог</w:t>
      </w:r>
      <w:r>
        <w:rPr>
          <w:rFonts w:ascii="Times New Roman" w:eastAsia="Times New Roman" w:hAnsi="Times New Roman" w:cs="Times New Roman"/>
        </w:rPr>
        <w:t xml:space="preserve">о лица (адрес места жительства </w:t>
      </w:r>
      <w:r w:rsidRPr="005F45C3">
        <w:rPr>
          <w:rFonts w:ascii="Times New Roman" w:eastAsia="Times New Roman" w:hAnsi="Times New Roman" w:cs="Times New Roman"/>
        </w:rPr>
        <w:t>индивидуального предпринимателя):</w:t>
      </w:r>
    </w:p>
    <w:p w:rsidR="00594041" w:rsidRPr="005F45C3" w:rsidRDefault="00594041" w:rsidP="00594041">
      <w:pPr>
        <w:autoSpaceDE w:val="0"/>
        <w:autoSpaceDN w:val="0"/>
        <w:adjustRightInd w:val="0"/>
        <w:jc w:val="both"/>
        <w:rPr>
          <w:rFonts w:ascii="Times New Roman" w:eastAsia="Times New Roman" w:hAnsi="Times New Roman" w:cs="Times New Roman"/>
        </w:rPr>
      </w:pPr>
      <w:r w:rsidRPr="005F45C3">
        <w:rPr>
          <w:rFonts w:ascii="Times New Roman" w:eastAsia="Times New Roman" w:hAnsi="Times New Roman" w:cs="Times New Roman"/>
        </w:rPr>
        <w:t>__________________________________________________________________________________</w:t>
      </w:r>
      <w:r>
        <w:rPr>
          <w:rFonts w:ascii="Times New Roman" w:eastAsia="Times New Roman" w:hAnsi="Times New Roman" w:cs="Times New Roman"/>
        </w:rPr>
        <w:t>__________</w:t>
      </w:r>
      <w:r w:rsidR="00CB0B7F">
        <w:rPr>
          <w:rFonts w:ascii="Times New Roman" w:eastAsia="Times New Roman" w:hAnsi="Times New Roman" w:cs="Times New Roman"/>
        </w:rPr>
        <w:t>________________________________________________________________________________________</w:t>
      </w:r>
    </w:p>
    <w:p w:rsidR="00594041" w:rsidRPr="005F45C3" w:rsidRDefault="00594041" w:rsidP="00594041">
      <w:pPr>
        <w:overflowPunct w:val="0"/>
        <w:autoSpaceDE w:val="0"/>
        <w:autoSpaceDN w:val="0"/>
        <w:adjustRightInd w:val="0"/>
        <w:spacing w:line="228" w:lineRule="auto"/>
        <w:ind w:firstLine="851"/>
        <w:jc w:val="both"/>
        <w:textAlignment w:val="baseline"/>
        <w:rPr>
          <w:rFonts w:ascii="Times New Roman" w:eastAsia="Times New Roman" w:hAnsi="Times New Roman" w:cs="Times New Roman"/>
          <w:bCs/>
        </w:rPr>
      </w:pPr>
    </w:p>
    <w:p w:rsidR="00594041" w:rsidRPr="005F45C3" w:rsidRDefault="00594041" w:rsidP="00594041">
      <w:pPr>
        <w:overflowPunct w:val="0"/>
        <w:autoSpaceDE w:val="0"/>
        <w:autoSpaceDN w:val="0"/>
        <w:adjustRightInd w:val="0"/>
        <w:spacing w:line="228" w:lineRule="auto"/>
        <w:ind w:firstLine="851"/>
        <w:jc w:val="both"/>
        <w:textAlignment w:val="baseline"/>
        <w:rPr>
          <w:rFonts w:ascii="Times New Roman" w:eastAsia="Times New Roman" w:hAnsi="Times New Roman" w:cs="Times New Roman"/>
          <w:bCs/>
        </w:rPr>
      </w:pPr>
      <w:r w:rsidRPr="005F45C3">
        <w:rPr>
          <w:rFonts w:ascii="Times New Roman" w:eastAsia="Times New Roman" w:hAnsi="Times New Roman" w:cs="Times New Roman"/>
          <w:bCs/>
        </w:rPr>
        <w:t>Лицензируемый вид деятельности: заготовка, хранение, переработка и реализация лома черных металлов, цветных металлов.</w:t>
      </w:r>
    </w:p>
    <w:p w:rsidR="00594041" w:rsidRPr="005F45C3" w:rsidRDefault="00594041" w:rsidP="00594041">
      <w:pPr>
        <w:overflowPunct w:val="0"/>
        <w:autoSpaceDE w:val="0"/>
        <w:autoSpaceDN w:val="0"/>
        <w:adjustRightInd w:val="0"/>
        <w:spacing w:line="228" w:lineRule="auto"/>
        <w:ind w:firstLine="851"/>
        <w:jc w:val="both"/>
        <w:textAlignment w:val="baseline"/>
        <w:rPr>
          <w:rFonts w:ascii="Times New Roman" w:eastAsia="Times New Roman" w:hAnsi="Times New Roman" w:cs="Times New Roman"/>
          <w:bCs/>
        </w:rPr>
      </w:pPr>
    </w:p>
    <w:p w:rsidR="00594041" w:rsidRPr="005F45C3" w:rsidRDefault="00594041" w:rsidP="00594041">
      <w:pPr>
        <w:overflowPunct w:val="0"/>
        <w:autoSpaceDE w:val="0"/>
        <w:autoSpaceDN w:val="0"/>
        <w:adjustRightInd w:val="0"/>
        <w:spacing w:line="228" w:lineRule="auto"/>
        <w:ind w:firstLine="851"/>
        <w:jc w:val="both"/>
        <w:textAlignment w:val="baseline"/>
        <w:rPr>
          <w:rFonts w:ascii="Times New Roman" w:eastAsia="Times New Roman" w:hAnsi="Times New Roman" w:cs="Times New Roman"/>
          <w:bCs/>
        </w:rPr>
      </w:pPr>
      <w:r w:rsidRPr="005F45C3">
        <w:rPr>
          <w:rFonts w:ascii="Times New Roman" w:eastAsia="Times New Roman" w:hAnsi="Times New Roman" w:cs="Times New Roman"/>
          <w:bCs/>
        </w:rPr>
        <w:t xml:space="preserve">Виды работ, выполняемые в составе лицензируемого вида деятельности: </w:t>
      </w:r>
    </w:p>
    <w:p w:rsidR="00594041" w:rsidRPr="005F45C3" w:rsidRDefault="00594041" w:rsidP="00594041">
      <w:pPr>
        <w:overflowPunct w:val="0"/>
        <w:autoSpaceDE w:val="0"/>
        <w:autoSpaceDN w:val="0"/>
        <w:adjustRightInd w:val="0"/>
        <w:spacing w:line="228" w:lineRule="auto"/>
        <w:ind w:firstLine="851"/>
        <w:jc w:val="both"/>
        <w:textAlignment w:val="baseline"/>
        <w:rPr>
          <w:rFonts w:ascii="Times New Roman" w:eastAsia="Times New Roman" w:hAnsi="Times New Roman" w:cs="Times New Roman"/>
          <w:bCs/>
        </w:rPr>
      </w:pPr>
      <w:r w:rsidRPr="005F45C3">
        <w:rPr>
          <w:rFonts w:ascii="Times New Roman" w:eastAsia="Times New Roman" w:hAnsi="Times New Roman" w:cs="Times New Roman"/>
          <w:bCs/>
        </w:rPr>
        <w:t>заготовка, хранение, переработка и реализация лома черных металлов;</w:t>
      </w:r>
    </w:p>
    <w:p w:rsidR="00594041" w:rsidRPr="005F45C3" w:rsidRDefault="00594041" w:rsidP="00594041">
      <w:pPr>
        <w:overflowPunct w:val="0"/>
        <w:autoSpaceDE w:val="0"/>
        <w:autoSpaceDN w:val="0"/>
        <w:adjustRightInd w:val="0"/>
        <w:spacing w:line="228" w:lineRule="auto"/>
        <w:ind w:firstLine="851"/>
        <w:jc w:val="both"/>
        <w:textAlignment w:val="baseline"/>
        <w:rPr>
          <w:rFonts w:ascii="Times New Roman" w:eastAsia="Times New Roman" w:hAnsi="Times New Roman" w:cs="Times New Roman"/>
          <w:bCs/>
        </w:rPr>
      </w:pPr>
      <w:r w:rsidRPr="005F45C3">
        <w:rPr>
          <w:rFonts w:ascii="Times New Roman" w:eastAsia="Times New Roman" w:hAnsi="Times New Roman" w:cs="Times New Roman"/>
          <w:bCs/>
        </w:rPr>
        <w:t>заготовка, хранение, переработка и реализация лома цветных металлов;</w:t>
      </w:r>
    </w:p>
    <w:p w:rsidR="00594041" w:rsidRPr="005F45C3" w:rsidRDefault="00594041" w:rsidP="00594041">
      <w:pPr>
        <w:tabs>
          <w:tab w:val="left" w:pos="6663"/>
        </w:tabs>
        <w:overflowPunct w:val="0"/>
        <w:autoSpaceDE w:val="0"/>
        <w:autoSpaceDN w:val="0"/>
        <w:adjustRightInd w:val="0"/>
        <w:spacing w:line="223" w:lineRule="auto"/>
        <w:ind w:firstLine="851"/>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заготовка, хранение и реализация лома цветных металлов.</w:t>
      </w:r>
    </w:p>
    <w:p w:rsidR="00594041" w:rsidRPr="005F45C3" w:rsidRDefault="00594041" w:rsidP="00594041">
      <w:pPr>
        <w:tabs>
          <w:tab w:val="left" w:pos="6663"/>
        </w:tabs>
        <w:overflowPunct w:val="0"/>
        <w:autoSpaceDE w:val="0"/>
        <w:autoSpaceDN w:val="0"/>
        <w:adjustRightInd w:val="0"/>
        <w:spacing w:line="223" w:lineRule="auto"/>
        <w:ind w:firstLine="851"/>
        <w:jc w:val="both"/>
        <w:textAlignment w:val="baseline"/>
        <w:rPr>
          <w:rFonts w:ascii="Times New Roman" w:eastAsia="Times New Roman" w:hAnsi="Times New Roman" w:cs="Times New Roman"/>
        </w:rPr>
      </w:pPr>
    </w:p>
    <w:p w:rsidR="00594041" w:rsidRPr="005F45C3" w:rsidRDefault="00594041" w:rsidP="00594041">
      <w:pPr>
        <w:autoSpaceDE w:val="0"/>
        <w:autoSpaceDN w:val="0"/>
        <w:adjustRightInd w:val="0"/>
        <w:ind w:firstLine="708"/>
        <w:jc w:val="both"/>
        <w:rPr>
          <w:rFonts w:ascii="Times New Roman" w:eastAsia="Times New Roman" w:hAnsi="Times New Roman" w:cs="Times New Roman"/>
        </w:rPr>
      </w:pPr>
      <w:r w:rsidRPr="005F45C3">
        <w:rPr>
          <w:rFonts w:ascii="Times New Roman" w:eastAsia="Times New Roman" w:hAnsi="Times New Roman" w:cs="Times New Roman"/>
        </w:rPr>
        <w:t xml:space="preserve">  Адреса мест осуществления лицензируемого вида деятельности:</w:t>
      </w:r>
    </w:p>
    <w:p w:rsidR="00594041" w:rsidRPr="005F45C3" w:rsidRDefault="00594041" w:rsidP="00594041">
      <w:pPr>
        <w:autoSpaceDE w:val="0"/>
        <w:autoSpaceDN w:val="0"/>
        <w:adjustRightInd w:val="0"/>
        <w:jc w:val="both"/>
        <w:rPr>
          <w:rFonts w:ascii="Times New Roman" w:eastAsia="Times New Roman" w:hAnsi="Times New Roman" w:cs="Times New Roman"/>
        </w:rPr>
      </w:pPr>
      <w:r w:rsidRPr="005F45C3">
        <w:rPr>
          <w:rFonts w:ascii="Times New Roman" w:eastAsia="Times New Roman" w:hAnsi="Times New Roman" w:cs="Times New Roman"/>
        </w:rPr>
        <w:lastRenderedPageBreak/>
        <w:t>__________________________________________________________________________________</w:t>
      </w:r>
      <w:r>
        <w:rPr>
          <w:rFonts w:ascii="Times New Roman" w:eastAsia="Times New Roman" w:hAnsi="Times New Roman" w:cs="Times New Roman"/>
        </w:rPr>
        <w:t>__________</w:t>
      </w:r>
      <w:r w:rsidR="003D6E6D">
        <w:rPr>
          <w:rFonts w:ascii="Times New Roman" w:eastAsia="Times New Roman" w:hAnsi="Times New Roman" w:cs="Times New Roman"/>
        </w:rPr>
        <w:t>________________________________________________________________________________________</w:t>
      </w:r>
    </w:p>
    <w:p w:rsidR="00594041" w:rsidRPr="005F45C3" w:rsidRDefault="00594041" w:rsidP="00594041">
      <w:pPr>
        <w:autoSpaceDE w:val="0"/>
        <w:autoSpaceDN w:val="0"/>
        <w:adjustRightInd w:val="0"/>
        <w:jc w:val="both"/>
        <w:rPr>
          <w:rFonts w:ascii="Times New Roman" w:eastAsia="Times New Roman" w:hAnsi="Times New Roman" w:cs="Times New Roman"/>
          <w:sz w:val="20"/>
        </w:rPr>
      </w:pPr>
      <w:r w:rsidRPr="005F45C3">
        <w:rPr>
          <w:rFonts w:ascii="Times New Roman" w:eastAsia="Times New Roman" w:hAnsi="Times New Roman" w:cs="Times New Roman"/>
          <w:sz w:val="20"/>
        </w:rPr>
        <w:t xml:space="preserve"> (указывается почтовый адрес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594041" w:rsidRPr="005F45C3" w:rsidRDefault="00594041" w:rsidP="00594041">
      <w:pPr>
        <w:tabs>
          <w:tab w:val="left" w:pos="6663"/>
        </w:tabs>
        <w:overflowPunct w:val="0"/>
        <w:autoSpaceDE w:val="0"/>
        <w:autoSpaceDN w:val="0"/>
        <w:adjustRightInd w:val="0"/>
        <w:spacing w:line="223" w:lineRule="auto"/>
        <w:ind w:firstLine="851"/>
        <w:jc w:val="both"/>
        <w:textAlignment w:val="baseline"/>
        <w:rPr>
          <w:rFonts w:ascii="Times New Roman" w:eastAsia="Times New Roman" w:hAnsi="Times New Roman" w:cs="Times New Roman"/>
        </w:rPr>
      </w:pPr>
    </w:p>
    <w:p w:rsidR="00594041" w:rsidRPr="005F45C3" w:rsidRDefault="00594041" w:rsidP="00594041">
      <w:pPr>
        <w:tabs>
          <w:tab w:val="left" w:pos="6663"/>
        </w:tabs>
        <w:overflowPunct w:val="0"/>
        <w:autoSpaceDE w:val="0"/>
        <w:autoSpaceDN w:val="0"/>
        <w:adjustRightInd w:val="0"/>
        <w:spacing w:line="223" w:lineRule="auto"/>
        <w:ind w:firstLine="851"/>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 xml:space="preserve">3. Назначить лицами, уполномоченными на проведение документарной оценки: </w:t>
      </w:r>
    </w:p>
    <w:p w:rsidR="00594041" w:rsidRPr="005F45C3" w:rsidRDefault="00594041" w:rsidP="00594041">
      <w:pPr>
        <w:tabs>
          <w:tab w:val="left" w:pos="6663"/>
        </w:tabs>
        <w:overflowPunct w:val="0"/>
        <w:autoSpaceDE w:val="0"/>
        <w:autoSpaceDN w:val="0"/>
        <w:adjustRightInd w:val="0"/>
        <w:spacing w:line="223" w:lineRule="auto"/>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__________________________________________________________________________________</w:t>
      </w:r>
      <w:r>
        <w:rPr>
          <w:rFonts w:ascii="Times New Roman" w:eastAsia="Times New Roman" w:hAnsi="Times New Roman" w:cs="Times New Roman"/>
        </w:rPr>
        <w:t>__________</w:t>
      </w:r>
      <w:r w:rsidR="003D6E6D">
        <w:rPr>
          <w:rFonts w:ascii="Times New Roman" w:eastAsia="Times New Roman" w:hAnsi="Times New Roman" w:cs="Times New Roman"/>
        </w:rPr>
        <w:t>________________________________________________________________________________________</w:t>
      </w:r>
    </w:p>
    <w:p w:rsidR="00594041" w:rsidRPr="005F45C3" w:rsidRDefault="00594041" w:rsidP="00594041">
      <w:pPr>
        <w:tabs>
          <w:tab w:val="left" w:pos="6663"/>
        </w:tabs>
        <w:overflowPunct w:val="0"/>
        <w:autoSpaceDE w:val="0"/>
        <w:autoSpaceDN w:val="0"/>
        <w:adjustRightInd w:val="0"/>
        <w:spacing w:line="223" w:lineRule="auto"/>
        <w:jc w:val="both"/>
        <w:textAlignment w:val="baseline"/>
        <w:rPr>
          <w:rFonts w:ascii="Times New Roman" w:eastAsia="Times New Roman" w:hAnsi="Times New Roman" w:cs="Times New Roman"/>
          <w:sz w:val="20"/>
        </w:rPr>
      </w:pPr>
      <w:r w:rsidRPr="005F45C3">
        <w:rPr>
          <w:rFonts w:ascii="Times New Roman" w:eastAsia="Times New Roman" w:hAnsi="Times New Roman" w:cs="Times New Roman"/>
          <w:sz w:val="20"/>
        </w:rPr>
        <w:t xml:space="preserve">(должность, фамилия, имя </w:t>
      </w:r>
      <w:r w:rsidRPr="005F45C3">
        <w:rPr>
          <w:rFonts w:ascii="Times New Roman" w:eastAsia="Times New Roman" w:hAnsi="Times New Roman" w:cs="Times New Roman"/>
          <w:sz w:val="20"/>
          <w:szCs w:val="16"/>
        </w:rPr>
        <w:t>и (в случае, если имеется) отчество должностного лица лицензирующего органа)</w:t>
      </w:r>
    </w:p>
    <w:p w:rsidR="00594041" w:rsidRPr="005F45C3" w:rsidRDefault="00594041" w:rsidP="00594041">
      <w:pPr>
        <w:overflowPunct w:val="0"/>
        <w:autoSpaceDE w:val="0"/>
        <w:autoSpaceDN w:val="0"/>
        <w:adjustRightInd w:val="0"/>
        <w:ind w:firstLine="851"/>
        <w:jc w:val="both"/>
        <w:textAlignment w:val="baseline"/>
        <w:rPr>
          <w:rFonts w:ascii="Times New Roman" w:eastAsia="Times New Roman" w:hAnsi="Times New Roman" w:cs="Times New Roman"/>
        </w:rPr>
      </w:pPr>
    </w:p>
    <w:p w:rsidR="00594041" w:rsidRPr="005F45C3" w:rsidRDefault="00594041" w:rsidP="00594041">
      <w:pPr>
        <w:overflowPunct w:val="0"/>
        <w:autoSpaceDE w:val="0"/>
        <w:autoSpaceDN w:val="0"/>
        <w:adjustRightInd w:val="0"/>
        <w:ind w:firstLine="851"/>
        <w:jc w:val="both"/>
        <w:textAlignment w:val="baseline"/>
        <w:rPr>
          <w:rFonts w:ascii="Times New Roman" w:eastAsia="Times New Roman" w:hAnsi="Times New Roman" w:cs="Times New Roman"/>
          <w:szCs w:val="20"/>
        </w:rPr>
      </w:pPr>
      <w:r>
        <w:rPr>
          <w:rFonts w:ascii="Times New Roman" w:eastAsia="Times New Roman" w:hAnsi="Times New Roman" w:cs="Times New Roman"/>
        </w:rPr>
        <w:t xml:space="preserve">4. К проведению </w:t>
      </w:r>
      <w:r w:rsidRPr="005F45C3">
        <w:rPr>
          <w:rFonts w:ascii="Times New Roman" w:eastAsia="Times New Roman" w:hAnsi="Times New Roman" w:cs="Times New Roman"/>
        </w:rPr>
        <w:t>документарной оценки</w:t>
      </w:r>
      <w:r w:rsidRPr="005F45C3">
        <w:rPr>
          <w:rFonts w:ascii="Times New Roman" w:eastAsia="Times New Roman" w:hAnsi="Times New Roman" w:cs="Times New Roman"/>
          <w:szCs w:val="20"/>
        </w:rPr>
        <w:t xml:space="preserve"> соответствия соискателя лицензии или лицензиата лицензионным требованиям (указываются сведения о привлечении к проведению оценки не заинтересованных в результатах такой оценки экспертов, экспертные организации, аккредитованные в соответствии с законодательством)</w:t>
      </w:r>
    </w:p>
    <w:p w:rsidR="00594041" w:rsidRPr="005F45C3" w:rsidRDefault="00594041" w:rsidP="00594041">
      <w:pPr>
        <w:overflowPunct w:val="0"/>
        <w:autoSpaceDE w:val="0"/>
        <w:autoSpaceDN w:val="0"/>
        <w:adjustRightInd w:val="0"/>
        <w:jc w:val="both"/>
        <w:textAlignment w:val="baseline"/>
        <w:rPr>
          <w:rFonts w:ascii="Times New Roman" w:eastAsia="Times New Roman" w:hAnsi="Times New Roman" w:cs="Times New Roman"/>
          <w:sz w:val="28"/>
        </w:rPr>
      </w:pPr>
      <w:r w:rsidRPr="005F45C3">
        <w:rPr>
          <w:rFonts w:ascii="Times New Roman" w:eastAsia="Times New Roman" w:hAnsi="Times New Roman" w:cs="Times New Roman"/>
          <w:szCs w:val="20"/>
        </w:rPr>
        <w:t>__________________________________________________________________________________</w:t>
      </w:r>
      <w:r>
        <w:rPr>
          <w:rFonts w:ascii="Times New Roman" w:eastAsia="Times New Roman" w:hAnsi="Times New Roman" w:cs="Times New Roman"/>
          <w:szCs w:val="20"/>
        </w:rPr>
        <w:t>__________</w:t>
      </w:r>
      <w:r w:rsidR="003D6E6D">
        <w:rPr>
          <w:rFonts w:ascii="Times New Roman" w:eastAsia="Times New Roman" w:hAnsi="Times New Roman" w:cs="Times New Roman"/>
          <w:szCs w:val="20"/>
        </w:rPr>
        <w:t>________________________________________________________________________________________</w:t>
      </w:r>
    </w:p>
    <w:p w:rsidR="00594041" w:rsidRPr="005F45C3" w:rsidRDefault="00594041" w:rsidP="00594041">
      <w:pPr>
        <w:overflowPunct w:val="0"/>
        <w:autoSpaceDE w:val="0"/>
        <w:autoSpaceDN w:val="0"/>
        <w:adjustRightInd w:val="0"/>
        <w:ind w:firstLine="851"/>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5. Установить, что оценка соответствия соискателя лицензии (лицензиата) лицензионным требованиям проводится с целью подтверждения полноты и достоверности</w:t>
      </w:r>
      <w:r>
        <w:rPr>
          <w:rFonts w:ascii="Times New Roman" w:eastAsia="Times New Roman" w:hAnsi="Times New Roman" w:cs="Times New Roman"/>
        </w:rPr>
        <w:t xml:space="preserve"> сведений, </w:t>
      </w:r>
      <w:r w:rsidRPr="005F45C3">
        <w:rPr>
          <w:rFonts w:ascii="Times New Roman" w:eastAsia="Times New Roman" w:hAnsi="Times New Roman" w:cs="Times New Roman"/>
        </w:rPr>
        <w:t>содержащихся в заявлении ________________________________________________</w:t>
      </w:r>
      <w:r>
        <w:rPr>
          <w:rFonts w:ascii="Times New Roman" w:eastAsia="Times New Roman" w:hAnsi="Times New Roman" w:cs="Times New Roman"/>
        </w:rPr>
        <w:t>___________________________________</w:t>
      </w:r>
      <w:r w:rsidR="00CB0B7F">
        <w:rPr>
          <w:rFonts w:ascii="Times New Roman" w:eastAsia="Times New Roman" w:hAnsi="Times New Roman" w:cs="Times New Roman"/>
        </w:rPr>
        <w:t>_______</w:t>
      </w:r>
      <w:r w:rsidRPr="005F45C3">
        <w:rPr>
          <w:rFonts w:ascii="Times New Roman" w:eastAsia="Times New Roman" w:hAnsi="Times New Roman" w:cs="Times New Roman"/>
        </w:rPr>
        <w:t xml:space="preserve">  </w:t>
      </w:r>
    </w:p>
    <w:p w:rsidR="00594041" w:rsidRPr="005F45C3" w:rsidRDefault="00594041" w:rsidP="00594041">
      <w:pPr>
        <w:overflowPunct w:val="0"/>
        <w:autoSpaceDE w:val="0"/>
        <w:autoSpaceDN w:val="0"/>
        <w:adjustRightInd w:val="0"/>
        <w:ind w:firstLine="851"/>
        <w:jc w:val="both"/>
        <w:textAlignment w:val="baseline"/>
        <w:rPr>
          <w:rFonts w:ascii="Times New Roman" w:eastAsia="Times New Roman" w:hAnsi="Times New Roman" w:cs="Times New Roman"/>
        </w:rPr>
      </w:pPr>
      <w:r w:rsidRPr="005F45C3">
        <w:rPr>
          <w:rFonts w:ascii="Times New Roman" w:eastAsia="Times New Roman" w:hAnsi="Times New Roman" w:cs="Times New Roman"/>
          <w:sz w:val="20"/>
        </w:rPr>
        <w:t xml:space="preserve">                                                                           (наименование соискателя лицензии (лицензиата)</w:t>
      </w:r>
    </w:p>
    <w:p w:rsidR="00594041" w:rsidRPr="005F45C3" w:rsidRDefault="00594041" w:rsidP="00594041">
      <w:pPr>
        <w:overflowPunct w:val="0"/>
        <w:autoSpaceDE w:val="0"/>
        <w:autoSpaceDN w:val="0"/>
        <w:adjustRightInd w:val="0"/>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 xml:space="preserve">от </w:t>
      </w:r>
      <w:proofErr w:type="gramStart"/>
      <w:r w:rsidRPr="005F45C3">
        <w:rPr>
          <w:rFonts w:ascii="Times New Roman" w:eastAsia="Times New Roman" w:hAnsi="Times New Roman" w:cs="Times New Roman"/>
        </w:rPr>
        <w:t>« _</w:t>
      </w:r>
      <w:proofErr w:type="gramEnd"/>
      <w:r w:rsidRPr="005F45C3">
        <w:rPr>
          <w:rFonts w:ascii="Times New Roman" w:eastAsia="Times New Roman" w:hAnsi="Times New Roman" w:cs="Times New Roman"/>
        </w:rPr>
        <w:t>__ » ____________ 20___ года № ____________ о предоставлении лицензии на заготовку, хранение, переработку и реализацию лома черных металлов, цветных металлов (о внесении изменений в реестр лицензий) и прилагаемых к нему документах.</w:t>
      </w:r>
    </w:p>
    <w:p w:rsidR="00594041" w:rsidRPr="005F45C3" w:rsidRDefault="00594041" w:rsidP="00594041">
      <w:pPr>
        <w:autoSpaceDE w:val="0"/>
        <w:autoSpaceDN w:val="0"/>
        <w:spacing w:before="220"/>
        <w:ind w:firstLine="540"/>
        <w:jc w:val="both"/>
        <w:rPr>
          <w:rFonts w:ascii="Times New Roman" w:eastAsia="Times New Roman" w:hAnsi="Times New Roman" w:cs="Times New Roman"/>
        </w:rPr>
      </w:pPr>
      <w:r w:rsidRPr="005F45C3">
        <w:rPr>
          <w:rFonts w:ascii="Times New Roman" w:eastAsia="Times New Roman" w:hAnsi="Times New Roman" w:cs="Times New Roman"/>
        </w:rPr>
        <w:t xml:space="preserve">6. Предметом документарной оценки соответствия соискателя лицензии (лицензиата) лицензионным требованиям являются сведения, содержащиеся в представленном заявлении и документах, в целях оценки соответствия таких сведений положениям </w:t>
      </w:r>
      <w:hyperlink w:anchor="P334" w:history="1">
        <w:r w:rsidRPr="005F45C3">
          <w:rPr>
            <w:rFonts w:ascii="Times New Roman" w:eastAsia="Times New Roman" w:hAnsi="Times New Roman" w:cs="Times New Roman"/>
          </w:rPr>
          <w:t>частей 1</w:t>
        </w:r>
      </w:hyperlink>
      <w:r w:rsidRPr="005F45C3">
        <w:rPr>
          <w:rFonts w:ascii="Times New Roman" w:eastAsia="Times New Roman" w:hAnsi="Times New Roman" w:cs="Times New Roman"/>
        </w:rPr>
        <w:t xml:space="preserve"> и </w:t>
      </w:r>
      <w:hyperlink w:anchor="P348" w:history="1">
        <w:r w:rsidRPr="005F45C3">
          <w:rPr>
            <w:rFonts w:ascii="Times New Roman" w:eastAsia="Times New Roman" w:hAnsi="Times New Roman" w:cs="Times New Roman"/>
          </w:rPr>
          <w:t>3 статьи 13</w:t>
        </w:r>
      </w:hyperlink>
      <w:r w:rsidRPr="005F45C3">
        <w:rPr>
          <w:rFonts w:ascii="Times New Roman" w:eastAsia="Times New Roman" w:hAnsi="Times New Roman" w:cs="Times New Roman"/>
        </w:rPr>
        <w:t xml:space="preserve"> (</w:t>
      </w:r>
      <w:hyperlink w:anchor="P478" w:history="1">
        <w:r w:rsidRPr="005F45C3">
          <w:rPr>
            <w:rFonts w:ascii="Times New Roman" w:eastAsia="Times New Roman" w:hAnsi="Times New Roman" w:cs="Times New Roman"/>
          </w:rPr>
          <w:t>части 3 статьи 18</w:t>
        </w:r>
      </w:hyperlink>
      <w:r w:rsidRPr="005F45C3">
        <w:rPr>
          <w:rFonts w:ascii="Times New Roman" w:eastAsia="Times New Roman" w:hAnsi="Times New Roman" w:cs="Times New Roman"/>
        </w:rPr>
        <w:t>) Федерального закона от 4 мая 2011 года № 99-ФЗ «О лицензировании отдельных видов деятельности», а также сведениям о соискателе лицензии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594041" w:rsidRPr="005F45C3" w:rsidRDefault="00594041" w:rsidP="00594041">
      <w:pPr>
        <w:overflowPunct w:val="0"/>
        <w:autoSpaceDE w:val="0"/>
        <w:autoSpaceDN w:val="0"/>
        <w:adjustRightInd w:val="0"/>
        <w:spacing w:line="223" w:lineRule="auto"/>
        <w:ind w:firstLine="851"/>
        <w:jc w:val="both"/>
        <w:textAlignment w:val="baseline"/>
        <w:rPr>
          <w:rFonts w:ascii="Times New Roman" w:eastAsia="Times New Roman" w:hAnsi="Times New Roman" w:cs="Times New Roman"/>
        </w:rPr>
      </w:pPr>
    </w:p>
    <w:p w:rsidR="00594041" w:rsidRPr="005F45C3" w:rsidRDefault="00594041" w:rsidP="00594041">
      <w:pPr>
        <w:overflowPunct w:val="0"/>
        <w:autoSpaceDE w:val="0"/>
        <w:autoSpaceDN w:val="0"/>
        <w:adjustRightInd w:val="0"/>
        <w:ind w:firstLine="851"/>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 xml:space="preserve">7. Срок проведения документарной оценки: _____ рабочих дней.  </w:t>
      </w:r>
    </w:p>
    <w:p w:rsidR="00594041" w:rsidRPr="005F45C3" w:rsidRDefault="00594041" w:rsidP="00594041">
      <w:pPr>
        <w:overflowPunct w:val="0"/>
        <w:autoSpaceDE w:val="0"/>
        <w:autoSpaceDN w:val="0"/>
        <w:adjustRightInd w:val="0"/>
        <w:jc w:val="both"/>
        <w:textAlignment w:val="baseline"/>
        <w:outlineLvl w:val="0"/>
        <w:rPr>
          <w:rFonts w:ascii="Times New Roman" w:eastAsia="Times New Roman" w:hAnsi="Times New Roman" w:cs="Times New Roman"/>
        </w:rPr>
      </w:pPr>
      <w:r w:rsidRPr="005F45C3">
        <w:rPr>
          <w:rFonts w:ascii="Times New Roman" w:eastAsia="Times New Roman" w:hAnsi="Times New Roman" w:cs="Times New Roman"/>
          <w:szCs w:val="20"/>
        </w:rPr>
        <w:t>Документарная оценка проводится по месту нахождения лицензирующего органа.</w:t>
      </w:r>
    </w:p>
    <w:p w:rsidR="00594041" w:rsidRPr="005F45C3" w:rsidRDefault="00594041" w:rsidP="00594041">
      <w:pPr>
        <w:overflowPunct w:val="0"/>
        <w:autoSpaceDE w:val="0"/>
        <w:autoSpaceDN w:val="0"/>
        <w:adjustRightInd w:val="0"/>
        <w:ind w:firstLine="851"/>
        <w:jc w:val="both"/>
        <w:textAlignment w:val="baseline"/>
        <w:outlineLvl w:val="0"/>
        <w:rPr>
          <w:rFonts w:ascii="Times New Roman" w:eastAsia="Times New Roman" w:hAnsi="Times New Roman" w:cs="Times New Roman"/>
        </w:rPr>
      </w:pPr>
      <w:r w:rsidRPr="005F45C3">
        <w:rPr>
          <w:rFonts w:ascii="Times New Roman" w:eastAsia="Times New Roman" w:hAnsi="Times New Roman" w:cs="Times New Roman"/>
        </w:rPr>
        <w:t>Документ</w:t>
      </w:r>
      <w:r>
        <w:rPr>
          <w:rFonts w:ascii="Times New Roman" w:eastAsia="Times New Roman" w:hAnsi="Times New Roman" w:cs="Times New Roman"/>
        </w:rPr>
        <w:t xml:space="preserve">арную оценку провести в период </w:t>
      </w:r>
      <w:r w:rsidRPr="005F45C3">
        <w:rPr>
          <w:rFonts w:ascii="Times New Roman" w:eastAsia="Times New Roman" w:hAnsi="Times New Roman" w:cs="Times New Roman"/>
        </w:rPr>
        <w:t>с «___</w:t>
      </w:r>
      <w:proofErr w:type="gramStart"/>
      <w:r w:rsidRPr="005F45C3">
        <w:rPr>
          <w:rFonts w:ascii="Times New Roman" w:eastAsia="Times New Roman" w:hAnsi="Times New Roman" w:cs="Times New Roman"/>
        </w:rPr>
        <w:t>_»_</w:t>
      </w:r>
      <w:proofErr w:type="gramEnd"/>
      <w:r w:rsidRPr="005F45C3">
        <w:rPr>
          <w:rFonts w:ascii="Times New Roman" w:eastAsia="Times New Roman" w:hAnsi="Times New Roman" w:cs="Times New Roman"/>
        </w:rPr>
        <w:t>_____________ 20__ года по</w:t>
      </w:r>
    </w:p>
    <w:p w:rsidR="00594041" w:rsidRPr="005F45C3" w:rsidRDefault="00594041" w:rsidP="00594041">
      <w:pPr>
        <w:overflowPunct w:val="0"/>
        <w:autoSpaceDE w:val="0"/>
        <w:autoSpaceDN w:val="0"/>
        <w:adjustRightInd w:val="0"/>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 xml:space="preserve">«____» ______________20___ года.                                                                                                                                                                                                                       </w:t>
      </w:r>
    </w:p>
    <w:p w:rsidR="00594041" w:rsidRPr="005F45C3" w:rsidRDefault="00594041" w:rsidP="00594041">
      <w:pPr>
        <w:overflowPunct w:val="0"/>
        <w:autoSpaceDE w:val="0"/>
        <w:autoSpaceDN w:val="0"/>
        <w:adjustRightInd w:val="0"/>
        <w:spacing w:line="223" w:lineRule="auto"/>
        <w:ind w:firstLine="851"/>
        <w:jc w:val="both"/>
        <w:textAlignment w:val="baseline"/>
        <w:rPr>
          <w:rFonts w:ascii="Times New Roman" w:eastAsia="Times New Roman" w:hAnsi="Times New Roman" w:cs="Times New Roman"/>
        </w:rPr>
      </w:pPr>
    </w:p>
    <w:p w:rsidR="00594041" w:rsidRPr="005F45C3" w:rsidRDefault="00594041" w:rsidP="00594041">
      <w:pPr>
        <w:overflowPunct w:val="0"/>
        <w:autoSpaceDE w:val="0"/>
        <w:autoSpaceDN w:val="0"/>
        <w:adjustRightInd w:val="0"/>
        <w:spacing w:line="223" w:lineRule="auto"/>
        <w:ind w:firstLine="851"/>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8. Правовые основания проведения документарной оценки: статья 19.1. Федерального закона от 4 мая 2011 года № 99-ФЗ «О лицензировании отдельных видов деятельности.</w:t>
      </w:r>
    </w:p>
    <w:p w:rsidR="00594041" w:rsidRPr="005F45C3" w:rsidRDefault="00594041" w:rsidP="00594041">
      <w:pPr>
        <w:overflowPunct w:val="0"/>
        <w:autoSpaceDE w:val="0"/>
        <w:autoSpaceDN w:val="0"/>
        <w:adjustRightInd w:val="0"/>
        <w:ind w:firstLine="851"/>
        <w:jc w:val="both"/>
        <w:textAlignment w:val="baseline"/>
        <w:rPr>
          <w:rFonts w:ascii="Times New Roman" w:eastAsia="Times New Roman" w:hAnsi="Times New Roman" w:cs="Times New Roman"/>
        </w:rPr>
      </w:pPr>
    </w:p>
    <w:p w:rsidR="00594041" w:rsidRPr="005F45C3" w:rsidRDefault="00594041" w:rsidP="00594041">
      <w:pPr>
        <w:overflowPunct w:val="0"/>
        <w:autoSpaceDE w:val="0"/>
        <w:autoSpaceDN w:val="0"/>
        <w:adjustRightInd w:val="0"/>
        <w:ind w:firstLine="851"/>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9. Лицензионные требования, подлежащие оценке:</w:t>
      </w:r>
    </w:p>
    <w:p w:rsidR="00594041" w:rsidRPr="005F45C3" w:rsidRDefault="00594041" w:rsidP="00594041">
      <w:pPr>
        <w:overflowPunct w:val="0"/>
        <w:autoSpaceDE w:val="0"/>
        <w:autoSpaceDN w:val="0"/>
        <w:adjustRightInd w:val="0"/>
        <w:ind w:firstLine="851"/>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соответствие соискателя лицензии (лицензиата) лицензионным требованиям, установленным статьей 8 Федерального закона от 4 мая 2011 года № 99-ФЗ «О лицензировании отдельных видов деятельности»</w:t>
      </w:r>
      <w:r>
        <w:rPr>
          <w:rFonts w:ascii="Times New Roman" w:eastAsia="Times New Roman" w:hAnsi="Times New Roman" w:cs="Times New Roman"/>
        </w:rPr>
        <w:t>,</w:t>
      </w:r>
      <w:r w:rsidRPr="005F45C3">
        <w:rPr>
          <w:rFonts w:ascii="Times New Roman" w:eastAsia="Times New Roman" w:hAnsi="Times New Roman" w:cs="Times New Roman"/>
        </w:rPr>
        <w:t xml:space="preserve"> </w:t>
      </w:r>
      <w:r w:rsidRPr="008262FE">
        <w:rPr>
          <w:rFonts w:ascii="Times New Roman" w:eastAsia="Times New Roman" w:hAnsi="Times New Roman" w:cs="Times New Roman"/>
          <w:color w:val="000000" w:themeColor="text1"/>
        </w:rPr>
        <w:t xml:space="preserve">Положением о лицензировании деятельности по заготовке, хранению, переработке и реализации лома черных, цветных металлов, утвержденным </w:t>
      </w:r>
      <w:r w:rsidRPr="008262FE">
        <w:rPr>
          <w:rFonts w:ascii="Times New Roman" w:eastAsia="Times New Roman" w:hAnsi="Times New Roman" w:cs="Times New Roman"/>
          <w:color w:val="000000" w:themeColor="text1"/>
          <w:szCs w:val="28"/>
        </w:rPr>
        <w:t xml:space="preserve">постановлением  Правительства Российской </w:t>
      </w:r>
      <w:r w:rsidRPr="008262FE">
        <w:rPr>
          <w:rFonts w:ascii="Times New Roman" w:eastAsia="Times New Roman" w:hAnsi="Times New Roman" w:cs="Times New Roman"/>
          <w:color w:val="000000" w:themeColor="text1"/>
          <w:szCs w:val="28"/>
        </w:rPr>
        <w:lastRenderedPageBreak/>
        <w:t xml:space="preserve">Федерации от 12 декабря 2012 года № 1287, </w:t>
      </w:r>
      <w:r w:rsidRPr="008262FE">
        <w:rPr>
          <w:rFonts w:ascii="Times New Roman" w:eastAsia="Times New Roman" w:hAnsi="Times New Roman" w:cs="Times New Roman"/>
          <w:color w:val="000000" w:themeColor="text1"/>
        </w:rPr>
        <w:t>Правил обращения с ломом и отходами черных металлов и их отчуждения, утвержденным</w:t>
      </w:r>
      <w:r>
        <w:rPr>
          <w:rFonts w:ascii="Times New Roman" w:eastAsia="Times New Roman" w:hAnsi="Times New Roman" w:cs="Times New Roman"/>
          <w:color w:val="000000" w:themeColor="text1"/>
        </w:rPr>
        <w:t>и</w:t>
      </w:r>
      <w:r w:rsidRPr="008262FE">
        <w:rPr>
          <w:rFonts w:ascii="Times New Roman" w:eastAsia="Times New Roman" w:hAnsi="Times New Roman" w:cs="Times New Roman"/>
          <w:color w:val="000000" w:themeColor="text1"/>
          <w:szCs w:val="28"/>
        </w:rPr>
        <w:t xml:space="preserve"> постановлением Правительства Российской Федерации от 11 мая 2001 года № 369 и </w:t>
      </w:r>
      <w:r w:rsidRPr="008262FE">
        <w:rPr>
          <w:rFonts w:ascii="Times New Roman" w:eastAsia="Times New Roman" w:hAnsi="Times New Roman" w:cs="Times New Roman"/>
          <w:color w:val="000000" w:themeColor="text1"/>
        </w:rPr>
        <w:t>Правил обращения с ломом и отходами цветных металлов и их отчуждения, утвержденным</w:t>
      </w:r>
      <w:r>
        <w:rPr>
          <w:rFonts w:ascii="Times New Roman" w:eastAsia="Times New Roman" w:hAnsi="Times New Roman" w:cs="Times New Roman"/>
          <w:color w:val="000000" w:themeColor="text1"/>
        </w:rPr>
        <w:t>и</w:t>
      </w:r>
      <w:r w:rsidRPr="008262FE">
        <w:rPr>
          <w:rFonts w:ascii="Times New Roman" w:eastAsia="Times New Roman" w:hAnsi="Times New Roman" w:cs="Times New Roman"/>
          <w:color w:val="000000" w:themeColor="text1"/>
          <w:szCs w:val="28"/>
        </w:rPr>
        <w:t xml:space="preserve"> постановлением Правительства Российской Федерации от 11 мая 2001 года № 370</w:t>
      </w:r>
      <w:r>
        <w:rPr>
          <w:rFonts w:ascii="Times New Roman" w:eastAsia="Times New Roman" w:hAnsi="Times New Roman" w:cs="Times New Roman"/>
          <w:szCs w:val="28"/>
        </w:rPr>
        <w:t xml:space="preserve">, </w:t>
      </w:r>
      <w:r w:rsidRPr="005F45C3">
        <w:rPr>
          <w:rFonts w:ascii="Times New Roman" w:eastAsia="Times New Roman" w:hAnsi="Times New Roman" w:cs="Times New Roman"/>
        </w:rPr>
        <w:t>предусматривающих:</w:t>
      </w:r>
    </w:p>
    <w:p w:rsidR="00594041" w:rsidRPr="005F45C3" w:rsidRDefault="00594041" w:rsidP="00594041">
      <w:pPr>
        <w:overflowPunct w:val="0"/>
        <w:autoSpaceDE w:val="0"/>
        <w:autoSpaceDN w:val="0"/>
        <w:adjustRightInd w:val="0"/>
        <w:ind w:firstLine="709"/>
        <w:contextualSpacing/>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а)</w:t>
      </w:r>
      <w:r w:rsidRPr="005F45C3">
        <w:rPr>
          <w:rFonts w:ascii="Times New Roman" w:eastAsia="Times New Roman" w:hAnsi="Times New Roman" w:cs="Times New Roman"/>
        </w:rPr>
        <w:tab/>
        <w:t xml:space="preserve">наличие у соискателя лицензии (лицензиата) на праве собственности или ином законном основании технических средств, оборудования и технической документации, а также земельных участков и (или) зданий, строений, сооружений, помещений, необходимых для осуществления лицензируемой деятельности в каждом из мест ее осуществления; </w:t>
      </w:r>
    </w:p>
    <w:p w:rsidR="00594041" w:rsidRPr="005F45C3" w:rsidRDefault="00594041" w:rsidP="00594041">
      <w:pPr>
        <w:overflowPunct w:val="0"/>
        <w:autoSpaceDE w:val="0"/>
        <w:autoSpaceDN w:val="0"/>
        <w:adjustRightInd w:val="0"/>
        <w:ind w:firstLine="709"/>
        <w:contextualSpacing/>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б)</w:t>
      </w:r>
      <w:r w:rsidRPr="005F45C3">
        <w:rPr>
          <w:rFonts w:ascii="Times New Roman" w:eastAsia="Times New Roman" w:hAnsi="Times New Roman" w:cs="Times New Roman"/>
        </w:rPr>
        <w:tab/>
        <w:t>наличие у соискателя лицензии (лицензиата) условий для выполнения требований Правил обращения с ломом и отходами черных, цветных металлов и их отчуждения, и соблюдение соискателем лицензии (лицензиатом) Правил обращения с ломом и отходами черных, цветных металлов и их отчуждения.</w:t>
      </w:r>
    </w:p>
    <w:p w:rsidR="00594041" w:rsidRPr="005F45C3" w:rsidRDefault="00594041" w:rsidP="00594041">
      <w:pPr>
        <w:overflowPunct w:val="0"/>
        <w:autoSpaceDE w:val="0"/>
        <w:autoSpaceDN w:val="0"/>
        <w:adjustRightInd w:val="0"/>
        <w:ind w:firstLine="851"/>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 xml:space="preserve">10. В период, установленный для проведения документарной оценки соответствия соискателя лицензии (лицензиата) лицензионным требованиям провести следующие мероприятия:  </w:t>
      </w:r>
    </w:p>
    <w:p w:rsidR="00594041" w:rsidRPr="005F45C3" w:rsidRDefault="00594041" w:rsidP="00594041">
      <w:pPr>
        <w:overflowPunct w:val="0"/>
        <w:autoSpaceDE w:val="0"/>
        <w:autoSpaceDN w:val="0"/>
        <w:adjustRightInd w:val="0"/>
        <w:ind w:firstLine="851"/>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1) направление межведомственных запросов;</w:t>
      </w:r>
    </w:p>
    <w:p w:rsidR="00594041" w:rsidRPr="005F45C3" w:rsidRDefault="00594041" w:rsidP="00594041">
      <w:pPr>
        <w:overflowPunct w:val="0"/>
        <w:autoSpaceDE w:val="0"/>
        <w:autoSpaceDN w:val="0"/>
        <w:adjustRightInd w:val="0"/>
        <w:ind w:firstLine="851"/>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2) рассмотрение заявления и прилагаемых к нему документов, представленных соискателем лицензии (лицензиатом) на предмет их соответствия установленным лицензионным требованиям с учетом информации, полученной в рамках межведомственного информационного взаимодействия;</w:t>
      </w:r>
    </w:p>
    <w:p w:rsidR="00594041" w:rsidRPr="005F45C3" w:rsidRDefault="00594041" w:rsidP="00594041">
      <w:pPr>
        <w:overflowPunct w:val="0"/>
        <w:autoSpaceDE w:val="0"/>
        <w:autoSpaceDN w:val="0"/>
        <w:adjustRightInd w:val="0"/>
        <w:ind w:firstLine="851"/>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3) оформление результатов документарной оценки, составление акта документарной оценки.</w:t>
      </w:r>
    </w:p>
    <w:p w:rsidR="00594041" w:rsidRPr="005F45C3" w:rsidRDefault="00594041" w:rsidP="00594041">
      <w:pPr>
        <w:overflowPunct w:val="0"/>
        <w:autoSpaceDE w:val="0"/>
        <w:autoSpaceDN w:val="0"/>
        <w:adjustRightInd w:val="0"/>
        <w:ind w:firstLine="851"/>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11. Перечень нормативных правовых актов, положений, административных регламентов:</w:t>
      </w:r>
    </w:p>
    <w:p w:rsidR="00594041" w:rsidRDefault="00594041" w:rsidP="00594041">
      <w:pPr>
        <w:overflowPunct w:val="0"/>
        <w:autoSpaceDE w:val="0"/>
        <w:autoSpaceDN w:val="0"/>
        <w:adjustRightInd w:val="0"/>
        <w:ind w:firstLine="851"/>
        <w:jc w:val="both"/>
        <w:textAlignment w:val="baseline"/>
        <w:rPr>
          <w:rFonts w:ascii="Times New Roman" w:eastAsia="Times New Roman" w:hAnsi="Times New Roman" w:cs="Times New Roman"/>
        </w:rPr>
      </w:pPr>
      <w:r w:rsidRPr="005F45C3">
        <w:rPr>
          <w:rFonts w:ascii="Times New Roman" w:eastAsia="Times New Roman" w:hAnsi="Times New Roman" w:cs="Times New Roman"/>
        </w:rPr>
        <w:t>Федеральный закон от 4 мая 2011 года № 99-ФЗ «О лицензировании отдельных видов деятельности»;</w:t>
      </w:r>
    </w:p>
    <w:p w:rsidR="00594041" w:rsidRPr="008262FE" w:rsidRDefault="00594041" w:rsidP="00594041">
      <w:pPr>
        <w:overflowPunct w:val="0"/>
        <w:autoSpaceDE w:val="0"/>
        <w:autoSpaceDN w:val="0"/>
        <w:adjustRightInd w:val="0"/>
        <w:ind w:firstLine="709"/>
        <w:jc w:val="both"/>
        <w:textAlignment w:val="baseline"/>
        <w:rPr>
          <w:rFonts w:ascii="Times New Roman" w:eastAsia="Times New Roman" w:hAnsi="Times New Roman" w:cs="Times New Roman"/>
          <w:szCs w:val="28"/>
        </w:rPr>
      </w:pPr>
      <w:r w:rsidRPr="008262FE">
        <w:rPr>
          <w:rFonts w:ascii="Times New Roman" w:eastAsia="Times New Roman" w:hAnsi="Times New Roman" w:cs="Times New Roman"/>
          <w:szCs w:val="28"/>
        </w:rPr>
        <w:t>постановление Правительства Российской Федерации от 12 декабря 2012 года № 1287 «Об утверждении Положения о лицензировании деятельности по заготовке, хранению, переработке и реализации лома черных, цветных металлов»;</w:t>
      </w:r>
    </w:p>
    <w:p w:rsidR="00594041" w:rsidRPr="008262FE" w:rsidRDefault="00594041" w:rsidP="00594041">
      <w:pPr>
        <w:overflowPunct w:val="0"/>
        <w:autoSpaceDE w:val="0"/>
        <w:autoSpaceDN w:val="0"/>
        <w:adjustRightInd w:val="0"/>
        <w:ind w:firstLine="709"/>
        <w:jc w:val="both"/>
        <w:textAlignment w:val="baseline"/>
        <w:rPr>
          <w:rFonts w:ascii="Times New Roman" w:eastAsia="Times New Roman" w:hAnsi="Times New Roman" w:cs="Times New Roman"/>
          <w:szCs w:val="28"/>
        </w:rPr>
      </w:pPr>
      <w:r w:rsidRPr="008262FE">
        <w:rPr>
          <w:rFonts w:ascii="Times New Roman" w:eastAsia="Times New Roman" w:hAnsi="Times New Roman" w:cs="Times New Roman"/>
          <w:szCs w:val="28"/>
        </w:rPr>
        <w:t>постановление Правительства Российской Федерации от 11 мая 2001 года</w:t>
      </w:r>
      <w:r>
        <w:rPr>
          <w:rFonts w:ascii="Times New Roman" w:eastAsia="Times New Roman" w:hAnsi="Times New Roman" w:cs="Times New Roman"/>
          <w:szCs w:val="28"/>
        </w:rPr>
        <w:t xml:space="preserve"> № 369</w:t>
      </w:r>
      <w:r w:rsidRPr="008262FE">
        <w:rPr>
          <w:rFonts w:ascii="Times New Roman" w:eastAsia="Times New Roman" w:hAnsi="Times New Roman" w:cs="Times New Roman"/>
          <w:szCs w:val="28"/>
        </w:rPr>
        <w:t xml:space="preserve"> «Об утверждении Правил обращения с ломом и отходами черных металлов и их отчуждения»;</w:t>
      </w:r>
    </w:p>
    <w:p w:rsidR="00594041" w:rsidRPr="008262FE" w:rsidRDefault="00594041" w:rsidP="00594041">
      <w:pPr>
        <w:overflowPunct w:val="0"/>
        <w:autoSpaceDE w:val="0"/>
        <w:autoSpaceDN w:val="0"/>
        <w:adjustRightInd w:val="0"/>
        <w:ind w:firstLine="709"/>
        <w:jc w:val="both"/>
        <w:textAlignment w:val="baseline"/>
        <w:rPr>
          <w:rFonts w:ascii="Times New Roman" w:eastAsia="Times New Roman" w:hAnsi="Times New Roman" w:cs="Times New Roman"/>
        </w:rPr>
      </w:pPr>
      <w:r w:rsidRPr="008262FE">
        <w:rPr>
          <w:rFonts w:ascii="Times New Roman" w:eastAsia="Times New Roman" w:hAnsi="Times New Roman" w:cs="Times New Roman"/>
        </w:rPr>
        <w:t>постановление Правительства Российской Федерации от 11 мая 2001 года №</w:t>
      </w:r>
      <w:r>
        <w:rPr>
          <w:rFonts w:ascii="Times New Roman" w:eastAsia="Times New Roman" w:hAnsi="Times New Roman" w:cs="Times New Roman"/>
        </w:rPr>
        <w:t xml:space="preserve"> </w:t>
      </w:r>
      <w:r w:rsidRPr="008262FE">
        <w:rPr>
          <w:rFonts w:ascii="Times New Roman" w:eastAsia="Times New Roman" w:hAnsi="Times New Roman" w:cs="Times New Roman"/>
        </w:rPr>
        <w:t>370 «Об утверждении Правил обращения с ломом и отходами цв</w:t>
      </w:r>
      <w:r w:rsidR="008F4558">
        <w:rPr>
          <w:rFonts w:ascii="Times New Roman" w:eastAsia="Times New Roman" w:hAnsi="Times New Roman" w:cs="Times New Roman"/>
        </w:rPr>
        <w:t>етных металлов и их отчуждения».</w:t>
      </w:r>
    </w:p>
    <w:p w:rsidR="00594041" w:rsidRPr="005F45C3" w:rsidRDefault="00594041" w:rsidP="00594041">
      <w:pPr>
        <w:overflowPunct w:val="0"/>
        <w:autoSpaceDE w:val="0"/>
        <w:autoSpaceDN w:val="0"/>
        <w:adjustRightInd w:val="0"/>
        <w:ind w:firstLine="851"/>
        <w:jc w:val="both"/>
        <w:textAlignment w:val="baseline"/>
        <w:rPr>
          <w:rFonts w:ascii="Times New Roman" w:eastAsia="Times New Roman" w:hAnsi="Times New Roman" w:cs="Times New Roman"/>
          <w:spacing w:val="1"/>
        </w:rPr>
      </w:pPr>
    </w:p>
    <w:p w:rsidR="00594041" w:rsidRPr="005F45C3" w:rsidRDefault="00594041" w:rsidP="00594041">
      <w:pPr>
        <w:overflowPunct w:val="0"/>
        <w:autoSpaceDE w:val="0"/>
        <w:autoSpaceDN w:val="0"/>
        <w:adjustRightInd w:val="0"/>
        <w:textAlignment w:val="baseline"/>
        <w:rPr>
          <w:rFonts w:ascii="Times New Roman" w:eastAsia="Times New Roman" w:hAnsi="Times New Roman" w:cs="Times New Roman"/>
        </w:rPr>
      </w:pPr>
    </w:p>
    <w:tbl>
      <w:tblPr>
        <w:tblW w:w="10717" w:type="dxa"/>
        <w:tblLook w:val="01E0" w:firstRow="1" w:lastRow="1" w:firstColumn="1" w:lastColumn="1" w:noHBand="0" w:noVBand="0"/>
      </w:tblPr>
      <w:tblGrid>
        <w:gridCol w:w="9126"/>
        <w:gridCol w:w="225"/>
        <w:gridCol w:w="1366"/>
      </w:tblGrid>
      <w:tr w:rsidR="00594041" w:rsidRPr="005F45C3" w:rsidTr="00151615">
        <w:tc>
          <w:tcPr>
            <w:tcW w:w="8616" w:type="dxa"/>
            <w:tcBorders>
              <w:bottom w:val="single" w:sz="4" w:space="0" w:color="auto"/>
            </w:tcBorders>
            <w:shd w:val="clear" w:color="auto" w:fill="auto"/>
          </w:tcPr>
          <w:p w:rsidR="00594041" w:rsidRPr="005F45C3" w:rsidRDefault="00594041" w:rsidP="00151615">
            <w:pPr>
              <w:overflowPunct w:val="0"/>
              <w:autoSpaceDE w:val="0"/>
              <w:autoSpaceDN w:val="0"/>
              <w:adjustRightInd w:val="0"/>
              <w:textAlignment w:val="baseline"/>
              <w:rPr>
                <w:rFonts w:ascii="Times New Roman" w:eastAsia="Times New Roman" w:hAnsi="Times New Roman" w:cs="Times New Roman"/>
              </w:rPr>
            </w:pPr>
          </w:p>
        </w:tc>
        <w:tc>
          <w:tcPr>
            <w:tcW w:w="231" w:type="dxa"/>
            <w:shd w:val="clear" w:color="auto" w:fill="auto"/>
          </w:tcPr>
          <w:p w:rsidR="00594041" w:rsidRPr="005F45C3" w:rsidRDefault="00594041" w:rsidP="00151615">
            <w:pPr>
              <w:overflowPunct w:val="0"/>
              <w:autoSpaceDE w:val="0"/>
              <w:autoSpaceDN w:val="0"/>
              <w:adjustRightInd w:val="0"/>
              <w:textAlignment w:val="baseline"/>
              <w:rPr>
                <w:rFonts w:ascii="Times New Roman" w:eastAsia="Times New Roman" w:hAnsi="Times New Roman" w:cs="Times New Roman"/>
              </w:rPr>
            </w:pPr>
          </w:p>
        </w:tc>
        <w:tc>
          <w:tcPr>
            <w:tcW w:w="1870" w:type="dxa"/>
            <w:shd w:val="clear" w:color="auto" w:fill="auto"/>
          </w:tcPr>
          <w:p w:rsidR="00594041" w:rsidRPr="005F45C3" w:rsidRDefault="00594041" w:rsidP="00151615">
            <w:pPr>
              <w:overflowPunct w:val="0"/>
              <w:autoSpaceDE w:val="0"/>
              <w:autoSpaceDN w:val="0"/>
              <w:adjustRightInd w:val="0"/>
              <w:textAlignment w:val="baseline"/>
              <w:rPr>
                <w:rFonts w:ascii="Times New Roman" w:eastAsia="Times New Roman" w:hAnsi="Times New Roman" w:cs="Times New Roman"/>
              </w:rPr>
            </w:pPr>
          </w:p>
        </w:tc>
      </w:tr>
      <w:tr w:rsidR="00594041" w:rsidRPr="005F45C3" w:rsidTr="00151615">
        <w:tc>
          <w:tcPr>
            <w:tcW w:w="8616" w:type="dxa"/>
            <w:tcBorders>
              <w:top w:val="single" w:sz="4" w:space="0" w:color="auto"/>
              <w:bottom w:val="single" w:sz="4" w:space="0" w:color="auto"/>
            </w:tcBorders>
            <w:shd w:val="clear" w:color="auto" w:fill="auto"/>
          </w:tcPr>
          <w:p w:rsidR="00594041" w:rsidRPr="005F45C3" w:rsidRDefault="00594041" w:rsidP="00151615">
            <w:pPr>
              <w:overflowPunct w:val="0"/>
              <w:autoSpaceDE w:val="0"/>
              <w:autoSpaceDN w:val="0"/>
              <w:adjustRightInd w:val="0"/>
              <w:textAlignment w:val="baseline"/>
              <w:rPr>
                <w:rFonts w:ascii="Times New Roman" w:eastAsia="Times New Roman" w:hAnsi="Times New Roman" w:cs="Times New Roman"/>
                <w:b/>
                <w:bCs/>
              </w:rPr>
            </w:pPr>
          </w:p>
        </w:tc>
        <w:tc>
          <w:tcPr>
            <w:tcW w:w="231" w:type="dxa"/>
            <w:shd w:val="clear" w:color="auto" w:fill="auto"/>
          </w:tcPr>
          <w:p w:rsidR="00594041" w:rsidRPr="005F45C3" w:rsidRDefault="00594041" w:rsidP="00151615">
            <w:pPr>
              <w:overflowPunct w:val="0"/>
              <w:autoSpaceDE w:val="0"/>
              <w:autoSpaceDN w:val="0"/>
              <w:adjustRightInd w:val="0"/>
              <w:textAlignment w:val="baseline"/>
              <w:rPr>
                <w:rFonts w:ascii="Times New Roman" w:eastAsia="Times New Roman" w:hAnsi="Times New Roman" w:cs="Times New Roman"/>
              </w:rPr>
            </w:pPr>
          </w:p>
        </w:tc>
        <w:tc>
          <w:tcPr>
            <w:tcW w:w="1870" w:type="dxa"/>
            <w:tcBorders>
              <w:bottom w:val="single" w:sz="4" w:space="0" w:color="auto"/>
            </w:tcBorders>
            <w:shd w:val="clear" w:color="auto" w:fill="auto"/>
          </w:tcPr>
          <w:p w:rsidR="00594041" w:rsidRPr="005F45C3" w:rsidRDefault="00594041" w:rsidP="00151615">
            <w:pPr>
              <w:overflowPunct w:val="0"/>
              <w:autoSpaceDE w:val="0"/>
              <w:autoSpaceDN w:val="0"/>
              <w:adjustRightInd w:val="0"/>
              <w:textAlignment w:val="baseline"/>
              <w:rPr>
                <w:rFonts w:ascii="Times New Roman" w:eastAsia="Times New Roman" w:hAnsi="Times New Roman" w:cs="Times New Roman"/>
              </w:rPr>
            </w:pPr>
          </w:p>
        </w:tc>
      </w:tr>
      <w:tr w:rsidR="00594041" w:rsidRPr="005F45C3" w:rsidTr="00151615">
        <w:tc>
          <w:tcPr>
            <w:tcW w:w="8616" w:type="dxa"/>
            <w:tcBorders>
              <w:top w:val="single" w:sz="4" w:space="0" w:color="auto"/>
            </w:tcBorders>
            <w:shd w:val="clear" w:color="auto" w:fill="auto"/>
          </w:tcPr>
          <w:p w:rsidR="00594041" w:rsidRPr="005F45C3" w:rsidRDefault="00594041" w:rsidP="00151615">
            <w:pPr>
              <w:autoSpaceDE w:val="0"/>
              <w:autoSpaceDN w:val="0"/>
              <w:jc w:val="center"/>
              <w:rPr>
                <w:rFonts w:ascii="Times New Roman" w:eastAsia="Times New Roman" w:hAnsi="Times New Roman" w:cs="Times New Roman"/>
                <w:sz w:val="20"/>
                <w:szCs w:val="20"/>
              </w:rPr>
            </w:pPr>
            <w:r w:rsidRPr="005F45C3">
              <w:rPr>
                <w:rFonts w:ascii="Times New Roman" w:eastAsia="Times New Roman" w:hAnsi="Times New Roman" w:cs="Times New Roman"/>
                <w:sz w:val="20"/>
                <w:szCs w:val="20"/>
              </w:rPr>
              <w:t>должность, фамилия, инициалы руководителя, заместителя руководителя лицензирующего органа, иного должностного лица, принявшего решение о проведении документарной оценки)</w:t>
            </w:r>
          </w:p>
          <w:p w:rsidR="00594041" w:rsidRDefault="00594041" w:rsidP="00151615">
            <w:pPr>
              <w:overflowPunct w:val="0"/>
              <w:autoSpaceDE w:val="0"/>
              <w:autoSpaceDN w:val="0"/>
              <w:adjustRightInd w:val="0"/>
              <w:textAlignment w:val="baseline"/>
              <w:rPr>
                <w:rFonts w:ascii="Times New Roman" w:eastAsia="Times New Roman" w:hAnsi="Times New Roman" w:cs="Times New Roman"/>
                <w:b/>
                <w:bCs/>
              </w:rPr>
            </w:pPr>
          </w:p>
          <w:p w:rsidR="00594041" w:rsidRDefault="00594041" w:rsidP="00151615">
            <w:pPr>
              <w:overflowPunct w:val="0"/>
              <w:autoSpaceDE w:val="0"/>
              <w:autoSpaceDN w:val="0"/>
              <w:adjustRightInd w:val="0"/>
              <w:textAlignment w:val="baseline"/>
              <w:rPr>
                <w:rFonts w:ascii="Times New Roman" w:eastAsia="Times New Roman" w:hAnsi="Times New Roman" w:cs="Times New Roman"/>
                <w:b/>
                <w:bCs/>
              </w:rPr>
            </w:pPr>
          </w:p>
          <w:p w:rsidR="00594041" w:rsidRDefault="00594041" w:rsidP="00151615">
            <w:pPr>
              <w:overflowPunct w:val="0"/>
              <w:autoSpaceDE w:val="0"/>
              <w:autoSpaceDN w:val="0"/>
              <w:adjustRightInd w:val="0"/>
              <w:textAlignment w:val="baseline"/>
              <w:rPr>
                <w:rFonts w:ascii="Times New Roman" w:eastAsia="Times New Roman" w:hAnsi="Times New Roman" w:cs="Times New Roman"/>
                <w:b/>
                <w:bCs/>
              </w:rPr>
            </w:pPr>
          </w:p>
          <w:p w:rsidR="00594041" w:rsidRDefault="00594041" w:rsidP="00151615">
            <w:pPr>
              <w:overflowPunct w:val="0"/>
              <w:autoSpaceDE w:val="0"/>
              <w:autoSpaceDN w:val="0"/>
              <w:adjustRightInd w:val="0"/>
              <w:textAlignment w:val="baseline"/>
              <w:rPr>
                <w:rFonts w:ascii="Times New Roman" w:eastAsia="Times New Roman" w:hAnsi="Times New Roman" w:cs="Times New Roman"/>
                <w:b/>
                <w:bCs/>
              </w:rPr>
            </w:pPr>
          </w:p>
          <w:p w:rsidR="00594041" w:rsidRDefault="00594041" w:rsidP="00151615">
            <w:pPr>
              <w:overflowPunct w:val="0"/>
              <w:autoSpaceDE w:val="0"/>
              <w:autoSpaceDN w:val="0"/>
              <w:adjustRightInd w:val="0"/>
              <w:textAlignment w:val="baseline"/>
              <w:rPr>
                <w:rFonts w:ascii="Times New Roman" w:eastAsia="Times New Roman" w:hAnsi="Times New Roman" w:cs="Times New Roman"/>
                <w:b/>
                <w:bCs/>
              </w:rPr>
            </w:pPr>
          </w:p>
          <w:p w:rsidR="00594041" w:rsidRPr="005F45C3" w:rsidRDefault="00594041" w:rsidP="00151615">
            <w:pPr>
              <w:overflowPunct w:val="0"/>
              <w:autoSpaceDE w:val="0"/>
              <w:autoSpaceDN w:val="0"/>
              <w:adjustRightInd w:val="0"/>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 ___________________________________________________________________________</w:t>
            </w:r>
            <w:r w:rsidR="00CB0B7F">
              <w:rPr>
                <w:rFonts w:ascii="Times New Roman" w:eastAsia="Times New Roman" w:hAnsi="Times New Roman" w:cs="Times New Roman"/>
                <w:b/>
                <w:bCs/>
              </w:rPr>
              <w:t>______</w:t>
            </w:r>
          </w:p>
        </w:tc>
        <w:tc>
          <w:tcPr>
            <w:tcW w:w="231" w:type="dxa"/>
            <w:shd w:val="clear" w:color="auto" w:fill="auto"/>
          </w:tcPr>
          <w:p w:rsidR="00594041" w:rsidRPr="005F45C3" w:rsidRDefault="00594041" w:rsidP="00151615">
            <w:pPr>
              <w:overflowPunct w:val="0"/>
              <w:autoSpaceDE w:val="0"/>
              <w:autoSpaceDN w:val="0"/>
              <w:adjustRightInd w:val="0"/>
              <w:textAlignment w:val="baseline"/>
              <w:rPr>
                <w:rFonts w:ascii="Times New Roman" w:eastAsia="Times New Roman" w:hAnsi="Times New Roman" w:cs="Times New Roman"/>
              </w:rPr>
            </w:pPr>
          </w:p>
        </w:tc>
        <w:tc>
          <w:tcPr>
            <w:tcW w:w="1870" w:type="dxa"/>
            <w:tcBorders>
              <w:top w:val="single" w:sz="4" w:space="0" w:color="auto"/>
            </w:tcBorders>
            <w:shd w:val="clear" w:color="auto" w:fill="auto"/>
          </w:tcPr>
          <w:p w:rsidR="00594041" w:rsidRPr="005F45C3" w:rsidRDefault="00594041" w:rsidP="00151615">
            <w:pPr>
              <w:overflowPunct w:val="0"/>
              <w:autoSpaceDE w:val="0"/>
              <w:autoSpaceDN w:val="0"/>
              <w:adjustRightInd w:val="0"/>
              <w:jc w:val="center"/>
              <w:textAlignment w:val="baseline"/>
              <w:rPr>
                <w:rFonts w:ascii="Times New Roman" w:eastAsia="Times New Roman" w:hAnsi="Times New Roman" w:cs="Times New Roman"/>
              </w:rPr>
            </w:pPr>
            <w:r w:rsidRPr="005F45C3">
              <w:rPr>
                <w:rFonts w:ascii="Times New Roman" w:eastAsia="Times New Roman" w:hAnsi="Times New Roman" w:cs="Times New Roman"/>
                <w:sz w:val="20"/>
              </w:rPr>
              <w:t>(подпись, заверенная печатью)</w:t>
            </w:r>
          </w:p>
        </w:tc>
      </w:tr>
    </w:tbl>
    <w:p w:rsidR="00594041" w:rsidRPr="005F45C3" w:rsidRDefault="00594041" w:rsidP="00594041">
      <w:pPr>
        <w:pStyle w:val="53"/>
        <w:shd w:val="clear" w:color="auto" w:fill="auto"/>
        <w:spacing w:before="0" w:after="0" w:line="230" w:lineRule="exact"/>
        <w:rPr>
          <w:b w:val="0"/>
        </w:rPr>
      </w:pPr>
      <w:r w:rsidRPr="005F45C3">
        <w:rPr>
          <w:b w:val="0"/>
        </w:rPr>
        <w:t xml:space="preserve"> (фамилия, имя. отчество (при наличии) и должность должностного лица, непосредственно</w:t>
      </w:r>
      <w:r w:rsidRPr="005F45C3">
        <w:rPr>
          <w:b w:val="0"/>
        </w:rPr>
        <w:br/>
        <w:t>подготовившего проект приказа, контактный телефон, электронный адрес (при наличии)</w:t>
      </w:r>
    </w:p>
    <w:p w:rsidR="008F4558" w:rsidRDefault="00495629" w:rsidP="00594041">
      <w:pPr>
        <w:spacing w:after="240"/>
        <w:jc w:val="right"/>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br w:type="page"/>
      </w:r>
    </w:p>
    <w:p w:rsidR="008F4558" w:rsidRDefault="00302811" w:rsidP="008F4558">
      <w:pPr>
        <w:overflowPunct w:val="0"/>
        <w:autoSpaceDE w:val="0"/>
        <w:autoSpaceDN w:val="0"/>
        <w:adjustRightInd w:val="0"/>
        <w:spacing w:after="3" w:line="265" w:lineRule="auto"/>
        <w:ind w:right="19"/>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17</w:t>
      </w:r>
    </w:p>
    <w:p w:rsidR="008F4558" w:rsidRDefault="008F4558" w:rsidP="008F4558">
      <w:pPr>
        <w:overflowPunct w:val="0"/>
        <w:autoSpaceDE w:val="0"/>
        <w:autoSpaceDN w:val="0"/>
        <w:adjustRightInd w:val="0"/>
        <w:spacing w:after="3" w:line="265" w:lineRule="auto"/>
        <w:ind w:right="19"/>
        <w:jc w:val="right"/>
        <w:textAlignment w:val="baseline"/>
        <w:rPr>
          <w:rFonts w:ascii="Times New Roman" w:eastAsia="Times New Roman" w:hAnsi="Times New Roman" w:cs="Times New Roman"/>
          <w:sz w:val="24"/>
          <w:szCs w:val="24"/>
          <w:lang w:eastAsia="ru-RU"/>
        </w:rPr>
      </w:pPr>
    </w:p>
    <w:p w:rsidR="008F4558" w:rsidRPr="008F4558" w:rsidRDefault="008F4558" w:rsidP="008F4558">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Форма приказа о проведении выездной оценки соответствия соискателя лицензии (лицензиата) лицензионным требованиям</w:t>
      </w:r>
    </w:p>
    <w:p w:rsidR="008F4558" w:rsidRPr="008F4558" w:rsidRDefault="008F4558" w:rsidP="008F4558">
      <w:pPr>
        <w:overflowPunct w:val="0"/>
        <w:autoSpaceDE w:val="0"/>
        <w:autoSpaceDN w:val="0"/>
        <w:adjustRightInd w:val="0"/>
        <w:spacing w:after="3" w:line="265" w:lineRule="auto"/>
        <w:ind w:right="19"/>
        <w:textAlignment w:val="baseline"/>
        <w:rPr>
          <w:rFonts w:ascii="Times New Roman" w:eastAsia="Times New Roman" w:hAnsi="Times New Roman" w:cs="Times New Roman"/>
          <w:sz w:val="24"/>
          <w:szCs w:val="24"/>
          <w:lang w:eastAsia="ru-RU"/>
        </w:rPr>
      </w:pPr>
    </w:p>
    <w:p w:rsidR="008F4558" w:rsidRPr="008F4558" w:rsidRDefault="008F4558" w:rsidP="008F4558">
      <w:pPr>
        <w:overflowPunct w:val="0"/>
        <w:autoSpaceDE w:val="0"/>
        <w:autoSpaceDN w:val="0"/>
        <w:adjustRightInd w:val="0"/>
        <w:spacing w:after="3" w:line="265" w:lineRule="auto"/>
        <w:ind w:right="19"/>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_____________________________________________________________________________</w:t>
      </w:r>
    </w:p>
    <w:p w:rsidR="008F4558" w:rsidRPr="008F4558" w:rsidRDefault="008F4558" w:rsidP="008F4558">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0"/>
          <w:szCs w:val="24"/>
          <w:lang w:eastAsia="ru-RU"/>
        </w:rPr>
      </w:pPr>
      <w:r w:rsidRPr="008F4558">
        <w:rPr>
          <w:rFonts w:ascii="Times New Roman" w:eastAsia="Times New Roman" w:hAnsi="Times New Roman" w:cs="Times New Roman"/>
          <w:sz w:val="20"/>
          <w:szCs w:val="24"/>
          <w:lang w:eastAsia="ru-RU"/>
        </w:rPr>
        <w:t>(наименование лицензирующего органа)</w:t>
      </w:r>
    </w:p>
    <w:p w:rsidR="008F4558" w:rsidRPr="008F4558" w:rsidRDefault="008F4558" w:rsidP="008F4558">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0"/>
          <w:szCs w:val="24"/>
          <w:lang w:eastAsia="ru-RU"/>
        </w:rPr>
      </w:pPr>
    </w:p>
    <w:p w:rsidR="008F4558" w:rsidRPr="008F4558" w:rsidRDefault="008F4558" w:rsidP="008F4558">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ПРИКАЗ</w:t>
      </w:r>
    </w:p>
    <w:p w:rsidR="008F4558" w:rsidRPr="008F4558" w:rsidRDefault="008F4558" w:rsidP="008F4558">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4"/>
          <w:szCs w:val="20"/>
          <w:lang w:eastAsia="ru-RU"/>
        </w:rPr>
      </w:pPr>
      <w:r w:rsidRPr="008F4558">
        <w:rPr>
          <w:rFonts w:ascii="Times New Roman" w:eastAsia="Times New Roman" w:hAnsi="Times New Roman" w:cs="Times New Roman"/>
          <w:sz w:val="24"/>
          <w:szCs w:val="20"/>
          <w:lang w:eastAsia="ru-RU"/>
        </w:rPr>
        <w:t>от "___" ___________ ____ г. № _________</w:t>
      </w:r>
    </w:p>
    <w:p w:rsidR="008F4558" w:rsidRPr="008F4558" w:rsidRDefault="008F4558" w:rsidP="008F455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tbl>
      <w:tblPr>
        <w:tblW w:w="0" w:type="auto"/>
        <w:tblLayout w:type="fixed"/>
        <w:tblLook w:val="0000" w:firstRow="0" w:lastRow="0" w:firstColumn="0" w:lastColumn="0" w:noHBand="0" w:noVBand="0"/>
      </w:tblPr>
      <w:tblGrid>
        <w:gridCol w:w="6771"/>
      </w:tblGrid>
      <w:tr w:rsidR="008F4558" w:rsidRPr="008F4558" w:rsidTr="00B87833">
        <w:tc>
          <w:tcPr>
            <w:tcW w:w="6771" w:type="dxa"/>
            <w:shd w:val="clear" w:color="auto" w:fill="auto"/>
          </w:tcPr>
          <w:p w:rsidR="008F4558" w:rsidRPr="008F4558" w:rsidRDefault="008F4558" w:rsidP="008F45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 xml:space="preserve">О проведении выездной оценки </w:t>
            </w:r>
          </w:p>
          <w:p w:rsidR="008F4558" w:rsidRPr="008F4558" w:rsidRDefault="008F4558" w:rsidP="008F4558">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ru-RU"/>
              </w:rPr>
            </w:pPr>
            <w:r w:rsidRPr="008F4558">
              <w:rPr>
                <w:rFonts w:ascii="Times New Roman" w:eastAsia="Times New Roman" w:hAnsi="Times New Roman" w:cs="Times New Roman"/>
                <w:szCs w:val="20"/>
                <w:lang w:eastAsia="ru-RU"/>
              </w:rPr>
              <w:t xml:space="preserve">соответствия </w:t>
            </w:r>
            <w:r w:rsidRPr="008F4558">
              <w:rPr>
                <w:rFonts w:ascii="Times New Roman" w:eastAsia="Times New Roman" w:hAnsi="Times New Roman" w:cs="Times New Roman"/>
                <w:i/>
                <w:szCs w:val="20"/>
                <w:lang w:eastAsia="ru-RU"/>
              </w:rPr>
              <w:t xml:space="preserve">соискателя лицензии </w:t>
            </w:r>
          </w:p>
          <w:p w:rsidR="008F4558" w:rsidRPr="008F4558" w:rsidRDefault="008F4558" w:rsidP="008F4558">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ru-RU"/>
              </w:rPr>
            </w:pPr>
            <w:r w:rsidRPr="008F4558">
              <w:rPr>
                <w:rFonts w:ascii="Times New Roman" w:eastAsia="Times New Roman" w:hAnsi="Times New Roman" w:cs="Times New Roman"/>
                <w:i/>
                <w:szCs w:val="20"/>
                <w:lang w:eastAsia="ru-RU"/>
              </w:rPr>
              <w:t>(лицензиата)</w:t>
            </w:r>
            <w:r w:rsidRPr="008F4558">
              <w:rPr>
                <w:rFonts w:ascii="Times New Roman" w:eastAsia="Times New Roman" w:hAnsi="Times New Roman" w:cs="Times New Roman"/>
                <w:szCs w:val="20"/>
                <w:lang w:eastAsia="ru-RU"/>
              </w:rPr>
              <w:t xml:space="preserve"> лицензионным требованиям</w:t>
            </w:r>
          </w:p>
        </w:tc>
      </w:tr>
    </w:tbl>
    <w:p w:rsidR="008F4558" w:rsidRPr="008F4558" w:rsidRDefault="008F4558" w:rsidP="008F45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8F4558" w:rsidRPr="008F4558" w:rsidRDefault="008F4558" w:rsidP="008F4558">
      <w:pPr>
        <w:overflowPunct w:val="0"/>
        <w:autoSpaceDE w:val="0"/>
        <w:autoSpaceDN w:val="0"/>
        <w:adjustRightInd w:val="0"/>
        <w:spacing w:after="3" w:line="265" w:lineRule="auto"/>
        <w:ind w:right="19"/>
        <w:jc w:val="both"/>
        <w:textAlignment w:val="baseline"/>
        <w:rPr>
          <w:rFonts w:ascii="Times New Roman" w:eastAsia="Times New Roman" w:hAnsi="Times New Roman" w:cs="Times New Roman"/>
          <w:szCs w:val="20"/>
          <w:lang w:eastAsia="ru-RU"/>
        </w:rPr>
      </w:pPr>
      <w:r w:rsidRPr="008F4558">
        <w:rPr>
          <w:rFonts w:ascii="Times New Roman" w:eastAsia="Times New Roman" w:hAnsi="Times New Roman" w:cs="Times New Roman"/>
          <w:sz w:val="24"/>
          <w:szCs w:val="24"/>
          <w:lang w:eastAsia="ru-RU"/>
        </w:rPr>
        <w:tab/>
        <w:t xml:space="preserve">1. Провести выездную </w:t>
      </w:r>
      <w:r w:rsidRPr="008F4558">
        <w:rPr>
          <w:rFonts w:ascii="Times New Roman" w:eastAsia="Times New Roman" w:hAnsi="Times New Roman" w:cs="Times New Roman"/>
          <w:sz w:val="24"/>
          <w:szCs w:val="20"/>
          <w:lang w:eastAsia="ru-RU"/>
        </w:rPr>
        <w:t>оценку соответствия</w:t>
      </w:r>
      <w:r w:rsidRPr="008F4558">
        <w:rPr>
          <w:rFonts w:ascii="Times New Roman" w:eastAsia="Times New Roman" w:hAnsi="Times New Roman" w:cs="Times New Roman"/>
          <w:sz w:val="24"/>
          <w:szCs w:val="24"/>
          <w:lang w:eastAsia="ru-RU"/>
        </w:rPr>
        <w:t xml:space="preserve"> </w:t>
      </w:r>
      <w:r w:rsidRPr="008F4558">
        <w:rPr>
          <w:rFonts w:ascii="Times New Roman" w:eastAsia="Times New Roman" w:hAnsi="Times New Roman" w:cs="Times New Roman"/>
          <w:szCs w:val="20"/>
          <w:lang w:eastAsia="ru-RU"/>
        </w:rPr>
        <w:t>лицензионным требованиям:</w:t>
      </w:r>
    </w:p>
    <w:p w:rsidR="008F4558" w:rsidRPr="008F4558" w:rsidRDefault="008F4558" w:rsidP="008F45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8F4558">
        <w:rPr>
          <w:rFonts w:ascii="Times New Roman" w:eastAsia="Times New Roman" w:hAnsi="Times New Roman" w:cs="Times New Roman"/>
          <w:sz w:val="28"/>
          <w:szCs w:val="20"/>
          <w:lang w:eastAsia="ru-RU"/>
        </w:rPr>
        <w:t>__________________________________________________________________</w:t>
      </w:r>
    </w:p>
    <w:p w:rsidR="008F4558" w:rsidRPr="008F4558" w:rsidRDefault="008F4558" w:rsidP="008F4558">
      <w:pPr>
        <w:widowControl w:val="0"/>
        <w:autoSpaceDE w:val="0"/>
        <w:autoSpaceDN w:val="0"/>
        <w:adjustRightInd w:val="0"/>
        <w:spacing w:after="0" w:line="240" w:lineRule="auto"/>
        <w:jc w:val="both"/>
        <w:rPr>
          <w:rFonts w:ascii="Times New Roman" w:eastAsia="Times New Roman" w:hAnsi="Times New Roman" w:cs="Times New Roman"/>
          <w:sz w:val="20"/>
          <w:szCs w:val="16"/>
          <w:lang w:eastAsia="ru-RU"/>
        </w:rPr>
      </w:pPr>
      <w:r w:rsidRPr="008F4558">
        <w:rPr>
          <w:rFonts w:ascii="Times New Roman" w:eastAsia="Times New Roman" w:hAnsi="Times New Roman" w:cs="Times New Roman"/>
          <w:sz w:val="20"/>
          <w:szCs w:val="16"/>
          <w:lang w:eastAsia="ru-RU"/>
        </w:rPr>
        <w:t>(</w:t>
      </w:r>
      <w:proofErr w:type="gramStart"/>
      <w:r w:rsidRPr="008F4558">
        <w:rPr>
          <w:rFonts w:ascii="Times New Roman" w:eastAsia="Times New Roman" w:hAnsi="Times New Roman" w:cs="Times New Roman"/>
          <w:sz w:val="20"/>
          <w:szCs w:val="16"/>
          <w:lang w:eastAsia="ru-RU"/>
        </w:rPr>
        <w:t>полное  и</w:t>
      </w:r>
      <w:proofErr w:type="gramEnd"/>
      <w:r w:rsidRPr="008F4558">
        <w:rPr>
          <w:rFonts w:ascii="Times New Roman" w:eastAsia="Times New Roman" w:hAnsi="Times New Roman" w:cs="Times New Roman"/>
          <w:sz w:val="20"/>
          <w:szCs w:val="16"/>
          <w:lang w:eastAsia="ru-RU"/>
        </w:rPr>
        <w:t xml:space="preserve">  (в случае, если имеется)  сокращенное наименование, в том числе фирменное наименование, и организационно-правовая форма - для юридического лица; фамилия, имя и (в случае, если имеется) отчество – для  индивидуального предпринимателя)</w:t>
      </w:r>
    </w:p>
    <w:p w:rsidR="008F4558" w:rsidRPr="008F4558" w:rsidRDefault="008F4558" w:rsidP="008F455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4558">
        <w:rPr>
          <w:rFonts w:ascii="Courier New" w:eastAsia="Times New Roman" w:hAnsi="Courier New" w:cs="Courier New"/>
          <w:sz w:val="20"/>
          <w:szCs w:val="20"/>
          <w:lang w:eastAsia="ru-RU"/>
        </w:rPr>
        <w:t xml:space="preserve"> </w:t>
      </w:r>
    </w:p>
    <w:p w:rsidR="008F4558" w:rsidRPr="008F4558" w:rsidRDefault="008F4558" w:rsidP="008F45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__________________________________________________</w:t>
      </w:r>
    </w:p>
    <w:p w:rsidR="008F4558" w:rsidRPr="008F4558" w:rsidRDefault="008F4558" w:rsidP="008F4558">
      <w:pPr>
        <w:widowControl w:val="0"/>
        <w:autoSpaceDE w:val="0"/>
        <w:autoSpaceDN w:val="0"/>
        <w:adjustRightInd w:val="0"/>
        <w:spacing w:after="0" w:line="240" w:lineRule="auto"/>
        <w:jc w:val="both"/>
        <w:rPr>
          <w:rFonts w:ascii="Times New Roman" w:eastAsia="Times New Roman" w:hAnsi="Times New Roman" w:cs="Times New Roman"/>
          <w:sz w:val="20"/>
          <w:szCs w:val="16"/>
          <w:lang w:eastAsia="ru-RU"/>
        </w:rPr>
      </w:pPr>
      <w:r w:rsidRPr="008F4558">
        <w:rPr>
          <w:rFonts w:ascii="Times New Roman" w:eastAsia="Times New Roman" w:hAnsi="Times New Roman" w:cs="Times New Roman"/>
          <w:sz w:val="20"/>
          <w:szCs w:val="16"/>
          <w:lang w:eastAsia="ru-RU"/>
        </w:rPr>
        <w:t xml:space="preserve">                                                                                                                                               (ОГРН, ОГРНИП)</w:t>
      </w:r>
    </w:p>
    <w:p w:rsidR="008F4558" w:rsidRPr="008F4558" w:rsidRDefault="008F4558" w:rsidP="008F45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Идентификационный номер налогоплательщика (ИНН) ___________________________</w:t>
      </w:r>
    </w:p>
    <w:p w:rsidR="008F4558" w:rsidRPr="008F4558" w:rsidRDefault="008F4558" w:rsidP="008F45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F4558" w:rsidRPr="008F4558" w:rsidRDefault="008F4558" w:rsidP="008F45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2. Место нахождения юридического лица (адрес места жительства индивидуального предпринимателя):</w:t>
      </w:r>
    </w:p>
    <w:p w:rsidR="008F4558" w:rsidRPr="008F4558" w:rsidRDefault="008F4558" w:rsidP="008F45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__________________________________________________________________________________</w:t>
      </w:r>
    </w:p>
    <w:p w:rsidR="008F4558" w:rsidRPr="008F4558" w:rsidRDefault="008F4558" w:rsidP="008F4558">
      <w:pPr>
        <w:overflowPunct w:val="0"/>
        <w:autoSpaceDE w:val="0"/>
        <w:autoSpaceDN w:val="0"/>
        <w:adjustRightInd w:val="0"/>
        <w:spacing w:after="0" w:line="228" w:lineRule="auto"/>
        <w:ind w:firstLine="851"/>
        <w:jc w:val="both"/>
        <w:textAlignment w:val="baseline"/>
        <w:rPr>
          <w:rFonts w:ascii="Times New Roman" w:eastAsia="Times New Roman" w:hAnsi="Times New Roman" w:cs="Times New Roman"/>
          <w:bCs/>
          <w:sz w:val="24"/>
          <w:szCs w:val="24"/>
          <w:lang w:eastAsia="ru-RU"/>
        </w:rPr>
      </w:pPr>
    </w:p>
    <w:p w:rsidR="008F4558" w:rsidRPr="008F4558" w:rsidRDefault="008F4558" w:rsidP="008F4558">
      <w:pPr>
        <w:overflowPunct w:val="0"/>
        <w:autoSpaceDE w:val="0"/>
        <w:autoSpaceDN w:val="0"/>
        <w:adjustRightInd w:val="0"/>
        <w:spacing w:after="0" w:line="228" w:lineRule="auto"/>
        <w:ind w:firstLine="851"/>
        <w:jc w:val="both"/>
        <w:textAlignment w:val="baseline"/>
        <w:rPr>
          <w:rFonts w:ascii="Times New Roman" w:eastAsia="Times New Roman" w:hAnsi="Times New Roman" w:cs="Times New Roman"/>
          <w:bCs/>
          <w:sz w:val="24"/>
          <w:szCs w:val="24"/>
          <w:lang w:eastAsia="ru-RU"/>
        </w:rPr>
      </w:pPr>
      <w:r w:rsidRPr="008F4558">
        <w:rPr>
          <w:rFonts w:ascii="Times New Roman" w:eastAsia="Times New Roman" w:hAnsi="Times New Roman" w:cs="Times New Roman"/>
          <w:bCs/>
          <w:sz w:val="24"/>
          <w:szCs w:val="24"/>
          <w:lang w:eastAsia="ru-RU"/>
        </w:rPr>
        <w:t>Лицензируемый вид деятельности: заготовка, хранение, переработка и реализация лома черных металлов, цветных металлов.</w:t>
      </w:r>
    </w:p>
    <w:p w:rsidR="008F4558" w:rsidRPr="008F4558" w:rsidRDefault="008F4558" w:rsidP="008F4558">
      <w:pPr>
        <w:overflowPunct w:val="0"/>
        <w:autoSpaceDE w:val="0"/>
        <w:autoSpaceDN w:val="0"/>
        <w:adjustRightInd w:val="0"/>
        <w:spacing w:after="0" w:line="228" w:lineRule="auto"/>
        <w:ind w:firstLine="851"/>
        <w:jc w:val="both"/>
        <w:textAlignment w:val="baseline"/>
        <w:rPr>
          <w:rFonts w:ascii="Times New Roman" w:eastAsia="Times New Roman" w:hAnsi="Times New Roman" w:cs="Times New Roman"/>
          <w:bCs/>
          <w:sz w:val="24"/>
          <w:szCs w:val="24"/>
          <w:lang w:eastAsia="ru-RU"/>
        </w:rPr>
      </w:pPr>
    </w:p>
    <w:p w:rsidR="008F4558" w:rsidRPr="008F4558" w:rsidRDefault="008F4558" w:rsidP="008F4558">
      <w:pPr>
        <w:overflowPunct w:val="0"/>
        <w:autoSpaceDE w:val="0"/>
        <w:autoSpaceDN w:val="0"/>
        <w:adjustRightInd w:val="0"/>
        <w:spacing w:after="0" w:line="228" w:lineRule="auto"/>
        <w:ind w:firstLine="851"/>
        <w:jc w:val="both"/>
        <w:textAlignment w:val="baseline"/>
        <w:rPr>
          <w:rFonts w:ascii="Times New Roman" w:eastAsia="Times New Roman" w:hAnsi="Times New Roman" w:cs="Times New Roman"/>
          <w:bCs/>
          <w:sz w:val="24"/>
          <w:szCs w:val="24"/>
          <w:lang w:eastAsia="ru-RU"/>
        </w:rPr>
      </w:pPr>
      <w:r w:rsidRPr="008F4558">
        <w:rPr>
          <w:rFonts w:ascii="Times New Roman" w:eastAsia="Times New Roman" w:hAnsi="Times New Roman" w:cs="Times New Roman"/>
          <w:bCs/>
          <w:sz w:val="24"/>
          <w:szCs w:val="24"/>
          <w:lang w:eastAsia="ru-RU"/>
        </w:rPr>
        <w:t xml:space="preserve">Виды работ, выполняемые в составе лицензируемого вида деятельности: </w:t>
      </w:r>
    </w:p>
    <w:p w:rsidR="008F4558" w:rsidRPr="008F4558" w:rsidRDefault="008F4558" w:rsidP="008F4558">
      <w:pPr>
        <w:overflowPunct w:val="0"/>
        <w:autoSpaceDE w:val="0"/>
        <w:autoSpaceDN w:val="0"/>
        <w:adjustRightInd w:val="0"/>
        <w:spacing w:after="0" w:line="228" w:lineRule="auto"/>
        <w:ind w:firstLine="851"/>
        <w:jc w:val="both"/>
        <w:textAlignment w:val="baseline"/>
        <w:rPr>
          <w:rFonts w:ascii="Times New Roman" w:eastAsia="Times New Roman" w:hAnsi="Times New Roman" w:cs="Times New Roman"/>
          <w:bCs/>
          <w:sz w:val="24"/>
          <w:szCs w:val="24"/>
          <w:lang w:eastAsia="ru-RU"/>
        </w:rPr>
      </w:pPr>
      <w:r w:rsidRPr="008F4558">
        <w:rPr>
          <w:rFonts w:ascii="Times New Roman" w:eastAsia="Times New Roman" w:hAnsi="Times New Roman" w:cs="Times New Roman"/>
          <w:bCs/>
          <w:sz w:val="24"/>
          <w:szCs w:val="24"/>
          <w:lang w:eastAsia="ru-RU"/>
        </w:rPr>
        <w:t>заготовка, хранение, переработка и реализация лома черных металлов;</w:t>
      </w:r>
    </w:p>
    <w:p w:rsidR="008F4558" w:rsidRPr="008F4558" w:rsidRDefault="008F4558" w:rsidP="008F4558">
      <w:pPr>
        <w:overflowPunct w:val="0"/>
        <w:autoSpaceDE w:val="0"/>
        <w:autoSpaceDN w:val="0"/>
        <w:adjustRightInd w:val="0"/>
        <w:spacing w:after="0" w:line="228" w:lineRule="auto"/>
        <w:ind w:firstLine="851"/>
        <w:jc w:val="both"/>
        <w:textAlignment w:val="baseline"/>
        <w:rPr>
          <w:rFonts w:ascii="Times New Roman" w:eastAsia="Times New Roman" w:hAnsi="Times New Roman" w:cs="Times New Roman"/>
          <w:bCs/>
          <w:sz w:val="24"/>
          <w:szCs w:val="24"/>
          <w:lang w:eastAsia="ru-RU"/>
        </w:rPr>
      </w:pPr>
      <w:r w:rsidRPr="008F4558">
        <w:rPr>
          <w:rFonts w:ascii="Times New Roman" w:eastAsia="Times New Roman" w:hAnsi="Times New Roman" w:cs="Times New Roman"/>
          <w:bCs/>
          <w:sz w:val="24"/>
          <w:szCs w:val="24"/>
          <w:lang w:eastAsia="ru-RU"/>
        </w:rPr>
        <w:t>заготовка, хранение, переработка и реализация лома цветных металлов;</w:t>
      </w:r>
    </w:p>
    <w:p w:rsidR="008F4558" w:rsidRPr="008F4558" w:rsidRDefault="008F4558" w:rsidP="008F4558">
      <w:pPr>
        <w:tabs>
          <w:tab w:val="left" w:pos="6663"/>
        </w:tabs>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заготовка, хранение и реализация лома цветных металлов.</w:t>
      </w:r>
    </w:p>
    <w:p w:rsidR="008F4558" w:rsidRPr="008F4558" w:rsidRDefault="008F4558" w:rsidP="008F4558">
      <w:pPr>
        <w:tabs>
          <w:tab w:val="left" w:pos="6663"/>
        </w:tabs>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p>
    <w:p w:rsidR="008F4558" w:rsidRPr="008F4558" w:rsidRDefault="008F4558" w:rsidP="008F45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 xml:space="preserve">  Адреса мест осуществления лицензируемого вида деятельности:</w:t>
      </w:r>
    </w:p>
    <w:p w:rsidR="008F4558" w:rsidRPr="008F4558" w:rsidRDefault="008F4558" w:rsidP="008F45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__________________________________________________________________________________</w:t>
      </w:r>
    </w:p>
    <w:p w:rsidR="008F4558" w:rsidRPr="008F4558" w:rsidRDefault="008F4558" w:rsidP="008F4558">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8F4558">
        <w:rPr>
          <w:rFonts w:ascii="Times New Roman" w:eastAsia="Times New Roman" w:hAnsi="Times New Roman" w:cs="Times New Roman"/>
          <w:sz w:val="20"/>
          <w:szCs w:val="24"/>
          <w:lang w:eastAsia="ru-RU"/>
        </w:rPr>
        <w:t xml:space="preserve"> (указывается почтовый адрес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8F4558" w:rsidRPr="008F4558" w:rsidRDefault="008F4558" w:rsidP="008F4558">
      <w:pPr>
        <w:tabs>
          <w:tab w:val="left" w:pos="6663"/>
        </w:tabs>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p>
    <w:p w:rsidR="008F4558" w:rsidRPr="008F4558" w:rsidRDefault="008F4558" w:rsidP="008F4558">
      <w:pPr>
        <w:tabs>
          <w:tab w:val="left" w:pos="6663"/>
        </w:tabs>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 xml:space="preserve">3. Назначить лицами, уполномоченными на проведение выездной оценки: </w:t>
      </w:r>
    </w:p>
    <w:p w:rsidR="008F4558" w:rsidRPr="008F4558" w:rsidRDefault="008F4558" w:rsidP="008F4558">
      <w:pPr>
        <w:tabs>
          <w:tab w:val="left" w:pos="6663"/>
        </w:tabs>
        <w:overflowPunct w:val="0"/>
        <w:autoSpaceDE w:val="0"/>
        <w:autoSpaceDN w:val="0"/>
        <w:adjustRightInd w:val="0"/>
        <w:spacing w:after="0" w:line="223" w:lineRule="auto"/>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__________________________________________________________________________________</w:t>
      </w:r>
    </w:p>
    <w:p w:rsidR="008F4558" w:rsidRPr="008F4558" w:rsidRDefault="008F4558" w:rsidP="008F4558">
      <w:pPr>
        <w:tabs>
          <w:tab w:val="left" w:pos="6663"/>
        </w:tabs>
        <w:overflowPunct w:val="0"/>
        <w:autoSpaceDE w:val="0"/>
        <w:autoSpaceDN w:val="0"/>
        <w:adjustRightInd w:val="0"/>
        <w:spacing w:after="0" w:line="223" w:lineRule="auto"/>
        <w:jc w:val="both"/>
        <w:textAlignment w:val="baseline"/>
        <w:rPr>
          <w:rFonts w:ascii="Times New Roman" w:eastAsia="Times New Roman" w:hAnsi="Times New Roman" w:cs="Times New Roman"/>
          <w:sz w:val="20"/>
          <w:szCs w:val="24"/>
          <w:lang w:eastAsia="ru-RU"/>
        </w:rPr>
      </w:pPr>
      <w:r w:rsidRPr="008F4558">
        <w:rPr>
          <w:rFonts w:ascii="Times New Roman" w:eastAsia="Times New Roman" w:hAnsi="Times New Roman" w:cs="Times New Roman"/>
          <w:sz w:val="20"/>
          <w:szCs w:val="24"/>
          <w:lang w:eastAsia="ru-RU"/>
        </w:rPr>
        <w:t xml:space="preserve">(должность, фамилия, имя </w:t>
      </w:r>
      <w:r w:rsidRPr="008F4558">
        <w:rPr>
          <w:rFonts w:ascii="Times New Roman" w:eastAsia="Times New Roman" w:hAnsi="Times New Roman" w:cs="Times New Roman"/>
          <w:sz w:val="20"/>
          <w:szCs w:val="16"/>
          <w:lang w:eastAsia="ru-RU"/>
        </w:rPr>
        <w:t>и (в случае, если имеется) отчество должностного лица лицензирующего органа)</w:t>
      </w:r>
    </w:p>
    <w:p w:rsidR="008F4558" w:rsidRPr="008F4558" w:rsidRDefault="008F4558" w:rsidP="008F45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p>
    <w:p w:rsidR="008F4558" w:rsidRPr="008F4558" w:rsidRDefault="008F4558" w:rsidP="008F45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lang w:eastAsia="ru-RU"/>
        </w:rPr>
      </w:pPr>
      <w:r w:rsidRPr="008F4558">
        <w:rPr>
          <w:rFonts w:ascii="Times New Roman" w:eastAsia="Times New Roman" w:hAnsi="Times New Roman" w:cs="Times New Roman"/>
          <w:sz w:val="24"/>
          <w:szCs w:val="24"/>
          <w:lang w:eastAsia="ru-RU"/>
        </w:rPr>
        <w:t>4. К проведению выездной оценки</w:t>
      </w:r>
      <w:r w:rsidRPr="008F4558">
        <w:rPr>
          <w:rFonts w:ascii="Times New Roman" w:eastAsia="Times New Roman" w:hAnsi="Times New Roman" w:cs="Times New Roman"/>
          <w:szCs w:val="20"/>
          <w:lang w:eastAsia="ru-RU"/>
        </w:rPr>
        <w:t xml:space="preserve"> соответствия соискателя лицензии или лицензиата лицензионным требованиям (указываются сведения о привлечении </w:t>
      </w:r>
      <w:r w:rsidRPr="008F4558">
        <w:rPr>
          <w:rFonts w:ascii="Times New Roman" w:eastAsia="Times New Roman" w:hAnsi="Times New Roman" w:cs="Times New Roman"/>
          <w:sz w:val="24"/>
          <w:szCs w:val="20"/>
          <w:lang w:eastAsia="ru-RU"/>
        </w:rPr>
        <w:t>к проведению оценки не заинтересованных в результатах такой оценки экспертов, экспертные организации, аккредитованные в соответствии с законодательством)</w:t>
      </w:r>
    </w:p>
    <w:p w:rsidR="008F4558" w:rsidRPr="008F4558" w:rsidRDefault="008F4558" w:rsidP="008F45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lang w:eastAsia="ru-RU"/>
        </w:rPr>
      </w:pPr>
      <w:r w:rsidRPr="008F4558">
        <w:rPr>
          <w:rFonts w:ascii="Times New Roman" w:eastAsia="Times New Roman" w:hAnsi="Times New Roman" w:cs="Times New Roman"/>
          <w:sz w:val="24"/>
          <w:szCs w:val="20"/>
          <w:lang w:eastAsia="ru-RU"/>
        </w:rPr>
        <w:t>__________________________________________________________________________________</w:t>
      </w:r>
    </w:p>
    <w:p w:rsidR="008F4558" w:rsidRPr="008F4558" w:rsidRDefault="008F4558" w:rsidP="008F45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 xml:space="preserve">5. Установить, что выездная оценка соответствия соискателя лицензии (лицензиата) лицензионным требованиям проводится с целью подтверждения полноты и </w:t>
      </w:r>
      <w:proofErr w:type="gramStart"/>
      <w:r w:rsidRPr="008F4558">
        <w:rPr>
          <w:rFonts w:ascii="Times New Roman" w:eastAsia="Times New Roman" w:hAnsi="Times New Roman" w:cs="Times New Roman"/>
          <w:sz w:val="24"/>
          <w:szCs w:val="24"/>
          <w:lang w:eastAsia="ru-RU"/>
        </w:rPr>
        <w:t>достоверности  сведений</w:t>
      </w:r>
      <w:proofErr w:type="gramEnd"/>
      <w:r w:rsidRPr="008F4558">
        <w:rPr>
          <w:rFonts w:ascii="Times New Roman" w:eastAsia="Times New Roman" w:hAnsi="Times New Roman" w:cs="Times New Roman"/>
          <w:sz w:val="24"/>
          <w:szCs w:val="24"/>
          <w:lang w:eastAsia="ru-RU"/>
        </w:rPr>
        <w:t xml:space="preserve">,  содержащихся  в  заявлении ________________________________________________  </w:t>
      </w:r>
    </w:p>
    <w:p w:rsidR="008F4558" w:rsidRPr="008F4558" w:rsidRDefault="008F4558" w:rsidP="008F45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0"/>
          <w:szCs w:val="24"/>
          <w:lang w:eastAsia="ru-RU"/>
        </w:rPr>
        <w:t xml:space="preserve">                                                                           (наименование соискателя лицензии (лицензиата)</w:t>
      </w:r>
    </w:p>
    <w:p w:rsidR="008F4558" w:rsidRPr="008F4558" w:rsidRDefault="008F4558" w:rsidP="008F45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lastRenderedPageBreak/>
        <w:t xml:space="preserve">от </w:t>
      </w:r>
      <w:proofErr w:type="gramStart"/>
      <w:r w:rsidRPr="008F4558">
        <w:rPr>
          <w:rFonts w:ascii="Times New Roman" w:eastAsia="Times New Roman" w:hAnsi="Times New Roman" w:cs="Times New Roman"/>
          <w:sz w:val="24"/>
          <w:szCs w:val="24"/>
          <w:lang w:eastAsia="ru-RU"/>
        </w:rPr>
        <w:t>« _</w:t>
      </w:r>
      <w:proofErr w:type="gramEnd"/>
      <w:r w:rsidRPr="008F4558">
        <w:rPr>
          <w:rFonts w:ascii="Times New Roman" w:eastAsia="Times New Roman" w:hAnsi="Times New Roman" w:cs="Times New Roman"/>
          <w:sz w:val="24"/>
          <w:szCs w:val="24"/>
          <w:lang w:eastAsia="ru-RU"/>
        </w:rPr>
        <w:t>__ » ____________ 20___ года № ____________ о предоставлении лицензии на заготовку, хранение, переработку и реализацию лома черных металлов, цветных металлов (о внесении изменений в реестр лицензий) и прилагаемых к нему документах.</w:t>
      </w:r>
    </w:p>
    <w:p w:rsidR="008F4558" w:rsidRPr="008F4558" w:rsidRDefault="008F4558" w:rsidP="008F455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 xml:space="preserve">     6. Предметом выездной оценки соответствия соискателя лицензии (лицензиата) лицензионным требованиям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8F4558" w:rsidRPr="008F4558" w:rsidRDefault="008F4558" w:rsidP="008F4558">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p>
    <w:p w:rsidR="008F4558" w:rsidRPr="008F4558" w:rsidRDefault="008F4558" w:rsidP="008F45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 xml:space="preserve">7. Срок проведения выездной оценки: _____ рабочих дней.  </w:t>
      </w:r>
    </w:p>
    <w:p w:rsidR="008F4558" w:rsidRPr="008F4558" w:rsidRDefault="008F4558" w:rsidP="008F4558">
      <w:pPr>
        <w:widowControl w:val="0"/>
        <w:autoSpaceDE w:val="0"/>
        <w:autoSpaceDN w:val="0"/>
        <w:spacing w:before="220" w:after="0" w:line="240" w:lineRule="auto"/>
        <w:ind w:firstLine="540"/>
        <w:jc w:val="both"/>
        <w:rPr>
          <w:rFonts w:ascii="Times New Roman" w:eastAsia="Times New Roman" w:hAnsi="Times New Roman" w:cs="Times New Roman"/>
          <w:sz w:val="24"/>
          <w:szCs w:val="20"/>
          <w:lang w:eastAsia="ru-RU"/>
        </w:rPr>
      </w:pPr>
      <w:r w:rsidRPr="008F4558">
        <w:rPr>
          <w:rFonts w:ascii="Times New Roman" w:eastAsia="Times New Roman" w:hAnsi="Times New Roman" w:cs="Times New Roman"/>
          <w:szCs w:val="20"/>
          <w:lang w:eastAsia="ru-RU"/>
        </w:rPr>
        <w:t xml:space="preserve">Выездная оценка проводится </w:t>
      </w:r>
      <w:r w:rsidRPr="008F4558">
        <w:rPr>
          <w:rFonts w:ascii="Times New Roman" w:eastAsia="Times New Roman" w:hAnsi="Times New Roman" w:cs="Times New Roman"/>
          <w:sz w:val="24"/>
          <w:szCs w:val="20"/>
          <w:lang w:eastAsia="ru-RU"/>
        </w:rPr>
        <w:t>по месту (местам) осуществления лицензируемого вида деятельности.</w:t>
      </w:r>
    </w:p>
    <w:p w:rsidR="008F4558" w:rsidRPr="008F4558" w:rsidRDefault="008F4558" w:rsidP="008F4558">
      <w:pPr>
        <w:overflowPunct w:val="0"/>
        <w:autoSpaceDE w:val="0"/>
        <w:autoSpaceDN w:val="0"/>
        <w:adjustRightInd w:val="0"/>
        <w:spacing w:after="0" w:line="240" w:lineRule="auto"/>
        <w:ind w:firstLine="851"/>
        <w:jc w:val="both"/>
        <w:textAlignment w:val="baseline"/>
        <w:outlineLvl w:val="0"/>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Выездную оценку провести в период с «___</w:t>
      </w:r>
      <w:proofErr w:type="gramStart"/>
      <w:r w:rsidRPr="008F4558">
        <w:rPr>
          <w:rFonts w:ascii="Times New Roman" w:eastAsia="Times New Roman" w:hAnsi="Times New Roman" w:cs="Times New Roman"/>
          <w:sz w:val="24"/>
          <w:szCs w:val="24"/>
          <w:lang w:eastAsia="ru-RU"/>
        </w:rPr>
        <w:t>_»_</w:t>
      </w:r>
      <w:proofErr w:type="gramEnd"/>
      <w:r w:rsidRPr="008F4558">
        <w:rPr>
          <w:rFonts w:ascii="Times New Roman" w:eastAsia="Times New Roman" w:hAnsi="Times New Roman" w:cs="Times New Roman"/>
          <w:sz w:val="24"/>
          <w:szCs w:val="24"/>
          <w:lang w:eastAsia="ru-RU"/>
        </w:rPr>
        <w:t>_____________ 20__ года по</w:t>
      </w:r>
    </w:p>
    <w:p w:rsidR="008F4558" w:rsidRPr="008F4558" w:rsidRDefault="008F4558" w:rsidP="008F45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 xml:space="preserve">«____» ______________20___ года.                                                                                                                                                                                                                       </w:t>
      </w:r>
    </w:p>
    <w:p w:rsidR="008F4558" w:rsidRPr="008F4558" w:rsidRDefault="008F4558" w:rsidP="008F4558">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p>
    <w:p w:rsidR="008F4558" w:rsidRPr="008F4558" w:rsidRDefault="008F4558" w:rsidP="008F4558">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8. Правовые основания проведения выездной оценки: статья 19.1. Федерального закона от 4 мая 2011 года № 99-ФЗ «О лицензировании отдельных видов деятельности».</w:t>
      </w:r>
    </w:p>
    <w:p w:rsidR="008F4558" w:rsidRPr="008F4558" w:rsidRDefault="008F4558" w:rsidP="008F45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p>
    <w:p w:rsidR="008F4558" w:rsidRPr="008F4558" w:rsidRDefault="008F4558" w:rsidP="008F45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9. Лицензионные требования, подлежащие оценке:</w:t>
      </w:r>
    </w:p>
    <w:p w:rsidR="008F4558" w:rsidRPr="008F4558" w:rsidRDefault="008F4558" w:rsidP="008F4558">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 xml:space="preserve">соответствие соискателя лицензии (лицензиата) лицензионным требованиям, установленным статьей 8 Федерального закона от 4 мая 2011 года № 99-ФЗ «О лицензировании отдельных видов деятельности», </w:t>
      </w:r>
      <w:r w:rsidRPr="008F4558">
        <w:rPr>
          <w:rFonts w:ascii="Times New Roman" w:eastAsia="Times New Roman" w:hAnsi="Times New Roman" w:cs="Times New Roman"/>
          <w:color w:val="000000" w:themeColor="text1"/>
          <w:sz w:val="24"/>
          <w:szCs w:val="24"/>
          <w:lang w:eastAsia="ru-RU"/>
        </w:rPr>
        <w:t xml:space="preserve">Положением о лицензировании деятельности по заготовке, хранению, переработке и реализации лома черных, цветных металлов, утвержденным </w:t>
      </w:r>
      <w:r w:rsidRPr="008F4558">
        <w:rPr>
          <w:rFonts w:ascii="Times New Roman" w:eastAsia="Times New Roman" w:hAnsi="Times New Roman" w:cs="Times New Roman"/>
          <w:color w:val="000000" w:themeColor="text1"/>
          <w:sz w:val="24"/>
          <w:szCs w:val="28"/>
          <w:lang w:eastAsia="ru-RU"/>
        </w:rPr>
        <w:t xml:space="preserve">постановлением  Правительства Российской Федерации от 12 декабря 2012 года № 1287, </w:t>
      </w:r>
      <w:r w:rsidRPr="008F4558">
        <w:rPr>
          <w:rFonts w:ascii="Times New Roman" w:eastAsia="Times New Roman" w:hAnsi="Times New Roman" w:cs="Times New Roman"/>
          <w:color w:val="000000" w:themeColor="text1"/>
          <w:sz w:val="24"/>
          <w:szCs w:val="24"/>
          <w:lang w:eastAsia="ru-RU"/>
        </w:rPr>
        <w:t>Правил обращения с ломом и отходами черных металлов и их отчуждения, утвержденными</w:t>
      </w:r>
      <w:r w:rsidRPr="008F4558">
        <w:rPr>
          <w:rFonts w:ascii="Times New Roman" w:eastAsia="Times New Roman" w:hAnsi="Times New Roman" w:cs="Times New Roman"/>
          <w:color w:val="000000" w:themeColor="text1"/>
          <w:sz w:val="24"/>
          <w:szCs w:val="28"/>
          <w:lang w:eastAsia="ru-RU"/>
        </w:rPr>
        <w:t xml:space="preserve"> постановлением Правительства Российской Федерации от 11 мая 2001 года № 369 и </w:t>
      </w:r>
      <w:r w:rsidRPr="008F4558">
        <w:rPr>
          <w:rFonts w:ascii="Times New Roman" w:eastAsia="Times New Roman" w:hAnsi="Times New Roman" w:cs="Times New Roman"/>
          <w:color w:val="000000" w:themeColor="text1"/>
          <w:sz w:val="24"/>
          <w:szCs w:val="24"/>
          <w:lang w:eastAsia="ru-RU"/>
        </w:rPr>
        <w:t>Правил обращения с ломом и отходами цветных металлов и их отчуждения, утвержденными</w:t>
      </w:r>
      <w:r w:rsidRPr="008F4558">
        <w:rPr>
          <w:rFonts w:ascii="Times New Roman" w:eastAsia="Times New Roman" w:hAnsi="Times New Roman" w:cs="Times New Roman"/>
          <w:color w:val="000000" w:themeColor="text1"/>
          <w:sz w:val="24"/>
          <w:szCs w:val="28"/>
          <w:lang w:eastAsia="ru-RU"/>
        </w:rPr>
        <w:t xml:space="preserve"> постановлением Правительства Российской Федерации от 11 мая 2001 года № 370</w:t>
      </w:r>
      <w:r w:rsidRPr="008F4558">
        <w:rPr>
          <w:rFonts w:ascii="Times New Roman" w:eastAsia="Times New Roman" w:hAnsi="Times New Roman" w:cs="Times New Roman"/>
          <w:sz w:val="24"/>
          <w:szCs w:val="24"/>
          <w:lang w:eastAsia="ru-RU"/>
        </w:rPr>
        <w:t>, предусматривающих:</w:t>
      </w:r>
    </w:p>
    <w:p w:rsidR="008F4558" w:rsidRPr="008F4558" w:rsidRDefault="008F4558" w:rsidP="008F4558">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а)</w:t>
      </w:r>
      <w:r w:rsidRPr="008F4558">
        <w:rPr>
          <w:rFonts w:ascii="Times New Roman" w:eastAsia="Times New Roman" w:hAnsi="Times New Roman" w:cs="Times New Roman"/>
          <w:sz w:val="24"/>
          <w:szCs w:val="24"/>
          <w:lang w:eastAsia="ru-RU"/>
        </w:rPr>
        <w:tab/>
        <w:t xml:space="preserve">наличие у соискателя лицензии (лицензиата) на праве собственности или ином законном основании технических средств, оборудования и технической документации, а также земельных участков и (или) зданий, строений, сооружений, помещений, необходимых для осуществления лицензируемой деятельности в каждом из мест ее осуществления; </w:t>
      </w:r>
    </w:p>
    <w:p w:rsidR="008F4558" w:rsidRPr="008F4558" w:rsidRDefault="008F4558" w:rsidP="008F4558">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б)</w:t>
      </w:r>
      <w:r w:rsidRPr="008F4558">
        <w:rPr>
          <w:rFonts w:ascii="Times New Roman" w:eastAsia="Times New Roman" w:hAnsi="Times New Roman" w:cs="Times New Roman"/>
          <w:sz w:val="24"/>
          <w:szCs w:val="24"/>
          <w:lang w:eastAsia="ru-RU"/>
        </w:rPr>
        <w:tab/>
        <w:t>наличие у соискателя лицензии (лицензиата) условий для выполнения требований Правил обращения с ломом и отходами черных, цветных металлов и их отчуждения, и соблюдение соискателем лицензии (лицензиатом) Правил обращения с ломом и отходами черных, цветных металлов и их отчуждения.</w:t>
      </w:r>
    </w:p>
    <w:p w:rsidR="008F4558" w:rsidRPr="008F4558" w:rsidRDefault="008F4558" w:rsidP="008F4558">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p>
    <w:p w:rsidR="008F4558" w:rsidRPr="008F4558" w:rsidRDefault="008F4558" w:rsidP="008F4558">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 xml:space="preserve">10. В сроки, установленные для проведения выездной оценки соответствия соискателя лицензии (лицензиата) лицензионным требованиям, провести следующие мероприятия:  </w:t>
      </w:r>
    </w:p>
    <w:p w:rsidR="008F4558" w:rsidRPr="008F4558" w:rsidRDefault="008F4558" w:rsidP="008F455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 xml:space="preserve">      1) установить наличие и состояние производственных объектов,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8F4558" w:rsidRPr="008F4558" w:rsidRDefault="008F4558" w:rsidP="008F45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2) оформление результатов выездной оценки, составление акта выездной оценки.</w:t>
      </w:r>
    </w:p>
    <w:p w:rsidR="008F4558" w:rsidRPr="008F4558" w:rsidRDefault="008F4558" w:rsidP="008F45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p>
    <w:p w:rsidR="008F4558" w:rsidRPr="008F4558" w:rsidRDefault="008F4558" w:rsidP="008F45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11. Перечень нормативных правовых актов, положений, административных регламентов:</w:t>
      </w:r>
    </w:p>
    <w:p w:rsidR="008F4558" w:rsidRPr="008F4558" w:rsidRDefault="008F4558" w:rsidP="008F45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4"/>
          <w:szCs w:val="24"/>
          <w:lang w:eastAsia="ru-RU"/>
        </w:rPr>
        <w:t>Федеральный закон от 4 мая 2011 года № 99-ФЗ «О лицензировании отдельных видов деятельности»;</w:t>
      </w:r>
    </w:p>
    <w:p w:rsidR="008F4558" w:rsidRPr="008F4558" w:rsidRDefault="008F4558" w:rsidP="008F45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8"/>
          <w:lang w:eastAsia="ru-RU"/>
        </w:rPr>
      </w:pPr>
      <w:r w:rsidRPr="008F4558">
        <w:rPr>
          <w:rFonts w:ascii="Times New Roman" w:eastAsia="Times New Roman" w:hAnsi="Times New Roman" w:cs="Times New Roman"/>
          <w:sz w:val="24"/>
          <w:szCs w:val="28"/>
          <w:lang w:eastAsia="ru-RU"/>
        </w:rPr>
        <w:lastRenderedPageBreak/>
        <w:t>постановление Правительства Российской Федерации от 12 декабря 2012 года № 1287 «Об утверждении Положения о лицензировании деятельности по заготовке, хранению, переработке и реализации лома черных, цветных металлов»;</w:t>
      </w:r>
    </w:p>
    <w:p w:rsidR="008F4558" w:rsidRPr="008F4558" w:rsidRDefault="008F4558" w:rsidP="008F45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8"/>
          <w:lang w:eastAsia="ru-RU"/>
        </w:rPr>
      </w:pPr>
      <w:r w:rsidRPr="008F4558">
        <w:rPr>
          <w:rFonts w:ascii="Times New Roman" w:eastAsia="Times New Roman" w:hAnsi="Times New Roman" w:cs="Times New Roman"/>
          <w:sz w:val="24"/>
          <w:szCs w:val="28"/>
          <w:lang w:eastAsia="ru-RU"/>
        </w:rPr>
        <w:t xml:space="preserve">постановление Правительства Российской Федерации от 11 мая 2001 года № 369             </w:t>
      </w:r>
      <w:proofErr w:type="gramStart"/>
      <w:r w:rsidRPr="008F4558">
        <w:rPr>
          <w:rFonts w:ascii="Times New Roman" w:eastAsia="Times New Roman" w:hAnsi="Times New Roman" w:cs="Times New Roman"/>
          <w:sz w:val="24"/>
          <w:szCs w:val="28"/>
          <w:lang w:eastAsia="ru-RU"/>
        </w:rPr>
        <w:t xml:space="preserve">   «</w:t>
      </w:r>
      <w:proofErr w:type="gramEnd"/>
      <w:r w:rsidRPr="008F4558">
        <w:rPr>
          <w:rFonts w:ascii="Times New Roman" w:eastAsia="Times New Roman" w:hAnsi="Times New Roman" w:cs="Times New Roman"/>
          <w:sz w:val="24"/>
          <w:szCs w:val="28"/>
          <w:lang w:eastAsia="ru-RU"/>
        </w:rPr>
        <w:t>Об утверждении Правил обращения с ломом и отходами черных металлов и их отчуждения»;</w:t>
      </w:r>
    </w:p>
    <w:p w:rsidR="008F4558" w:rsidRPr="008F4558" w:rsidRDefault="008F4558" w:rsidP="008F4558">
      <w:pPr>
        <w:overflowPunct w:val="0"/>
        <w:autoSpaceDE w:val="0"/>
        <w:autoSpaceDN w:val="0"/>
        <w:adjustRightInd w:val="0"/>
        <w:spacing w:after="0" w:line="240" w:lineRule="auto"/>
        <w:ind w:firstLine="1"/>
        <w:jc w:val="both"/>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Cs w:val="24"/>
          <w:lang w:eastAsia="ru-RU"/>
        </w:rPr>
        <w:t xml:space="preserve">постановление Правительства Российской Федерации от 11 мая 2001 года № 370 «Об утверждении Правил обращения с ломом и отходами цветных </w:t>
      </w:r>
      <w:r>
        <w:rPr>
          <w:rFonts w:ascii="Times New Roman" w:eastAsia="Times New Roman" w:hAnsi="Times New Roman" w:cs="Times New Roman"/>
          <w:szCs w:val="24"/>
          <w:lang w:eastAsia="ru-RU"/>
        </w:rPr>
        <w:t>металлов и их отчуждения».</w:t>
      </w:r>
      <w:r w:rsidRPr="008F4558">
        <w:rPr>
          <w:rFonts w:ascii="Times New Roman" w:eastAsia="Times New Roman" w:hAnsi="Times New Roman" w:cs="Times New Roman"/>
          <w:i/>
          <w:sz w:val="24"/>
          <w:szCs w:val="24"/>
          <w:lang w:eastAsia="ru-RU"/>
        </w:rPr>
        <w:t xml:space="preserve">         </w:t>
      </w:r>
      <w:r w:rsidRPr="008F4558">
        <w:rPr>
          <w:rFonts w:ascii="Times New Roman" w:eastAsia="Times New Roman" w:hAnsi="Times New Roman" w:cs="Times New Roman"/>
          <w:sz w:val="24"/>
          <w:szCs w:val="24"/>
          <w:lang w:eastAsia="ru-RU"/>
        </w:rPr>
        <w:t xml:space="preserve">                                    </w:t>
      </w:r>
    </w:p>
    <w:p w:rsidR="008F4558" w:rsidRPr="008F4558" w:rsidRDefault="008F4558" w:rsidP="008F4558">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eastAsia="ru-RU"/>
        </w:rPr>
      </w:pPr>
    </w:p>
    <w:p w:rsidR="008F4558" w:rsidRPr="008F4558" w:rsidRDefault="008F4558" w:rsidP="008F45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1"/>
          <w:sz w:val="24"/>
          <w:szCs w:val="24"/>
          <w:lang w:eastAsia="ru-RU"/>
        </w:rPr>
      </w:pPr>
    </w:p>
    <w:p w:rsidR="008F4558" w:rsidRPr="008F4558" w:rsidRDefault="008F4558" w:rsidP="008F45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328"/>
        <w:gridCol w:w="1016"/>
        <w:gridCol w:w="3226"/>
      </w:tblGrid>
      <w:tr w:rsidR="008F4558" w:rsidRPr="008F4558" w:rsidTr="00B87833">
        <w:tc>
          <w:tcPr>
            <w:tcW w:w="5328" w:type="dxa"/>
            <w:tcBorders>
              <w:bottom w:val="single" w:sz="4" w:space="0" w:color="auto"/>
            </w:tcBorders>
            <w:shd w:val="clear" w:color="auto" w:fill="auto"/>
          </w:tcPr>
          <w:p w:rsidR="008F4558" w:rsidRPr="008F4558" w:rsidRDefault="008F4558" w:rsidP="008F45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016" w:type="dxa"/>
            <w:shd w:val="clear" w:color="auto" w:fill="auto"/>
          </w:tcPr>
          <w:p w:rsidR="008F4558" w:rsidRPr="008F4558" w:rsidRDefault="008F4558" w:rsidP="008F45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226" w:type="dxa"/>
            <w:shd w:val="clear" w:color="auto" w:fill="auto"/>
          </w:tcPr>
          <w:p w:rsidR="008F4558" w:rsidRPr="008F4558" w:rsidRDefault="008F4558" w:rsidP="008F45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8F4558" w:rsidRPr="008F4558" w:rsidTr="00B87833">
        <w:tc>
          <w:tcPr>
            <w:tcW w:w="5328" w:type="dxa"/>
            <w:tcBorders>
              <w:top w:val="single" w:sz="4" w:space="0" w:color="auto"/>
              <w:bottom w:val="single" w:sz="4" w:space="0" w:color="auto"/>
            </w:tcBorders>
            <w:shd w:val="clear" w:color="auto" w:fill="auto"/>
          </w:tcPr>
          <w:p w:rsidR="008F4558" w:rsidRPr="008F4558" w:rsidRDefault="008F4558" w:rsidP="008F4558">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1016" w:type="dxa"/>
            <w:shd w:val="clear" w:color="auto" w:fill="auto"/>
          </w:tcPr>
          <w:p w:rsidR="008F4558" w:rsidRPr="008F4558" w:rsidRDefault="008F4558" w:rsidP="008F45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226" w:type="dxa"/>
            <w:tcBorders>
              <w:bottom w:val="single" w:sz="4" w:space="0" w:color="auto"/>
            </w:tcBorders>
            <w:shd w:val="clear" w:color="auto" w:fill="auto"/>
          </w:tcPr>
          <w:p w:rsidR="008F4558" w:rsidRPr="008F4558" w:rsidRDefault="008F4558" w:rsidP="008F45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8F4558" w:rsidRPr="008F4558" w:rsidTr="00B87833">
        <w:tc>
          <w:tcPr>
            <w:tcW w:w="5328" w:type="dxa"/>
            <w:tcBorders>
              <w:top w:val="single" w:sz="4" w:space="0" w:color="auto"/>
            </w:tcBorders>
            <w:shd w:val="clear" w:color="auto" w:fill="auto"/>
          </w:tcPr>
          <w:p w:rsidR="008F4558" w:rsidRPr="008F4558" w:rsidRDefault="008F4558" w:rsidP="008F45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F4558">
              <w:rPr>
                <w:rFonts w:ascii="Times New Roman" w:eastAsia="Times New Roman" w:hAnsi="Times New Roman" w:cs="Times New Roman"/>
                <w:sz w:val="20"/>
                <w:szCs w:val="20"/>
                <w:lang w:eastAsia="ru-RU"/>
              </w:rPr>
              <w:t>должность, фамилия, инициалы руководителя, заместителя руководителя лицензирующего органа, иного должностного лица, принявшего решение о проведении документарной оценки)</w:t>
            </w:r>
          </w:p>
          <w:p w:rsidR="008F4558" w:rsidRPr="008F4558" w:rsidRDefault="008F4558" w:rsidP="008F4558">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1016" w:type="dxa"/>
            <w:shd w:val="clear" w:color="auto" w:fill="auto"/>
          </w:tcPr>
          <w:p w:rsidR="008F4558" w:rsidRPr="008F4558" w:rsidRDefault="008F4558" w:rsidP="008F45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226" w:type="dxa"/>
            <w:tcBorders>
              <w:top w:val="single" w:sz="4" w:space="0" w:color="auto"/>
            </w:tcBorders>
            <w:shd w:val="clear" w:color="auto" w:fill="auto"/>
          </w:tcPr>
          <w:p w:rsidR="008F4558" w:rsidRPr="008F4558" w:rsidRDefault="008F4558" w:rsidP="008F455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F4558">
              <w:rPr>
                <w:rFonts w:ascii="Times New Roman" w:eastAsia="Times New Roman" w:hAnsi="Times New Roman" w:cs="Times New Roman"/>
                <w:sz w:val="20"/>
                <w:szCs w:val="24"/>
                <w:lang w:eastAsia="ru-RU"/>
              </w:rPr>
              <w:t>(подпись, заверенная печатью)</w:t>
            </w:r>
          </w:p>
        </w:tc>
      </w:tr>
    </w:tbl>
    <w:p w:rsidR="008F4558" w:rsidRPr="008F4558" w:rsidRDefault="008F4558" w:rsidP="008F4558">
      <w:pPr>
        <w:overflowPunct w:val="0"/>
        <w:autoSpaceDE w:val="0"/>
        <w:autoSpaceDN w:val="0"/>
        <w:adjustRightInd w:val="0"/>
        <w:spacing w:after="0" w:line="240" w:lineRule="auto"/>
        <w:ind w:firstLine="709"/>
        <w:textAlignment w:val="baseline"/>
        <w:rPr>
          <w:rFonts w:ascii="Times New Roman" w:eastAsia="Times New Roman" w:hAnsi="Times New Roman" w:cs="Times New Roman"/>
          <w:spacing w:val="-1"/>
          <w:sz w:val="24"/>
          <w:szCs w:val="24"/>
          <w:lang w:eastAsia="ru-RU"/>
        </w:rPr>
      </w:pPr>
    </w:p>
    <w:p w:rsidR="008F4558" w:rsidRPr="008F4558" w:rsidRDefault="008F4558" w:rsidP="008F4558">
      <w:pPr>
        <w:tabs>
          <w:tab w:val="left" w:pos="6663"/>
        </w:tabs>
        <w:spacing w:after="0" w:line="240" w:lineRule="auto"/>
        <w:jc w:val="both"/>
        <w:rPr>
          <w:rFonts w:ascii="Times New Roman" w:eastAsia="Times New Roman" w:hAnsi="Times New Roman" w:cs="Times New Roman"/>
          <w:bCs/>
          <w:sz w:val="24"/>
          <w:szCs w:val="24"/>
          <w:lang w:eastAsia="ru-RU"/>
        </w:rPr>
      </w:pPr>
    </w:p>
    <w:p w:rsidR="008F4558" w:rsidRPr="008F4558" w:rsidRDefault="008F4558" w:rsidP="008F4558">
      <w:pPr>
        <w:tabs>
          <w:tab w:val="left" w:pos="6663"/>
        </w:tabs>
        <w:spacing w:after="0" w:line="240" w:lineRule="auto"/>
        <w:jc w:val="both"/>
        <w:rPr>
          <w:rFonts w:ascii="Times New Roman" w:eastAsia="Times New Roman" w:hAnsi="Times New Roman" w:cs="Times New Roman"/>
          <w:bCs/>
          <w:sz w:val="24"/>
          <w:szCs w:val="24"/>
          <w:lang w:eastAsia="ru-RU"/>
        </w:rPr>
      </w:pPr>
    </w:p>
    <w:p w:rsidR="008F4558" w:rsidRPr="008F4558" w:rsidRDefault="008F4558" w:rsidP="008F4558">
      <w:pPr>
        <w:tabs>
          <w:tab w:val="left" w:pos="6663"/>
        </w:tabs>
        <w:spacing w:after="0" w:line="240" w:lineRule="auto"/>
        <w:jc w:val="both"/>
        <w:rPr>
          <w:rFonts w:ascii="Times New Roman" w:eastAsia="Times New Roman" w:hAnsi="Times New Roman" w:cs="Times New Roman"/>
          <w:bCs/>
          <w:sz w:val="24"/>
          <w:szCs w:val="24"/>
          <w:lang w:eastAsia="ru-RU"/>
        </w:rPr>
      </w:pPr>
    </w:p>
    <w:p w:rsidR="008F4558" w:rsidRPr="008F4558" w:rsidRDefault="008F4558" w:rsidP="008F4558">
      <w:pPr>
        <w:tabs>
          <w:tab w:val="left" w:pos="6663"/>
        </w:tabs>
        <w:spacing w:after="0" w:line="240" w:lineRule="auto"/>
        <w:jc w:val="both"/>
        <w:rPr>
          <w:rFonts w:ascii="Times New Roman" w:eastAsia="Times New Roman" w:hAnsi="Times New Roman" w:cs="Times New Roman"/>
          <w:bCs/>
          <w:sz w:val="24"/>
          <w:szCs w:val="24"/>
          <w:lang w:eastAsia="ru-RU"/>
        </w:rPr>
      </w:pPr>
    </w:p>
    <w:p w:rsidR="008F4558" w:rsidRPr="008F4558" w:rsidRDefault="008F4558"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EF56D9" w:rsidRDefault="00EF56D9"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EF56D9" w:rsidRDefault="00EF56D9"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302811" w:rsidRDefault="00302811" w:rsidP="008F4558">
      <w:pPr>
        <w:tabs>
          <w:tab w:val="left" w:pos="6663"/>
        </w:tabs>
        <w:spacing w:after="0" w:line="240" w:lineRule="auto"/>
        <w:jc w:val="both"/>
        <w:rPr>
          <w:rFonts w:ascii="Times New Roman" w:eastAsia="Times New Roman" w:hAnsi="Times New Roman" w:cs="Times New Roman"/>
          <w:bCs/>
          <w:sz w:val="18"/>
          <w:szCs w:val="18"/>
          <w:lang w:eastAsia="ru-RU"/>
        </w:rPr>
      </w:pPr>
    </w:p>
    <w:p w:rsidR="00EF56D9" w:rsidRPr="008F4558" w:rsidRDefault="00EF56D9" w:rsidP="008F4558">
      <w:pPr>
        <w:tabs>
          <w:tab w:val="left" w:pos="6663"/>
        </w:tabs>
        <w:spacing w:after="0" w:line="240" w:lineRule="auto"/>
        <w:jc w:val="both"/>
        <w:rPr>
          <w:rFonts w:ascii="Times New Roman" w:eastAsia="Times New Roman" w:hAnsi="Times New Roman" w:cs="Times New Roman"/>
          <w:bCs/>
          <w:sz w:val="18"/>
          <w:szCs w:val="18"/>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76"/>
      </w:tblGrid>
      <w:tr w:rsidR="008F4558" w:rsidRPr="008F4558" w:rsidTr="00B87833">
        <w:tc>
          <w:tcPr>
            <w:tcW w:w="9276" w:type="dxa"/>
            <w:tcBorders>
              <w:top w:val="single" w:sz="4" w:space="0" w:color="auto"/>
              <w:left w:val="nil"/>
              <w:bottom w:val="nil"/>
              <w:right w:val="nil"/>
            </w:tcBorders>
          </w:tcPr>
          <w:p w:rsidR="008F4558" w:rsidRPr="008F4558" w:rsidRDefault="008F4558" w:rsidP="008F455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F4558">
              <w:rPr>
                <w:rFonts w:ascii="Times New Roman" w:eastAsia="Times New Roman" w:hAnsi="Times New Roman" w:cs="Times New Roman"/>
                <w:sz w:val="20"/>
                <w:szCs w:val="20"/>
                <w:lang w:eastAsia="ru-RU"/>
              </w:rPr>
              <w:t xml:space="preserve"> (фамилия, имя, отчество (при наличии) и должность должностного лица, непосредственно подготовившего проект приказа, контактный телефон, электронный адрес (при наличии)</w:t>
            </w:r>
          </w:p>
        </w:tc>
      </w:tr>
    </w:tbl>
    <w:p w:rsidR="00302811" w:rsidRDefault="00302811" w:rsidP="00594041">
      <w:pPr>
        <w:spacing w:after="240"/>
        <w:jc w:val="right"/>
        <w:rPr>
          <w:rFonts w:ascii="Times New Roman" w:eastAsia="Times New Roman" w:hAnsi="Times New Roman" w:cs="Times New Roman"/>
          <w:sz w:val="24"/>
          <w:szCs w:val="24"/>
          <w:lang w:eastAsia="ru-RU"/>
        </w:rPr>
      </w:pPr>
    </w:p>
    <w:p w:rsidR="005C610C" w:rsidRDefault="00302811" w:rsidP="00594041">
      <w:pPr>
        <w:spacing w:after="2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18</w:t>
      </w:r>
    </w:p>
    <w:p w:rsidR="000E33CC" w:rsidRPr="00680E73" w:rsidRDefault="000E33CC" w:rsidP="000E33CC">
      <w:pPr>
        <w:spacing w:after="240"/>
        <w:jc w:val="center"/>
        <w:rPr>
          <w:rFonts w:ascii="Times New Roman" w:eastAsia="Times New Roman" w:hAnsi="Times New Roman" w:cs="Times New Roman"/>
        </w:rPr>
      </w:pPr>
      <w:r>
        <w:rPr>
          <w:rFonts w:ascii="Times New Roman" w:eastAsia="Times New Roman" w:hAnsi="Times New Roman" w:cs="Times New Roman"/>
        </w:rPr>
        <w:t>Ф</w:t>
      </w:r>
      <w:r w:rsidRPr="00680E73">
        <w:rPr>
          <w:rFonts w:ascii="Times New Roman" w:eastAsia="Times New Roman" w:hAnsi="Times New Roman" w:cs="Times New Roman"/>
        </w:rPr>
        <w:t>орма акта документарной (выездной) оценки соответствия соискателя лицензии (лицензиата) лицензионным требованиям</w:t>
      </w:r>
    </w:p>
    <w:p w:rsidR="000E33CC" w:rsidRPr="00680E73" w:rsidRDefault="000E33CC" w:rsidP="000E33CC">
      <w:pPr>
        <w:spacing w:before="240"/>
        <w:jc w:val="center"/>
        <w:rPr>
          <w:rFonts w:ascii="Times New Roman" w:eastAsia="Times New Roman" w:hAnsi="Times New Roman" w:cs="Times New Roman"/>
        </w:rPr>
      </w:pPr>
    </w:p>
    <w:p w:rsidR="000E33CC" w:rsidRPr="00680E73" w:rsidRDefault="000E33CC" w:rsidP="000E33CC">
      <w:pPr>
        <w:pBdr>
          <w:top w:val="single" w:sz="4" w:space="1" w:color="auto"/>
        </w:pBdr>
        <w:spacing w:after="240" w:line="216" w:lineRule="auto"/>
        <w:jc w:val="center"/>
        <w:rPr>
          <w:rFonts w:ascii="Times New Roman" w:eastAsia="Times New Roman" w:hAnsi="Times New Roman" w:cs="Times New Roman"/>
          <w:sz w:val="20"/>
          <w:szCs w:val="20"/>
        </w:rPr>
      </w:pPr>
      <w:r w:rsidRPr="00680E73">
        <w:rPr>
          <w:rFonts w:ascii="Times New Roman" w:eastAsia="Times New Roman" w:hAnsi="Times New Roman" w:cs="Times New Roman"/>
          <w:sz w:val="20"/>
          <w:szCs w:val="20"/>
        </w:rPr>
        <w:t>(указывается наименование лицензирующего органа)</w:t>
      </w:r>
    </w:p>
    <w:tbl>
      <w:tblPr>
        <w:tblW w:w="6350" w:type="dxa"/>
        <w:jc w:val="center"/>
        <w:tblLayout w:type="fixed"/>
        <w:tblCellMar>
          <w:left w:w="28" w:type="dxa"/>
          <w:right w:w="28" w:type="dxa"/>
        </w:tblCellMar>
        <w:tblLook w:val="0000" w:firstRow="0" w:lastRow="0" w:firstColumn="0" w:lastColumn="0" w:noHBand="0" w:noVBand="0"/>
      </w:tblPr>
      <w:tblGrid>
        <w:gridCol w:w="198"/>
        <w:gridCol w:w="397"/>
        <w:gridCol w:w="227"/>
        <w:gridCol w:w="1474"/>
        <w:gridCol w:w="113"/>
        <w:gridCol w:w="851"/>
        <w:gridCol w:w="425"/>
        <w:gridCol w:w="567"/>
        <w:gridCol w:w="567"/>
        <w:gridCol w:w="567"/>
        <w:gridCol w:w="964"/>
      </w:tblGrid>
      <w:tr w:rsidR="000E33CC" w:rsidRPr="00680E73" w:rsidTr="000D1773">
        <w:trPr>
          <w:jc w:val="center"/>
        </w:trPr>
        <w:tc>
          <w:tcPr>
            <w:tcW w:w="198" w:type="dxa"/>
            <w:vAlign w:val="bottom"/>
          </w:tcPr>
          <w:p w:rsidR="000E33CC" w:rsidRPr="00680E73" w:rsidRDefault="000E33CC" w:rsidP="000D1773">
            <w:pPr>
              <w:jc w:val="right"/>
              <w:rPr>
                <w:rFonts w:ascii="Times New Roman" w:eastAsia="Times New Roman" w:hAnsi="Times New Roman" w:cs="Times New Roman"/>
              </w:rPr>
            </w:pPr>
            <w:r w:rsidRPr="00680E73">
              <w:rPr>
                <w:rFonts w:ascii="Times New Roman" w:eastAsia="Times New Roman" w:hAnsi="Times New Roman" w:cs="Times New Roman"/>
              </w:rPr>
              <w:t>«</w:t>
            </w:r>
          </w:p>
        </w:tc>
        <w:tc>
          <w:tcPr>
            <w:tcW w:w="397"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227" w:type="dxa"/>
            <w:vAlign w:val="bottom"/>
          </w:tcPr>
          <w:p w:rsidR="000E33CC" w:rsidRPr="00680E73" w:rsidRDefault="000E33CC" w:rsidP="000D1773">
            <w:pPr>
              <w:rPr>
                <w:rFonts w:ascii="Times New Roman" w:eastAsia="Times New Roman" w:hAnsi="Times New Roman" w:cs="Times New Roman"/>
              </w:rPr>
            </w:pPr>
            <w:r w:rsidRPr="00680E73">
              <w:rPr>
                <w:rFonts w:ascii="Times New Roman" w:eastAsia="Times New Roman" w:hAnsi="Times New Roman" w:cs="Times New Roman"/>
              </w:rPr>
              <w:t>»</w:t>
            </w:r>
          </w:p>
        </w:tc>
        <w:tc>
          <w:tcPr>
            <w:tcW w:w="1474"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113" w:type="dxa"/>
            <w:vAlign w:val="bottom"/>
          </w:tcPr>
          <w:p w:rsidR="000E33CC" w:rsidRPr="00680E73" w:rsidRDefault="000E33CC" w:rsidP="000D1773">
            <w:pPr>
              <w:jc w:val="center"/>
              <w:rPr>
                <w:rFonts w:ascii="Times New Roman" w:eastAsia="Times New Roman" w:hAnsi="Times New Roman" w:cs="Times New Roman"/>
              </w:rPr>
            </w:pPr>
          </w:p>
        </w:tc>
        <w:tc>
          <w:tcPr>
            <w:tcW w:w="851"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425" w:type="dxa"/>
            <w:vAlign w:val="bottom"/>
          </w:tcPr>
          <w:p w:rsidR="000E33CC" w:rsidRPr="00680E73" w:rsidRDefault="000E33CC" w:rsidP="000D1773">
            <w:pPr>
              <w:jc w:val="center"/>
              <w:rPr>
                <w:rFonts w:ascii="Times New Roman" w:eastAsia="Times New Roman" w:hAnsi="Times New Roman" w:cs="Times New Roman"/>
              </w:rPr>
            </w:pPr>
            <w:r w:rsidRPr="00680E73">
              <w:rPr>
                <w:rFonts w:ascii="Times New Roman" w:eastAsia="Times New Roman" w:hAnsi="Times New Roman" w:cs="Times New Roman"/>
              </w:rPr>
              <w:t>г.,</w:t>
            </w:r>
          </w:p>
        </w:tc>
        <w:tc>
          <w:tcPr>
            <w:tcW w:w="567"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567" w:type="dxa"/>
            <w:vAlign w:val="bottom"/>
          </w:tcPr>
          <w:p w:rsidR="000E33CC" w:rsidRPr="00680E73" w:rsidRDefault="000E33CC" w:rsidP="000D1773">
            <w:pPr>
              <w:jc w:val="center"/>
              <w:rPr>
                <w:rFonts w:ascii="Times New Roman" w:eastAsia="Times New Roman" w:hAnsi="Times New Roman" w:cs="Times New Roman"/>
              </w:rPr>
            </w:pPr>
            <w:r w:rsidRPr="00680E73">
              <w:rPr>
                <w:rFonts w:ascii="Times New Roman" w:eastAsia="Times New Roman" w:hAnsi="Times New Roman" w:cs="Times New Roman"/>
              </w:rPr>
              <w:t>час.</w:t>
            </w:r>
          </w:p>
        </w:tc>
        <w:tc>
          <w:tcPr>
            <w:tcW w:w="567"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iCs/>
              </w:rPr>
            </w:pPr>
          </w:p>
        </w:tc>
        <w:tc>
          <w:tcPr>
            <w:tcW w:w="964" w:type="dxa"/>
            <w:vAlign w:val="bottom"/>
          </w:tcPr>
          <w:p w:rsidR="000E33CC" w:rsidRPr="00680E73" w:rsidRDefault="000E33CC" w:rsidP="000D1773">
            <w:pPr>
              <w:rPr>
                <w:rFonts w:ascii="Times New Roman" w:eastAsia="Times New Roman" w:hAnsi="Times New Roman" w:cs="Times New Roman"/>
                <w:iCs/>
              </w:rPr>
            </w:pPr>
            <w:r w:rsidRPr="00680E73">
              <w:rPr>
                <w:rFonts w:ascii="Times New Roman" w:eastAsia="Times New Roman" w:hAnsi="Times New Roman" w:cs="Times New Roman"/>
                <w:iCs/>
              </w:rPr>
              <w:t xml:space="preserve">мин. </w:t>
            </w:r>
          </w:p>
        </w:tc>
      </w:tr>
    </w:tbl>
    <w:p w:rsidR="000E33CC" w:rsidRPr="00680E73" w:rsidRDefault="000E33CC" w:rsidP="000E33CC">
      <w:pPr>
        <w:spacing w:before="180"/>
        <w:jc w:val="center"/>
        <w:rPr>
          <w:rFonts w:ascii="Times New Roman" w:eastAsia="Times New Roman" w:hAnsi="Times New Roman" w:cs="Times New Roman"/>
        </w:rPr>
      </w:pPr>
    </w:p>
    <w:p w:rsidR="000E33CC" w:rsidRPr="00680E73" w:rsidRDefault="000E33CC" w:rsidP="000E33CC">
      <w:pPr>
        <w:pBdr>
          <w:top w:val="single" w:sz="4" w:space="1" w:color="auto"/>
        </w:pBdr>
        <w:spacing w:after="180" w:line="216" w:lineRule="auto"/>
        <w:jc w:val="center"/>
        <w:rPr>
          <w:rFonts w:ascii="Times New Roman" w:eastAsia="Times New Roman" w:hAnsi="Times New Roman" w:cs="Times New Roman"/>
          <w:sz w:val="20"/>
          <w:szCs w:val="20"/>
        </w:rPr>
      </w:pPr>
      <w:r w:rsidRPr="00680E73">
        <w:rPr>
          <w:rFonts w:ascii="Times New Roman" w:eastAsia="Times New Roman" w:hAnsi="Times New Roman" w:cs="Times New Roman"/>
          <w:sz w:val="20"/>
          <w:szCs w:val="20"/>
        </w:rPr>
        <w:t>(место составления акта)</w:t>
      </w:r>
    </w:p>
    <w:p w:rsidR="000E33CC" w:rsidRPr="00680E73" w:rsidRDefault="000E33CC" w:rsidP="000E33CC">
      <w:pPr>
        <w:jc w:val="center"/>
        <w:rPr>
          <w:rFonts w:ascii="Times New Roman" w:eastAsia="Times New Roman" w:hAnsi="Times New Roman" w:cs="Times New Roman"/>
          <w:b/>
          <w:sz w:val="26"/>
          <w:szCs w:val="26"/>
        </w:rPr>
      </w:pPr>
    </w:p>
    <w:p w:rsidR="000E33CC" w:rsidRPr="00680E73" w:rsidRDefault="000E33CC" w:rsidP="000E33CC">
      <w:pPr>
        <w:jc w:val="center"/>
        <w:rPr>
          <w:rFonts w:ascii="Times New Roman" w:eastAsia="Times New Roman" w:hAnsi="Times New Roman" w:cs="Times New Roman"/>
          <w:b/>
          <w:sz w:val="26"/>
          <w:szCs w:val="26"/>
        </w:rPr>
      </w:pPr>
      <w:r w:rsidRPr="00680E73">
        <w:rPr>
          <w:rFonts w:ascii="Times New Roman" w:eastAsia="Times New Roman" w:hAnsi="Times New Roman" w:cs="Times New Roman"/>
          <w:b/>
          <w:sz w:val="26"/>
          <w:szCs w:val="26"/>
        </w:rPr>
        <w:t xml:space="preserve">Акт документарной (выездной) оценки </w:t>
      </w:r>
    </w:p>
    <w:p w:rsidR="000E33CC" w:rsidRPr="00680E73" w:rsidRDefault="000E33CC" w:rsidP="000E33CC">
      <w:pPr>
        <w:jc w:val="center"/>
        <w:rPr>
          <w:rFonts w:ascii="Times New Roman" w:eastAsia="Times New Roman" w:hAnsi="Times New Roman" w:cs="Times New Roman"/>
          <w:b/>
          <w:sz w:val="26"/>
          <w:szCs w:val="26"/>
        </w:rPr>
      </w:pPr>
      <w:r w:rsidRPr="00680E73">
        <w:rPr>
          <w:rFonts w:ascii="Times New Roman" w:eastAsia="Times New Roman" w:hAnsi="Times New Roman" w:cs="Times New Roman"/>
          <w:b/>
          <w:sz w:val="26"/>
          <w:szCs w:val="26"/>
        </w:rPr>
        <w:t>соответствия соискателя лицензии (лицензиата) лицензионным требованиям</w:t>
      </w:r>
    </w:p>
    <w:p w:rsidR="000E33CC" w:rsidRPr="00680E73" w:rsidRDefault="000E33CC" w:rsidP="000E33CC">
      <w:pPr>
        <w:jc w:val="center"/>
        <w:rPr>
          <w:rFonts w:ascii="Times New Roman" w:eastAsia="Times New Roman" w:hAnsi="Times New Roman" w:cs="Times New Roman"/>
          <w:b/>
          <w:sz w:val="26"/>
          <w:szCs w:val="26"/>
        </w:rPr>
      </w:pPr>
      <w:r w:rsidRPr="00680E73">
        <w:rPr>
          <w:rFonts w:ascii="Times New Roman" w:eastAsia="Times New Roman" w:hAnsi="Times New Roman" w:cs="Times New Roman"/>
          <w:b/>
          <w:sz w:val="26"/>
          <w:szCs w:val="26"/>
        </w:rPr>
        <w:t>№______</w:t>
      </w:r>
    </w:p>
    <w:p w:rsidR="000E33CC" w:rsidRPr="00680E73" w:rsidRDefault="000E33CC" w:rsidP="000E33CC">
      <w:pPr>
        <w:spacing w:after="240"/>
        <w:jc w:val="center"/>
        <w:rPr>
          <w:rFonts w:ascii="Times New Roman" w:eastAsia="Times New Roman" w:hAnsi="Times New Roman" w:cs="Times New Roman"/>
        </w:rPr>
      </w:pPr>
    </w:p>
    <w:p w:rsidR="000E33CC" w:rsidRPr="00680E73" w:rsidRDefault="000E33CC" w:rsidP="000E33CC">
      <w:pPr>
        <w:spacing w:after="240"/>
        <w:ind w:firstLine="567"/>
        <w:jc w:val="both"/>
        <w:rPr>
          <w:rFonts w:ascii="Times New Roman" w:eastAsia="Times New Roman" w:hAnsi="Times New Roman" w:cs="Times New Roman"/>
        </w:rPr>
      </w:pPr>
      <w:r w:rsidRPr="00680E73">
        <w:rPr>
          <w:rFonts w:ascii="Times New Roman" w:eastAsia="Times New Roman" w:hAnsi="Times New Roman" w:cs="Times New Roman"/>
        </w:rPr>
        <w:t xml:space="preserve">1. Документарная (выездная) оценка соответствия лицензионным требованиям проведена в соответствии с приказом № ______ от </w:t>
      </w:r>
      <w:proofErr w:type="gramStart"/>
      <w:r w:rsidRPr="00680E73">
        <w:rPr>
          <w:rFonts w:ascii="Times New Roman" w:eastAsia="Times New Roman" w:hAnsi="Times New Roman" w:cs="Times New Roman"/>
        </w:rPr>
        <w:t>« _</w:t>
      </w:r>
      <w:proofErr w:type="gramEnd"/>
      <w:r w:rsidRPr="00680E73">
        <w:rPr>
          <w:rFonts w:ascii="Times New Roman" w:eastAsia="Times New Roman" w:hAnsi="Times New Roman" w:cs="Times New Roman"/>
        </w:rPr>
        <w:t>___» ____________ 20___г.</w:t>
      </w:r>
    </w:p>
    <w:p w:rsidR="000E33CC" w:rsidRPr="00C71BDC" w:rsidRDefault="000E33CC" w:rsidP="000E33CC">
      <w:pPr>
        <w:overflowPunct w:val="0"/>
        <w:autoSpaceDE w:val="0"/>
        <w:autoSpaceDN w:val="0"/>
        <w:adjustRightInd w:val="0"/>
        <w:ind w:firstLine="851"/>
        <w:jc w:val="both"/>
        <w:textAlignment w:val="baseline"/>
        <w:rPr>
          <w:rFonts w:ascii="Times New Roman" w:eastAsia="Times New Roman" w:hAnsi="Times New Roman" w:cs="Times New Roman"/>
          <w:szCs w:val="28"/>
        </w:rPr>
      </w:pPr>
      <w:r w:rsidRPr="00680E73">
        <w:rPr>
          <w:rFonts w:ascii="Times New Roman" w:eastAsia="Times New Roman" w:hAnsi="Times New Roman" w:cs="Times New Roman"/>
        </w:rPr>
        <w:t>2. Документарная (выездная) оценка соответствия лицензионным требованиям, установленным статьей 8 Федерального закона от 4 мая 2011 года № 99-ФЗ «О лицензировании отдельных вид</w:t>
      </w:r>
      <w:r>
        <w:rPr>
          <w:rFonts w:ascii="Times New Roman" w:eastAsia="Times New Roman" w:hAnsi="Times New Roman" w:cs="Times New Roman"/>
        </w:rPr>
        <w:t xml:space="preserve">ов деятельности», </w:t>
      </w:r>
      <w:r w:rsidRPr="008262FE">
        <w:rPr>
          <w:rFonts w:ascii="Times New Roman" w:eastAsia="Times New Roman" w:hAnsi="Times New Roman" w:cs="Times New Roman"/>
          <w:color w:val="000000" w:themeColor="text1"/>
        </w:rPr>
        <w:t xml:space="preserve">Положением о лицензировании деятельности по заготовке, хранению, переработке и реализации лома черных, цветных металлов, утвержденным </w:t>
      </w:r>
      <w:r w:rsidRPr="008262FE">
        <w:rPr>
          <w:rFonts w:ascii="Times New Roman" w:eastAsia="Times New Roman" w:hAnsi="Times New Roman" w:cs="Times New Roman"/>
          <w:color w:val="000000" w:themeColor="text1"/>
          <w:szCs w:val="28"/>
        </w:rPr>
        <w:t xml:space="preserve">постановлением  Правительства Российской Федерации от 12 декабря 2012 года № 1287, </w:t>
      </w:r>
      <w:r w:rsidRPr="008262FE">
        <w:rPr>
          <w:rFonts w:ascii="Times New Roman" w:eastAsia="Times New Roman" w:hAnsi="Times New Roman" w:cs="Times New Roman"/>
          <w:color w:val="000000" w:themeColor="text1"/>
        </w:rPr>
        <w:t>Правил обращения с ломом и отходами черных металлов и их отчуждения, утвержденным</w:t>
      </w:r>
      <w:r>
        <w:rPr>
          <w:rFonts w:ascii="Times New Roman" w:eastAsia="Times New Roman" w:hAnsi="Times New Roman" w:cs="Times New Roman"/>
          <w:color w:val="000000" w:themeColor="text1"/>
        </w:rPr>
        <w:t>и</w:t>
      </w:r>
      <w:r w:rsidRPr="008262FE">
        <w:rPr>
          <w:rFonts w:ascii="Times New Roman" w:eastAsia="Times New Roman" w:hAnsi="Times New Roman" w:cs="Times New Roman"/>
          <w:color w:val="000000" w:themeColor="text1"/>
          <w:szCs w:val="28"/>
        </w:rPr>
        <w:t xml:space="preserve"> постановлением Правительства Российской Федерации от 11 мая 2001 года № 369 и </w:t>
      </w:r>
      <w:r w:rsidRPr="008262FE">
        <w:rPr>
          <w:rFonts w:ascii="Times New Roman" w:eastAsia="Times New Roman" w:hAnsi="Times New Roman" w:cs="Times New Roman"/>
          <w:color w:val="000000" w:themeColor="text1"/>
        </w:rPr>
        <w:t>Правил обращения с ломом и отходами цветных металлов и их отчуждения, утвержденным</w:t>
      </w:r>
      <w:r>
        <w:rPr>
          <w:rFonts w:ascii="Times New Roman" w:eastAsia="Times New Roman" w:hAnsi="Times New Roman" w:cs="Times New Roman"/>
          <w:color w:val="000000" w:themeColor="text1"/>
        </w:rPr>
        <w:t>и</w:t>
      </w:r>
      <w:r w:rsidRPr="008262FE">
        <w:rPr>
          <w:rFonts w:ascii="Times New Roman" w:eastAsia="Times New Roman" w:hAnsi="Times New Roman" w:cs="Times New Roman"/>
          <w:color w:val="000000" w:themeColor="text1"/>
          <w:szCs w:val="28"/>
        </w:rPr>
        <w:t xml:space="preserve"> постановлением Правительства Российской Федерации от 11 мая 2001 года № 370</w:t>
      </w:r>
      <w:r>
        <w:rPr>
          <w:rFonts w:ascii="Times New Roman" w:eastAsia="Times New Roman" w:hAnsi="Times New Roman" w:cs="Times New Roman"/>
        </w:rPr>
        <w:t xml:space="preserve"> </w:t>
      </w:r>
      <w:r w:rsidRPr="00680E73">
        <w:rPr>
          <w:rFonts w:ascii="Times New Roman" w:eastAsia="Times New Roman" w:hAnsi="Times New Roman" w:cs="Times New Roman"/>
        </w:rPr>
        <w:t xml:space="preserve">проведена в соответствии с требованиями статьи 19.1 Федерального закона от 4 мая 2011 года № 99-ФЗ «О лицензировании отдельных видов деятельности» и на основании заявления о предоставлении лицензии </w:t>
      </w:r>
      <w:r>
        <w:rPr>
          <w:rFonts w:ascii="Times New Roman" w:eastAsia="Times New Roman" w:hAnsi="Times New Roman" w:cs="Times New Roman"/>
        </w:rPr>
        <w:t xml:space="preserve"> </w:t>
      </w:r>
      <w:r w:rsidRPr="00680E73">
        <w:rPr>
          <w:rFonts w:ascii="Times New Roman" w:eastAsia="Times New Roman" w:hAnsi="Times New Roman" w:cs="Times New Roman"/>
        </w:rPr>
        <w:t>(о внесении изменений в реестр лицензий) от « ___ « ___________ 20___г. № _______</w:t>
      </w:r>
    </w:p>
    <w:p w:rsidR="000E33CC" w:rsidRPr="00680E73" w:rsidRDefault="000E33CC" w:rsidP="000E33CC">
      <w:pPr>
        <w:spacing w:before="180"/>
        <w:ind w:firstLine="567"/>
        <w:jc w:val="both"/>
        <w:rPr>
          <w:rFonts w:ascii="Times New Roman" w:eastAsia="Times New Roman" w:hAnsi="Times New Roman" w:cs="Times New Roman"/>
        </w:rPr>
      </w:pPr>
      <w:r w:rsidRPr="00680E73">
        <w:rPr>
          <w:rFonts w:ascii="Times New Roman" w:eastAsia="Times New Roman" w:hAnsi="Times New Roman" w:cs="Times New Roman"/>
        </w:rPr>
        <w:t>3. Документарная (выездная) оценка соответствия лицензионным требованиям проведена:</w:t>
      </w:r>
    </w:p>
    <w:p w:rsidR="000E33CC" w:rsidRPr="00680E73" w:rsidRDefault="000E33CC" w:rsidP="000E33CC">
      <w:pPr>
        <w:ind w:firstLine="567"/>
        <w:jc w:val="both"/>
        <w:rPr>
          <w:rFonts w:ascii="Times New Roman" w:eastAsia="Times New Roman" w:hAnsi="Times New Roman" w:cs="Times New Roman"/>
        </w:rPr>
      </w:pPr>
      <w:r w:rsidRPr="00680E73">
        <w:rPr>
          <w:rFonts w:ascii="Times New Roman" w:eastAsia="Times New Roman" w:hAnsi="Times New Roman" w:cs="Times New Roman"/>
        </w:rPr>
        <w:t>1) …</w:t>
      </w:r>
    </w:p>
    <w:p w:rsidR="000E33CC" w:rsidRPr="00680E73" w:rsidRDefault="000E33CC" w:rsidP="000E33CC">
      <w:pPr>
        <w:pBdr>
          <w:top w:val="single" w:sz="4" w:space="1" w:color="auto"/>
        </w:pBdr>
        <w:spacing w:line="216" w:lineRule="auto"/>
        <w:jc w:val="both"/>
        <w:rPr>
          <w:rFonts w:ascii="Times New Roman" w:eastAsia="Times New Roman" w:hAnsi="Times New Roman" w:cs="Times New Roman"/>
          <w:sz w:val="2"/>
          <w:szCs w:val="2"/>
        </w:rPr>
      </w:pPr>
    </w:p>
    <w:p w:rsidR="000E33CC" w:rsidRPr="00680E73" w:rsidRDefault="000E33CC" w:rsidP="000E33CC">
      <w:pPr>
        <w:spacing w:line="216" w:lineRule="auto"/>
        <w:jc w:val="center"/>
        <w:rPr>
          <w:rFonts w:ascii="Times New Roman" w:eastAsia="Times New Roman" w:hAnsi="Times New Roman" w:cs="Times New Roman"/>
          <w:sz w:val="20"/>
          <w:szCs w:val="20"/>
        </w:rPr>
      </w:pPr>
      <w:r w:rsidRPr="00680E73">
        <w:rPr>
          <w:rFonts w:ascii="Times New Roman" w:eastAsia="Times New Roman" w:hAnsi="Times New Roman" w:cs="Times New Roman"/>
          <w:sz w:val="20"/>
          <w:szCs w:val="20"/>
        </w:rPr>
        <w:t>(указываются фамилии, имена, отчества (при наличии), должности должностного лица (должностных лиц), уполномоченного (уполномоченных) на проведение документарной оценки)</w:t>
      </w:r>
    </w:p>
    <w:p w:rsidR="000E33CC" w:rsidRPr="00680E73" w:rsidRDefault="000E33CC" w:rsidP="000E33CC">
      <w:pPr>
        <w:spacing w:before="180"/>
        <w:ind w:firstLine="567"/>
        <w:jc w:val="both"/>
        <w:rPr>
          <w:rFonts w:ascii="Times New Roman" w:eastAsia="Times New Roman" w:hAnsi="Times New Roman" w:cs="Times New Roman"/>
        </w:rPr>
      </w:pPr>
      <w:r w:rsidRPr="00680E73">
        <w:rPr>
          <w:rFonts w:ascii="Times New Roman" w:eastAsia="Times New Roman" w:hAnsi="Times New Roman" w:cs="Times New Roman"/>
        </w:rPr>
        <w:t>4. К проведению документарной (выездной) оценки соответствия лицензионным требованиям были привлечены эксперты (экспертные организации):</w:t>
      </w:r>
    </w:p>
    <w:p w:rsidR="000E33CC" w:rsidRPr="00680E73" w:rsidRDefault="000E33CC" w:rsidP="000E33CC">
      <w:pPr>
        <w:ind w:firstLine="567"/>
        <w:rPr>
          <w:rFonts w:ascii="Times New Roman" w:eastAsia="Times New Roman" w:hAnsi="Times New Roman" w:cs="Times New Roman"/>
        </w:rPr>
      </w:pPr>
      <w:r w:rsidRPr="00680E73">
        <w:rPr>
          <w:rFonts w:ascii="Times New Roman" w:eastAsia="Times New Roman" w:hAnsi="Times New Roman" w:cs="Times New Roman"/>
        </w:rPr>
        <w:t>1) …</w:t>
      </w:r>
    </w:p>
    <w:p w:rsidR="000E33CC" w:rsidRPr="00680E73" w:rsidRDefault="000E33CC" w:rsidP="000E33CC">
      <w:pPr>
        <w:pBdr>
          <w:top w:val="single" w:sz="4" w:space="1" w:color="auto"/>
        </w:pBdr>
        <w:spacing w:line="24" w:lineRule="auto"/>
        <w:jc w:val="both"/>
        <w:rPr>
          <w:rFonts w:ascii="Times New Roman" w:eastAsia="Times New Roman" w:hAnsi="Times New Roman" w:cs="Times New Roman"/>
          <w:sz w:val="2"/>
          <w:szCs w:val="2"/>
        </w:rPr>
      </w:pPr>
    </w:p>
    <w:p w:rsidR="000E33CC" w:rsidRPr="00680E73" w:rsidRDefault="000E33CC" w:rsidP="000E33CC">
      <w:pPr>
        <w:spacing w:line="216" w:lineRule="auto"/>
        <w:ind w:firstLine="567"/>
        <w:jc w:val="both"/>
        <w:rPr>
          <w:rFonts w:ascii="Times New Roman" w:eastAsia="Times New Roman" w:hAnsi="Times New Roman" w:cs="Times New Roman"/>
          <w:sz w:val="16"/>
          <w:szCs w:val="20"/>
        </w:rPr>
      </w:pPr>
      <w:r w:rsidRPr="00680E73">
        <w:rPr>
          <w:rFonts w:ascii="Times New Roman" w:eastAsia="Times New Roman" w:hAnsi="Times New Roman" w:cs="Times New Roman"/>
          <w:sz w:val="16"/>
          <w:szCs w:val="20"/>
        </w:rPr>
        <w:t>(указываются фамилии, имена, отчества (при наличии), должности экспертов с указанием сведений</w:t>
      </w:r>
      <w:r w:rsidRPr="00680E73">
        <w:rPr>
          <w:rFonts w:ascii="Times New Roman" w:eastAsia="Times New Roman" w:hAnsi="Times New Roman" w:cs="Times New Roman"/>
          <w:sz w:val="16"/>
          <w:szCs w:val="20"/>
        </w:rPr>
        <w:br/>
        <w:t>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E33CC" w:rsidRPr="00680E73" w:rsidRDefault="000E33CC" w:rsidP="000E33CC">
      <w:pPr>
        <w:keepNext/>
        <w:spacing w:before="180"/>
        <w:ind w:firstLine="567"/>
        <w:jc w:val="both"/>
        <w:rPr>
          <w:rFonts w:ascii="Times New Roman" w:eastAsia="Times New Roman" w:hAnsi="Times New Roman" w:cs="Times New Roman"/>
        </w:rPr>
      </w:pPr>
      <w:r w:rsidRPr="00680E73">
        <w:rPr>
          <w:rFonts w:ascii="Times New Roman" w:eastAsia="Times New Roman" w:hAnsi="Times New Roman" w:cs="Times New Roman"/>
        </w:rPr>
        <w:t xml:space="preserve">5. Документарная (выездная) оценка соответствия лицензионным требованиям проведена в отношении:  </w:t>
      </w:r>
    </w:p>
    <w:p w:rsidR="000E33CC" w:rsidRPr="00680E73" w:rsidRDefault="000E33CC" w:rsidP="000E33CC">
      <w:pPr>
        <w:keepNext/>
        <w:ind w:firstLine="567"/>
        <w:jc w:val="both"/>
        <w:rPr>
          <w:rFonts w:ascii="Times New Roman" w:eastAsia="Times New Roman" w:hAnsi="Times New Roman" w:cs="Times New Roman"/>
        </w:rPr>
      </w:pPr>
    </w:p>
    <w:p w:rsidR="000E33CC" w:rsidRPr="00680E73" w:rsidRDefault="000E33CC" w:rsidP="000E33CC">
      <w:pPr>
        <w:keepNext/>
        <w:pBdr>
          <w:top w:val="single" w:sz="4" w:space="1" w:color="auto"/>
        </w:pBdr>
        <w:spacing w:line="24" w:lineRule="auto"/>
        <w:jc w:val="both"/>
        <w:rPr>
          <w:rFonts w:ascii="Times New Roman" w:eastAsia="Times New Roman" w:hAnsi="Times New Roman" w:cs="Times New Roman"/>
          <w:sz w:val="2"/>
          <w:szCs w:val="2"/>
        </w:rPr>
      </w:pPr>
    </w:p>
    <w:p w:rsidR="000E33CC" w:rsidRPr="00680E73" w:rsidRDefault="000E33CC" w:rsidP="000E33CC">
      <w:pPr>
        <w:spacing w:line="216" w:lineRule="auto"/>
        <w:jc w:val="center"/>
        <w:rPr>
          <w:rFonts w:ascii="Times New Roman" w:eastAsia="Times New Roman" w:hAnsi="Times New Roman" w:cs="Times New Roman"/>
          <w:sz w:val="20"/>
          <w:szCs w:val="20"/>
        </w:rPr>
      </w:pPr>
      <w:r w:rsidRPr="00680E73">
        <w:rPr>
          <w:rFonts w:ascii="Times New Roman" w:eastAsia="Times New Roman" w:hAnsi="Times New Roman" w:cs="Times New Roman"/>
          <w:sz w:val="20"/>
          <w:szCs w:val="20"/>
        </w:rPr>
        <w:t>(наименование соискателя лицензии (лицензиата, в отношении которого проводится оценка, ИНН, ОГРН (ОРГНИП))</w:t>
      </w:r>
    </w:p>
    <w:p w:rsidR="000E33CC" w:rsidRPr="00680E73" w:rsidRDefault="000E33CC" w:rsidP="000E33CC">
      <w:pPr>
        <w:spacing w:before="180"/>
        <w:ind w:firstLine="567"/>
        <w:jc w:val="both"/>
        <w:rPr>
          <w:rFonts w:ascii="Times New Roman" w:eastAsia="Times New Roman" w:hAnsi="Times New Roman" w:cs="Times New Roman"/>
        </w:rPr>
      </w:pPr>
      <w:r w:rsidRPr="00680E73">
        <w:rPr>
          <w:rFonts w:ascii="Times New Roman" w:eastAsia="Times New Roman" w:hAnsi="Times New Roman" w:cs="Times New Roman"/>
        </w:rPr>
        <w:lastRenderedPageBreak/>
        <w:t xml:space="preserve">6. Документарная оценка соответствия лицензионным требованиям была проведена по месту нахождения лицензирующего органа.  </w:t>
      </w:r>
    </w:p>
    <w:p w:rsidR="000E33CC" w:rsidRPr="00680E73" w:rsidRDefault="000E33CC" w:rsidP="000E33CC">
      <w:pPr>
        <w:autoSpaceDE w:val="0"/>
        <w:autoSpaceDN w:val="0"/>
        <w:adjustRightInd w:val="0"/>
        <w:spacing w:before="220"/>
        <w:ind w:firstLine="540"/>
        <w:jc w:val="both"/>
        <w:rPr>
          <w:rFonts w:ascii="Times New Roman" w:eastAsia="Times New Roman" w:hAnsi="Times New Roman" w:cs="Times New Roman"/>
        </w:rPr>
      </w:pPr>
      <w:r w:rsidRPr="00680E73">
        <w:rPr>
          <w:rFonts w:ascii="Times New Roman" w:eastAsia="Times New Roman" w:hAnsi="Times New Roman" w:cs="Times New Roman"/>
        </w:rPr>
        <w:t>6.1. Выездная оценка соответствия лицензионным требованиям была проведена по месту (местам) осуществления лицензируемого вида деятельности:</w:t>
      </w:r>
    </w:p>
    <w:p w:rsidR="000E33CC" w:rsidRPr="00680E73" w:rsidRDefault="000E33CC" w:rsidP="000E33CC">
      <w:pPr>
        <w:autoSpaceDE w:val="0"/>
        <w:autoSpaceDN w:val="0"/>
        <w:adjustRightInd w:val="0"/>
        <w:ind w:firstLine="539"/>
        <w:jc w:val="both"/>
        <w:rPr>
          <w:rFonts w:ascii="Times New Roman" w:eastAsia="Times New Roman" w:hAnsi="Times New Roman" w:cs="Times New Roman"/>
        </w:rPr>
      </w:pPr>
    </w:p>
    <w:p w:rsidR="000E33CC" w:rsidRPr="00680E73" w:rsidRDefault="000E33CC" w:rsidP="000E33CC">
      <w:pPr>
        <w:pBdr>
          <w:top w:val="single" w:sz="4" w:space="1" w:color="auto"/>
        </w:pBdr>
        <w:spacing w:line="24" w:lineRule="auto"/>
        <w:jc w:val="both"/>
        <w:rPr>
          <w:rFonts w:ascii="Times New Roman" w:eastAsia="Times New Roman" w:hAnsi="Times New Roman" w:cs="Times New Roman"/>
          <w:sz w:val="2"/>
          <w:szCs w:val="2"/>
        </w:rPr>
      </w:pPr>
    </w:p>
    <w:p w:rsidR="000E33CC" w:rsidRPr="00680E73" w:rsidRDefault="000E33CC" w:rsidP="000E33CC">
      <w:pPr>
        <w:spacing w:line="216" w:lineRule="auto"/>
        <w:jc w:val="center"/>
        <w:rPr>
          <w:rFonts w:ascii="Times New Roman" w:eastAsia="Times New Roman" w:hAnsi="Times New Roman" w:cs="Times New Roman"/>
          <w:sz w:val="20"/>
          <w:szCs w:val="20"/>
        </w:rPr>
      </w:pPr>
      <w:r w:rsidRPr="00680E73">
        <w:rPr>
          <w:rFonts w:ascii="Times New Roman" w:eastAsia="Times New Roman" w:hAnsi="Times New Roman" w:cs="Times New Roman"/>
          <w:sz w:val="20"/>
          <w:szCs w:val="20"/>
        </w:rPr>
        <w:t>(указываются адреса (местоположение) места осуществления деятельности, в отношении которых была проведена выездная оценка).</w:t>
      </w:r>
    </w:p>
    <w:p w:rsidR="000E33CC" w:rsidRPr="00680E73" w:rsidRDefault="000E33CC" w:rsidP="000E33CC">
      <w:pPr>
        <w:spacing w:before="180"/>
        <w:ind w:firstLine="567"/>
        <w:jc w:val="both"/>
        <w:rPr>
          <w:rFonts w:ascii="Times New Roman" w:eastAsia="Times New Roman" w:hAnsi="Times New Roman" w:cs="Times New Roman"/>
        </w:rPr>
      </w:pPr>
      <w:r w:rsidRPr="00680E73">
        <w:rPr>
          <w:rFonts w:ascii="Times New Roman" w:eastAsia="Times New Roman" w:hAnsi="Times New Roman" w:cs="Times New Roman"/>
        </w:rPr>
        <w:t>7. Документарная оценка соответствия лицензионным требованиям проведена в следующие сроки (указываются дата и время фактического начала документарной, а также дата и время фактического окончания документарной оценки):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0E33CC" w:rsidRPr="00680E73" w:rsidTr="000D1773">
        <w:tc>
          <w:tcPr>
            <w:tcW w:w="340" w:type="dxa"/>
            <w:vAlign w:val="bottom"/>
          </w:tcPr>
          <w:p w:rsidR="000E33CC" w:rsidRPr="00680E73" w:rsidRDefault="000E33CC" w:rsidP="000D1773">
            <w:pPr>
              <w:rPr>
                <w:rFonts w:ascii="Times New Roman" w:eastAsia="Times New Roman" w:hAnsi="Times New Roman" w:cs="Times New Roman"/>
              </w:rPr>
            </w:pPr>
            <w:r w:rsidRPr="00680E73">
              <w:rPr>
                <w:rFonts w:ascii="Times New Roman" w:eastAsia="Times New Roman" w:hAnsi="Times New Roman" w:cs="Times New Roman"/>
              </w:rPr>
              <w:t>с</w:t>
            </w:r>
          </w:p>
        </w:tc>
        <w:tc>
          <w:tcPr>
            <w:tcW w:w="181" w:type="dxa"/>
            <w:vAlign w:val="bottom"/>
          </w:tcPr>
          <w:p w:rsidR="000E33CC" w:rsidRPr="00680E73" w:rsidRDefault="000E33CC" w:rsidP="000D1773">
            <w:pPr>
              <w:jc w:val="right"/>
              <w:rPr>
                <w:rFonts w:ascii="Times New Roman" w:eastAsia="Times New Roman" w:hAnsi="Times New Roman" w:cs="Times New Roman"/>
              </w:rPr>
            </w:pPr>
            <w:r w:rsidRPr="00680E73">
              <w:rPr>
                <w:rFonts w:ascii="Times New Roman" w:eastAsia="Times New Roman" w:hAnsi="Times New Roman" w:cs="Times New Roman"/>
              </w:rPr>
              <w:t>«</w:t>
            </w:r>
          </w:p>
        </w:tc>
        <w:tc>
          <w:tcPr>
            <w:tcW w:w="397"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227" w:type="dxa"/>
            <w:vAlign w:val="bottom"/>
          </w:tcPr>
          <w:p w:rsidR="000E33CC" w:rsidRPr="00680E73" w:rsidRDefault="000E33CC" w:rsidP="000D1773">
            <w:pPr>
              <w:rPr>
                <w:rFonts w:ascii="Times New Roman" w:eastAsia="Times New Roman" w:hAnsi="Times New Roman" w:cs="Times New Roman"/>
              </w:rPr>
            </w:pPr>
            <w:r w:rsidRPr="00680E73">
              <w:rPr>
                <w:rFonts w:ascii="Times New Roman" w:eastAsia="Times New Roman" w:hAnsi="Times New Roman" w:cs="Times New Roman"/>
              </w:rPr>
              <w:t>»</w:t>
            </w:r>
          </w:p>
        </w:tc>
        <w:tc>
          <w:tcPr>
            <w:tcW w:w="1474"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113" w:type="dxa"/>
            <w:vAlign w:val="bottom"/>
          </w:tcPr>
          <w:p w:rsidR="000E33CC" w:rsidRPr="00680E73" w:rsidRDefault="000E33CC" w:rsidP="000D1773">
            <w:pPr>
              <w:jc w:val="center"/>
              <w:rPr>
                <w:rFonts w:ascii="Times New Roman" w:eastAsia="Times New Roman" w:hAnsi="Times New Roman" w:cs="Times New Roman"/>
              </w:rPr>
            </w:pPr>
          </w:p>
        </w:tc>
        <w:tc>
          <w:tcPr>
            <w:tcW w:w="851"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425" w:type="dxa"/>
            <w:vAlign w:val="bottom"/>
          </w:tcPr>
          <w:p w:rsidR="000E33CC" w:rsidRPr="00680E73" w:rsidRDefault="000E33CC" w:rsidP="000D1773">
            <w:pPr>
              <w:jc w:val="center"/>
              <w:rPr>
                <w:rFonts w:ascii="Times New Roman" w:eastAsia="Times New Roman" w:hAnsi="Times New Roman" w:cs="Times New Roman"/>
              </w:rPr>
            </w:pPr>
            <w:r w:rsidRPr="00680E73">
              <w:rPr>
                <w:rFonts w:ascii="Times New Roman" w:eastAsia="Times New Roman" w:hAnsi="Times New Roman" w:cs="Times New Roman"/>
              </w:rPr>
              <w:t>г.,</w:t>
            </w:r>
          </w:p>
        </w:tc>
        <w:tc>
          <w:tcPr>
            <w:tcW w:w="567"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567" w:type="dxa"/>
            <w:vAlign w:val="bottom"/>
          </w:tcPr>
          <w:p w:rsidR="000E33CC" w:rsidRPr="00680E73" w:rsidRDefault="000E33CC" w:rsidP="000D1773">
            <w:pPr>
              <w:jc w:val="center"/>
              <w:rPr>
                <w:rFonts w:ascii="Times New Roman" w:eastAsia="Times New Roman" w:hAnsi="Times New Roman" w:cs="Times New Roman"/>
              </w:rPr>
            </w:pPr>
            <w:r w:rsidRPr="00680E73">
              <w:rPr>
                <w:rFonts w:ascii="Times New Roman" w:eastAsia="Times New Roman" w:hAnsi="Times New Roman" w:cs="Times New Roman"/>
              </w:rPr>
              <w:t>час.</w:t>
            </w:r>
          </w:p>
        </w:tc>
        <w:tc>
          <w:tcPr>
            <w:tcW w:w="567"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iCs/>
              </w:rPr>
            </w:pPr>
          </w:p>
        </w:tc>
        <w:tc>
          <w:tcPr>
            <w:tcW w:w="773" w:type="dxa"/>
            <w:vAlign w:val="bottom"/>
          </w:tcPr>
          <w:p w:rsidR="000E33CC" w:rsidRPr="00680E73" w:rsidRDefault="000E33CC" w:rsidP="000D1773">
            <w:pPr>
              <w:ind w:left="57"/>
              <w:rPr>
                <w:rFonts w:ascii="Times New Roman" w:eastAsia="Times New Roman" w:hAnsi="Times New Roman" w:cs="Times New Roman"/>
                <w:iCs/>
              </w:rPr>
            </w:pPr>
            <w:r w:rsidRPr="00680E73">
              <w:rPr>
                <w:rFonts w:ascii="Times New Roman" w:eastAsia="Times New Roman" w:hAnsi="Times New Roman" w:cs="Times New Roman"/>
                <w:iCs/>
              </w:rPr>
              <w:t>мин.</w:t>
            </w:r>
          </w:p>
        </w:tc>
      </w:tr>
    </w:tbl>
    <w:p w:rsidR="000E33CC" w:rsidRPr="00680E73" w:rsidRDefault="000E33CC" w:rsidP="000E33CC">
      <w:pPr>
        <w:ind w:firstLine="567"/>
        <w:jc w:val="both"/>
        <w:rPr>
          <w:rFonts w:ascii="Times New Roman" w:eastAsia="Times New Roman" w:hAnsi="Times New Roman" w:cs="Times New Roman"/>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0E33CC" w:rsidRPr="00680E73" w:rsidTr="000D1773">
        <w:tc>
          <w:tcPr>
            <w:tcW w:w="340" w:type="dxa"/>
            <w:vAlign w:val="bottom"/>
          </w:tcPr>
          <w:p w:rsidR="000E33CC" w:rsidRPr="00680E73" w:rsidRDefault="000E33CC" w:rsidP="000D1773">
            <w:pPr>
              <w:rPr>
                <w:rFonts w:ascii="Times New Roman" w:eastAsia="Times New Roman" w:hAnsi="Times New Roman" w:cs="Times New Roman"/>
              </w:rPr>
            </w:pPr>
            <w:r w:rsidRPr="00680E73">
              <w:rPr>
                <w:rFonts w:ascii="Times New Roman" w:eastAsia="Times New Roman" w:hAnsi="Times New Roman" w:cs="Times New Roman"/>
              </w:rPr>
              <w:t>по</w:t>
            </w:r>
          </w:p>
        </w:tc>
        <w:tc>
          <w:tcPr>
            <w:tcW w:w="181" w:type="dxa"/>
            <w:vAlign w:val="bottom"/>
          </w:tcPr>
          <w:p w:rsidR="000E33CC" w:rsidRPr="00680E73" w:rsidRDefault="000E33CC" w:rsidP="000D1773">
            <w:pPr>
              <w:jc w:val="right"/>
              <w:rPr>
                <w:rFonts w:ascii="Times New Roman" w:eastAsia="Times New Roman" w:hAnsi="Times New Roman" w:cs="Times New Roman"/>
              </w:rPr>
            </w:pPr>
            <w:r w:rsidRPr="00680E73">
              <w:rPr>
                <w:rFonts w:ascii="Times New Roman" w:eastAsia="Times New Roman" w:hAnsi="Times New Roman" w:cs="Times New Roman"/>
              </w:rPr>
              <w:t>«</w:t>
            </w:r>
          </w:p>
        </w:tc>
        <w:tc>
          <w:tcPr>
            <w:tcW w:w="397"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227" w:type="dxa"/>
            <w:vAlign w:val="bottom"/>
          </w:tcPr>
          <w:p w:rsidR="000E33CC" w:rsidRPr="00680E73" w:rsidRDefault="000E33CC" w:rsidP="000D1773">
            <w:pPr>
              <w:rPr>
                <w:rFonts w:ascii="Times New Roman" w:eastAsia="Times New Roman" w:hAnsi="Times New Roman" w:cs="Times New Roman"/>
              </w:rPr>
            </w:pPr>
            <w:r w:rsidRPr="00680E73">
              <w:rPr>
                <w:rFonts w:ascii="Times New Roman" w:eastAsia="Times New Roman" w:hAnsi="Times New Roman" w:cs="Times New Roman"/>
              </w:rPr>
              <w:t>»</w:t>
            </w:r>
          </w:p>
        </w:tc>
        <w:tc>
          <w:tcPr>
            <w:tcW w:w="1474"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113" w:type="dxa"/>
            <w:vAlign w:val="bottom"/>
          </w:tcPr>
          <w:p w:rsidR="000E33CC" w:rsidRPr="00680E73" w:rsidRDefault="000E33CC" w:rsidP="000D1773">
            <w:pPr>
              <w:jc w:val="center"/>
              <w:rPr>
                <w:rFonts w:ascii="Times New Roman" w:eastAsia="Times New Roman" w:hAnsi="Times New Roman" w:cs="Times New Roman"/>
              </w:rPr>
            </w:pPr>
          </w:p>
        </w:tc>
        <w:tc>
          <w:tcPr>
            <w:tcW w:w="851"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425" w:type="dxa"/>
            <w:vAlign w:val="bottom"/>
          </w:tcPr>
          <w:p w:rsidR="000E33CC" w:rsidRPr="00680E73" w:rsidRDefault="000E33CC" w:rsidP="000D1773">
            <w:pPr>
              <w:jc w:val="center"/>
              <w:rPr>
                <w:rFonts w:ascii="Times New Roman" w:eastAsia="Times New Roman" w:hAnsi="Times New Roman" w:cs="Times New Roman"/>
              </w:rPr>
            </w:pPr>
            <w:r w:rsidRPr="00680E73">
              <w:rPr>
                <w:rFonts w:ascii="Times New Roman" w:eastAsia="Times New Roman" w:hAnsi="Times New Roman" w:cs="Times New Roman"/>
              </w:rPr>
              <w:t>г.,</w:t>
            </w:r>
          </w:p>
        </w:tc>
        <w:tc>
          <w:tcPr>
            <w:tcW w:w="567"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567" w:type="dxa"/>
            <w:vAlign w:val="bottom"/>
          </w:tcPr>
          <w:p w:rsidR="000E33CC" w:rsidRPr="00680E73" w:rsidRDefault="000E33CC" w:rsidP="000D1773">
            <w:pPr>
              <w:jc w:val="center"/>
              <w:rPr>
                <w:rFonts w:ascii="Times New Roman" w:eastAsia="Times New Roman" w:hAnsi="Times New Roman" w:cs="Times New Roman"/>
              </w:rPr>
            </w:pPr>
            <w:r w:rsidRPr="00680E73">
              <w:rPr>
                <w:rFonts w:ascii="Times New Roman" w:eastAsia="Times New Roman" w:hAnsi="Times New Roman" w:cs="Times New Roman"/>
              </w:rPr>
              <w:t>час.</w:t>
            </w:r>
          </w:p>
        </w:tc>
        <w:tc>
          <w:tcPr>
            <w:tcW w:w="567"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iCs/>
              </w:rPr>
            </w:pPr>
          </w:p>
        </w:tc>
        <w:tc>
          <w:tcPr>
            <w:tcW w:w="773" w:type="dxa"/>
            <w:vAlign w:val="bottom"/>
          </w:tcPr>
          <w:p w:rsidR="000E33CC" w:rsidRPr="00680E73" w:rsidRDefault="000E33CC" w:rsidP="000D1773">
            <w:pPr>
              <w:ind w:left="57"/>
              <w:rPr>
                <w:rFonts w:ascii="Times New Roman" w:eastAsia="Times New Roman" w:hAnsi="Times New Roman" w:cs="Times New Roman"/>
                <w:iCs/>
              </w:rPr>
            </w:pPr>
            <w:r w:rsidRPr="00680E73">
              <w:rPr>
                <w:rFonts w:ascii="Times New Roman" w:eastAsia="Times New Roman" w:hAnsi="Times New Roman" w:cs="Times New Roman"/>
                <w:iCs/>
              </w:rPr>
              <w:t>мин.</w:t>
            </w:r>
          </w:p>
        </w:tc>
      </w:tr>
    </w:tbl>
    <w:p w:rsidR="000E33CC" w:rsidRPr="00680E73" w:rsidRDefault="000E33CC" w:rsidP="000E33CC">
      <w:pPr>
        <w:spacing w:before="180"/>
        <w:ind w:firstLine="567"/>
        <w:jc w:val="both"/>
        <w:rPr>
          <w:rFonts w:ascii="Times New Roman" w:eastAsia="Times New Roman" w:hAnsi="Times New Roman" w:cs="Times New Roman"/>
        </w:rPr>
      </w:pPr>
      <w:r w:rsidRPr="00680E73">
        <w:rPr>
          <w:rFonts w:ascii="Times New Roman" w:eastAsia="Times New Roman" w:hAnsi="Times New Roman" w:cs="Times New Roman"/>
        </w:rPr>
        <w:t>7.1. Выездная оценка соответствия лицензионным требованиям проведена в следующие сроки (указываются дата и время фактического начала выездной, а также дата и время фактического окончания выездной оценки по каждому адресу места осуществления лицензируемого вида деятельности):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0E33CC" w:rsidRPr="00680E73" w:rsidTr="000D1773">
        <w:tc>
          <w:tcPr>
            <w:tcW w:w="340" w:type="dxa"/>
            <w:vAlign w:val="bottom"/>
          </w:tcPr>
          <w:p w:rsidR="000E33CC" w:rsidRPr="00680E73" w:rsidRDefault="000E33CC" w:rsidP="000D1773">
            <w:pPr>
              <w:rPr>
                <w:rFonts w:ascii="Times New Roman" w:eastAsia="Times New Roman" w:hAnsi="Times New Roman" w:cs="Times New Roman"/>
              </w:rPr>
            </w:pPr>
            <w:r w:rsidRPr="00680E73">
              <w:rPr>
                <w:rFonts w:ascii="Times New Roman" w:eastAsia="Times New Roman" w:hAnsi="Times New Roman" w:cs="Times New Roman"/>
              </w:rPr>
              <w:t>с</w:t>
            </w:r>
          </w:p>
        </w:tc>
        <w:tc>
          <w:tcPr>
            <w:tcW w:w="181" w:type="dxa"/>
            <w:vAlign w:val="bottom"/>
          </w:tcPr>
          <w:p w:rsidR="000E33CC" w:rsidRPr="00680E73" w:rsidRDefault="000E33CC" w:rsidP="000D1773">
            <w:pPr>
              <w:jc w:val="right"/>
              <w:rPr>
                <w:rFonts w:ascii="Times New Roman" w:eastAsia="Times New Roman" w:hAnsi="Times New Roman" w:cs="Times New Roman"/>
              </w:rPr>
            </w:pPr>
            <w:r w:rsidRPr="00680E73">
              <w:rPr>
                <w:rFonts w:ascii="Times New Roman" w:eastAsia="Times New Roman" w:hAnsi="Times New Roman" w:cs="Times New Roman"/>
              </w:rPr>
              <w:t>«</w:t>
            </w:r>
          </w:p>
        </w:tc>
        <w:tc>
          <w:tcPr>
            <w:tcW w:w="397"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227" w:type="dxa"/>
            <w:vAlign w:val="bottom"/>
          </w:tcPr>
          <w:p w:rsidR="000E33CC" w:rsidRPr="00680E73" w:rsidRDefault="000E33CC" w:rsidP="000D1773">
            <w:pPr>
              <w:rPr>
                <w:rFonts w:ascii="Times New Roman" w:eastAsia="Times New Roman" w:hAnsi="Times New Roman" w:cs="Times New Roman"/>
              </w:rPr>
            </w:pPr>
            <w:r w:rsidRPr="00680E73">
              <w:rPr>
                <w:rFonts w:ascii="Times New Roman" w:eastAsia="Times New Roman" w:hAnsi="Times New Roman" w:cs="Times New Roman"/>
              </w:rPr>
              <w:t>»</w:t>
            </w:r>
          </w:p>
        </w:tc>
        <w:tc>
          <w:tcPr>
            <w:tcW w:w="1474"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113" w:type="dxa"/>
            <w:vAlign w:val="bottom"/>
          </w:tcPr>
          <w:p w:rsidR="000E33CC" w:rsidRPr="00680E73" w:rsidRDefault="000E33CC" w:rsidP="000D1773">
            <w:pPr>
              <w:jc w:val="center"/>
              <w:rPr>
                <w:rFonts w:ascii="Times New Roman" w:eastAsia="Times New Roman" w:hAnsi="Times New Roman" w:cs="Times New Roman"/>
              </w:rPr>
            </w:pPr>
          </w:p>
        </w:tc>
        <w:tc>
          <w:tcPr>
            <w:tcW w:w="851"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425" w:type="dxa"/>
            <w:vAlign w:val="bottom"/>
          </w:tcPr>
          <w:p w:rsidR="000E33CC" w:rsidRPr="00680E73" w:rsidRDefault="000E33CC" w:rsidP="000D1773">
            <w:pPr>
              <w:jc w:val="center"/>
              <w:rPr>
                <w:rFonts w:ascii="Times New Roman" w:eastAsia="Times New Roman" w:hAnsi="Times New Roman" w:cs="Times New Roman"/>
              </w:rPr>
            </w:pPr>
            <w:r w:rsidRPr="00680E73">
              <w:rPr>
                <w:rFonts w:ascii="Times New Roman" w:eastAsia="Times New Roman" w:hAnsi="Times New Roman" w:cs="Times New Roman"/>
              </w:rPr>
              <w:t>г.,</w:t>
            </w:r>
          </w:p>
        </w:tc>
        <w:tc>
          <w:tcPr>
            <w:tcW w:w="567"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567" w:type="dxa"/>
            <w:vAlign w:val="bottom"/>
          </w:tcPr>
          <w:p w:rsidR="000E33CC" w:rsidRPr="00680E73" w:rsidRDefault="000E33CC" w:rsidP="000D1773">
            <w:pPr>
              <w:jc w:val="center"/>
              <w:rPr>
                <w:rFonts w:ascii="Times New Roman" w:eastAsia="Times New Roman" w:hAnsi="Times New Roman" w:cs="Times New Roman"/>
              </w:rPr>
            </w:pPr>
            <w:r w:rsidRPr="00680E73">
              <w:rPr>
                <w:rFonts w:ascii="Times New Roman" w:eastAsia="Times New Roman" w:hAnsi="Times New Roman" w:cs="Times New Roman"/>
              </w:rPr>
              <w:t>час.</w:t>
            </w:r>
          </w:p>
        </w:tc>
        <w:tc>
          <w:tcPr>
            <w:tcW w:w="567"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iCs/>
              </w:rPr>
            </w:pPr>
          </w:p>
        </w:tc>
        <w:tc>
          <w:tcPr>
            <w:tcW w:w="773" w:type="dxa"/>
            <w:vAlign w:val="bottom"/>
          </w:tcPr>
          <w:p w:rsidR="000E33CC" w:rsidRPr="00680E73" w:rsidRDefault="000E33CC" w:rsidP="000D1773">
            <w:pPr>
              <w:ind w:left="57"/>
              <w:rPr>
                <w:rFonts w:ascii="Times New Roman" w:eastAsia="Times New Roman" w:hAnsi="Times New Roman" w:cs="Times New Roman"/>
                <w:iCs/>
              </w:rPr>
            </w:pPr>
            <w:r w:rsidRPr="00680E73">
              <w:rPr>
                <w:rFonts w:ascii="Times New Roman" w:eastAsia="Times New Roman" w:hAnsi="Times New Roman" w:cs="Times New Roman"/>
                <w:iCs/>
              </w:rPr>
              <w:t>мин.</w:t>
            </w:r>
          </w:p>
        </w:tc>
      </w:tr>
    </w:tbl>
    <w:p w:rsidR="000E33CC" w:rsidRPr="00680E73" w:rsidRDefault="000E33CC" w:rsidP="000E33CC">
      <w:pPr>
        <w:ind w:firstLine="567"/>
        <w:jc w:val="both"/>
        <w:rPr>
          <w:rFonts w:ascii="Times New Roman" w:eastAsia="Times New Roman" w:hAnsi="Times New Roman" w:cs="Times New Roman"/>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0E33CC" w:rsidRPr="00680E73" w:rsidTr="000D1773">
        <w:tc>
          <w:tcPr>
            <w:tcW w:w="340" w:type="dxa"/>
            <w:vAlign w:val="bottom"/>
          </w:tcPr>
          <w:p w:rsidR="000E33CC" w:rsidRPr="00680E73" w:rsidRDefault="000E33CC" w:rsidP="000D1773">
            <w:pPr>
              <w:rPr>
                <w:rFonts w:ascii="Times New Roman" w:eastAsia="Times New Roman" w:hAnsi="Times New Roman" w:cs="Times New Roman"/>
              </w:rPr>
            </w:pPr>
            <w:r w:rsidRPr="00680E73">
              <w:rPr>
                <w:rFonts w:ascii="Times New Roman" w:eastAsia="Times New Roman" w:hAnsi="Times New Roman" w:cs="Times New Roman"/>
              </w:rPr>
              <w:t>по</w:t>
            </w:r>
          </w:p>
        </w:tc>
        <w:tc>
          <w:tcPr>
            <w:tcW w:w="181" w:type="dxa"/>
            <w:vAlign w:val="bottom"/>
          </w:tcPr>
          <w:p w:rsidR="000E33CC" w:rsidRPr="00680E73" w:rsidRDefault="000E33CC" w:rsidP="000D1773">
            <w:pPr>
              <w:jc w:val="right"/>
              <w:rPr>
                <w:rFonts w:ascii="Times New Roman" w:eastAsia="Times New Roman" w:hAnsi="Times New Roman" w:cs="Times New Roman"/>
              </w:rPr>
            </w:pPr>
            <w:r w:rsidRPr="00680E73">
              <w:rPr>
                <w:rFonts w:ascii="Times New Roman" w:eastAsia="Times New Roman" w:hAnsi="Times New Roman" w:cs="Times New Roman"/>
              </w:rPr>
              <w:t>«</w:t>
            </w:r>
          </w:p>
        </w:tc>
        <w:tc>
          <w:tcPr>
            <w:tcW w:w="397"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227" w:type="dxa"/>
            <w:vAlign w:val="bottom"/>
          </w:tcPr>
          <w:p w:rsidR="000E33CC" w:rsidRPr="00680E73" w:rsidRDefault="000E33CC" w:rsidP="000D1773">
            <w:pPr>
              <w:rPr>
                <w:rFonts w:ascii="Times New Roman" w:eastAsia="Times New Roman" w:hAnsi="Times New Roman" w:cs="Times New Roman"/>
              </w:rPr>
            </w:pPr>
            <w:r w:rsidRPr="00680E73">
              <w:rPr>
                <w:rFonts w:ascii="Times New Roman" w:eastAsia="Times New Roman" w:hAnsi="Times New Roman" w:cs="Times New Roman"/>
              </w:rPr>
              <w:t>»</w:t>
            </w:r>
          </w:p>
        </w:tc>
        <w:tc>
          <w:tcPr>
            <w:tcW w:w="1474"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113" w:type="dxa"/>
            <w:vAlign w:val="bottom"/>
          </w:tcPr>
          <w:p w:rsidR="000E33CC" w:rsidRPr="00680E73" w:rsidRDefault="000E33CC" w:rsidP="000D1773">
            <w:pPr>
              <w:jc w:val="center"/>
              <w:rPr>
                <w:rFonts w:ascii="Times New Roman" w:eastAsia="Times New Roman" w:hAnsi="Times New Roman" w:cs="Times New Roman"/>
              </w:rPr>
            </w:pPr>
          </w:p>
        </w:tc>
        <w:tc>
          <w:tcPr>
            <w:tcW w:w="851"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425" w:type="dxa"/>
            <w:vAlign w:val="bottom"/>
          </w:tcPr>
          <w:p w:rsidR="000E33CC" w:rsidRPr="00680E73" w:rsidRDefault="000E33CC" w:rsidP="000D1773">
            <w:pPr>
              <w:jc w:val="center"/>
              <w:rPr>
                <w:rFonts w:ascii="Times New Roman" w:eastAsia="Times New Roman" w:hAnsi="Times New Roman" w:cs="Times New Roman"/>
              </w:rPr>
            </w:pPr>
            <w:r w:rsidRPr="00680E73">
              <w:rPr>
                <w:rFonts w:ascii="Times New Roman" w:eastAsia="Times New Roman" w:hAnsi="Times New Roman" w:cs="Times New Roman"/>
              </w:rPr>
              <w:t>г.,</w:t>
            </w:r>
          </w:p>
        </w:tc>
        <w:tc>
          <w:tcPr>
            <w:tcW w:w="567"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rPr>
            </w:pPr>
          </w:p>
        </w:tc>
        <w:tc>
          <w:tcPr>
            <w:tcW w:w="567" w:type="dxa"/>
            <w:vAlign w:val="bottom"/>
          </w:tcPr>
          <w:p w:rsidR="000E33CC" w:rsidRPr="00680E73" w:rsidRDefault="000E33CC" w:rsidP="000D1773">
            <w:pPr>
              <w:jc w:val="center"/>
              <w:rPr>
                <w:rFonts w:ascii="Times New Roman" w:eastAsia="Times New Roman" w:hAnsi="Times New Roman" w:cs="Times New Roman"/>
              </w:rPr>
            </w:pPr>
            <w:r w:rsidRPr="00680E73">
              <w:rPr>
                <w:rFonts w:ascii="Times New Roman" w:eastAsia="Times New Roman" w:hAnsi="Times New Roman" w:cs="Times New Roman"/>
              </w:rPr>
              <w:t>час.</w:t>
            </w:r>
          </w:p>
        </w:tc>
        <w:tc>
          <w:tcPr>
            <w:tcW w:w="567" w:type="dxa"/>
            <w:tcBorders>
              <w:bottom w:val="single" w:sz="4" w:space="0" w:color="auto"/>
            </w:tcBorders>
            <w:vAlign w:val="bottom"/>
          </w:tcPr>
          <w:p w:rsidR="000E33CC" w:rsidRPr="00680E73" w:rsidRDefault="000E33CC" w:rsidP="000D1773">
            <w:pPr>
              <w:jc w:val="center"/>
              <w:rPr>
                <w:rFonts w:ascii="Times New Roman" w:eastAsia="Times New Roman" w:hAnsi="Times New Roman" w:cs="Times New Roman"/>
                <w:iCs/>
              </w:rPr>
            </w:pPr>
          </w:p>
        </w:tc>
        <w:tc>
          <w:tcPr>
            <w:tcW w:w="773" w:type="dxa"/>
            <w:vAlign w:val="bottom"/>
          </w:tcPr>
          <w:p w:rsidR="000E33CC" w:rsidRPr="00680E73" w:rsidRDefault="000E33CC" w:rsidP="000D1773">
            <w:pPr>
              <w:ind w:left="57"/>
              <w:rPr>
                <w:rFonts w:ascii="Times New Roman" w:eastAsia="Times New Roman" w:hAnsi="Times New Roman" w:cs="Times New Roman"/>
                <w:iCs/>
              </w:rPr>
            </w:pPr>
            <w:r w:rsidRPr="00680E73">
              <w:rPr>
                <w:rFonts w:ascii="Times New Roman" w:eastAsia="Times New Roman" w:hAnsi="Times New Roman" w:cs="Times New Roman"/>
                <w:iCs/>
              </w:rPr>
              <w:t>мин.</w:t>
            </w:r>
          </w:p>
        </w:tc>
      </w:tr>
    </w:tbl>
    <w:p w:rsidR="000E33CC" w:rsidRPr="00680E73" w:rsidRDefault="000E33CC" w:rsidP="000E33CC">
      <w:pPr>
        <w:spacing w:before="180"/>
        <w:ind w:firstLine="567"/>
        <w:jc w:val="both"/>
        <w:rPr>
          <w:rFonts w:ascii="Times New Roman" w:eastAsia="Times New Roman" w:hAnsi="Times New Roman" w:cs="Times New Roman"/>
        </w:rPr>
      </w:pPr>
      <w:r w:rsidRPr="00680E73">
        <w:rPr>
          <w:rFonts w:ascii="Times New Roman" w:eastAsia="Times New Roman" w:hAnsi="Times New Roman" w:cs="Times New Roman"/>
        </w:rPr>
        <w:t>8. При проведении выездной оценки соответствия лицензионным требованиям присутствовали:</w:t>
      </w:r>
    </w:p>
    <w:p w:rsidR="000E33CC" w:rsidRPr="00680E73" w:rsidRDefault="000E33CC" w:rsidP="000E33CC">
      <w:pPr>
        <w:rPr>
          <w:rFonts w:ascii="Times New Roman" w:eastAsia="Times New Roman" w:hAnsi="Times New Roman" w:cs="Times New Roman"/>
        </w:rPr>
      </w:pPr>
    </w:p>
    <w:p w:rsidR="000E33CC" w:rsidRPr="00680E73" w:rsidRDefault="000E33CC" w:rsidP="000E33CC">
      <w:pPr>
        <w:pBdr>
          <w:top w:val="single" w:sz="4" w:space="1" w:color="auto"/>
        </w:pBdr>
        <w:jc w:val="center"/>
        <w:rPr>
          <w:rFonts w:ascii="Times New Roman" w:eastAsia="Times New Roman" w:hAnsi="Times New Roman" w:cs="Times New Roman"/>
          <w:sz w:val="20"/>
          <w:szCs w:val="18"/>
        </w:rPr>
      </w:pPr>
      <w:r w:rsidRPr="00680E73">
        <w:rPr>
          <w:rFonts w:ascii="Times New Roman" w:eastAsia="Times New Roman" w:hAnsi="Times New Roman" w:cs="Times New Roman"/>
          <w:sz w:val="20"/>
          <w:szCs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0E33CC" w:rsidRDefault="000E33CC" w:rsidP="000E33CC">
      <w:pPr>
        <w:spacing w:before="180"/>
        <w:ind w:firstLine="567"/>
        <w:jc w:val="both"/>
        <w:rPr>
          <w:rFonts w:ascii="Times New Roman" w:eastAsia="Times New Roman" w:hAnsi="Times New Roman" w:cs="Times New Roman"/>
        </w:rPr>
      </w:pPr>
      <w:r w:rsidRPr="00680E73">
        <w:rPr>
          <w:rFonts w:ascii="Times New Roman" w:eastAsia="Times New Roman" w:hAnsi="Times New Roman" w:cs="Times New Roman"/>
        </w:rPr>
        <w:t>9. Документарная (выездная)</w:t>
      </w:r>
      <w:r w:rsidRPr="00680E73">
        <w:rPr>
          <w:rFonts w:ascii="Times New Roman" w:eastAsia="Times New Roman" w:hAnsi="Times New Roman" w:cs="Times New Roman"/>
          <w:b/>
        </w:rPr>
        <w:t xml:space="preserve"> </w:t>
      </w:r>
      <w:r w:rsidRPr="00680E73">
        <w:rPr>
          <w:rFonts w:ascii="Times New Roman" w:eastAsia="Times New Roman" w:hAnsi="Times New Roman" w:cs="Times New Roman"/>
        </w:rPr>
        <w:t xml:space="preserve">оценка соответствия соискателя лицензии (лицензиата) лицензионным требованиям проведена в соответствии с оценочным листом, содержащим </w:t>
      </w:r>
      <w:r>
        <w:rPr>
          <w:rFonts w:ascii="Times New Roman" w:eastAsia="Times New Roman" w:hAnsi="Times New Roman" w:cs="Times New Roman"/>
        </w:rPr>
        <w:t>список контрольных вопросов</w:t>
      </w:r>
    </w:p>
    <w:p w:rsidR="000E33CC" w:rsidRPr="00680E73" w:rsidRDefault="000E33CC" w:rsidP="000E33CC">
      <w:pPr>
        <w:spacing w:before="180"/>
        <w:ind w:firstLine="567"/>
        <w:jc w:val="both"/>
        <w:rPr>
          <w:rFonts w:ascii="Times New Roman" w:eastAsia="Times New Roman" w:hAnsi="Times New Roman" w:cs="Times New Roman"/>
        </w:rPr>
      </w:pPr>
      <w:r w:rsidRPr="00680E73">
        <w:rPr>
          <w:rFonts w:ascii="Times New Roman" w:eastAsia="Times New Roman" w:hAnsi="Times New Roman" w:cs="Times New Roman"/>
        </w:rPr>
        <w:t>10. При проведении документарной оценки соответствия лицензионным требованиям были рассмотрены следующие документы и сведения, представленные сои</w:t>
      </w:r>
      <w:r>
        <w:rPr>
          <w:rFonts w:ascii="Times New Roman" w:eastAsia="Times New Roman" w:hAnsi="Times New Roman" w:cs="Times New Roman"/>
        </w:rPr>
        <w:t>скателем лицензии (лицензиатом)</w:t>
      </w:r>
      <w:r w:rsidRPr="00680E73">
        <w:rPr>
          <w:rFonts w:ascii="Times New Roman" w:eastAsia="Times New Roman" w:hAnsi="Times New Roman" w:cs="Times New Roman"/>
        </w:rPr>
        <w:t>______________________________________________________________________________________________________________________________________</w:t>
      </w:r>
      <w:r>
        <w:rPr>
          <w:rFonts w:ascii="Times New Roman" w:eastAsia="Times New Roman" w:hAnsi="Times New Roman" w:cs="Times New Roman"/>
        </w:rPr>
        <w:t xml:space="preserve">______________________________________ </w:t>
      </w:r>
    </w:p>
    <w:p w:rsidR="000E33CC" w:rsidRPr="00680E73" w:rsidRDefault="000E33CC" w:rsidP="000E33CC">
      <w:pPr>
        <w:keepNext/>
        <w:keepLines/>
        <w:pBdr>
          <w:top w:val="single" w:sz="4" w:space="4" w:color="auto"/>
        </w:pBdr>
        <w:spacing w:line="24" w:lineRule="auto"/>
        <w:jc w:val="both"/>
        <w:rPr>
          <w:rFonts w:ascii="Times New Roman" w:eastAsia="Times New Roman" w:hAnsi="Times New Roman" w:cs="Times New Roman"/>
          <w:sz w:val="2"/>
          <w:szCs w:val="2"/>
        </w:rPr>
      </w:pPr>
    </w:p>
    <w:p w:rsidR="000E33CC" w:rsidRPr="00680E73" w:rsidRDefault="000E33CC" w:rsidP="000E33CC">
      <w:pPr>
        <w:keepNext/>
        <w:keepLines/>
        <w:spacing w:line="216" w:lineRule="auto"/>
        <w:jc w:val="both"/>
        <w:rPr>
          <w:rFonts w:ascii="Times New Roman" w:eastAsia="Times New Roman" w:hAnsi="Times New Roman" w:cs="Times New Roman"/>
          <w:sz w:val="20"/>
          <w:szCs w:val="20"/>
        </w:rPr>
      </w:pPr>
      <w:r w:rsidRPr="00680E73">
        <w:rPr>
          <w:rFonts w:ascii="Times New Roman" w:eastAsia="Times New Roman" w:hAnsi="Times New Roman" w:cs="Times New Roman"/>
          <w:sz w:val="20"/>
          <w:szCs w:val="20"/>
        </w:rPr>
        <w:t>(указываются рассмотренные при проведении документарной оценки документы и сведения, в том числе:</w:t>
      </w:r>
      <w:r w:rsidRPr="00680E73">
        <w:rPr>
          <w:rFonts w:ascii="Times New Roman" w:eastAsia="Times New Roman" w:hAnsi="Times New Roman" w:cs="Times New Roman"/>
          <w:sz w:val="20"/>
          <w:szCs w:val="20"/>
        </w:rPr>
        <w:br/>
        <w:t>1) находившиеся в распоряжении лицензирующего органа; 2) представленные соискателем лицензии (лицензиатом); 3) полученные посредством межведомственного взаимодействия; 4) иные (указать источник).</w:t>
      </w:r>
    </w:p>
    <w:p w:rsidR="000E33CC" w:rsidRPr="00680E73" w:rsidRDefault="000E33CC" w:rsidP="000E33CC">
      <w:pPr>
        <w:keepNext/>
        <w:keepLines/>
        <w:ind w:firstLine="567"/>
        <w:jc w:val="both"/>
        <w:rPr>
          <w:rFonts w:ascii="Times New Roman" w:eastAsia="Times New Roman" w:hAnsi="Times New Roman" w:cs="Times New Roman"/>
        </w:rPr>
      </w:pPr>
    </w:p>
    <w:p w:rsidR="000E33CC" w:rsidRPr="00680E73" w:rsidRDefault="000E33CC" w:rsidP="000E33CC">
      <w:pPr>
        <w:keepNext/>
        <w:keepLines/>
        <w:ind w:firstLine="567"/>
        <w:jc w:val="both"/>
        <w:rPr>
          <w:rFonts w:ascii="Times New Roman" w:eastAsia="Times New Roman" w:hAnsi="Times New Roman" w:cs="Times New Roman"/>
        </w:rPr>
      </w:pPr>
      <w:r w:rsidRPr="00680E73">
        <w:rPr>
          <w:rFonts w:ascii="Times New Roman" w:eastAsia="Times New Roman" w:hAnsi="Times New Roman" w:cs="Times New Roman"/>
        </w:rPr>
        <w:t>10.1.  При проведении выездной оценки соответствия соискателя лицензии (лицензиата) лицензионным требованиям были представлены:</w:t>
      </w:r>
    </w:p>
    <w:p w:rsidR="000E33CC" w:rsidRPr="00680E73" w:rsidRDefault="000E33CC" w:rsidP="000E33CC">
      <w:pPr>
        <w:keepNext/>
        <w:keepLines/>
        <w:ind w:firstLine="567"/>
        <w:jc w:val="both"/>
        <w:rPr>
          <w:rFonts w:ascii="Times New Roman" w:eastAsia="Times New Roman" w:hAnsi="Times New Roman" w:cs="Times New Roman"/>
        </w:rPr>
      </w:pPr>
      <w:r w:rsidRPr="00680E73">
        <w:rPr>
          <w:rFonts w:ascii="Times New Roman" w:eastAsia="Times New Roman" w:hAnsi="Times New Roman" w:cs="Times New Roman"/>
        </w:rPr>
        <w:t>- документы, связанные с целями, задачами и предметом выездной оценки:</w:t>
      </w:r>
    </w:p>
    <w:p w:rsidR="000E33CC" w:rsidRPr="00680E73" w:rsidRDefault="000E33CC" w:rsidP="000E33CC">
      <w:pPr>
        <w:keepNext/>
        <w:keepLines/>
        <w:jc w:val="both"/>
        <w:rPr>
          <w:rFonts w:ascii="Times New Roman" w:eastAsia="Times New Roman" w:hAnsi="Times New Roman" w:cs="Times New Roman"/>
        </w:rPr>
      </w:pPr>
      <w:r w:rsidRPr="00680E73">
        <w:rPr>
          <w:rFonts w:ascii="Times New Roman" w:eastAsia="Times New Roman" w:hAnsi="Times New Roman" w:cs="Times New Roman"/>
        </w:rPr>
        <w:t>__________________________________________________________________________________</w:t>
      </w:r>
      <w:r w:rsidR="00CB0B7F">
        <w:rPr>
          <w:rFonts w:ascii="Times New Roman" w:eastAsia="Times New Roman" w:hAnsi="Times New Roman" w:cs="Times New Roman"/>
        </w:rPr>
        <w:t>________</w:t>
      </w:r>
    </w:p>
    <w:p w:rsidR="000E33CC" w:rsidRPr="00680E73" w:rsidRDefault="000E33CC" w:rsidP="000E33CC">
      <w:pPr>
        <w:autoSpaceDE w:val="0"/>
        <w:autoSpaceDN w:val="0"/>
        <w:adjustRightInd w:val="0"/>
        <w:ind w:firstLine="540"/>
        <w:jc w:val="both"/>
        <w:rPr>
          <w:rFonts w:ascii="Times New Roman" w:eastAsia="Times New Roman" w:hAnsi="Times New Roman" w:cs="Times New Roman"/>
          <w:szCs w:val="20"/>
        </w:rPr>
      </w:pPr>
      <w:r w:rsidRPr="00680E73">
        <w:rPr>
          <w:rFonts w:ascii="Times New Roman" w:eastAsia="Times New Roman" w:hAnsi="Times New Roman" w:cs="Times New Roman"/>
          <w:szCs w:val="20"/>
        </w:rPr>
        <w:t>- технические средства, оборудование и техническая документация:</w:t>
      </w:r>
    </w:p>
    <w:p w:rsidR="000E33CC" w:rsidRPr="00680E73" w:rsidRDefault="000E33CC" w:rsidP="000E33CC">
      <w:pPr>
        <w:autoSpaceDE w:val="0"/>
        <w:autoSpaceDN w:val="0"/>
        <w:adjustRightInd w:val="0"/>
        <w:jc w:val="both"/>
        <w:rPr>
          <w:rFonts w:ascii="Times New Roman" w:eastAsia="Times New Roman" w:hAnsi="Times New Roman" w:cs="Times New Roman"/>
          <w:sz w:val="28"/>
          <w:szCs w:val="20"/>
          <w:highlight w:val="cyan"/>
        </w:rPr>
      </w:pPr>
      <w:r w:rsidRPr="00680E73">
        <w:rPr>
          <w:rFonts w:ascii="Times New Roman" w:eastAsia="Times New Roman" w:hAnsi="Times New Roman" w:cs="Times New Roman"/>
          <w:szCs w:val="20"/>
        </w:rPr>
        <w:t>__________________________________________________________________________________</w:t>
      </w:r>
      <w:r w:rsidR="00CB0B7F">
        <w:rPr>
          <w:rFonts w:ascii="Times New Roman" w:eastAsia="Times New Roman" w:hAnsi="Times New Roman" w:cs="Times New Roman"/>
          <w:szCs w:val="20"/>
        </w:rPr>
        <w:t>________</w:t>
      </w:r>
    </w:p>
    <w:p w:rsidR="000E33CC" w:rsidRPr="00680E73" w:rsidRDefault="000E33CC" w:rsidP="000E33CC">
      <w:pPr>
        <w:keepNext/>
        <w:keepLines/>
        <w:ind w:firstLine="567"/>
        <w:jc w:val="both"/>
        <w:rPr>
          <w:rFonts w:ascii="Times New Roman" w:eastAsia="Times New Roman" w:hAnsi="Times New Roman" w:cs="Times New Roman"/>
        </w:rPr>
      </w:pPr>
      <w:r w:rsidRPr="00680E73">
        <w:rPr>
          <w:rFonts w:ascii="Times New Roman" w:eastAsia="Times New Roman" w:hAnsi="Times New Roman" w:cs="Times New Roman"/>
        </w:rPr>
        <w:lastRenderedPageBreak/>
        <w:t>- работники:</w:t>
      </w:r>
    </w:p>
    <w:p w:rsidR="000E33CC" w:rsidRPr="00680E73" w:rsidRDefault="000E33CC" w:rsidP="000E33CC">
      <w:pPr>
        <w:keepNext/>
        <w:keepLines/>
        <w:jc w:val="both"/>
        <w:rPr>
          <w:rFonts w:ascii="Times New Roman" w:eastAsia="Times New Roman" w:hAnsi="Times New Roman" w:cs="Times New Roman"/>
        </w:rPr>
      </w:pPr>
      <w:r w:rsidRPr="00680E73">
        <w:rPr>
          <w:rFonts w:ascii="Times New Roman" w:eastAsia="Times New Roman" w:hAnsi="Times New Roman" w:cs="Times New Roman"/>
        </w:rPr>
        <w:t>__________________________________________________________________________________</w:t>
      </w:r>
      <w:r w:rsidR="00CB0B7F">
        <w:rPr>
          <w:rFonts w:ascii="Times New Roman" w:eastAsia="Times New Roman" w:hAnsi="Times New Roman" w:cs="Times New Roman"/>
        </w:rPr>
        <w:t>________</w:t>
      </w:r>
    </w:p>
    <w:p w:rsidR="000E33CC" w:rsidRPr="00680E73" w:rsidRDefault="000E33CC" w:rsidP="000E33CC">
      <w:pPr>
        <w:spacing w:before="180"/>
        <w:ind w:firstLine="567"/>
        <w:jc w:val="both"/>
        <w:rPr>
          <w:rFonts w:ascii="Times New Roman" w:eastAsia="Times New Roman" w:hAnsi="Times New Roman" w:cs="Times New Roman"/>
        </w:rPr>
      </w:pPr>
      <w:r w:rsidRPr="00680E73">
        <w:rPr>
          <w:rFonts w:ascii="Times New Roman" w:eastAsia="Times New Roman" w:hAnsi="Times New Roman" w:cs="Times New Roman"/>
        </w:rPr>
        <w:t xml:space="preserve">11. По результатам документарной (выездной) оценки соответствия соискателя лицензии (лицензиата) лицензионным требованиям установлено:  </w:t>
      </w:r>
    </w:p>
    <w:p w:rsidR="000E33CC" w:rsidRPr="00680E73" w:rsidRDefault="000E33CC" w:rsidP="000E33CC">
      <w:pPr>
        <w:ind w:firstLine="567"/>
        <w:jc w:val="both"/>
        <w:rPr>
          <w:rFonts w:ascii="Times New Roman" w:eastAsia="Times New Roman" w:hAnsi="Times New Roman" w:cs="Times New Roman"/>
        </w:rPr>
      </w:pPr>
    </w:p>
    <w:p w:rsidR="000E33CC" w:rsidRPr="00680E73" w:rsidRDefault="000E33CC" w:rsidP="000E33CC">
      <w:pPr>
        <w:pBdr>
          <w:top w:val="single" w:sz="4" w:space="1" w:color="auto"/>
        </w:pBdr>
        <w:spacing w:line="216" w:lineRule="auto"/>
        <w:jc w:val="both"/>
        <w:rPr>
          <w:rFonts w:ascii="Times New Roman" w:eastAsia="Times New Roman" w:hAnsi="Times New Roman" w:cs="Times New Roman"/>
          <w:sz w:val="2"/>
          <w:szCs w:val="2"/>
        </w:rPr>
      </w:pPr>
    </w:p>
    <w:p w:rsidR="000E33CC" w:rsidRPr="00680E73" w:rsidRDefault="000E33CC" w:rsidP="000E33CC">
      <w:pPr>
        <w:spacing w:line="216" w:lineRule="auto"/>
        <w:ind w:firstLine="567"/>
        <w:jc w:val="both"/>
        <w:rPr>
          <w:rFonts w:ascii="Times New Roman" w:eastAsia="Times New Roman" w:hAnsi="Times New Roman" w:cs="Times New Roman"/>
          <w:sz w:val="20"/>
          <w:szCs w:val="20"/>
        </w:rPr>
      </w:pPr>
      <w:r w:rsidRPr="00680E73">
        <w:rPr>
          <w:rFonts w:ascii="Times New Roman" w:eastAsia="Times New Roman" w:hAnsi="Times New Roman" w:cs="Times New Roman"/>
          <w:sz w:val="20"/>
          <w:szCs w:val="20"/>
        </w:rPr>
        <w:t>(указываются выводы по результатам проведения документарной оценки:</w:t>
      </w:r>
    </w:p>
    <w:p w:rsidR="000E33CC" w:rsidRPr="00680E73" w:rsidRDefault="000E33CC" w:rsidP="000E33CC">
      <w:pPr>
        <w:spacing w:line="216" w:lineRule="auto"/>
        <w:ind w:firstLine="567"/>
        <w:jc w:val="both"/>
        <w:rPr>
          <w:rFonts w:ascii="Times New Roman" w:eastAsia="Times New Roman" w:hAnsi="Times New Roman" w:cs="Times New Roman"/>
          <w:sz w:val="20"/>
          <w:szCs w:val="20"/>
        </w:rPr>
      </w:pPr>
      <w:r w:rsidRPr="00680E73">
        <w:rPr>
          <w:rFonts w:ascii="Times New Roman" w:eastAsia="Times New Roman" w:hAnsi="Times New Roman" w:cs="Times New Roman"/>
          <w:sz w:val="20"/>
          <w:szCs w:val="20"/>
        </w:rPr>
        <w:t>1)  указание на отсутствие выявленных нарушений обязательных требований;</w:t>
      </w:r>
    </w:p>
    <w:p w:rsidR="000E33CC" w:rsidRPr="00680E73" w:rsidRDefault="000E33CC" w:rsidP="000E33CC">
      <w:pPr>
        <w:autoSpaceDE w:val="0"/>
        <w:autoSpaceDN w:val="0"/>
        <w:adjustRightInd w:val="0"/>
        <w:ind w:firstLine="540"/>
        <w:jc w:val="both"/>
        <w:rPr>
          <w:rFonts w:ascii="Times New Roman" w:eastAsia="Times New Roman" w:hAnsi="Times New Roman" w:cs="Times New Roman"/>
          <w:sz w:val="20"/>
          <w:szCs w:val="20"/>
        </w:rPr>
      </w:pPr>
      <w:r w:rsidRPr="00680E73">
        <w:rPr>
          <w:rFonts w:ascii="Times New Roman" w:eastAsia="Times New Roman" w:hAnsi="Times New Roman" w:cs="Times New Roman"/>
          <w:sz w:val="20"/>
          <w:szCs w:val="20"/>
        </w:rPr>
        <w:t xml:space="preserve"> 2)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(лицензиат) и каким нормативным правовым актом (с указанием его структурной единицы) такое лицензионное требование установлено)</w:t>
      </w:r>
    </w:p>
    <w:p w:rsidR="000E33CC" w:rsidRPr="00680E73" w:rsidRDefault="000E33CC" w:rsidP="000E33CC">
      <w:pPr>
        <w:autoSpaceDE w:val="0"/>
        <w:autoSpaceDN w:val="0"/>
        <w:adjustRightInd w:val="0"/>
        <w:ind w:firstLine="540"/>
        <w:jc w:val="both"/>
        <w:rPr>
          <w:rFonts w:ascii="Times New Roman" w:eastAsia="Times New Roman" w:hAnsi="Times New Roman" w:cs="Times New Roman"/>
          <w:sz w:val="20"/>
          <w:szCs w:val="20"/>
        </w:rPr>
      </w:pPr>
    </w:p>
    <w:p w:rsidR="000E33CC" w:rsidRPr="00680E73" w:rsidRDefault="000E33CC" w:rsidP="000E33CC">
      <w:pPr>
        <w:autoSpaceDE w:val="0"/>
        <w:autoSpaceDN w:val="0"/>
        <w:adjustRightInd w:val="0"/>
        <w:ind w:firstLine="540"/>
        <w:jc w:val="both"/>
        <w:rPr>
          <w:rFonts w:ascii="Times New Roman" w:eastAsia="Times New Roman" w:hAnsi="Times New Roman" w:cs="Times New Roman"/>
        </w:rPr>
      </w:pPr>
      <w:r w:rsidRPr="00680E73">
        <w:rPr>
          <w:rFonts w:ascii="Times New Roman" w:eastAsia="Times New Roman" w:hAnsi="Times New Roman" w:cs="Times New Roman"/>
          <w:szCs w:val="20"/>
        </w:rPr>
        <w:t>12. По результатам проведения документарной оценки</w:t>
      </w:r>
      <w:r w:rsidRPr="00680E73">
        <w:rPr>
          <w:rFonts w:ascii="Times New Roman" w:eastAsia="Times New Roman" w:hAnsi="Times New Roman" w:cs="Times New Roman"/>
        </w:rPr>
        <w:t xml:space="preserve"> соответствия</w:t>
      </w:r>
    </w:p>
    <w:p w:rsidR="000E33CC" w:rsidRPr="00680E73" w:rsidRDefault="000E33CC" w:rsidP="000E33CC">
      <w:pPr>
        <w:keepNext/>
        <w:ind w:firstLine="567"/>
        <w:jc w:val="both"/>
        <w:rPr>
          <w:rFonts w:ascii="Times New Roman" w:eastAsia="Times New Roman" w:hAnsi="Times New Roman" w:cs="Times New Roman"/>
        </w:rPr>
      </w:pPr>
    </w:p>
    <w:p w:rsidR="000E33CC" w:rsidRPr="00680E73" w:rsidRDefault="000E33CC" w:rsidP="000E33CC">
      <w:pPr>
        <w:keepNext/>
        <w:pBdr>
          <w:top w:val="single" w:sz="4" w:space="1" w:color="auto"/>
        </w:pBdr>
        <w:jc w:val="both"/>
        <w:rPr>
          <w:rFonts w:ascii="Times New Roman" w:eastAsia="Times New Roman" w:hAnsi="Times New Roman" w:cs="Times New Roman"/>
          <w:sz w:val="2"/>
          <w:szCs w:val="2"/>
        </w:rPr>
      </w:pPr>
    </w:p>
    <w:p w:rsidR="000E33CC" w:rsidRPr="00680E73" w:rsidRDefault="000E33CC" w:rsidP="000E33CC">
      <w:pPr>
        <w:jc w:val="center"/>
        <w:rPr>
          <w:rFonts w:ascii="Times New Roman" w:eastAsia="Times New Roman" w:hAnsi="Times New Roman" w:cs="Times New Roman"/>
          <w:sz w:val="20"/>
          <w:szCs w:val="20"/>
        </w:rPr>
      </w:pPr>
      <w:r w:rsidRPr="00680E73">
        <w:rPr>
          <w:rFonts w:ascii="Times New Roman" w:eastAsia="Times New Roman" w:hAnsi="Times New Roman" w:cs="Times New Roman"/>
          <w:sz w:val="20"/>
          <w:szCs w:val="20"/>
        </w:rPr>
        <w:t>(наименование соискателя лицензии (лицензиата), в отношении которого проводится оценка, ИНН, ОГРН (ОРГНИП))</w:t>
      </w:r>
    </w:p>
    <w:p w:rsidR="000E33CC" w:rsidRPr="00680E73" w:rsidRDefault="000E33CC" w:rsidP="000E33CC">
      <w:pPr>
        <w:autoSpaceDE w:val="0"/>
        <w:autoSpaceDN w:val="0"/>
        <w:adjustRightInd w:val="0"/>
        <w:ind w:firstLine="540"/>
        <w:jc w:val="both"/>
        <w:rPr>
          <w:rFonts w:ascii="Times New Roman" w:eastAsia="Times New Roman" w:hAnsi="Times New Roman" w:cs="Times New Roman"/>
        </w:rPr>
      </w:pPr>
    </w:p>
    <w:p w:rsidR="000E33CC" w:rsidRPr="00680E73" w:rsidRDefault="000E33CC" w:rsidP="000E33CC">
      <w:pPr>
        <w:autoSpaceDE w:val="0"/>
        <w:autoSpaceDN w:val="0"/>
        <w:adjustRightInd w:val="0"/>
        <w:jc w:val="both"/>
        <w:rPr>
          <w:rFonts w:ascii="Times New Roman" w:eastAsia="Times New Roman" w:hAnsi="Times New Roman" w:cs="Times New Roman"/>
        </w:rPr>
      </w:pPr>
      <w:r w:rsidRPr="00680E73">
        <w:rPr>
          <w:rFonts w:ascii="Times New Roman" w:eastAsia="Times New Roman" w:hAnsi="Times New Roman" w:cs="Times New Roman"/>
        </w:rPr>
        <w:t>лицензионным требованиям, предлагается:</w:t>
      </w:r>
    </w:p>
    <w:p w:rsidR="000E33CC" w:rsidRPr="00680E73" w:rsidRDefault="000E33CC" w:rsidP="000E33CC">
      <w:pPr>
        <w:jc w:val="both"/>
        <w:rPr>
          <w:rFonts w:ascii="Times New Roman" w:eastAsia="Times New Roman" w:hAnsi="Times New Roman" w:cs="Times New Roman"/>
          <w:noProof/>
          <w:szCs w:val="25"/>
        </w:rPr>
      </w:pPr>
      <w:r w:rsidRPr="00680E73">
        <w:rPr>
          <w:rFonts w:ascii="Times New Roman" w:eastAsia="Times New Roman" w:hAnsi="Times New Roman" w:cs="Times New Roman"/>
        </w:rPr>
        <w:t xml:space="preserve">- </w:t>
      </w:r>
      <w:r w:rsidRPr="00680E73">
        <w:rPr>
          <w:rFonts w:ascii="Times New Roman" w:eastAsia="Times New Roman" w:hAnsi="Times New Roman" w:cs="Times New Roman"/>
          <w:noProof/>
          <w:szCs w:val="25"/>
        </w:rPr>
        <w:t xml:space="preserve">в течении 10 рабочих дней со дня получения копии настоящего акта устраненить недостатки выявленные при проведении документарной </w:t>
      </w:r>
      <w:r w:rsidRPr="00680E73">
        <w:rPr>
          <w:rFonts w:ascii="Times New Roman" w:eastAsia="Times New Roman" w:hAnsi="Times New Roman" w:cs="Times New Roman"/>
        </w:rPr>
        <w:t>оценки соответствия лицензионным требованиям</w:t>
      </w:r>
      <w:r w:rsidRPr="00680E73">
        <w:rPr>
          <w:rFonts w:ascii="Times New Roman" w:eastAsia="Times New Roman" w:hAnsi="Times New Roman" w:cs="Times New Roman"/>
          <w:noProof/>
          <w:szCs w:val="25"/>
        </w:rPr>
        <w:t xml:space="preserve"> и предоставить в адрес лицензирующего органа необходимые документы и пояснения в письменной форме.</w:t>
      </w:r>
    </w:p>
    <w:p w:rsidR="000E33CC" w:rsidRPr="00680E73" w:rsidRDefault="000E33CC" w:rsidP="000E33CC">
      <w:pPr>
        <w:autoSpaceDE w:val="0"/>
        <w:autoSpaceDN w:val="0"/>
        <w:adjustRightInd w:val="0"/>
        <w:ind w:firstLine="540"/>
        <w:jc w:val="both"/>
        <w:rPr>
          <w:rFonts w:ascii="Times New Roman" w:eastAsia="Times New Roman" w:hAnsi="Times New Roman" w:cs="Times New Roman"/>
          <w:szCs w:val="20"/>
        </w:rPr>
      </w:pPr>
    </w:p>
    <w:p w:rsidR="000E33CC" w:rsidRPr="00680E73" w:rsidRDefault="000E33CC" w:rsidP="000E33CC">
      <w:pPr>
        <w:ind w:firstLine="567"/>
        <w:jc w:val="both"/>
        <w:rPr>
          <w:rFonts w:ascii="Times New Roman" w:eastAsia="Times New Roman" w:hAnsi="Times New Roman" w:cs="Times New Roman"/>
        </w:rPr>
      </w:pPr>
      <w:r w:rsidRPr="00680E73">
        <w:rPr>
          <w:rFonts w:ascii="Times New Roman" w:eastAsia="Times New Roman" w:hAnsi="Times New Roman" w:cs="Times New Roman"/>
        </w:rPr>
        <w:t>13. К настоящему акту документарной (выездной) оценки соответствия соискателя лицензии (лицензиата) лицензионным требованиям прилагаются:</w:t>
      </w:r>
    </w:p>
    <w:p w:rsidR="000E33CC" w:rsidRPr="00680E73" w:rsidRDefault="000E33CC" w:rsidP="000E33CC">
      <w:pPr>
        <w:ind w:firstLine="567"/>
        <w:jc w:val="both"/>
        <w:rPr>
          <w:rFonts w:ascii="Times New Roman" w:eastAsia="Times New Roman" w:hAnsi="Times New Roman" w:cs="Times New Roman"/>
        </w:rPr>
      </w:pPr>
      <w:r w:rsidRPr="00680E73">
        <w:rPr>
          <w:rFonts w:ascii="Times New Roman" w:eastAsia="Times New Roman" w:hAnsi="Times New Roman" w:cs="Times New Roman"/>
        </w:rPr>
        <w:t>1) …</w:t>
      </w:r>
    </w:p>
    <w:p w:rsidR="000E33CC" w:rsidRPr="00680E73" w:rsidRDefault="000E33CC" w:rsidP="000E33CC">
      <w:pPr>
        <w:pBdr>
          <w:top w:val="single" w:sz="4" w:space="1" w:color="auto"/>
        </w:pBdr>
        <w:spacing w:line="24" w:lineRule="auto"/>
        <w:jc w:val="both"/>
        <w:rPr>
          <w:rFonts w:ascii="Times New Roman" w:eastAsia="Times New Roman" w:hAnsi="Times New Roman" w:cs="Times New Roman"/>
          <w:sz w:val="2"/>
          <w:szCs w:val="2"/>
        </w:rPr>
      </w:pPr>
    </w:p>
    <w:p w:rsidR="000E33CC" w:rsidRPr="00680E73" w:rsidRDefault="000E33CC" w:rsidP="000E33CC">
      <w:pPr>
        <w:jc w:val="both"/>
        <w:rPr>
          <w:rFonts w:ascii="Times New Roman" w:eastAsia="Times New Roman" w:hAnsi="Times New Roman" w:cs="Times New Roman"/>
          <w:sz w:val="20"/>
          <w:szCs w:val="20"/>
        </w:rPr>
      </w:pPr>
      <w:r w:rsidRPr="00680E73">
        <w:rPr>
          <w:rFonts w:ascii="Times New Roman" w:eastAsia="Times New Roman" w:hAnsi="Times New Roman" w:cs="Times New Roman"/>
          <w:sz w:val="20"/>
          <w:szCs w:val="20"/>
        </w:rPr>
        <w:t>(указываются документы, составленные по результатам проведения оценки соответствия соискателя лицензии (лицензиата</w:t>
      </w:r>
      <w:r>
        <w:rPr>
          <w:rFonts w:ascii="Times New Roman" w:eastAsia="Times New Roman" w:hAnsi="Times New Roman" w:cs="Times New Roman"/>
          <w:sz w:val="20"/>
          <w:szCs w:val="20"/>
        </w:rPr>
        <w:t xml:space="preserve">) лицензионным требования </w:t>
      </w:r>
      <w:r w:rsidRPr="00680E73">
        <w:rPr>
          <w:rFonts w:ascii="Times New Roman" w:eastAsia="Times New Roman" w:hAnsi="Times New Roman" w:cs="Times New Roman"/>
          <w:sz w:val="20"/>
          <w:szCs w:val="20"/>
        </w:rPr>
        <w:t>(даты их составления и реквизиты), заполненные оценочные листы (в случае их применения), а также документы и иные материалы, являющиеся доказательствами нарушения обязательных требований)</w:t>
      </w:r>
    </w:p>
    <w:p w:rsidR="000E33CC" w:rsidRPr="00680E73" w:rsidRDefault="000E33CC" w:rsidP="000E33CC">
      <w:pPr>
        <w:jc w:val="both"/>
        <w:rPr>
          <w:rFonts w:ascii="Times New Roman" w:eastAsia="Times New Roman" w:hAnsi="Times New Roman" w:cs="Times New Roman"/>
          <w:sz w:val="20"/>
          <w:szCs w:val="20"/>
        </w:rPr>
      </w:pPr>
    </w:p>
    <w:p w:rsidR="000E33CC" w:rsidRPr="00680E73" w:rsidRDefault="000E33CC" w:rsidP="000E33CC">
      <w:pPr>
        <w:jc w:val="both"/>
        <w:rPr>
          <w:rFonts w:ascii="Times New Roman" w:eastAsia="Times New Roman" w:hAnsi="Times New Roman" w:cs="Times New Roman"/>
          <w:sz w:val="20"/>
          <w:szCs w:val="20"/>
        </w:rPr>
      </w:pPr>
      <w:r w:rsidRPr="00680E73">
        <w:rPr>
          <w:rFonts w:ascii="Times New Roman" w:eastAsia="Times New Roman" w:hAnsi="Times New Roman" w:cs="Times New Roman"/>
          <w:sz w:val="20"/>
          <w:szCs w:val="20"/>
        </w:rPr>
        <w:t>_______________________________________________________________________________________________</w:t>
      </w:r>
    </w:p>
    <w:p w:rsidR="000E33CC" w:rsidRPr="00680E73" w:rsidRDefault="000E33CC" w:rsidP="000E33CC">
      <w:pPr>
        <w:jc w:val="center"/>
        <w:rPr>
          <w:rFonts w:ascii="Times New Roman" w:eastAsia="Times New Roman" w:hAnsi="Times New Roman" w:cs="Times New Roman"/>
          <w:sz w:val="20"/>
          <w:szCs w:val="20"/>
        </w:rPr>
      </w:pPr>
      <w:r w:rsidRPr="00680E73">
        <w:rPr>
          <w:rFonts w:ascii="Times New Roman" w:eastAsia="Times New Roman" w:hAnsi="Times New Roman" w:cs="Times New Roman"/>
          <w:sz w:val="20"/>
          <w:szCs w:val="20"/>
        </w:rPr>
        <w:t>(должность, фамилия, инициалы должностного лица, проводившего документарную (выездную) оценку)</w:t>
      </w:r>
    </w:p>
    <w:p w:rsidR="000E33CC" w:rsidRPr="00680E73" w:rsidRDefault="000E33CC" w:rsidP="000E33CC">
      <w:pPr>
        <w:ind w:left="6237"/>
        <w:jc w:val="center"/>
        <w:rPr>
          <w:rFonts w:ascii="Times New Roman" w:eastAsia="Times New Roman" w:hAnsi="Times New Roman" w:cs="Times New Roman"/>
        </w:rPr>
      </w:pPr>
    </w:p>
    <w:p w:rsidR="000E33CC" w:rsidRPr="00680E73" w:rsidRDefault="000E33CC" w:rsidP="000E33CC">
      <w:pPr>
        <w:ind w:left="6237"/>
        <w:jc w:val="center"/>
        <w:rPr>
          <w:rFonts w:ascii="Times New Roman" w:eastAsia="Times New Roman" w:hAnsi="Times New Roman" w:cs="Times New Roman"/>
        </w:rPr>
      </w:pPr>
    </w:p>
    <w:p w:rsidR="000E33CC" w:rsidRPr="00680E73" w:rsidRDefault="000E33CC" w:rsidP="000E33CC">
      <w:pPr>
        <w:ind w:left="6237"/>
        <w:jc w:val="center"/>
        <w:rPr>
          <w:rFonts w:ascii="Times New Roman" w:eastAsia="Times New Roman" w:hAnsi="Times New Roman" w:cs="Times New Roman"/>
        </w:rPr>
      </w:pPr>
    </w:p>
    <w:p w:rsidR="000E33CC" w:rsidRPr="00680E73" w:rsidRDefault="000E33CC" w:rsidP="000E33CC">
      <w:pPr>
        <w:pBdr>
          <w:top w:val="single" w:sz="4" w:space="1" w:color="auto"/>
        </w:pBdr>
        <w:spacing w:line="216" w:lineRule="auto"/>
        <w:ind w:left="6237"/>
        <w:jc w:val="center"/>
        <w:rPr>
          <w:rFonts w:ascii="Times New Roman" w:eastAsia="Times New Roman" w:hAnsi="Times New Roman" w:cs="Times New Roman"/>
          <w:sz w:val="20"/>
          <w:szCs w:val="20"/>
        </w:rPr>
      </w:pPr>
      <w:r w:rsidRPr="00680E73">
        <w:rPr>
          <w:rFonts w:ascii="Times New Roman" w:eastAsia="Times New Roman" w:hAnsi="Times New Roman" w:cs="Times New Roman"/>
          <w:sz w:val="20"/>
          <w:szCs w:val="20"/>
        </w:rPr>
        <w:t>(подпись)</w:t>
      </w:r>
    </w:p>
    <w:p w:rsidR="000E33CC" w:rsidRPr="00680E73" w:rsidRDefault="000E33CC" w:rsidP="000E33CC">
      <w:pPr>
        <w:rPr>
          <w:rFonts w:ascii="Times New Roman" w:eastAsia="Times New Roman" w:hAnsi="Times New Roman" w:cs="Times New Roman"/>
        </w:rPr>
      </w:pPr>
    </w:p>
    <w:p w:rsidR="000E33CC" w:rsidRPr="00680E73" w:rsidRDefault="000E33CC" w:rsidP="000E33CC">
      <w:pPr>
        <w:spacing w:before="120"/>
        <w:jc w:val="both"/>
        <w:rPr>
          <w:rFonts w:ascii="Times New Roman" w:eastAsia="Times New Roman" w:hAnsi="Times New Roman" w:cs="Times New Roman"/>
        </w:rPr>
      </w:pPr>
      <w:r w:rsidRPr="00680E73">
        <w:rPr>
          <w:rFonts w:ascii="Times New Roman" w:eastAsia="Times New Roman" w:hAnsi="Times New Roman" w:cs="Times New Roman"/>
        </w:rPr>
        <w:t>С актом выездной оценки соответствия соискателя лицензии (лицензиата) лицензионным требованиям ознакомлен(а), копию акта со всеми приложениями получил(а):</w:t>
      </w:r>
      <w:r w:rsidRPr="00680E73">
        <w:rPr>
          <w:rFonts w:ascii="Times New Roman" w:eastAsia="Times New Roman" w:hAnsi="Times New Roman" w:cs="Times New Roman"/>
        </w:rPr>
        <w:br/>
      </w:r>
    </w:p>
    <w:p w:rsidR="000E33CC" w:rsidRPr="00680E73" w:rsidRDefault="000E33CC" w:rsidP="000E33CC">
      <w:pPr>
        <w:pBdr>
          <w:top w:val="single" w:sz="4" w:space="1" w:color="auto"/>
        </w:pBdr>
        <w:rPr>
          <w:rFonts w:ascii="Times New Roman" w:eastAsia="Times New Roman" w:hAnsi="Times New Roman" w:cs="Times New Roman"/>
          <w:sz w:val="2"/>
          <w:szCs w:val="2"/>
        </w:rPr>
      </w:pPr>
    </w:p>
    <w:p w:rsidR="000E33CC" w:rsidRPr="00680E73" w:rsidRDefault="000E33CC" w:rsidP="000E33CC">
      <w:pPr>
        <w:rPr>
          <w:rFonts w:ascii="Times New Roman" w:eastAsia="Times New Roman" w:hAnsi="Times New Roman" w:cs="Times New Roman"/>
        </w:rPr>
      </w:pPr>
    </w:p>
    <w:p w:rsidR="000E33CC" w:rsidRPr="00680E73" w:rsidRDefault="000E33CC" w:rsidP="000E33CC">
      <w:pPr>
        <w:pBdr>
          <w:top w:val="single" w:sz="4" w:space="1" w:color="auto"/>
        </w:pBdr>
        <w:spacing w:after="120"/>
        <w:jc w:val="center"/>
        <w:rPr>
          <w:rFonts w:ascii="Times New Roman" w:eastAsia="Times New Roman" w:hAnsi="Times New Roman" w:cs="Times New Roman"/>
          <w:sz w:val="20"/>
          <w:szCs w:val="16"/>
        </w:rPr>
      </w:pPr>
      <w:r w:rsidRPr="00680E73">
        <w:rPr>
          <w:rFonts w:ascii="Times New Roman" w:eastAsia="Times New Roman" w:hAnsi="Times New Roman" w:cs="Times New Roman"/>
          <w:sz w:val="20"/>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E33CC" w:rsidRPr="00680E73" w:rsidTr="000D1773">
        <w:trPr>
          <w:jc w:val="right"/>
        </w:trPr>
        <w:tc>
          <w:tcPr>
            <w:tcW w:w="170" w:type="dxa"/>
            <w:tcBorders>
              <w:top w:val="nil"/>
              <w:left w:val="nil"/>
              <w:bottom w:val="nil"/>
              <w:right w:val="nil"/>
            </w:tcBorders>
            <w:vAlign w:val="bottom"/>
          </w:tcPr>
          <w:p w:rsidR="000E33CC" w:rsidRPr="00680E73" w:rsidRDefault="000E33CC" w:rsidP="000D1773">
            <w:pPr>
              <w:jc w:val="right"/>
              <w:rPr>
                <w:rFonts w:ascii="Times New Roman" w:eastAsia="Times New Roman" w:hAnsi="Times New Roman" w:cs="Times New Roman"/>
              </w:rPr>
            </w:pPr>
            <w:r w:rsidRPr="00680E73">
              <w:rPr>
                <w:rFonts w:ascii="Times New Roman" w:eastAsia="Times New Roman" w:hAnsi="Times New Roman" w:cs="Times New Roman"/>
              </w:rPr>
              <w:t>“</w:t>
            </w:r>
          </w:p>
        </w:tc>
        <w:tc>
          <w:tcPr>
            <w:tcW w:w="369" w:type="dxa"/>
            <w:tcBorders>
              <w:top w:val="nil"/>
              <w:left w:val="nil"/>
              <w:bottom w:val="single" w:sz="4" w:space="0" w:color="auto"/>
              <w:right w:val="nil"/>
            </w:tcBorders>
            <w:vAlign w:val="bottom"/>
          </w:tcPr>
          <w:p w:rsidR="000E33CC" w:rsidRPr="00680E73" w:rsidRDefault="000E33CC" w:rsidP="000D1773">
            <w:pPr>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0E33CC" w:rsidRPr="00680E73" w:rsidRDefault="000E33CC" w:rsidP="000D1773">
            <w:pPr>
              <w:rPr>
                <w:rFonts w:ascii="Times New Roman" w:eastAsia="Times New Roman" w:hAnsi="Times New Roman" w:cs="Times New Roman"/>
              </w:rPr>
            </w:pPr>
            <w:r w:rsidRPr="00680E73">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0E33CC" w:rsidRPr="00680E73" w:rsidRDefault="000E33CC" w:rsidP="000D1773">
            <w:pPr>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0E33CC" w:rsidRPr="00680E73" w:rsidRDefault="000E33CC" w:rsidP="000D1773">
            <w:pPr>
              <w:jc w:val="right"/>
              <w:rPr>
                <w:rFonts w:ascii="Times New Roman" w:eastAsia="Times New Roman" w:hAnsi="Times New Roman" w:cs="Times New Roman"/>
              </w:rPr>
            </w:pPr>
            <w:r w:rsidRPr="00680E73">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0E33CC" w:rsidRPr="00680E73" w:rsidRDefault="000E33CC" w:rsidP="000D1773">
            <w:pPr>
              <w:rPr>
                <w:rFonts w:ascii="Times New Roman" w:eastAsia="Times New Roman" w:hAnsi="Times New Roman" w:cs="Times New Roman"/>
              </w:rPr>
            </w:pPr>
          </w:p>
        </w:tc>
        <w:tc>
          <w:tcPr>
            <w:tcW w:w="312" w:type="dxa"/>
            <w:tcBorders>
              <w:top w:val="nil"/>
              <w:left w:val="nil"/>
              <w:bottom w:val="nil"/>
              <w:right w:val="nil"/>
            </w:tcBorders>
            <w:vAlign w:val="bottom"/>
          </w:tcPr>
          <w:p w:rsidR="000E33CC" w:rsidRPr="00680E73" w:rsidRDefault="000E33CC" w:rsidP="000D1773">
            <w:pPr>
              <w:ind w:left="57"/>
              <w:rPr>
                <w:rFonts w:ascii="Times New Roman" w:eastAsia="Times New Roman" w:hAnsi="Times New Roman" w:cs="Times New Roman"/>
              </w:rPr>
            </w:pPr>
            <w:r w:rsidRPr="00680E73">
              <w:rPr>
                <w:rFonts w:ascii="Times New Roman" w:eastAsia="Times New Roman" w:hAnsi="Times New Roman" w:cs="Times New Roman"/>
              </w:rPr>
              <w:t>г.</w:t>
            </w:r>
          </w:p>
        </w:tc>
      </w:tr>
    </w:tbl>
    <w:p w:rsidR="000E33CC" w:rsidRPr="00680E73" w:rsidRDefault="000E33CC" w:rsidP="000E33CC">
      <w:pPr>
        <w:spacing w:before="120"/>
        <w:ind w:left="7796"/>
        <w:jc w:val="center"/>
        <w:rPr>
          <w:rFonts w:ascii="Times New Roman" w:eastAsia="Times New Roman" w:hAnsi="Times New Roman" w:cs="Times New Roman"/>
        </w:rPr>
      </w:pPr>
    </w:p>
    <w:p w:rsidR="000E33CC" w:rsidRPr="00680E73" w:rsidRDefault="000E33CC" w:rsidP="000E33CC">
      <w:pPr>
        <w:pBdr>
          <w:top w:val="single" w:sz="4" w:space="1" w:color="auto"/>
        </w:pBdr>
        <w:ind w:left="7797"/>
        <w:jc w:val="center"/>
        <w:rPr>
          <w:rFonts w:ascii="Times New Roman" w:eastAsia="Times New Roman" w:hAnsi="Times New Roman" w:cs="Times New Roman"/>
          <w:sz w:val="16"/>
          <w:szCs w:val="16"/>
        </w:rPr>
      </w:pPr>
      <w:r w:rsidRPr="00680E73">
        <w:rPr>
          <w:rFonts w:ascii="Times New Roman" w:eastAsia="Times New Roman" w:hAnsi="Times New Roman" w:cs="Times New Roman"/>
          <w:sz w:val="16"/>
          <w:szCs w:val="16"/>
        </w:rPr>
        <w:t>(подпись)</w:t>
      </w:r>
    </w:p>
    <w:p w:rsidR="000E33CC" w:rsidRPr="00680E73" w:rsidRDefault="000E33CC" w:rsidP="000E33CC">
      <w:pPr>
        <w:spacing w:before="120"/>
        <w:rPr>
          <w:rFonts w:ascii="Times New Roman" w:eastAsia="Times New Roman" w:hAnsi="Times New Roman" w:cs="Times New Roman"/>
        </w:rPr>
      </w:pPr>
      <w:r w:rsidRPr="00680E73">
        <w:rPr>
          <w:rFonts w:ascii="Times New Roman" w:eastAsia="Times New Roman" w:hAnsi="Times New Roman" w:cs="Times New Roman"/>
        </w:rPr>
        <w:t xml:space="preserve">Пометка об отказе ознакомления с актом оценки:  </w:t>
      </w:r>
    </w:p>
    <w:p w:rsidR="000E33CC" w:rsidRPr="00680E73" w:rsidRDefault="000E33CC" w:rsidP="000E33CC">
      <w:pPr>
        <w:pBdr>
          <w:top w:val="single" w:sz="4" w:space="1" w:color="auto"/>
        </w:pBdr>
        <w:ind w:left="5404"/>
        <w:jc w:val="center"/>
        <w:rPr>
          <w:rFonts w:ascii="Times New Roman" w:eastAsia="Times New Roman" w:hAnsi="Times New Roman" w:cs="Times New Roman"/>
          <w:sz w:val="16"/>
          <w:szCs w:val="16"/>
        </w:rPr>
      </w:pPr>
      <w:r w:rsidRPr="00680E73">
        <w:rPr>
          <w:rFonts w:ascii="Times New Roman" w:eastAsia="Times New Roman" w:hAnsi="Times New Roman" w:cs="Times New Roman"/>
          <w:sz w:val="16"/>
          <w:szCs w:val="16"/>
        </w:rPr>
        <w:t>(подпись уполномоченного должностного лица (лиц), проводившего проверку)</w:t>
      </w:r>
    </w:p>
    <w:p w:rsidR="000E33CC" w:rsidRDefault="000E33CC" w:rsidP="000E33CC">
      <w:pPr>
        <w:spacing w:line="317" w:lineRule="exact"/>
        <w:ind w:left="880" w:right="600" w:firstLine="720"/>
        <w:jc w:val="both"/>
        <w:rPr>
          <w:rStyle w:val="26"/>
          <w:rFonts w:eastAsiaTheme="minorHAnsi"/>
        </w:rPr>
      </w:pPr>
    </w:p>
    <w:p w:rsidR="000E33CC" w:rsidRDefault="000E33CC" w:rsidP="000E33CC">
      <w:pPr>
        <w:spacing w:line="317" w:lineRule="exact"/>
        <w:ind w:left="880" w:right="600" w:firstLine="720"/>
        <w:jc w:val="both"/>
        <w:rPr>
          <w:rStyle w:val="26"/>
          <w:rFonts w:eastAsiaTheme="minorHAnsi"/>
        </w:rPr>
      </w:pPr>
    </w:p>
    <w:p w:rsidR="000E33CC" w:rsidRDefault="000E33CC" w:rsidP="000E33CC">
      <w:pPr>
        <w:spacing w:line="317" w:lineRule="exact"/>
        <w:ind w:left="880" w:right="600" w:firstLine="720"/>
        <w:jc w:val="both"/>
        <w:rPr>
          <w:rStyle w:val="26"/>
          <w:rFonts w:eastAsiaTheme="minorHAnsi"/>
        </w:rPr>
      </w:pPr>
    </w:p>
    <w:p w:rsidR="000E33CC" w:rsidRDefault="000E33CC" w:rsidP="000E33CC">
      <w:pPr>
        <w:spacing w:line="317" w:lineRule="exact"/>
        <w:ind w:left="880" w:right="600" w:firstLine="720"/>
        <w:jc w:val="both"/>
        <w:rPr>
          <w:rStyle w:val="26"/>
          <w:rFonts w:eastAsiaTheme="minorHAnsi"/>
        </w:rPr>
      </w:pPr>
    </w:p>
    <w:p w:rsidR="000E33CC" w:rsidRDefault="000E33CC" w:rsidP="000E33CC">
      <w:pPr>
        <w:spacing w:line="317" w:lineRule="exact"/>
        <w:ind w:left="880" w:right="600" w:firstLine="720"/>
        <w:jc w:val="both"/>
        <w:rPr>
          <w:rStyle w:val="26"/>
          <w:rFonts w:eastAsiaTheme="minorHAnsi"/>
        </w:rPr>
      </w:pPr>
    </w:p>
    <w:p w:rsidR="000E33CC" w:rsidRDefault="000E33CC" w:rsidP="000E33CC">
      <w:pPr>
        <w:spacing w:line="317" w:lineRule="exact"/>
        <w:ind w:left="880" w:right="600" w:firstLine="720"/>
        <w:jc w:val="both"/>
        <w:rPr>
          <w:rStyle w:val="26"/>
          <w:rFonts w:eastAsiaTheme="minorHAnsi"/>
        </w:rPr>
      </w:pPr>
    </w:p>
    <w:p w:rsidR="000E33CC" w:rsidRDefault="000E33CC" w:rsidP="000E33CC">
      <w:pPr>
        <w:spacing w:line="317" w:lineRule="exact"/>
        <w:ind w:left="880" w:right="600" w:firstLine="720"/>
        <w:jc w:val="both"/>
        <w:rPr>
          <w:rStyle w:val="26"/>
          <w:rFonts w:eastAsiaTheme="minorHAnsi"/>
        </w:rPr>
      </w:pPr>
    </w:p>
    <w:p w:rsidR="000E33CC" w:rsidRDefault="000E33CC" w:rsidP="000E33CC">
      <w:pPr>
        <w:spacing w:line="317" w:lineRule="exact"/>
        <w:ind w:left="880" w:right="600" w:firstLine="720"/>
        <w:jc w:val="both"/>
        <w:rPr>
          <w:rStyle w:val="26"/>
          <w:rFonts w:eastAsiaTheme="minorHAnsi"/>
        </w:rPr>
      </w:pPr>
    </w:p>
    <w:p w:rsidR="000E33CC" w:rsidRDefault="000E33CC" w:rsidP="000E33CC">
      <w:pPr>
        <w:spacing w:line="317" w:lineRule="exact"/>
        <w:ind w:left="880" w:right="600" w:firstLine="720"/>
        <w:jc w:val="both"/>
        <w:rPr>
          <w:rStyle w:val="26"/>
          <w:rFonts w:eastAsiaTheme="minorHAnsi"/>
        </w:rPr>
      </w:pPr>
    </w:p>
    <w:p w:rsidR="000E33CC" w:rsidRDefault="000E33CC" w:rsidP="000E33CC">
      <w:pPr>
        <w:spacing w:line="317" w:lineRule="exact"/>
        <w:ind w:left="880" w:right="600" w:firstLine="720"/>
        <w:jc w:val="both"/>
        <w:rPr>
          <w:rStyle w:val="26"/>
          <w:rFonts w:eastAsiaTheme="minorHAnsi"/>
        </w:rPr>
      </w:pPr>
    </w:p>
    <w:p w:rsidR="000E33CC" w:rsidRDefault="000E33CC" w:rsidP="000E33CC">
      <w:pPr>
        <w:spacing w:line="317" w:lineRule="exact"/>
        <w:ind w:left="880" w:right="600" w:firstLine="720"/>
        <w:jc w:val="both"/>
        <w:rPr>
          <w:rStyle w:val="26"/>
          <w:rFonts w:eastAsiaTheme="minorHAnsi"/>
        </w:rPr>
      </w:pPr>
    </w:p>
    <w:p w:rsidR="000E33CC" w:rsidRDefault="000E33CC" w:rsidP="000E33CC">
      <w:pPr>
        <w:spacing w:line="317" w:lineRule="exact"/>
        <w:ind w:left="880" w:right="600" w:firstLine="720"/>
        <w:jc w:val="both"/>
        <w:rPr>
          <w:rStyle w:val="26"/>
          <w:rFonts w:eastAsiaTheme="minorHAnsi"/>
        </w:rPr>
      </w:pPr>
    </w:p>
    <w:p w:rsidR="000E33CC" w:rsidRDefault="000E33CC" w:rsidP="000E33CC">
      <w:pPr>
        <w:spacing w:line="317" w:lineRule="exact"/>
        <w:ind w:left="880" w:right="600" w:firstLine="720"/>
        <w:jc w:val="both"/>
        <w:rPr>
          <w:rStyle w:val="26"/>
          <w:rFonts w:eastAsiaTheme="minorHAnsi"/>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5C610C" w:rsidRDefault="00302811" w:rsidP="005C610C">
      <w:pPr>
        <w:spacing w:after="3" w:line="265" w:lineRule="auto"/>
        <w:ind w:right="1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19</w:t>
      </w:r>
    </w:p>
    <w:p w:rsidR="00EF56D9" w:rsidRDefault="00EF56D9" w:rsidP="005C610C">
      <w:pPr>
        <w:spacing w:after="3" w:line="265" w:lineRule="auto"/>
        <w:ind w:right="19"/>
        <w:jc w:val="right"/>
        <w:rPr>
          <w:rFonts w:ascii="Times New Roman" w:eastAsia="Times New Roman" w:hAnsi="Times New Roman" w:cs="Times New Roman"/>
          <w:color w:val="000000"/>
          <w:sz w:val="24"/>
          <w:szCs w:val="24"/>
        </w:rPr>
      </w:pPr>
    </w:p>
    <w:p w:rsidR="000E33CC" w:rsidRPr="000E33CC" w:rsidRDefault="000E33CC" w:rsidP="000E33CC">
      <w:pPr>
        <w:spacing w:after="3" w:line="265" w:lineRule="auto"/>
        <w:ind w:right="19"/>
        <w:jc w:val="center"/>
        <w:rPr>
          <w:rFonts w:ascii="Times New Roman" w:eastAsia="Times New Roman" w:hAnsi="Times New Roman" w:cs="Times New Roman"/>
          <w:color w:val="000000"/>
          <w:sz w:val="24"/>
          <w:szCs w:val="24"/>
        </w:rPr>
      </w:pPr>
      <w:r w:rsidRPr="000E33CC">
        <w:rPr>
          <w:rFonts w:ascii="Times New Roman" w:eastAsia="Times New Roman" w:hAnsi="Times New Roman" w:cs="Times New Roman"/>
          <w:color w:val="000000"/>
          <w:sz w:val="24"/>
          <w:szCs w:val="24"/>
        </w:rPr>
        <w:t>Форма уведомления о проведении выездной оценки</w:t>
      </w:r>
      <w:r w:rsidRPr="000E33CC">
        <w:rPr>
          <w:rFonts w:ascii="Times New Roman" w:eastAsia="Times New Roman" w:hAnsi="Times New Roman" w:cs="Times New Roman"/>
          <w:b/>
          <w:color w:val="000000"/>
        </w:rPr>
        <w:t xml:space="preserve"> </w:t>
      </w:r>
      <w:r w:rsidRPr="000E33CC">
        <w:rPr>
          <w:rFonts w:ascii="Times New Roman" w:eastAsia="Times New Roman" w:hAnsi="Times New Roman" w:cs="Times New Roman"/>
          <w:color w:val="000000"/>
        </w:rPr>
        <w:t>соответствия соискателя лицензии (лицензиата) лицензионным требованиям</w:t>
      </w:r>
    </w:p>
    <w:p w:rsidR="000E33CC" w:rsidRPr="000E33CC" w:rsidRDefault="000E33CC" w:rsidP="000E33CC">
      <w:pPr>
        <w:spacing w:after="3" w:line="265" w:lineRule="auto"/>
        <w:ind w:right="19"/>
        <w:jc w:val="center"/>
        <w:rPr>
          <w:rFonts w:ascii="Times New Roman" w:eastAsia="Times New Roman" w:hAnsi="Times New Roman" w:cs="Times New Roman"/>
          <w:color w:val="000000"/>
          <w:sz w:val="24"/>
          <w:szCs w:val="24"/>
        </w:rPr>
      </w:pPr>
    </w:p>
    <w:p w:rsidR="000E33CC" w:rsidRPr="000E33CC" w:rsidRDefault="000E33CC" w:rsidP="000E33CC">
      <w:pPr>
        <w:spacing w:after="3" w:line="265" w:lineRule="auto"/>
        <w:ind w:right="19"/>
        <w:jc w:val="center"/>
        <w:rPr>
          <w:rFonts w:ascii="Times New Roman" w:eastAsia="Times New Roman" w:hAnsi="Times New Roman" w:cs="Times New Roman"/>
          <w:color w:val="000000"/>
          <w:sz w:val="24"/>
          <w:szCs w:val="24"/>
        </w:rPr>
      </w:pPr>
      <w:r w:rsidRPr="000E33CC">
        <w:rPr>
          <w:rFonts w:ascii="Times New Roman" w:eastAsia="Times New Roman" w:hAnsi="Times New Roman" w:cs="Times New Roman"/>
          <w:color w:val="000000"/>
          <w:sz w:val="24"/>
          <w:szCs w:val="24"/>
        </w:rPr>
        <w:t>Титульный бланк лицензирующего органа</w:t>
      </w: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163"/>
        <w:gridCol w:w="4217"/>
      </w:tblGrid>
      <w:tr w:rsidR="000E33CC" w:rsidRPr="000E33CC" w:rsidTr="000D1773">
        <w:tc>
          <w:tcPr>
            <w:tcW w:w="3190" w:type="dxa"/>
          </w:tcPr>
          <w:p w:rsidR="000E33CC" w:rsidRPr="000E33CC" w:rsidRDefault="000E33CC" w:rsidP="000E33CC">
            <w:pPr>
              <w:spacing w:after="3" w:line="265" w:lineRule="auto"/>
              <w:ind w:right="19"/>
              <w:jc w:val="center"/>
              <w:rPr>
                <w:rFonts w:ascii="Times New Roman" w:eastAsia="Times New Roman" w:hAnsi="Times New Roman"/>
                <w:color w:val="000000"/>
              </w:rPr>
            </w:pPr>
          </w:p>
        </w:tc>
        <w:tc>
          <w:tcPr>
            <w:tcW w:w="2163" w:type="dxa"/>
          </w:tcPr>
          <w:p w:rsidR="000E33CC" w:rsidRPr="000E33CC" w:rsidRDefault="000E33CC" w:rsidP="000E33CC">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0E33CC" w:rsidRPr="000E33CC" w:rsidRDefault="000E33CC" w:rsidP="000E33CC">
            <w:pPr>
              <w:spacing w:after="3" w:line="265" w:lineRule="auto"/>
              <w:ind w:right="19"/>
              <w:jc w:val="center"/>
              <w:rPr>
                <w:rFonts w:ascii="Times New Roman" w:eastAsia="Times New Roman" w:hAnsi="Times New Roman"/>
                <w:color w:val="000000"/>
              </w:rPr>
            </w:pPr>
          </w:p>
        </w:tc>
      </w:tr>
      <w:tr w:rsidR="000E33CC" w:rsidRPr="000E33CC" w:rsidTr="000D1773">
        <w:tc>
          <w:tcPr>
            <w:tcW w:w="3190" w:type="dxa"/>
          </w:tcPr>
          <w:p w:rsidR="000E33CC" w:rsidRPr="000E33CC" w:rsidRDefault="000E33CC" w:rsidP="000E33CC">
            <w:pPr>
              <w:spacing w:after="3" w:line="265" w:lineRule="auto"/>
              <w:ind w:right="19"/>
              <w:jc w:val="center"/>
              <w:rPr>
                <w:rFonts w:ascii="Times New Roman" w:eastAsia="Times New Roman" w:hAnsi="Times New Roman"/>
                <w:color w:val="000000"/>
                <w:sz w:val="16"/>
              </w:rPr>
            </w:pPr>
          </w:p>
        </w:tc>
        <w:tc>
          <w:tcPr>
            <w:tcW w:w="2163" w:type="dxa"/>
          </w:tcPr>
          <w:p w:rsidR="000E33CC" w:rsidRPr="000E33CC" w:rsidRDefault="000E33CC" w:rsidP="000E33CC">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0E33CC" w:rsidRPr="000E33CC" w:rsidRDefault="000E33CC" w:rsidP="000E33CC">
            <w:pPr>
              <w:spacing w:after="3" w:line="265" w:lineRule="auto"/>
              <w:ind w:right="19"/>
              <w:jc w:val="center"/>
              <w:rPr>
                <w:rFonts w:ascii="Times New Roman" w:eastAsia="Times New Roman" w:hAnsi="Times New Roman"/>
                <w:color w:val="000000"/>
                <w:sz w:val="16"/>
              </w:rPr>
            </w:pPr>
            <w:r w:rsidRPr="000E33CC">
              <w:rPr>
                <w:rFonts w:ascii="Times New Roman" w:eastAsia="Times New Roman" w:hAnsi="Times New Roman"/>
                <w:color w:val="000000"/>
                <w:sz w:val="16"/>
              </w:rPr>
              <w:t>(наименование юридического лица/ Ф.И.О. индивидуального предпринимателя)</w:t>
            </w:r>
          </w:p>
        </w:tc>
      </w:tr>
      <w:tr w:rsidR="000E33CC" w:rsidRPr="000E33CC" w:rsidTr="000D1773">
        <w:tc>
          <w:tcPr>
            <w:tcW w:w="3190" w:type="dxa"/>
          </w:tcPr>
          <w:p w:rsidR="000E33CC" w:rsidRPr="000E33CC" w:rsidRDefault="000E33CC" w:rsidP="000E33CC">
            <w:pPr>
              <w:spacing w:after="3" w:line="265" w:lineRule="auto"/>
              <w:ind w:right="19"/>
              <w:jc w:val="center"/>
              <w:rPr>
                <w:rFonts w:ascii="Times New Roman" w:eastAsia="Times New Roman" w:hAnsi="Times New Roman"/>
                <w:color w:val="000000"/>
              </w:rPr>
            </w:pPr>
          </w:p>
        </w:tc>
        <w:tc>
          <w:tcPr>
            <w:tcW w:w="2163" w:type="dxa"/>
          </w:tcPr>
          <w:p w:rsidR="000E33CC" w:rsidRPr="000E33CC" w:rsidRDefault="000E33CC" w:rsidP="000E33CC">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0E33CC" w:rsidRPr="000E33CC" w:rsidRDefault="000E33CC" w:rsidP="000E33CC">
            <w:pPr>
              <w:spacing w:after="3" w:line="265" w:lineRule="auto"/>
              <w:ind w:right="19"/>
              <w:jc w:val="center"/>
              <w:rPr>
                <w:rFonts w:ascii="Times New Roman" w:eastAsia="Times New Roman" w:hAnsi="Times New Roman"/>
                <w:color w:val="000000"/>
              </w:rPr>
            </w:pPr>
          </w:p>
        </w:tc>
      </w:tr>
      <w:tr w:rsidR="000E33CC" w:rsidRPr="000E33CC" w:rsidTr="000D1773">
        <w:tc>
          <w:tcPr>
            <w:tcW w:w="3190" w:type="dxa"/>
          </w:tcPr>
          <w:p w:rsidR="000E33CC" w:rsidRPr="000E33CC" w:rsidRDefault="000E33CC" w:rsidP="000E33CC">
            <w:pPr>
              <w:spacing w:after="3" w:line="265" w:lineRule="auto"/>
              <w:ind w:right="19"/>
              <w:jc w:val="center"/>
              <w:rPr>
                <w:rFonts w:ascii="Times New Roman" w:eastAsia="Times New Roman" w:hAnsi="Times New Roman"/>
                <w:color w:val="000000"/>
                <w:sz w:val="16"/>
              </w:rPr>
            </w:pPr>
          </w:p>
        </w:tc>
        <w:tc>
          <w:tcPr>
            <w:tcW w:w="2163" w:type="dxa"/>
          </w:tcPr>
          <w:p w:rsidR="000E33CC" w:rsidRPr="000E33CC" w:rsidRDefault="000E33CC" w:rsidP="000E33CC">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0E33CC" w:rsidRPr="000E33CC" w:rsidRDefault="000E33CC" w:rsidP="000E33CC">
            <w:pPr>
              <w:spacing w:after="3" w:line="265" w:lineRule="auto"/>
              <w:ind w:right="19"/>
              <w:jc w:val="center"/>
              <w:rPr>
                <w:rFonts w:ascii="Times New Roman" w:eastAsia="Times New Roman" w:hAnsi="Times New Roman"/>
                <w:color w:val="000000"/>
                <w:sz w:val="16"/>
              </w:rPr>
            </w:pPr>
            <w:r w:rsidRPr="000E33CC">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0E33CC" w:rsidRPr="000E33CC" w:rsidTr="000D1773">
        <w:tc>
          <w:tcPr>
            <w:tcW w:w="3190" w:type="dxa"/>
          </w:tcPr>
          <w:p w:rsidR="000E33CC" w:rsidRPr="000E33CC" w:rsidRDefault="000E33CC" w:rsidP="000E33CC">
            <w:pPr>
              <w:spacing w:after="3" w:line="265" w:lineRule="auto"/>
              <w:ind w:right="19"/>
              <w:jc w:val="center"/>
              <w:rPr>
                <w:rFonts w:ascii="Times New Roman" w:eastAsia="Times New Roman" w:hAnsi="Times New Roman"/>
                <w:color w:val="000000"/>
              </w:rPr>
            </w:pPr>
          </w:p>
        </w:tc>
        <w:tc>
          <w:tcPr>
            <w:tcW w:w="2163" w:type="dxa"/>
          </w:tcPr>
          <w:p w:rsidR="000E33CC" w:rsidRPr="000E33CC" w:rsidRDefault="000E33CC" w:rsidP="000E33CC">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0E33CC" w:rsidRPr="000E33CC" w:rsidRDefault="000E33CC" w:rsidP="000E33CC">
            <w:pPr>
              <w:spacing w:after="3" w:line="265" w:lineRule="auto"/>
              <w:ind w:right="19"/>
              <w:jc w:val="center"/>
              <w:rPr>
                <w:rFonts w:ascii="Times New Roman" w:eastAsia="Times New Roman" w:hAnsi="Times New Roman"/>
                <w:color w:val="000000"/>
              </w:rPr>
            </w:pPr>
          </w:p>
        </w:tc>
      </w:tr>
      <w:tr w:rsidR="000E33CC" w:rsidRPr="000E33CC" w:rsidTr="000D1773">
        <w:tc>
          <w:tcPr>
            <w:tcW w:w="3190" w:type="dxa"/>
          </w:tcPr>
          <w:p w:rsidR="000E33CC" w:rsidRPr="000E33CC" w:rsidRDefault="000E33CC" w:rsidP="000E33CC">
            <w:pPr>
              <w:spacing w:after="3" w:line="265" w:lineRule="auto"/>
              <w:ind w:right="19"/>
              <w:jc w:val="center"/>
              <w:rPr>
                <w:rFonts w:ascii="Times New Roman" w:eastAsia="Times New Roman" w:hAnsi="Times New Roman"/>
                <w:color w:val="000000"/>
              </w:rPr>
            </w:pPr>
          </w:p>
        </w:tc>
        <w:tc>
          <w:tcPr>
            <w:tcW w:w="2163" w:type="dxa"/>
          </w:tcPr>
          <w:p w:rsidR="000E33CC" w:rsidRPr="000E33CC" w:rsidRDefault="000E33CC" w:rsidP="000E33CC">
            <w:pPr>
              <w:spacing w:after="3" w:line="265" w:lineRule="auto"/>
              <w:ind w:right="19"/>
              <w:jc w:val="center"/>
              <w:rPr>
                <w:rFonts w:ascii="Times New Roman" w:eastAsia="Times New Roman" w:hAnsi="Times New Roman"/>
                <w:color w:val="000000"/>
              </w:rPr>
            </w:pPr>
          </w:p>
        </w:tc>
        <w:tc>
          <w:tcPr>
            <w:tcW w:w="4217" w:type="dxa"/>
            <w:tcBorders>
              <w:top w:val="single" w:sz="4" w:space="0" w:color="auto"/>
              <w:bottom w:val="single" w:sz="4" w:space="0" w:color="auto"/>
            </w:tcBorders>
          </w:tcPr>
          <w:p w:rsidR="000E33CC" w:rsidRPr="000E33CC" w:rsidRDefault="000E33CC" w:rsidP="000E33CC">
            <w:pPr>
              <w:spacing w:after="3" w:line="265" w:lineRule="auto"/>
              <w:ind w:right="19"/>
              <w:jc w:val="center"/>
              <w:rPr>
                <w:rFonts w:ascii="Times New Roman" w:eastAsia="Times New Roman" w:hAnsi="Times New Roman"/>
                <w:color w:val="000000"/>
              </w:rPr>
            </w:pPr>
          </w:p>
        </w:tc>
      </w:tr>
      <w:tr w:rsidR="000E33CC" w:rsidRPr="000E33CC" w:rsidTr="000D1773">
        <w:tc>
          <w:tcPr>
            <w:tcW w:w="3190" w:type="dxa"/>
          </w:tcPr>
          <w:p w:rsidR="000E33CC" w:rsidRPr="000E33CC" w:rsidRDefault="000E33CC" w:rsidP="000E33CC">
            <w:pPr>
              <w:spacing w:after="3" w:line="265" w:lineRule="auto"/>
              <w:ind w:right="19"/>
              <w:jc w:val="center"/>
              <w:rPr>
                <w:rFonts w:ascii="Times New Roman" w:eastAsia="Times New Roman" w:hAnsi="Times New Roman"/>
                <w:color w:val="000000"/>
                <w:sz w:val="16"/>
              </w:rPr>
            </w:pPr>
          </w:p>
        </w:tc>
        <w:tc>
          <w:tcPr>
            <w:tcW w:w="2163" w:type="dxa"/>
          </w:tcPr>
          <w:p w:rsidR="000E33CC" w:rsidRPr="000E33CC" w:rsidRDefault="000E33CC" w:rsidP="000E33CC">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0E33CC" w:rsidRPr="000E33CC" w:rsidRDefault="000E33CC" w:rsidP="000E33CC">
            <w:pPr>
              <w:spacing w:after="3" w:line="265" w:lineRule="auto"/>
              <w:ind w:right="19"/>
              <w:jc w:val="center"/>
              <w:rPr>
                <w:rFonts w:ascii="Times New Roman" w:eastAsia="Times New Roman" w:hAnsi="Times New Roman"/>
                <w:color w:val="000000"/>
                <w:sz w:val="16"/>
              </w:rPr>
            </w:pPr>
            <w:r w:rsidRPr="000E33CC">
              <w:rPr>
                <w:rFonts w:ascii="Times New Roman" w:eastAsia="Times New Roman" w:hAnsi="Times New Roman"/>
                <w:color w:val="000000"/>
                <w:sz w:val="16"/>
              </w:rPr>
              <w:t>(адрес электронной почты)</w:t>
            </w:r>
          </w:p>
        </w:tc>
      </w:tr>
    </w:tbl>
    <w:p w:rsidR="000E33CC" w:rsidRPr="000E33CC" w:rsidRDefault="000E33CC" w:rsidP="000E33CC">
      <w:pPr>
        <w:spacing w:after="3" w:line="265" w:lineRule="auto"/>
        <w:ind w:right="19" w:firstLine="851"/>
        <w:jc w:val="center"/>
        <w:rPr>
          <w:rFonts w:ascii="Times New Roman" w:eastAsia="Times New Roman" w:hAnsi="Times New Roman" w:cs="Times New Roman"/>
          <w:color w:val="000000"/>
          <w:sz w:val="24"/>
          <w:szCs w:val="24"/>
        </w:rPr>
      </w:pPr>
    </w:p>
    <w:p w:rsidR="000E33CC" w:rsidRPr="006A5F0C" w:rsidRDefault="000E33CC" w:rsidP="000E33CC">
      <w:pPr>
        <w:spacing w:after="3" w:line="265" w:lineRule="auto"/>
        <w:ind w:right="19"/>
        <w:jc w:val="center"/>
        <w:rPr>
          <w:rFonts w:ascii="Times New Roman" w:eastAsia="Times New Roman" w:hAnsi="Times New Roman" w:cs="Times New Roman"/>
          <w:b/>
        </w:rPr>
      </w:pPr>
      <w:r w:rsidRPr="006A5F0C">
        <w:rPr>
          <w:rFonts w:ascii="Times New Roman" w:eastAsia="Times New Roman" w:hAnsi="Times New Roman" w:cs="Times New Roman"/>
          <w:sz w:val="24"/>
          <w:szCs w:val="24"/>
        </w:rPr>
        <w:t>Уведомление о проведении выездной оценки</w:t>
      </w:r>
      <w:r w:rsidRPr="006A5F0C">
        <w:rPr>
          <w:rFonts w:ascii="Times New Roman" w:eastAsia="Times New Roman" w:hAnsi="Times New Roman" w:cs="Times New Roman"/>
          <w:b/>
        </w:rPr>
        <w:t xml:space="preserve"> </w:t>
      </w:r>
    </w:p>
    <w:p w:rsidR="000E33CC" w:rsidRPr="006A5F0C" w:rsidRDefault="000E33CC" w:rsidP="000E33CC">
      <w:pPr>
        <w:spacing w:after="3" w:line="265" w:lineRule="auto"/>
        <w:ind w:right="19"/>
        <w:jc w:val="center"/>
        <w:rPr>
          <w:rFonts w:ascii="Times New Roman" w:eastAsia="Times New Roman" w:hAnsi="Times New Roman" w:cs="Times New Roman"/>
        </w:rPr>
      </w:pPr>
      <w:r w:rsidRPr="006A5F0C">
        <w:rPr>
          <w:rFonts w:ascii="Times New Roman" w:eastAsia="Times New Roman" w:hAnsi="Times New Roman" w:cs="Times New Roman"/>
        </w:rPr>
        <w:t>соответствия соискателя лицензии (лицензиата) лицензионным требованиям</w:t>
      </w:r>
    </w:p>
    <w:p w:rsidR="000E33CC" w:rsidRPr="006A5F0C" w:rsidRDefault="000E33CC" w:rsidP="000E33CC">
      <w:pPr>
        <w:spacing w:after="3" w:line="265" w:lineRule="auto"/>
        <w:ind w:right="19"/>
        <w:jc w:val="center"/>
        <w:rPr>
          <w:rFonts w:ascii="Times New Roman" w:eastAsia="Times New Roman" w:hAnsi="Times New Roman" w:cs="Times New Roman"/>
          <w:sz w:val="24"/>
          <w:szCs w:val="24"/>
        </w:rPr>
      </w:pPr>
    </w:p>
    <w:p w:rsidR="000E33CC" w:rsidRPr="006A5F0C" w:rsidRDefault="000E33CC" w:rsidP="000E33CC">
      <w:pPr>
        <w:autoSpaceDE w:val="0"/>
        <w:autoSpaceDN w:val="0"/>
        <w:adjustRightInd w:val="0"/>
        <w:spacing w:after="5" w:line="240" w:lineRule="auto"/>
        <w:ind w:firstLine="708"/>
        <w:jc w:val="both"/>
        <w:rPr>
          <w:rFonts w:ascii="Times New Roman" w:eastAsia="Calibri" w:hAnsi="Times New Roman" w:cs="Times New Roman"/>
          <w:sz w:val="24"/>
          <w:szCs w:val="24"/>
        </w:rPr>
      </w:pPr>
      <w:r w:rsidRPr="006A5F0C">
        <w:rPr>
          <w:rFonts w:ascii="Times New Roman" w:eastAsia="Calibri" w:hAnsi="Times New Roman" w:cs="Times New Roman"/>
          <w:sz w:val="24"/>
          <w:szCs w:val="24"/>
        </w:rPr>
        <w:t xml:space="preserve">В  соответствии  с </w:t>
      </w:r>
      <w:hyperlink r:id="rId46" w:history="1">
        <w:r w:rsidRPr="006A5F0C">
          <w:rPr>
            <w:rFonts w:ascii="Times New Roman" w:eastAsia="Calibri" w:hAnsi="Times New Roman" w:cs="Times New Roman"/>
            <w:sz w:val="24"/>
            <w:szCs w:val="24"/>
          </w:rPr>
          <w:t>частью</w:t>
        </w:r>
      </w:hyperlink>
      <w:r w:rsidRPr="006A5F0C">
        <w:rPr>
          <w:rFonts w:ascii="Times New Roman" w:eastAsia="Calibri" w:hAnsi="Times New Roman" w:cs="Times New Roman"/>
          <w:sz w:val="24"/>
          <w:szCs w:val="24"/>
        </w:rPr>
        <w:t xml:space="preserve"> 9 статьи 19.1 Федерального закона от 4 мая 2011 года   №99-ФЗ «О  лицензировании  отдельных  видов деятельности» и на основании приказа от «____» ______________ 20___ года № _________</w:t>
      </w:r>
    </w:p>
    <w:p w:rsidR="000E33CC" w:rsidRPr="006A5F0C" w:rsidRDefault="000E33CC" w:rsidP="000E33CC">
      <w:pPr>
        <w:spacing w:after="0" w:line="240" w:lineRule="auto"/>
        <w:jc w:val="both"/>
        <w:rPr>
          <w:rFonts w:ascii="Times New Roman" w:eastAsia="Times New Roman" w:hAnsi="Times New Roman" w:cs="Times New Roman"/>
          <w:sz w:val="24"/>
          <w:szCs w:val="24"/>
        </w:rPr>
      </w:pPr>
      <w:r w:rsidRPr="006A5F0C">
        <w:rPr>
          <w:rFonts w:ascii="Times New Roman" w:eastAsia="Times New Roman" w:hAnsi="Times New Roman" w:cs="Times New Roman"/>
          <w:sz w:val="24"/>
          <w:szCs w:val="24"/>
        </w:rPr>
        <w:t>_____________________________________________________________________________</w:t>
      </w:r>
      <w:r w:rsidR="00CB0B7F" w:rsidRPr="006A5F0C">
        <w:rPr>
          <w:rFonts w:ascii="Times New Roman" w:eastAsia="Times New Roman" w:hAnsi="Times New Roman" w:cs="Times New Roman"/>
          <w:sz w:val="24"/>
          <w:szCs w:val="24"/>
        </w:rPr>
        <w:t>_____</w:t>
      </w:r>
    </w:p>
    <w:p w:rsidR="000E33CC" w:rsidRPr="006A5F0C" w:rsidRDefault="000E33CC" w:rsidP="000E33CC">
      <w:pPr>
        <w:spacing w:after="0" w:line="240" w:lineRule="auto"/>
        <w:jc w:val="center"/>
        <w:rPr>
          <w:rFonts w:ascii="Times New Roman" w:eastAsia="Times New Roman" w:hAnsi="Times New Roman" w:cs="Times New Roman"/>
          <w:sz w:val="16"/>
          <w:szCs w:val="24"/>
        </w:rPr>
      </w:pPr>
      <w:r w:rsidRPr="006A5F0C">
        <w:rPr>
          <w:rFonts w:ascii="Times New Roman" w:eastAsia="Times New Roman" w:hAnsi="Times New Roman" w:cs="Times New Roman"/>
          <w:sz w:val="16"/>
          <w:szCs w:val="24"/>
        </w:rPr>
        <w:t>(наименование лицензирующего органа)</w:t>
      </w:r>
    </w:p>
    <w:p w:rsidR="000E33CC" w:rsidRPr="006A5F0C" w:rsidRDefault="000E33CC" w:rsidP="000E33CC">
      <w:pPr>
        <w:autoSpaceDE w:val="0"/>
        <w:autoSpaceDN w:val="0"/>
        <w:adjustRightInd w:val="0"/>
        <w:spacing w:after="5" w:line="240" w:lineRule="auto"/>
        <w:jc w:val="both"/>
        <w:rPr>
          <w:rFonts w:ascii="Times New Roman" w:eastAsia="Calibri" w:hAnsi="Times New Roman" w:cs="Times New Roman"/>
          <w:sz w:val="16"/>
          <w:szCs w:val="24"/>
        </w:rPr>
      </w:pPr>
      <w:r w:rsidRPr="006A5F0C">
        <w:rPr>
          <w:rFonts w:ascii="Times New Roman" w:eastAsia="Calibri" w:hAnsi="Times New Roman" w:cs="Times New Roman"/>
          <w:sz w:val="16"/>
          <w:szCs w:val="24"/>
        </w:rPr>
        <w:t xml:space="preserve">                                                                                                    </w:t>
      </w:r>
    </w:p>
    <w:p w:rsidR="000E33CC" w:rsidRPr="006A5F0C" w:rsidRDefault="000E33CC" w:rsidP="000E33CC">
      <w:pPr>
        <w:autoSpaceDE w:val="0"/>
        <w:autoSpaceDN w:val="0"/>
        <w:adjustRightInd w:val="0"/>
        <w:spacing w:after="5" w:line="240" w:lineRule="auto"/>
        <w:jc w:val="both"/>
        <w:rPr>
          <w:rFonts w:ascii="Times New Roman" w:eastAsia="Calibri" w:hAnsi="Times New Roman" w:cs="Times New Roman"/>
          <w:sz w:val="16"/>
          <w:szCs w:val="24"/>
        </w:rPr>
      </w:pPr>
      <w:r w:rsidRPr="006A5F0C">
        <w:rPr>
          <w:rFonts w:ascii="Times New Roman" w:eastAsia="Calibri" w:hAnsi="Times New Roman" w:cs="Times New Roman"/>
          <w:sz w:val="24"/>
          <w:szCs w:val="24"/>
        </w:rPr>
        <w:t>уведомляет о проведении «_____» ___________ 20___ года выездной оценки соответствия</w:t>
      </w:r>
    </w:p>
    <w:p w:rsidR="000E33CC" w:rsidRPr="006A5F0C" w:rsidRDefault="000E33CC" w:rsidP="000E33CC">
      <w:pPr>
        <w:autoSpaceDE w:val="0"/>
        <w:autoSpaceDN w:val="0"/>
        <w:adjustRightInd w:val="0"/>
        <w:spacing w:after="5" w:line="240" w:lineRule="auto"/>
        <w:jc w:val="both"/>
        <w:rPr>
          <w:rFonts w:ascii="Times New Roman" w:eastAsia="Calibri" w:hAnsi="Times New Roman" w:cs="Times New Roman"/>
          <w:sz w:val="24"/>
          <w:szCs w:val="24"/>
        </w:rPr>
      </w:pPr>
      <w:r w:rsidRPr="006A5F0C">
        <w:rPr>
          <w:rFonts w:ascii="Times New Roman" w:eastAsia="Calibri" w:hAnsi="Times New Roman" w:cs="Times New Roman"/>
          <w:sz w:val="24"/>
          <w:szCs w:val="24"/>
        </w:rPr>
        <w:t>________________________________ лицензионным требованиям.</w:t>
      </w:r>
    </w:p>
    <w:p w:rsidR="000E33CC" w:rsidRPr="006A5F0C" w:rsidRDefault="000E33CC" w:rsidP="000E33CC">
      <w:pPr>
        <w:autoSpaceDE w:val="0"/>
        <w:autoSpaceDN w:val="0"/>
        <w:adjustRightInd w:val="0"/>
        <w:spacing w:after="5" w:line="240" w:lineRule="auto"/>
        <w:jc w:val="both"/>
        <w:rPr>
          <w:rFonts w:ascii="Times New Roman" w:eastAsia="Calibri" w:hAnsi="Times New Roman" w:cs="Times New Roman"/>
          <w:sz w:val="16"/>
          <w:szCs w:val="24"/>
        </w:rPr>
      </w:pPr>
      <w:r w:rsidRPr="006A5F0C">
        <w:rPr>
          <w:rFonts w:ascii="Times New Roman" w:eastAsia="Calibri" w:hAnsi="Times New Roman" w:cs="Times New Roman"/>
          <w:sz w:val="16"/>
          <w:szCs w:val="24"/>
        </w:rPr>
        <w:t xml:space="preserve">   (наименование соискателя лицензии/лицензиата)</w:t>
      </w:r>
    </w:p>
    <w:p w:rsidR="000E33CC" w:rsidRPr="006A5F0C" w:rsidRDefault="000E33CC" w:rsidP="000E33C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5F0C">
        <w:rPr>
          <w:rFonts w:ascii="Times New Roman" w:eastAsia="Calibri" w:hAnsi="Times New Roman" w:cs="Times New Roman"/>
          <w:sz w:val="24"/>
          <w:szCs w:val="24"/>
          <w:lang w:eastAsia="ru-RU"/>
        </w:rPr>
        <w:t>Выездная оценка соответствия соискателя лицензии (лицензиата) обязательным требованиям</w:t>
      </w:r>
      <w:r w:rsidRPr="006A5F0C">
        <w:rPr>
          <w:rFonts w:ascii="Times New Roman" w:eastAsia="Times New Roman" w:hAnsi="Times New Roman" w:cs="Times New Roman"/>
          <w:sz w:val="24"/>
          <w:szCs w:val="24"/>
          <w:lang w:eastAsia="ru-RU"/>
        </w:rPr>
        <w:t xml:space="preserve"> будет проведена по месту (местам) осуществления лицензируемого вида деятельности в период с ____часов _____ минут до _____ часов ______ минут по адресу:</w:t>
      </w:r>
    </w:p>
    <w:p w:rsidR="000E33CC" w:rsidRPr="006A5F0C" w:rsidRDefault="000E33CC" w:rsidP="000E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F0C">
        <w:rPr>
          <w:rFonts w:ascii="Times New Roman" w:eastAsia="Times New Roman" w:hAnsi="Times New Roman" w:cs="Times New Roman"/>
          <w:sz w:val="24"/>
          <w:szCs w:val="24"/>
          <w:lang w:eastAsia="ru-RU"/>
        </w:rPr>
        <w:t>_____________________________________________________________________________</w:t>
      </w:r>
      <w:r w:rsidR="00CB0B7F" w:rsidRPr="006A5F0C">
        <w:rPr>
          <w:rFonts w:ascii="Times New Roman" w:eastAsia="Times New Roman" w:hAnsi="Times New Roman" w:cs="Times New Roman"/>
          <w:sz w:val="24"/>
          <w:szCs w:val="24"/>
          <w:lang w:eastAsia="ru-RU"/>
        </w:rPr>
        <w:t>_____</w:t>
      </w:r>
    </w:p>
    <w:p w:rsidR="000E33CC" w:rsidRPr="006A5F0C" w:rsidRDefault="000E33CC" w:rsidP="000E33CC">
      <w:pPr>
        <w:autoSpaceDE w:val="0"/>
        <w:autoSpaceDN w:val="0"/>
        <w:adjustRightInd w:val="0"/>
        <w:spacing w:before="220" w:after="0" w:line="240" w:lineRule="auto"/>
        <w:ind w:firstLine="709"/>
        <w:jc w:val="both"/>
        <w:rPr>
          <w:rFonts w:ascii="Times New Roman" w:eastAsia="Times New Roman" w:hAnsi="Times New Roman" w:cs="Times New Roman"/>
          <w:sz w:val="24"/>
          <w:szCs w:val="24"/>
          <w:lang w:eastAsia="ru-RU"/>
        </w:rPr>
      </w:pPr>
      <w:r w:rsidRPr="006A5F0C">
        <w:rPr>
          <w:rFonts w:ascii="Times New Roman" w:eastAsia="Times New Roman" w:hAnsi="Times New Roman" w:cs="Times New Roman"/>
          <w:sz w:val="24"/>
          <w:szCs w:val="24"/>
          <w:lang w:eastAsia="ru-RU"/>
        </w:rPr>
        <w:t xml:space="preserve">В  соответствии  с  </w:t>
      </w:r>
      <w:hyperlink r:id="rId47" w:history="1">
        <w:r w:rsidRPr="006A5F0C">
          <w:rPr>
            <w:rFonts w:ascii="Times New Roman" w:eastAsia="Calibri" w:hAnsi="Times New Roman" w:cs="Times New Roman"/>
            <w:sz w:val="24"/>
            <w:szCs w:val="24"/>
            <w:lang w:eastAsia="ru-RU"/>
          </w:rPr>
          <w:t>частью 10 статьи 1</w:t>
        </w:r>
      </w:hyperlink>
      <w:r w:rsidRPr="006A5F0C">
        <w:rPr>
          <w:rFonts w:ascii="Times New Roman" w:eastAsia="Calibri" w:hAnsi="Times New Roman" w:cs="Times New Roman"/>
          <w:sz w:val="24"/>
          <w:szCs w:val="24"/>
          <w:lang w:eastAsia="ru-RU"/>
        </w:rPr>
        <w:t>9.1 Федерального  закона  от  4 мая 2011 года         №99-ФЗ «О лицензировании отдельных видов деятельности»</w:t>
      </w:r>
      <w:r w:rsidRPr="006A5F0C">
        <w:rPr>
          <w:rFonts w:ascii="Times New Roman" w:eastAsia="Times New Roman" w:hAnsi="Times New Roman" w:cs="Times New Roman"/>
          <w:sz w:val="24"/>
          <w:szCs w:val="24"/>
          <w:lang w:eastAsia="ru-RU"/>
        </w:rPr>
        <w:t xml:space="preserve"> соискатель лицензии (лицензиат) обязан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w:t>
      </w:r>
    </w:p>
    <w:p w:rsidR="000E33CC" w:rsidRPr="006A5F0C" w:rsidRDefault="000E33CC" w:rsidP="000E33C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E33CC" w:rsidRPr="006A5F0C" w:rsidRDefault="000E33CC" w:rsidP="000E33CC">
      <w:pPr>
        <w:spacing w:after="0" w:line="240" w:lineRule="auto"/>
        <w:jc w:val="both"/>
        <w:rPr>
          <w:rFonts w:ascii="Times New Roman" w:eastAsia="Times New Roman" w:hAnsi="Times New Roman" w:cs="Times New Roman"/>
          <w:sz w:val="24"/>
          <w:szCs w:val="24"/>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842"/>
        <w:gridCol w:w="3225"/>
      </w:tblGrid>
      <w:tr w:rsidR="0047683E" w:rsidRPr="006A5F0C" w:rsidTr="000D1773">
        <w:tc>
          <w:tcPr>
            <w:tcW w:w="4503" w:type="dxa"/>
            <w:tcBorders>
              <w:bottom w:val="single" w:sz="4" w:space="0" w:color="auto"/>
            </w:tcBorders>
          </w:tcPr>
          <w:p w:rsidR="000E33CC" w:rsidRPr="006A5F0C" w:rsidRDefault="000E33CC" w:rsidP="000E33CC">
            <w:pPr>
              <w:jc w:val="both"/>
              <w:rPr>
                <w:rFonts w:ascii="Times New Roman" w:eastAsia="Times New Roman" w:hAnsi="Times New Roman"/>
              </w:rPr>
            </w:pPr>
          </w:p>
        </w:tc>
        <w:tc>
          <w:tcPr>
            <w:tcW w:w="1842" w:type="dxa"/>
          </w:tcPr>
          <w:p w:rsidR="000E33CC" w:rsidRPr="006A5F0C" w:rsidRDefault="000E33CC" w:rsidP="000E33CC">
            <w:pPr>
              <w:jc w:val="both"/>
              <w:rPr>
                <w:rFonts w:ascii="Times New Roman" w:eastAsia="Times New Roman" w:hAnsi="Times New Roman"/>
              </w:rPr>
            </w:pPr>
          </w:p>
        </w:tc>
        <w:tc>
          <w:tcPr>
            <w:tcW w:w="3225" w:type="dxa"/>
            <w:tcBorders>
              <w:bottom w:val="single" w:sz="4" w:space="0" w:color="auto"/>
            </w:tcBorders>
          </w:tcPr>
          <w:p w:rsidR="000E33CC" w:rsidRPr="006A5F0C" w:rsidRDefault="000E33CC" w:rsidP="000E33CC">
            <w:pPr>
              <w:jc w:val="both"/>
              <w:rPr>
                <w:rFonts w:ascii="Times New Roman" w:eastAsia="Times New Roman" w:hAnsi="Times New Roman"/>
              </w:rPr>
            </w:pPr>
          </w:p>
        </w:tc>
      </w:tr>
      <w:tr w:rsidR="000E33CC" w:rsidRPr="006A5F0C" w:rsidTr="000D1773">
        <w:tc>
          <w:tcPr>
            <w:tcW w:w="4503" w:type="dxa"/>
            <w:tcBorders>
              <w:top w:val="single" w:sz="4" w:space="0" w:color="auto"/>
            </w:tcBorders>
          </w:tcPr>
          <w:p w:rsidR="000E33CC" w:rsidRPr="006A5F0C" w:rsidRDefault="000E33CC" w:rsidP="000E33CC">
            <w:pPr>
              <w:spacing w:after="5" w:line="350" w:lineRule="auto"/>
              <w:jc w:val="center"/>
              <w:rPr>
                <w:rFonts w:ascii="Times New Roman" w:eastAsia="Times New Roman" w:hAnsi="Times New Roman"/>
                <w:sz w:val="16"/>
              </w:rPr>
            </w:pPr>
            <w:r w:rsidRPr="006A5F0C">
              <w:rPr>
                <w:rFonts w:ascii="Times New Roman" w:eastAsia="Times New Roman" w:hAnsi="Times New Roman"/>
                <w:sz w:val="16"/>
              </w:rPr>
              <w:t>(Должность уполномоченного лица лицензирующего органа)</w:t>
            </w:r>
          </w:p>
        </w:tc>
        <w:tc>
          <w:tcPr>
            <w:tcW w:w="1842" w:type="dxa"/>
          </w:tcPr>
          <w:p w:rsidR="000E33CC" w:rsidRPr="006A5F0C" w:rsidRDefault="000E33CC" w:rsidP="000E33CC">
            <w:pPr>
              <w:spacing w:after="5" w:line="350" w:lineRule="auto"/>
              <w:jc w:val="center"/>
              <w:rPr>
                <w:rFonts w:ascii="Times New Roman" w:eastAsia="Times New Roman" w:hAnsi="Times New Roman"/>
                <w:sz w:val="16"/>
              </w:rPr>
            </w:pPr>
            <w:r w:rsidRPr="006A5F0C">
              <w:rPr>
                <w:rFonts w:ascii="Times New Roman" w:eastAsia="Times New Roman" w:hAnsi="Times New Roman"/>
                <w:sz w:val="16"/>
              </w:rPr>
              <w:t>(подпись)</w:t>
            </w:r>
          </w:p>
        </w:tc>
        <w:tc>
          <w:tcPr>
            <w:tcW w:w="3225" w:type="dxa"/>
            <w:tcBorders>
              <w:top w:val="single" w:sz="4" w:space="0" w:color="auto"/>
            </w:tcBorders>
          </w:tcPr>
          <w:p w:rsidR="000E33CC" w:rsidRPr="006A5F0C" w:rsidRDefault="000E33CC" w:rsidP="000E33CC">
            <w:pPr>
              <w:spacing w:after="5" w:line="350" w:lineRule="auto"/>
              <w:jc w:val="center"/>
              <w:rPr>
                <w:rFonts w:ascii="Times New Roman" w:eastAsia="Times New Roman" w:hAnsi="Times New Roman"/>
                <w:sz w:val="16"/>
              </w:rPr>
            </w:pPr>
            <w:r w:rsidRPr="006A5F0C">
              <w:rPr>
                <w:rFonts w:ascii="Times New Roman" w:eastAsia="Times New Roman" w:hAnsi="Times New Roman"/>
                <w:sz w:val="16"/>
              </w:rPr>
              <w:t>(Ф И.О. уполномоченного лица лицензирующего органа</w:t>
            </w:r>
          </w:p>
        </w:tc>
      </w:tr>
    </w:tbl>
    <w:p w:rsidR="000E33CC" w:rsidRPr="0047683E" w:rsidRDefault="000E33CC" w:rsidP="000E33CC">
      <w:pPr>
        <w:widowControl w:val="0"/>
        <w:spacing w:after="0" w:line="317" w:lineRule="exact"/>
        <w:ind w:left="880" w:right="600" w:firstLine="720"/>
        <w:jc w:val="both"/>
        <w:rPr>
          <w:rFonts w:ascii="Times New Roman" w:eastAsia="Times New Roman" w:hAnsi="Times New Roman" w:cs="Times New Roman"/>
          <w:color w:val="FF0000"/>
          <w:sz w:val="24"/>
          <w:szCs w:val="24"/>
          <w:lang w:eastAsia="ru-RU" w:bidi="ru-RU"/>
        </w:rPr>
      </w:pPr>
    </w:p>
    <w:p w:rsidR="000E33CC" w:rsidRPr="0047683E" w:rsidRDefault="000E33CC" w:rsidP="000E33CC">
      <w:pPr>
        <w:widowControl w:val="0"/>
        <w:spacing w:after="0" w:line="317" w:lineRule="exact"/>
        <w:ind w:left="880" w:right="600" w:firstLine="720"/>
        <w:jc w:val="both"/>
        <w:rPr>
          <w:rFonts w:ascii="Times New Roman" w:eastAsia="Times New Roman" w:hAnsi="Times New Roman" w:cs="Times New Roman"/>
          <w:color w:val="FF0000"/>
          <w:sz w:val="24"/>
          <w:szCs w:val="24"/>
          <w:lang w:eastAsia="ru-RU" w:bidi="ru-RU"/>
        </w:rPr>
      </w:pPr>
    </w:p>
    <w:p w:rsidR="000E33CC" w:rsidRPr="000E33CC" w:rsidRDefault="000E33CC" w:rsidP="000E33CC">
      <w:pPr>
        <w:widowControl w:val="0"/>
        <w:spacing w:after="0" w:line="317" w:lineRule="exact"/>
        <w:ind w:left="880" w:right="600" w:firstLine="720"/>
        <w:jc w:val="both"/>
        <w:rPr>
          <w:rFonts w:ascii="Times New Roman" w:eastAsia="Times New Roman" w:hAnsi="Times New Roman" w:cs="Times New Roman"/>
          <w:color w:val="000000"/>
          <w:sz w:val="24"/>
          <w:szCs w:val="24"/>
          <w:lang w:eastAsia="ru-RU" w:bidi="ru-RU"/>
        </w:rPr>
      </w:pPr>
    </w:p>
    <w:p w:rsidR="000E33CC" w:rsidRPr="000E33CC" w:rsidRDefault="000E33CC" w:rsidP="000E33CC">
      <w:pPr>
        <w:widowControl w:val="0"/>
        <w:spacing w:after="0" w:line="317" w:lineRule="exact"/>
        <w:ind w:left="880" w:right="600" w:firstLine="720"/>
        <w:jc w:val="both"/>
        <w:rPr>
          <w:rFonts w:ascii="Times New Roman" w:eastAsia="Times New Roman" w:hAnsi="Times New Roman" w:cs="Times New Roman"/>
          <w:color w:val="000000"/>
          <w:sz w:val="24"/>
          <w:szCs w:val="24"/>
          <w:lang w:eastAsia="ru-RU" w:bidi="ru-RU"/>
        </w:rPr>
      </w:pPr>
    </w:p>
    <w:p w:rsidR="000E33CC" w:rsidRDefault="000E33CC" w:rsidP="000E33CC">
      <w:pPr>
        <w:spacing w:line="317" w:lineRule="exact"/>
        <w:ind w:left="880" w:right="600" w:firstLine="720"/>
        <w:jc w:val="both"/>
        <w:rPr>
          <w:rStyle w:val="26"/>
          <w:rFonts w:eastAsiaTheme="minorHAnsi"/>
        </w:rPr>
      </w:pPr>
    </w:p>
    <w:p w:rsidR="000E33CC" w:rsidRDefault="000E33CC" w:rsidP="000E33CC">
      <w:pPr>
        <w:spacing w:line="317" w:lineRule="exact"/>
        <w:ind w:left="880" w:right="600" w:firstLine="720"/>
        <w:jc w:val="both"/>
        <w:rPr>
          <w:rStyle w:val="26"/>
          <w:rFonts w:eastAsiaTheme="minorHAnsi"/>
        </w:rPr>
      </w:pPr>
    </w:p>
    <w:p w:rsidR="000E33CC" w:rsidRDefault="000E33CC" w:rsidP="000E33CC">
      <w:pPr>
        <w:spacing w:line="317" w:lineRule="exact"/>
        <w:ind w:left="880" w:right="600" w:firstLine="720"/>
        <w:jc w:val="both"/>
        <w:rPr>
          <w:rStyle w:val="26"/>
          <w:rFonts w:eastAsiaTheme="minorHAnsi"/>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151615" w:rsidRDefault="00151615" w:rsidP="005C610C">
      <w:pPr>
        <w:spacing w:after="3" w:line="265" w:lineRule="auto"/>
        <w:ind w:right="19"/>
        <w:jc w:val="right"/>
        <w:rPr>
          <w:rFonts w:ascii="Times New Roman" w:eastAsia="Times New Roman" w:hAnsi="Times New Roman" w:cs="Times New Roman"/>
          <w:color w:val="000000"/>
          <w:sz w:val="24"/>
          <w:szCs w:val="24"/>
        </w:rPr>
      </w:pPr>
    </w:p>
    <w:p w:rsidR="009B2723" w:rsidRDefault="00302811" w:rsidP="005C610C">
      <w:pPr>
        <w:spacing w:after="3" w:line="265" w:lineRule="auto"/>
        <w:ind w:right="1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20</w:t>
      </w:r>
    </w:p>
    <w:p w:rsidR="009B2723" w:rsidRDefault="009B2723" w:rsidP="000E33CC">
      <w:pPr>
        <w:spacing w:after="3" w:line="265" w:lineRule="auto"/>
        <w:ind w:right="19"/>
        <w:jc w:val="center"/>
        <w:rPr>
          <w:rFonts w:ascii="Times New Roman" w:eastAsia="Times New Roman" w:hAnsi="Times New Roman" w:cs="Times New Roman"/>
          <w:color w:val="000000"/>
          <w:sz w:val="24"/>
          <w:szCs w:val="24"/>
        </w:rPr>
      </w:pPr>
    </w:p>
    <w:p w:rsidR="000E33CC" w:rsidRPr="000E33CC" w:rsidRDefault="000E33CC" w:rsidP="000E33CC">
      <w:pPr>
        <w:spacing w:after="3" w:line="265" w:lineRule="auto"/>
        <w:ind w:right="19"/>
        <w:jc w:val="center"/>
        <w:rPr>
          <w:rFonts w:ascii="Times New Roman" w:eastAsia="Times New Roman" w:hAnsi="Times New Roman" w:cs="Times New Roman"/>
          <w:color w:val="000000"/>
          <w:sz w:val="24"/>
          <w:szCs w:val="24"/>
        </w:rPr>
      </w:pPr>
      <w:r w:rsidRPr="000E33CC">
        <w:rPr>
          <w:rFonts w:ascii="Times New Roman" w:eastAsia="Times New Roman" w:hAnsi="Times New Roman" w:cs="Times New Roman"/>
          <w:color w:val="000000"/>
          <w:sz w:val="24"/>
          <w:szCs w:val="24"/>
        </w:rPr>
        <w:t>Форма уведомления о необходимости устранения грубых нарушений</w:t>
      </w:r>
    </w:p>
    <w:p w:rsidR="000E33CC" w:rsidRPr="000E33CC" w:rsidRDefault="000E33CC" w:rsidP="000E33CC">
      <w:pPr>
        <w:spacing w:after="3" w:line="265" w:lineRule="auto"/>
        <w:ind w:right="19"/>
        <w:jc w:val="center"/>
        <w:rPr>
          <w:rFonts w:ascii="Times New Roman" w:eastAsia="Times New Roman" w:hAnsi="Times New Roman" w:cs="Times New Roman"/>
          <w:color w:val="000000"/>
          <w:sz w:val="24"/>
          <w:szCs w:val="24"/>
        </w:rPr>
      </w:pPr>
    </w:p>
    <w:p w:rsidR="000E33CC" w:rsidRPr="000E33CC" w:rsidRDefault="000E33CC" w:rsidP="000E33CC">
      <w:pPr>
        <w:spacing w:after="3" w:line="265" w:lineRule="auto"/>
        <w:ind w:right="19"/>
        <w:jc w:val="center"/>
        <w:rPr>
          <w:rFonts w:ascii="Times New Roman" w:eastAsia="Times New Roman" w:hAnsi="Times New Roman" w:cs="Times New Roman"/>
          <w:color w:val="000000"/>
          <w:sz w:val="24"/>
          <w:szCs w:val="24"/>
        </w:rPr>
      </w:pPr>
      <w:r w:rsidRPr="000E33CC">
        <w:rPr>
          <w:rFonts w:ascii="Times New Roman" w:eastAsia="Times New Roman" w:hAnsi="Times New Roman" w:cs="Times New Roman"/>
          <w:color w:val="000000"/>
          <w:sz w:val="24"/>
          <w:szCs w:val="24"/>
        </w:rPr>
        <w:t>Титульный бланк лицензирующего органа</w:t>
      </w: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163"/>
        <w:gridCol w:w="4217"/>
      </w:tblGrid>
      <w:tr w:rsidR="000E33CC" w:rsidRPr="000E33CC" w:rsidTr="000D1773">
        <w:tc>
          <w:tcPr>
            <w:tcW w:w="3190" w:type="dxa"/>
          </w:tcPr>
          <w:p w:rsidR="000E33CC" w:rsidRPr="000E33CC" w:rsidRDefault="000E33CC" w:rsidP="000E33CC">
            <w:pPr>
              <w:spacing w:after="3" w:line="265" w:lineRule="auto"/>
              <w:ind w:right="19"/>
              <w:jc w:val="center"/>
              <w:rPr>
                <w:rFonts w:ascii="Times New Roman" w:eastAsia="Times New Roman" w:hAnsi="Times New Roman"/>
                <w:color w:val="000000"/>
                <w:sz w:val="30"/>
              </w:rPr>
            </w:pPr>
          </w:p>
        </w:tc>
        <w:tc>
          <w:tcPr>
            <w:tcW w:w="2163" w:type="dxa"/>
          </w:tcPr>
          <w:p w:rsidR="000E33CC" w:rsidRPr="000E33CC" w:rsidRDefault="000E33CC" w:rsidP="000E33CC">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0E33CC" w:rsidRPr="000E33CC" w:rsidRDefault="000E33CC" w:rsidP="000E33CC">
            <w:pPr>
              <w:spacing w:after="3" w:line="265" w:lineRule="auto"/>
              <w:ind w:right="19"/>
              <w:jc w:val="center"/>
              <w:rPr>
                <w:rFonts w:ascii="Times New Roman" w:eastAsia="Times New Roman" w:hAnsi="Times New Roman"/>
                <w:color w:val="000000"/>
                <w:sz w:val="30"/>
              </w:rPr>
            </w:pPr>
          </w:p>
        </w:tc>
      </w:tr>
      <w:tr w:rsidR="000E33CC" w:rsidRPr="000E33CC" w:rsidTr="000D1773">
        <w:tc>
          <w:tcPr>
            <w:tcW w:w="3190" w:type="dxa"/>
          </w:tcPr>
          <w:p w:rsidR="000E33CC" w:rsidRPr="000E33CC" w:rsidRDefault="000E33CC" w:rsidP="000E33CC">
            <w:pPr>
              <w:spacing w:after="3" w:line="265" w:lineRule="auto"/>
              <w:ind w:right="19"/>
              <w:jc w:val="center"/>
              <w:rPr>
                <w:rFonts w:ascii="Times New Roman" w:eastAsia="Times New Roman" w:hAnsi="Times New Roman"/>
                <w:color w:val="000000"/>
                <w:sz w:val="30"/>
              </w:rPr>
            </w:pPr>
          </w:p>
        </w:tc>
        <w:tc>
          <w:tcPr>
            <w:tcW w:w="2163" w:type="dxa"/>
          </w:tcPr>
          <w:p w:rsidR="000E33CC" w:rsidRPr="000E33CC" w:rsidRDefault="000E33CC" w:rsidP="000E33CC">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0E33CC" w:rsidRPr="000E33CC" w:rsidRDefault="000E33CC" w:rsidP="000E33CC">
            <w:pPr>
              <w:spacing w:after="3" w:line="265" w:lineRule="auto"/>
              <w:ind w:right="19"/>
              <w:jc w:val="center"/>
              <w:rPr>
                <w:rFonts w:ascii="Times New Roman" w:eastAsia="Times New Roman" w:hAnsi="Times New Roman"/>
                <w:color w:val="000000"/>
                <w:sz w:val="16"/>
              </w:rPr>
            </w:pPr>
            <w:r w:rsidRPr="000E33CC">
              <w:rPr>
                <w:rFonts w:ascii="Times New Roman" w:eastAsia="Times New Roman" w:hAnsi="Times New Roman"/>
                <w:color w:val="000000"/>
                <w:sz w:val="16"/>
              </w:rPr>
              <w:t>(наименование юридического лица/ Ф.И.О. индивидуального предпринимателя)</w:t>
            </w:r>
          </w:p>
        </w:tc>
      </w:tr>
      <w:tr w:rsidR="000E33CC" w:rsidRPr="000E33CC" w:rsidTr="000D1773">
        <w:tc>
          <w:tcPr>
            <w:tcW w:w="3190" w:type="dxa"/>
          </w:tcPr>
          <w:p w:rsidR="000E33CC" w:rsidRPr="000E33CC" w:rsidRDefault="000E33CC" w:rsidP="000E33CC">
            <w:pPr>
              <w:spacing w:after="3" w:line="265" w:lineRule="auto"/>
              <w:ind w:right="19"/>
              <w:jc w:val="center"/>
              <w:rPr>
                <w:rFonts w:ascii="Times New Roman" w:eastAsia="Times New Roman" w:hAnsi="Times New Roman"/>
                <w:color w:val="000000"/>
                <w:sz w:val="30"/>
              </w:rPr>
            </w:pPr>
          </w:p>
        </w:tc>
        <w:tc>
          <w:tcPr>
            <w:tcW w:w="2163" w:type="dxa"/>
          </w:tcPr>
          <w:p w:rsidR="000E33CC" w:rsidRPr="000E33CC" w:rsidRDefault="000E33CC" w:rsidP="000E33CC">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0E33CC" w:rsidRPr="000E33CC" w:rsidRDefault="000E33CC" w:rsidP="000E33CC">
            <w:pPr>
              <w:spacing w:after="3" w:line="265" w:lineRule="auto"/>
              <w:ind w:right="19"/>
              <w:jc w:val="center"/>
              <w:rPr>
                <w:rFonts w:ascii="Times New Roman" w:eastAsia="Times New Roman" w:hAnsi="Times New Roman"/>
                <w:color w:val="000000"/>
                <w:sz w:val="30"/>
              </w:rPr>
            </w:pPr>
          </w:p>
        </w:tc>
      </w:tr>
      <w:tr w:rsidR="000E33CC" w:rsidRPr="000E33CC" w:rsidTr="000D1773">
        <w:tc>
          <w:tcPr>
            <w:tcW w:w="3190" w:type="dxa"/>
          </w:tcPr>
          <w:p w:rsidR="000E33CC" w:rsidRPr="000E33CC" w:rsidRDefault="000E33CC" w:rsidP="000E33CC">
            <w:pPr>
              <w:spacing w:after="3" w:line="265" w:lineRule="auto"/>
              <w:ind w:right="19"/>
              <w:jc w:val="center"/>
              <w:rPr>
                <w:rFonts w:ascii="Times New Roman" w:eastAsia="Times New Roman" w:hAnsi="Times New Roman"/>
                <w:color w:val="000000"/>
                <w:sz w:val="30"/>
              </w:rPr>
            </w:pPr>
          </w:p>
        </w:tc>
        <w:tc>
          <w:tcPr>
            <w:tcW w:w="2163" w:type="dxa"/>
          </w:tcPr>
          <w:p w:rsidR="000E33CC" w:rsidRPr="000E33CC" w:rsidRDefault="000E33CC" w:rsidP="000E33CC">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0E33CC" w:rsidRPr="000E33CC" w:rsidRDefault="000E33CC" w:rsidP="000E33CC">
            <w:pPr>
              <w:spacing w:after="3" w:line="265" w:lineRule="auto"/>
              <w:ind w:right="19"/>
              <w:jc w:val="center"/>
              <w:rPr>
                <w:rFonts w:ascii="Times New Roman" w:eastAsia="Times New Roman" w:hAnsi="Times New Roman"/>
                <w:color w:val="000000"/>
                <w:sz w:val="16"/>
              </w:rPr>
            </w:pPr>
            <w:r w:rsidRPr="000E33CC">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0E33CC" w:rsidRPr="000E33CC" w:rsidTr="000D1773">
        <w:tc>
          <w:tcPr>
            <w:tcW w:w="3190" w:type="dxa"/>
          </w:tcPr>
          <w:p w:rsidR="000E33CC" w:rsidRPr="000E33CC" w:rsidRDefault="000E33CC" w:rsidP="000E33CC">
            <w:pPr>
              <w:spacing w:after="3" w:line="265" w:lineRule="auto"/>
              <w:ind w:right="19"/>
              <w:jc w:val="center"/>
              <w:rPr>
                <w:rFonts w:ascii="Times New Roman" w:eastAsia="Times New Roman" w:hAnsi="Times New Roman"/>
                <w:color w:val="000000"/>
                <w:sz w:val="30"/>
              </w:rPr>
            </w:pPr>
          </w:p>
        </w:tc>
        <w:tc>
          <w:tcPr>
            <w:tcW w:w="2163" w:type="dxa"/>
          </w:tcPr>
          <w:p w:rsidR="000E33CC" w:rsidRPr="000E33CC" w:rsidRDefault="000E33CC" w:rsidP="000E33CC">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0E33CC" w:rsidRPr="000E33CC" w:rsidRDefault="000E33CC" w:rsidP="000E33CC">
            <w:pPr>
              <w:spacing w:after="3" w:line="265" w:lineRule="auto"/>
              <w:ind w:right="19"/>
              <w:jc w:val="center"/>
              <w:rPr>
                <w:rFonts w:ascii="Times New Roman" w:eastAsia="Times New Roman" w:hAnsi="Times New Roman"/>
                <w:color w:val="000000"/>
                <w:sz w:val="16"/>
              </w:rPr>
            </w:pPr>
          </w:p>
        </w:tc>
      </w:tr>
      <w:tr w:rsidR="000E33CC" w:rsidRPr="000E33CC" w:rsidTr="000D1773">
        <w:tc>
          <w:tcPr>
            <w:tcW w:w="3190" w:type="dxa"/>
          </w:tcPr>
          <w:p w:rsidR="000E33CC" w:rsidRPr="000E33CC" w:rsidRDefault="000E33CC" w:rsidP="000E33CC">
            <w:pPr>
              <w:spacing w:after="3" w:line="265" w:lineRule="auto"/>
              <w:ind w:right="19"/>
              <w:jc w:val="center"/>
              <w:rPr>
                <w:rFonts w:ascii="Times New Roman" w:eastAsia="Times New Roman" w:hAnsi="Times New Roman"/>
                <w:color w:val="000000"/>
                <w:sz w:val="30"/>
              </w:rPr>
            </w:pPr>
          </w:p>
        </w:tc>
        <w:tc>
          <w:tcPr>
            <w:tcW w:w="2163" w:type="dxa"/>
          </w:tcPr>
          <w:p w:rsidR="000E33CC" w:rsidRPr="000E33CC" w:rsidRDefault="000E33CC" w:rsidP="000E33CC">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bottom w:val="single" w:sz="4" w:space="0" w:color="auto"/>
            </w:tcBorders>
          </w:tcPr>
          <w:p w:rsidR="000E33CC" w:rsidRPr="000E33CC" w:rsidRDefault="000E33CC" w:rsidP="000E33CC">
            <w:pPr>
              <w:spacing w:after="3" w:line="265" w:lineRule="auto"/>
              <w:ind w:right="19"/>
              <w:jc w:val="center"/>
              <w:rPr>
                <w:rFonts w:ascii="Times New Roman" w:eastAsia="Times New Roman" w:hAnsi="Times New Roman"/>
                <w:color w:val="000000"/>
                <w:sz w:val="16"/>
              </w:rPr>
            </w:pPr>
          </w:p>
        </w:tc>
      </w:tr>
      <w:tr w:rsidR="000E33CC" w:rsidRPr="000E33CC" w:rsidTr="000D1773">
        <w:tc>
          <w:tcPr>
            <w:tcW w:w="3190" w:type="dxa"/>
          </w:tcPr>
          <w:p w:rsidR="000E33CC" w:rsidRPr="000E33CC" w:rsidRDefault="000E33CC" w:rsidP="000E33CC">
            <w:pPr>
              <w:spacing w:after="3" w:line="265" w:lineRule="auto"/>
              <w:ind w:right="19"/>
              <w:jc w:val="center"/>
              <w:rPr>
                <w:rFonts w:ascii="Times New Roman" w:eastAsia="Times New Roman" w:hAnsi="Times New Roman"/>
                <w:color w:val="000000"/>
                <w:sz w:val="30"/>
              </w:rPr>
            </w:pPr>
          </w:p>
        </w:tc>
        <w:tc>
          <w:tcPr>
            <w:tcW w:w="2163" w:type="dxa"/>
          </w:tcPr>
          <w:p w:rsidR="000E33CC" w:rsidRPr="000E33CC" w:rsidRDefault="000E33CC" w:rsidP="000E33CC">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0E33CC" w:rsidRPr="000E33CC" w:rsidRDefault="000E33CC" w:rsidP="000E33CC">
            <w:pPr>
              <w:spacing w:after="3" w:line="265" w:lineRule="auto"/>
              <w:ind w:right="19"/>
              <w:jc w:val="center"/>
              <w:rPr>
                <w:rFonts w:ascii="Times New Roman" w:eastAsia="Times New Roman" w:hAnsi="Times New Roman"/>
                <w:color w:val="000000"/>
                <w:sz w:val="16"/>
              </w:rPr>
            </w:pPr>
            <w:r w:rsidRPr="000E33CC">
              <w:rPr>
                <w:rFonts w:ascii="Times New Roman" w:eastAsia="Times New Roman" w:hAnsi="Times New Roman"/>
                <w:color w:val="000000"/>
                <w:sz w:val="16"/>
              </w:rPr>
              <w:t>(адрес электронной почты)</w:t>
            </w:r>
          </w:p>
        </w:tc>
      </w:tr>
    </w:tbl>
    <w:p w:rsidR="000E33CC" w:rsidRDefault="000E33CC" w:rsidP="000E33CC">
      <w:pPr>
        <w:spacing w:after="3" w:line="265" w:lineRule="auto"/>
        <w:ind w:right="19" w:firstLine="851"/>
        <w:jc w:val="center"/>
        <w:rPr>
          <w:rFonts w:ascii="Times New Roman" w:eastAsia="Times New Roman" w:hAnsi="Times New Roman" w:cs="Times New Roman"/>
          <w:color w:val="000000"/>
          <w:sz w:val="30"/>
        </w:rPr>
      </w:pPr>
    </w:p>
    <w:p w:rsidR="00151615" w:rsidRDefault="00151615" w:rsidP="000E33CC">
      <w:pPr>
        <w:spacing w:after="3" w:line="265" w:lineRule="auto"/>
        <w:ind w:right="19" w:firstLine="851"/>
        <w:jc w:val="center"/>
        <w:rPr>
          <w:rFonts w:ascii="Times New Roman" w:eastAsia="Times New Roman" w:hAnsi="Times New Roman" w:cs="Times New Roman"/>
          <w:color w:val="000000"/>
          <w:sz w:val="30"/>
        </w:rPr>
      </w:pPr>
    </w:p>
    <w:p w:rsidR="00151615" w:rsidRDefault="00151615" w:rsidP="000E33CC">
      <w:pPr>
        <w:spacing w:after="3" w:line="265" w:lineRule="auto"/>
        <w:ind w:right="19" w:firstLine="851"/>
        <w:jc w:val="center"/>
        <w:rPr>
          <w:rFonts w:ascii="Times New Roman" w:eastAsia="Times New Roman" w:hAnsi="Times New Roman" w:cs="Times New Roman"/>
          <w:color w:val="000000"/>
          <w:sz w:val="30"/>
        </w:rPr>
      </w:pPr>
    </w:p>
    <w:p w:rsidR="000E33CC" w:rsidRPr="000E33CC" w:rsidRDefault="000E33CC" w:rsidP="000E33CC">
      <w:pPr>
        <w:spacing w:after="3" w:line="265" w:lineRule="auto"/>
        <w:ind w:right="19"/>
        <w:jc w:val="center"/>
        <w:rPr>
          <w:rFonts w:ascii="Times New Roman" w:eastAsia="Times New Roman" w:hAnsi="Times New Roman" w:cs="Times New Roman"/>
          <w:b/>
          <w:color w:val="000000"/>
          <w:sz w:val="24"/>
          <w:szCs w:val="24"/>
        </w:rPr>
      </w:pPr>
      <w:r w:rsidRPr="000E33CC">
        <w:rPr>
          <w:rFonts w:ascii="Times New Roman" w:eastAsia="Times New Roman" w:hAnsi="Times New Roman" w:cs="Times New Roman"/>
          <w:b/>
          <w:color w:val="000000"/>
          <w:sz w:val="24"/>
          <w:szCs w:val="24"/>
        </w:rPr>
        <w:t>Уведомление о необходимости устранения грубых нарушений</w:t>
      </w:r>
    </w:p>
    <w:p w:rsidR="000E33CC" w:rsidRPr="000E33CC" w:rsidRDefault="000E33CC" w:rsidP="000E33CC">
      <w:pPr>
        <w:spacing w:after="0" w:line="240" w:lineRule="auto"/>
        <w:jc w:val="center"/>
        <w:rPr>
          <w:rFonts w:ascii="Times New Roman" w:eastAsia="Times New Roman" w:hAnsi="Times New Roman" w:cs="Times New Roman"/>
          <w:color w:val="000000"/>
          <w:sz w:val="24"/>
          <w:szCs w:val="24"/>
        </w:rPr>
      </w:pPr>
    </w:p>
    <w:p w:rsidR="000E33CC" w:rsidRPr="000E33CC" w:rsidRDefault="000E33CC" w:rsidP="000E33CC">
      <w:pPr>
        <w:spacing w:after="0" w:line="240" w:lineRule="auto"/>
        <w:jc w:val="center"/>
        <w:rPr>
          <w:rFonts w:ascii="Times New Roman" w:eastAsia="Times New Roman" w:hAnsi="Times New Roman" w:cs="Times New Roman"/>
          <w:color w:val="000000"/>
          <w:sz w:val="24"/>
          <w:szCs w:val="24"/>
        </w:rPr>
      </w:pPr>
    </w:p>
    <w:p w:rsidR="000E33CC" w:rsidRPr="000E33CC" w:rsidRDefault="000E33CC" w:rsidP="000E33CC">
      <w:pPr>
        <w:spacing w:after="0" w:line="240" w:lineRule="auto"/>
        <w:ind w:firstLine="556"/>
        <w:jc w:val="both"/>
        <w:rPr>
          <w:rFonts w:ascii="Times New Roman" w:eastAsia="Times New Roman" w:hAnsi="Times New Roman" w:cs="Times New Roman"/>
          <w:color w:val="000000"/>
          <w:sz w:val="24"/>
          <w:szCs w:val="24"/>
        </w:rPr>
      </w:pPr>
      <w:r w:rsidRPr="000E33CC">
        <w:rPr>
          <w:rFonts w:ascii="Times New Roman" w:eastAsia="Times New Roman" w:hAnsi="Times New Roman" w:cs="Times New Roman"/>
          <w:color w:val="000000"/>
          <w:sz w:val="24"/>
          <w:szCs w:val="24"/>
        </w:rPr>
        <w:t>В соответствии актом выездной оценки соответствия ___________________________</w:t>
      </w:r>
      <w:r w:rsidR="00CB0B7F">
        <w:rPr>
          <w:rFonts w:ascii="Times New Roman" w:eastAsia="Times New Roman" w:hAnsi="Times New Roman" w:cs="Times New Roman"/>
          <w:color w:val="000000"/>
          <w:sz w:val="24"/>
          <w:szCs w:val="24"/>
        </w:rPr>
        <w:t>_____</w:t>
      </w:r>
    </w:p>
    <w:p w:rsidR="000E33CC" w:rsidRPr="000E33CC" w:rsidRDefault="000E33CC" w:rsidP="000E33CC">
      <w:pPr>
        <w:spacing w:after="0" w:line="240" w:lineRule="auto"/>
        <w:ind w:firstLine="556"/>
        <w:jc w:val="both"/>
        <w:rPr>
          <w:rFonts w:ascii="Times New Roman" w:eastAsia="Times New Roman" w:hAnsi="Times New Roman" w:cs="Times New Roman"/>
          <w:color w:val="000000"/>
          <w:sz w:val="24"/>
          <w:szCs w:val="24"/>
        </w:rPr>
      </w:pPr>
      <w:r w:rsidRPr="000E33CC">
        <w:rPr>
          <w:rFonts w:ascii="Times New Roman" w:eastAsia="Times New Roman" w:hAnsi="Times New Roman" w:cs="Times New Roman"/>
          <w:color w:val="000000"/>
          <w:sz w:val="16"/>
        </w:rPr>
        <w:t xml:space="preserve">                                                                                                                                        (наименование лицензиата)</w:t>
      </w:r>
    </w:p>
    <w:p w:rsidR="000E33CC" w:rsidRPr="000E33CC" w:rsidRDefault="000E33CC" w:rsidP="000E33CC">
      <w:pPr>
        <w:spacing w:after="0" w:line="240" w:lineRule="auto"/>
        <w:jc w:val="both"/>
        <w:rPr>
          <w:rFonts w:ascii="Times New Roman" w:eastAsia="Times New Roman" w:hAnsi="Times New Roman" w:cs="Times New Roman"/>
          <w:color w:val="000000"/>
          <w:sz w:val="16"/>
        </w:rPr>
      </w:pPr>
      <w:r w:rsidRPr="000E33CC">
        <w:rPr>
          <w:rFonts w:ascii="Times New Roman" w:eastAsia="Times New Roman" w:hAnsi="Times New Roman" w:cs="Times New Roman"/>
          <w:color w:val="000000"/>
          <w:sz w:val="24"/>
          <w:szCs w:val="24"/>
        </w:rPr>
        <w:t>лицензионным требованиям № ________</w:t>
      </w:r>
      <w:r w:rsidRPr="000E33CC">
        <w:rPr>
          <w:rFonts w:ascii="Times New Roman" w:eastAsia="Times New Roman" w:hAnsi="Times New Roman" w:cs="Times New Roman"/>
          <w:color w:val="000000"/>
          <w:sz w:val="24"/>
        </w:rPr>
        <w:t xml:space="preserve"> от «__</w:t>
      </w:r>
      <w:proofErr w:type="gramStart"/>
      <w:r w:rsidRPr="000E33CC">
        <w:rPr>
          <w:rFonts w:ascii="Times New Roman" w:eastAsia="Times New Roman" w:hAnsi="Times New Roman" w:cs="Times New Roman"/>
          <w:color w:val="000000"/>
          <w:sz w:val="24"/>
        </w:rPr>
        <w:t>_»  _</w:t>
      </w:r>
      <w:proofErr w:type="gramEnd"/>
      <w:r w:rsidRPr="000E33CC">
        <w:rPr>
          <w:rFonts w:ascii="Times New Roman" w:eastAsia="Times New Roman" w:hAnsi="Times New Roman" w:cs="Times New Roman"/>
          <w:color w:val="000000"/>
          <w:sz w:val="24"/>
        </w:rPr>
        <w:t xml:space="preserve">_______ 202_ года и на основании части 15 статьи 19.1. Федерального закона от 4 мая 2011 года № 99-ФЗ «О лицензировании отдельных видов деятельности» </w:t>
      </w:r>
      <w:r w:rsidRPr="000E33CC">
        <w:rPr>
          <w:rFonts w:ascii="Times New Roman" w:eastAsia="Times New Roman" w:hAnsi="Times New Roman" w:cs="Times New Roman"/>
          <w:color w:val="000000"/>
          <w:sz w:val="16"/>
        </w:rPr>
        <w:t xml:space="preserve">                                                         </w:t>
      </w:r>
    </w:p>
    <w:p w:rsidR="000E33CC" w:rsidRPr="000E33CC" w:rsidRDefault="000E33CC" w:rsidP="000E33CC">
      <w:pPr>
        <w:spacing w:after="0" w:line="240" w:lineRule="auto"/>
        <w:jc w:val="both"/>
        <w:rPr>
          <w:rFonts w:ascii="Times New Roman" w:eastAsia="Times New Roman" w:hAnsi="Times New Roman" w:cs="Times New Roman"/>
          <w:color w:val="000000"/>
          <w:sz w:val="24"/>
        </w:rPr>
      </w:pPr>
      <w:r w:rsidRPr="000E33CC">
        <w:rPr>
          <w:rFonts w:ascii="Times New Roman" w:eastAsia="Times New Roman" w:hAnsi="Times New Roman" w:cs="Times New Roman"/>
          <w:color w:val="000000"/>
          <w:sz w:val="24"/>
        </w:rPr>
        <w:t>_____________________________________________________________________________</w:t>
      </w:r>
      <w:r w:rsidR="00CB0B7F">
        <w:rPr>
          <w:rFonts w:ascii="Times New Roman" w:eastAsia="Times New Roman" w:hAnsi="Times New Roman" w:cs="Times New Roman"/>
          <w:color w:val="000000"/>
          <w:sz w:val="24"/>
        </w:rPr>
        <w:t>_____</w:t>
      </w:r>
    </w:p>
    <w:p w:rsidR="000E33CC" w:rsidRPr="000E33CC" w:rsidRDefault="000E33CC" w:rsidP="000E33CC">
      <w:pPr>
        <w:spacing w:after="0" w:line="240" w:lineRule="auto"/>
        <w:jc w:val="center"/>
        <w:rPr>
          <w:rFonts w:ascii="Times New Roman" w:eastAsia="Times New Roman" w:hAnsi="Times New Roman" w:cs="Times New Roman"/>
          <w:color w:val="000000"/>
          <w:sz w:val="28"/>
        </w:rPr>
      </w:pPr>
      <w:r w:rsidRPr="000E33CC">
        <w:rPr>
          <w:rFonts w:ascii="Times New Roman" w:eastAsia="Times New Roman" w:hAnsi="Times New Roman" w:cs="Times New Roman"/>
          <w:color w:val="000000"/>
          <w:sz w:val="16"/>
        </w:rPr>
        <w:t>(наименование лицензирующего органа)</w:t>
      </w:r>
    </w:p>
    <w:p w:rsidR="000E33CC" w:rsidRPr="000E33CC" w:rsidRDefault="000E33CC" w:rsidP="000E33CC">
      <w:pPr>
        <w:spacing w:after="0" w:line="240" w:lineRule="auto"/>
        <w:jc w:val="both"/>
        <w:rPr>
          <w:rFonts w:ascii="Times New Roman" w:eastAsia="Times New Roman" w:hAnsi="Times New Roman" w:cs="Times New Roman"/>
          <w:color w:val="000000"/>
          <w:sz w:val="24"/>
          <w:szCs w:val="24"/>
        </w:rPr>
      </w:pPr>
      <w:r w:rsidRPr="000E33CC">
        <w:rPr>
          <w:rFonts w:ascii="Times New Roman" w:eastAsia="Times New Roman" w:hAnsi="Times New Roman" w:cs="Times New Roman"/>
          <w:color w:val="000000"/>
          <w:sz w:val="24"/>
          <w:szCs w:val="24"/>
        </w:rPr>
        <w:t xml:space="preserve">уведомляет о необходимости устранения в 10 (десяти) </w:t>
      </w:r>
      <w:proofErr w:type="spellStart"/>
      <w:r w:rsidRPr="000E33CC">
        <w:rPr>
          <w:rFonts w:ascii="Times New Roman" w:eastAsia="Times New Roman" w:hAnsi="Times New Roman" w:cs="Times New Roman"/>
          <w:color w:val="000000"/>
          <w:sz w:val="24"/>
          <w:szCs w:val="24"/>
        </w:rPr>
        <w:t>дневный</w:t>
      </w:r>
      <w:proofErr w:type="spellEnd"/>
      <w:r w:rsidRPr="000E33CC">
        <w:rPr>
          <w:rFonts w:ascii="Times New Roman" w:eastAsia="Times New Roman" w:hAnsi="Times New Roman" w:cs="Times New Roman"/>
          <w:color w:val="000000"/>
          <w:sz w:val="24"/>
          <w:szCs w:val="24"/>
        </w:rPr>
        <w:t xml:space="preserve"> срок с момента получения настоящего уведомления, грубых нарушений, выявленных в ходе проведения выездной оценки соответствия лицензиата лицензионным требованиям.</w:t>
      </w:r>
    </w:p>
    <w:p w:rsidR="000E33CC" w:rsidRPr="000E33CC" w:rsidRDefault="000E33CC" w:rsidP="000E33CC">
      <w:pPr>
        <w:spacing w:after="0" w:line="240" w:lineRule="auto"/>
        <w:jc w:val="both"/>
        <w:rPr>
          <w:rFonts w:ascii="Times New Roman" w:eastAsia="Times New Roman" w:hAnsi="Times New Roman" w:cs="Times New Roman"/>
          <w:color w:val="000000"/>
          <w:sz w:val="24"/>
          <w:szCs w:val="24"/>
        </w:rPr>
      </w:pPr>
    </w:p>
    <w:p w:rsidR="000E33CC" w:rsidRPr="000E33CC" w:rsidRDefault="000E33CC" w:rsidP="000E33CC">
      <w:pPr>
        <w:spacing w:after="0" w:line="240" w:lineRule="auto"/>
        <w:jc w:val="both"/>
        <w:rPr>
          <w:rFonts w:ascii="Times New Roman" w:eastAsia="Times New Roman" w:hAnsi="Times New Roman" w:cs="Times New Roman"/>
          <w:color w:val="000000"/>
          <w:sz w:val="24"/>
          <w:szCs w:val="24"/>
        </w:rPr>
      </w:pPr>
      <w:r w:rsidRPr="000E33CC">
        <w:rPr>
          <w:rFonts w:ascii="Times New Roman" w:eastAsia="Times New Roman" w:hAnsi="Times New Roman" w:cs="Times New Roman"/>
          <w:color w:val="000000"/>
          <w:sz w:val="24"/>
          <w:szCs w:val="24"/>
        </w:rPr>
        <w:tab/>
        <w:t>Сведения о выявленных грубых нарушениях, подлежащих устранению:</w:t>
      </w:r>
    </w:p>
    <w:p w:rsidR="000E33CC" w:rsidRPr="000E33CC" w:rsidRDefault="000E33CC" w:rsidP="000E33CC">
      <w:pPr>
        <w:widowControl w:val="0"/>
        <w:numPr>
          <w:ilvl w:val="0"/>
          <w:numId w:val="26"/>
        </w:numPr>
        <w:spacing w:after="5" w:line="350" w:lineRule="auto"/>
        <w:contextualSpacing/>
        <w:jc w:val="both"/>
        <w:rPr>
          <w:rFonts w:ascii="Times New Roman" w:eastAsia="Times New Roman" w:hAnsi="Times New Roman" w:cs="Times New Roman"/>
          <w:color w:val="000000"/>
          <w:sz w:val="24"/>
          <w:szCs w:val="24"/>
        </w:rPr>
      </w:pPr>
      <w:r w:rsidRPr="000E33CC">
        <w:rPr>
          <w:rFonts w:ascii="Times New Roman" w:eastAsia="Times New Roman" w:hAnsi="Times New Roman" w:cs="Times New Roman"/>
          <w:color w:val="000000"/>
          <w:sz w:val="24"/>
          <w:szCs w:val="24"/>
        </w:rPr>
        <w:t>_______________________________________________________________________</w:t>
      </w:r>
      <w:r w:rsidR="00CB0B7F">
        <w:rPr>
          <w:rFonts w:ascii="Times New Roman" w:eastAsia="Times New Roman" w:hAnsi="Times New Roman" w:cs="Times New Roman"/>
          <w:color w:val="000000"/>
          <w:sz w:val="24"/>
          <w:szCs w:val="24"/>
        </w:rPr>
        <w:t>_____</w:t>
      </w:r>
    </w:p>
    <w:p w:rsidR="000E33CC" w:rsidRPr="000E33CC" w:rsidRDefault="000E33CC" w:rsidP="000E33CC">
      <w:pPr>
        <w:widowControl w:val="0"/>
        <w:numPr>
          <w:ilvl w:val="0"/>
          <w:numId w:val="26"/>
        </w:numPr>
        <w:spacing w:after="5" w:line="350" w:lineRule="auto"/>
        <w:contextualSpacing/>
        <w:jc w:val="both"/>
        <w:rPr>
          <w:rFonts w:ascii="Times New Roman" w:eastAsia="Times New Roman" w:hAnsi="Times New Roman" w:cs="Times New Roman"/>
          <w:color w:val="000000"/>
          <w:sz w:val="24"/>
          <w:szCs w:val="24"/>
        </w:rPr>
      </w:pPr>
      <w:r w:rsidRPr="000E33CC">
        <w:rPr>
          <w:rFonts w:ascii="Times New Roman" w:eastAsia="Times New Roman" w:hAnsi="Times New Roman" w:cs="Times New Roman"/>
          <w:color w:val="000000"/>
          <w:sz w:val="24"/>
          <w:szCs w:val="24"/>
        </w:rPr>
        <w:t>_______________________________________________________________________</w:t>
      </w:r>
      <w:r w:rsidR="00CB0B7F">
        <w:rPr>
          <w:rFonts w:ascii="Times New Roman" w:eastAsia="Times New Roman" w:hAnsi="Times New Roman" w:cs="Times New Roman"/>
          <w:color w:val="000000"/>
          <w:sz w:val="24"/>
          <w:szCs w:val="24"/>
        </w:rPr>
        <w:t>_____</w:t>
      </w:r>
    </w:p>
    <w:p w:rsidR="000E33CC" w:rsidRPr="000E33CC" w:rsidRDefault="000E33CC" w:rsidP="000E33CC">
      <w:pPr>
        <w:widowControl w:val="0"/>
        <w:numPr>
          <w:ilvl w:val="0"/>
          <w:numId w:val="26"/>
        </w:numPr>
        <w:spacing w:after="5" w:line="350" w:lineRule="auto"/>
        <w:contextualSpacing/>
        <w:jc w:val="both"/>
        <w:rPr>
          <w:rFonts w:ascii="Times New Roman" w:eastAsia="Times New Roman" w:hAnsi="Times New Roman" w:cs="Times New Roman"/>
          <w:color w:val="000000"/>
          <w:sz w:val="24"/>
          <w:szCs w:val="24"/>
        </w:rPr>
      </w:pPr>
      <w:r w:rsidRPr="000E33CC">
        <w:rPr>
          <w:rFonts w:ascii="Times New Roman" w:eastAsia="Times New Roman" w:hAnsi="Times New Roman" w:cs="Times New Roman"/>
          <w:color w:val="000000"/>
          <w:sz w:val="24"/>
          <w:szCs w:val="24"/>
        </w:rPr>
        <w:t>_______________________________________________________________________</w:t>
      </w:r>
      <w:r w:rsidR="00CB0B7F">
        <w:rPr>
          <w:rFonts w:ascii="Times New Roman" w:eastAsia="Times New Roman" w:hAnsi="Times New Roman" w:cs="Times New Roman"/>
          <w:color w:val="000000"/>
          <w:sz w:val="24"/>
          <w:szCs w:val="24"/>
        </w:rPr>
        <w:t>_____</w:t>
      </w:r>
    </w:p>
    <w:p w:rsidR="000E33CC" w:rsidRPr="000E33CC" w:rsidRDefault="000E33CC" w:rsidP="000E33C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E33CC">
        <w:rPr>
          <w:rFonts w:ascii="Times New Roman" w:eastAsia="Times New Roman" w:hAnsi="Times New Roman" w:cs="Times New Roman"/>
          <w:sz w:val="24"/>
          <w:szCs w:val="24"/>
          <w:lang w:eastAsia="ru-RU"/>
        </w:rPr>
        <w:t xml:space="preserve">В соответствии с частью 17 статьи 19.1. Федерального закона от 4 мая 2011 года №99-ФЗ «О лицензировании отдельных видов деятельности» Вы обязаны устранить указанные нарушения и уведомить об этом лицензирующий орган. </w:t>
      </w:r>
    </w:p>
    <w:p w:rsidR="000E33CC" w:rsidRPr="000E33CC" w:rsidRDefault="000E33CC" w:rsidP="000E33C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E33CC">
        <w:rPr>
          <w:rFonts w:ascii="Times New Roman" w:eastAsia="Times New Roman" w:hAnsi="Times New Roman" w:cs="Times New Roman"/>
          <w:sz w:val="24"/>
          <w:szCs w:val="24"/>
          <w:lang w:eastAsia="ru-RU"/>
        </w:rPr>
        <w:t>Оценка устранения грубых нарушений будет проведена в срок, не превышающий десяти рабочих дней со дня, следующего за днем получения уведомления об устранении грубых нарушений лицензионных требований.</w:t>
      </w:r>
    </w:p>
    <w:p w:rsidR="000E33CC" w:rsidRPr="000E33CC" w:rsidRDefault="000E33CC" w:rsidP="000E33CC">
      <w:pPr>
        <w:autoSpaceDE w:val="0"/>
        <w:autoSpaceDN w:val="0"/>
        <w:adjustRightInd w:val="0"/>
        <w:spacing w:after="5" w:line="240" w:lineRule="auto"/>
        <w:ind w:firstLine="708"/>
        <w:jc w:val="both"/>
        <w:rPr>
          <w:rFonts w:ascii="Times New Roman" w:eastAsia="Calibri" w:hAnsi="Times New Roman" w:cs="Times New Roman"/>
          <w:sz w:val="24"/>
          <w:szCs w:val="24"/>
        </w:rPr>
      </w:pPr>
      <w:r w:rsidRPr="000E33CC">
        <w:rPr>
          <w:rFonts w:ascii="Times New Roman" w:eastAsia="Calibri" w:hAnsi="Times New Roman" w:cs="Times New Roman"/>
          <w:sz w:val="24"/>
          <w:szCs w:val="24"/>
        </w:rPr>
        <w:t xml:space="preserve">В случае не представления в установленный настоящим уведомлением срок уведомления об устранении грубых нарушений лицензирующим органом будет принято решение  об отказе </w:t>
      </w:r>
      <w:r w:rsidRPr="000E33CC">
        <w:rPr>
          <w:rFonts w:ascii="Times New Roman" w:eastAsia="Times New Roman" w:hAnsi="Times New Roman" w:cs="Times New Roman"/>
          <w:sz w:val="24"/>
          <w:szCs w:val="24"/>
        </w:rPr>
        <w:t>во внесение изменений в реестр лицензий</w:t>
      </w:r>
      <w:r w:rsidRPr="000E33CC">
        <w:rPr>
          <w:rFonts w:ascii="Times New Roman" w:eastAsia="Calibri" w:hAnsi="Times New Roman" w:cs="Times New Roman"/>
          <w:sz w:val="24"/>
          <w:szCs w:val="24"/>
        </w:rPr>
        <w:t xml:space="preserve"> по причине наличия   оснований,  предусмотренных  </w:t>
      </w:r>
      <w:hyperlink r:id="rId48" w:history="1">
        <w:r w:rsidRPr="000E33CC">
          <w:rPr>
            <w:rFonts w:ascii="Times New Roman" w:eastAsia="Calibri" w:hAnsi="Times New Roman" w:cs="Times New Roman"/>
            <w:sz w:val="24"/>
            <w:szCs w:val="24"/>
          </w:rPr>
          <w:t>частью  7  статьи  14</w:t>
        </w:r>
      </w:hyperlink>
      <w:r w:rsidRPr="000E33CC">
        <w:rPr>
          <w:rFonts w:ascii="Times New Roman" w:eastAsia="Calibri" w:hAnsi="Times New Roman" w:cs="Times New Roman"/>
          <w:sz w:val="24"/>
          <w:szCs w:val="24"/>
        </w:rPr>
        <w:t xml:space="preserve"> Федерального  закона  от  4 мая 2011 года № 99-ФЗ «О лицензировании отдельных видов деятельности».</w:t>
      </w:r>
    </w:p>
    <w:p w:rsidR="000E33CC" w:rsidRPr="000E33CC" w:rsidRDefault="000E33CC" w:rsidP="000E33CC">
      <w:pPr>
        <w:autoSpaceDE w:val="0"/>
        <w:autoSpaceDN w:val="0"/>
        <w:adjustRightInd w:val="0"/>
        <w:spacing w:after="5" w:line="240" w:lineRule="auto"/>
        <w:ind w:firstLine="708"/>
        <w:jc w:val="both"/>
        <w:rPr>
          <w:rFonts w:ascii="Times New Roman" w:eastAsia="Calibri" w:hAnsi="Times New Roman" w:cs="Times New Roman"/>
          <w:sz w:val="24"/>
          <w:szCs w:val="24"/>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2126"/>
        <w:gridCol w:w="284"/>
        <w:gridCol w:w="2799"/>
      </w:tblGrid>
      <w:tr w:rsidR="000E33CC" w:rsidRPr="000E33CC" w:rsidTr="000D1773">
        <w:tc>
          <w:tcPr>
            <w:tcW w:w="4077" w:type="dxa"/>
            <w:tcBorders>
              <w:bottom w:val="single" w:sz="4" w:space="0" w:color="auto"/>
            </w:tcBorders>
          </w:tcPr>
          <w:p w:rsidR="000E33CC" w:rsidRPr="000E33CC" w:rsidRDefault="000E33CC" w:rsidP="000E33CC">
            <w:pPr>
              <w:jc w:val="both"/>
              <w:rPr>
                <w:rFonts w:ascii="Times New Roman" w:eastAsia="Times New Roman" w:hAnsi="Times New Roman"/>
                <w:color w:val="000000"/>
                <w:sz w:val="28"/>
              </w:rPr>
            </w:pPr>
          </w:p>
        </w:tc>
        <w:tc>
          <w:tcPr>
            <w:tcW w:w="284" w:type="dxa"/>
          </w:tcPr>
          <w:p w:rsidR="000E33CC" w:rsidRPr="000E33CC" w:rsidRDefault="000E33CC" w:rsidP="000E33CC">
            <w:pPr>
              <w:jc w:val="both"/>
              <w:rPr>
                <w:rFonts w:ascii="Times New Roman" w:eastAsia="Times New Roman" w:hAnsi="Times New Roman"/>
                <w:color w:val="000000"/>
                <w:sz w:val="28"/>
              </w:rPr>
            </w:pPr>
          </w:p>
        </w:tc>
        <w:tc>
          <w:tcPr>
            <w:tcW w:w="2126" w:type="dxa"/>
            <w:tcBorders>
              <w:bottom w:val="single" w:sz="4" w:space="0" w:color="auto"/>
            </w:tcBorders>
          </w:tcPr>
          <w:p w:rsidR="000E33CC" w:rsidRPr="000E33CC" w:rsidRDefault="000E33CC" w:rsidP="000E33CC">
            <w:pPr>
              <w:jc w:val="both"/>
              <w:rPr>
                <w:rFonts w:ascii="Times New Roman" w:eastAsia="Times New Roman" w:hAnsi="Times New Roman"/>
                <w:color w:val="000000"/>
                <w:sz w:val="28"/>
              </w:rPr>
            </w:pPr>
          </w:p>
        </w:tc>
        <w:tc>
          <w:tcPr>
            <w:tcW w:w="284" w:type="dxa"/>
          </w:tcPr>
          <w:p w:rsidR="000E33CC" w:rsidRPr="000E33CC" w:rsidRDefault="000E33CC" w:rsidP="000E33CC">
            <w:pPr>
              <w:jc w:val="both"/>
              <w:rPr>
                <w:rFonts w:ascii="Times New Roman" w:eastAsia="Times New Roman" w:hAnsi="Times New Roman"/>
                <w:color w:val="000000"/>
                <w:sz w:val="28"/>
              </w:rPr>
            </w:pPr>
          </w:p>
        </w:tc>
        <w:tc>
          <w:tcPr>
            <w:tcW w:w="2799" w:type="dxa"/>
            <w:tcBorders>
              <w:bottom w:val="single" w:sz="4" w:space="0" w:color="auto"/>
            </w:tcBorders>
          </w:tcPr>
          <w:p w:rsidR="000E33CC" w:rsidRPr="000E33CC" w:rsidRDefault="000E33CC" w:rsidP="000E33CC">
            <w:pPr>
              <w:jc w:val="both"/>
              <w:rPr>
                <w:rFonts w:ascii="Times New Roman" w:eastAsia="Times New Roman" w:hAnsi="Times New Roman"/>
                <w:color w:val="000000"/>
                <w:sz w:val="28"/>
              </w:rPr>
            </w:pPr>
          </w:p>
        </w:tc>
      </w:tr>
      <w:tr w:rsidR="000E33CC" w:rsidRPr="000E33CC" w:rsidTr="000D1773">
        <w:tc>
          <w:tcPr>
            <w:tcW w:w="4077" w:type="dxa"/>
            <w:tcBorders>
              <w:top w:val="single" w:sz="4" w:space="0" w:color="auto"/>
            </w:tcBorders>
          </w:tcPr>
          <w:p w:rsidR="000E33CC" w:rsidRPr="000E33CC" w:rsidRDefault="000E33CC" w:rsidP="000E33CC">
            <w:pPr>
              <w:spacing w:after="5" w:line="350" w:lineRule="auto"/>
              <w:jc w:val="center"/>
              <w:rPr>
                <w:rFonts w:ascii="Times New Roman" w:eastAsia="Times New Roman" w:hAnsi="Times New Roman"/>
                <w:color w:val="000000"/>
                <w:sz w:val="14"/>
              </w:rPr>
            </w:pPr>
            <w:r w:rsidRPr="000E33CC">
              <w:rPr>
                <w:rFonts w:ascii="Times New Roman" w:eastAsia="Times New Roman" w:hAnsi="Times New Roman"/>
                <w:color w:val="000000"/>
                <w:sz w:val="14"/>
              </w:rPr>
              <w:t>(Должность уполномоченного лица лицензирующего органа)</w:t>
            </w:r>
          </w:p>
        </w:tc>
        <w:tc>
          <w:tcPr>
            <w:tcW w:w="2694" w:type="dxa"/>
            <w:gridSpan w:val="3"/>
          </w:tcPr>
          <w:p w:rsidR="000E33CC" w:rsidRPr="000E33CC" w:rsidRDefault="000E33CC" w:rsidP="000E33CC">
            <w:pPr>
              <w:spacing w:after="5" w:line="350" w:lineRule="auto"/>
              <w:jc w:val="center"/>
              <w:rPr>
                <w:rFonts w:ascii="Times New Roman" w:eastAsia="Times New Roman" w:hAnsi="Times New Roman"/>
                <w:color w:val="000000"/>
                <w:sz w:val="14"/>
              </w:rPr>
            </w:pPr>
            <w:r w:rsidRPr="000E33CC">
              <w:rPr>
                <w:rFonts w:ascii="Times New Roman" w:eastAsia="Times New Roman" w:hAnsi="Times New Roman"/>
                <w:color w:val="000000"/>
                <w:sz w:val="14"/>
              </w:rPr>
              <w:t>(подпись)</w:t>
            </w:r>
          </w:p>
        </w:tc>
        <w:tc>
          <w:tcPr>
            <w:tcW w:w="2799" w:type="dxa"/>
            <w:tcBorders>
              <w:top w:val="single" w:sz="4" w:space="0" w:color="auto"/>
            </w:tcBorders>
          </w:tcPr>
          <w:p w:rsidR="000E33CC" w:rsidRPr="000E33CC" w:rsidRDefault="000E33CC" w:rsidP="000E33CC">
            <w:pPr>
              <w:spacing w:after="5" w:line="350" w:lineRule="auto"/>
              <w:jc w:val="center"/>
              <w:rPr>
                <w:rFonts w:ascii="Times New Roman" w:eastAsia="Times New Roman" w:hAnsi="Times New Roman"/>
                <w:color w:val="000000"/>
                <w:sz w:val="14"/>
              </w:rPr>
            </w:pPr>
            <w:r w:rsidRPr="000E33CC">
              <w:rPr>
                <w:rFonts w:ascii="Times New Roman" w:eastAsia="Times New Roman" w:hAnsi="Times New Roman"/>
                <w:color w:val="000000"/>
                <w:sz w:val="14"/>
              </w:rPr>
              <w:t>(Ф И.О. уполномоченного лица лицензирующего органа)</w:t>
            </w:r>
          </w:p>
        </w:tc>
      </w:tr>
    </w:tbl>
    <w:p w:rsidR="005C610C" w:rsidRDefault="005C610C" w:rsidP="00495629">
      <w:pPr>
        <w:tabs>
          <w:tab w:val="left" w:pos="709"/>
        </w:tabs>
        <w:suppressAutoHyphens/>
        <w:spacing w:after="0" w:line="240" w:lineRule="auto"/>
        <w:rPr>
          <w:rStyle w:val="26"/>
          <w:rFonts w:eastAsiaTheme="minorHAnsi"/>
        </w:rPr>
      </w:pPr>
    </w:p>
    <w:p w:rsidR="00151615" w:rsidRDefault="00495629" w:rsidP="00151615">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lastRenderedPageBreak/>
        <w:t xml:space="preserve"> </w:t>
      </w:r>
    </w:p>
    <w:p w:rsidR="00151615" w:rsidRPr="00151615" w:rsidRDefault="00495629" w:rsidP="00151615">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8"/>
          <w:szCs w:val="24"/>
          <w:lang w:eastAsia="ru-RU"/>
        </w:rPr>
        <w:t xml:space="preserve"> </w:t>
      </w:r>
      <w:r w:rsidR="00302811">
        <w:rPr>
          <w:rFonts w:ascii="Times New Roman" w:eastAsia="Times New Roman" w:hAnsi="Times New Roman" w:cs="Times New Roman"/>
          <w:sz w:val="24"/>
          <w:szCs w:val="24"/>
          <w:lang w:eastAsia="ru-RU"/>
        </w:rPr>
        <w:t>Приложение № 21</w:t>
      </w:r>
    </w:p>
    <w:p w:rsidR="00151615" w:rsidRPr="00151615" w:rsidRDefault="00151615" w:rsidP="00151615">
      <w:pPr>
        <w:overflowPunct w:val="0"/>
        <w:autoSpaceDE w:val="0"/>
        <w:autoSpaceDN w:val="0"/>
        <w:adjustRightInd w:val="0"/>
        <w:spacing w:after="3" w:line="265" w:lineRule="auto"/>
        <w:ind w:right="19"/>
        <w:textAlignment w:val="baseline"/>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__________________________________________________________________________________</w:t>
      </w:r>
    </w:p>
    <w:p w:rsidR="00151615" w:rsidRPr="00151615" w:rsidRDefault="00151615" w:rsidP="00151615">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0"/>
          <w:szCs w:val="24"/>
          <w:lang w:eastAsia="ru-RU"/>
        </w:rPr>
      </w:pPr>
      <w:r w:rsidRPr="00151615">
        <w:rPr>
          <w:rFonts w:ascii="Times New Roman" w:eastAsia="Times New Roman" w:hAnsi="Times New Roman" w:cs="Times New Roman"/>
          <w:sz w:val="20"/>
          <w:szCs w:val="24"/>
          <w:lang w:eastAsia="ru-RU"/>
        </w:rPr>
        <w:t>(наименование лицензирующего органа)</w:t>
      </w:r>
    </w:p>
    <w:p w:rsidR="00151615" w:rsidRPr="00151615" w:rsidRDefault="00151615" w:rsidP="00151615">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0"/>
          <w:szCs w:val="24"/>
          <w:lang w:eastAsia="ru-RU"/>
        </w:rPr>
      </w:pPr>
    </w:p>
    <w:p w:rsidR="00151615" w:rsidRPr="00151615" w:rsidRDefault="00151615" w:rsidP="00151615">
      <w:pPr>
        <w:overflowPunct w:val="0"/>
        <w:autoSpaceDE w:val="0"/>
        <w:autoSpaceDN w:val="0"/>
        <w:adjustRightInd w:val="0"/>
        <w:spacing w:after="3" w:line="265" w:lineRule="auto"/>
        <w:ind w:right="19"/>
        <w:jc w:val="right"/>
        <w:textAlignment w:val="baseline"/>
        <w:rPr>
          <w:rFonts w:ascii="Times New Roman" w:eastAsia="Times New Roman" w:hAnsi="Times New Roman" w:cs="Times New Roman"/>
          <w:sz w:val="20"/>
          <w:szCs w:val="24"/>
          <w:lang w:eastAsia="ru-RU"/>
        </w:rPr>
      </w:pPr>
      <w:r w:rsidRPr="00151615">
        <w:rPr>
          <w:rFonts w:ascii="Times New Roman" w:eastAsia="Times New Roman" w:hAnsi="Times New Roman" w:cs="Times New Roman"/>
          <w:sz w:val="20"/>
          <w:szCs w:val="24"/>
          <w:lang w:eastAsia="ru-RU"/>
        </w:rPr>
        <w:t xml:space="preserve">Приложение </w:t>
      </w:r>
    </w:p>
    <w:p w:rsidR="00151615" w:rsidRPr="00151615" w:rsidRDefault="00151615" w:rsidP="00151615">
      <w:pPr>
        <w:overflowPunct w:val="0"/>
        <w:autoSpaceDE w:val="0"/>
        <w:autoSpaceDN w:val="0"/>
        <w:adjustRightInd w:val="0"/>
        <w:spacing w:after="3" w:line="265" w:lineRule="auto"/>
        <w:ind w:right="19"/>
        <w:jc w:val="right"/>
        <w:textAlignment w:val="baseline"/>
        <w:rPr>
          <w:rFonts w:ascii="Times New Roman" w:eastAsia="Times New Roman" w:hAnsi="Times New Roman" w:cs="Times New Roman"/>
          <w:sz w:val="20"/>
          <w:szCs w:val="24"/>
          <w:lang w:eastAsia="ru-RU"/>
        </w:rPr>
      </w:pPr>
      <w:r w:rsidRPr="00151615">
        <w:rPr>
          <w:rFonts w:ascii="Times New Roman" w:eastAsia="Times New Roman" w:hAnsi="Times New Roman" w:cs="Times New Roman"/>
          <w:sz w:val="20"/>
          <w:szCs w:val="24"/>
          <w:lang w:eastAsia="ru-RU"/>
        </w:rPr>
        <w:t xml:space="preserve">к акту выездной оценки соответствия </w:t>
      </w:r>
    </w:p>
    <w:p w:rsidR="00151615" w:rsidRPr="00151615" w:rsidRDefault="00151615" w:rsidP="00151615">
      <w:pPr>
        <w:overflowPunct w:val="0"/>
        <w:autoSpaceDE w:val="0"/>
        <w:autoSpaceDN w:val="0"/>
        <w:adjustRightInd w:val="0"/>
        <w:spacing w:after="3" w:line="265" w:lineRule="auto"/>
        <w:ind w:right="19"/>
        <w:jc w:val="right"/>
        <w:textAlignment w:val="baseline"/>
        <w:rPr>
          <w:rFonts w:ascii="Times New Roman" w:eastAsia="Times New Roman" w:hAnsi="Times New Roman" w:cs="Times New Roman"/>
          <w:sz w:val="20"/>
          <w:szCs w:val="24"/>
          <w:lang w:eastAsia="ru-RU"/>
        </w:rPr>
      </w:pPr>
      <w:r w:rsidRPr="00151615">
        <w:rPr>
          <w:rFonts w:ascii="Times New Roman" w:eastAsia="Times New Roman" w:hAnsi="Times New Roman" w:cs="Times New Roman"/>
          <w:sz w:val="20"/>
          <w:szCs w:val="24"/>
          <w:lang w:eastAsia="ru-RU"/>
        </w:rPr>
        <w:t xml:space="preserve">соискателя лицензии (лицензиата) </w:t>
      </w:r>
    </w:p>
    <w:p w:rsidR="00151615" w:rsidRPr="00151615" w:rsidRDefault="00151615" w:rsidP="00151615">
      <w:pPr>
        <w:overflowPunct w:val="0"/>
        <w:autoSpaceDE w:val="0"/>
        <w:autoSpaceDN w:val="0"/>
        <w:adjustRightInd w:val="0"/>
        <w:spacing w:after="3" w:line="265" w:lineRule="auto"/>
        <w:ind w:right="19"/>
        <w:jc w:val="right"/>
        <w:textAlignment w:val="baseline"/>
        <w:rPr>
          <w:rFonts w:ascii="Times New Roman" w:eastAsia="Times New Roman" w:hAnsi="Times New Roman" w:cs="Times New Roman"/>
          <w:sz w:val="20"/>
          <w:szCs w:val="24"/>
          <w:lang w:eastAsia="ru-RU"/>
        </w:rPr>
      </w:pPr>
      <w:r w:rsidRPr="00151615">
        <w:rPr>
          <w:rFonts w:ascii="Times New Roman" w:eastAsia="Times New Roman" w:hAnsi="Times New Roman" w:cs="Times New Roman"/>
          <w:sz w:val="20"/>
          <w:szCs w:val="24"/>
          <w:lang w:eastAsia="ru-RU"/>
        </w:rPr>
        <w:t>лицензионным требованиям № ______</w:t>
      </w:r>
    </w:p>
    <w:p w:rsidR="00151615" w:rsidRPr="00151615" w:rsidRDefault="00151615" w:rsidP="00151615">
      <w:pPr>
        <w:overflowPunct w:val="0"/>
        <w:autoSpaceDE w:val="0"/>
        <w:autoSpaceDN w:val="0"/>
        <w:adjustRightInd w:val="0"/>
        <w:spacing w:after="3" w:line="265" w:lineRule="auto"/>
        <w:ind w:right="19"/>
        <w:jc w:val="right"/>
        <w:textAlignment w:val="baseline"/>
        <w:rPr>
          <w:rFonts w:ascii="Times New Roman" w:eastAsia="Times New Roman" w:hAnsi="Times New Roman" w:cs="Times New Roman"/>
          <w:sz w:val="20"/>
          <w:szCs w:val="24"/>
          <w:lang w:eastAsia="ru-RU"/>
        </w:rPr>
      </w:pPr>
      <w:r w:rsidRPr="00151615">
        <w:rPr>
          <w:rFonts w:ascii="Times New Roman" w:eastAsia="Times New Roman" w:hAnsi="Times New Roman" w:cs="Times New Roman"/>
          <w:sz w:val="20"/>
          <w:szCs w:val="24"/>
          <w:lang w:eastAsia="ru-RU"/>
        </w:rPr>
        <w:t xml:space="preserve"> от «_____» _______________ 20____г.</w:t>
      </w:r>
    </w:p>
    <w:p w:rsidR="00151615" w:rsidRPr="00151615" w:rsidRDefault="00151615" w:rsidP="001516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51615" w:rsidRPr="00151615" w:rsidRDefault="00151615" w:rsidP="00151615">
      <w:pPr>
        <w:shd w:val="clear" w:color="auto" w:fill="FFFFFF"/>
        <w:tabs>
          <w:tab w:val="left" w:pos="5626"/>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151615">
        <w:rPr>
          <w:rFonts w:ascii="Times New Roman" w:eastAsia="Times New Roman" w:hAnsi="Times New Roman" w:cs="Times New Roman"/>
          <w:b/>
          <w:color w:val="000000"/>
          <w:sz w:val="24"/>
          <w:szCs w:val="24"/>
          <w:lang w:eastAsia="ru-RU"/>
        </w:rPr>
        <w:t xml:space="preserve">ОЦЕНОЧНЫЙ ЛИСТ </w:t>
      </w:r>
    </w:p>
    <w:p w:rsidR="00151615" w:rsidRPr="00151615" w:rsidRDefault="00151615" w:rsidP="00151615">
      <w:pPr>
        <w:shd w:val="clear" w:color="auto" w:fill="FFFFFF"/>
        <w:tabs>
          <w:tab w:val="left" w:pos="5626"/>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151615">
        <w:rPr>
          <w:rFonts w:ascii="Times New Roman" w:eastAsia="Times New Roman" w:hAnsi="Times New Roman" w:cs="Times New Roman"/>
          <w:b/>
          <w:color w:val="000000"/>
          <w:sz w:val="24"/>
          <w:szCs w:val="24"/>
          <w:lang w:eastAsia="ru-RU"/>
        </w:rPr>
        <w:t>(список контрольных вопросов)</w:t>
      </w:r>
    </w:p>
    <w:p w:rsidR="00151615" w:rsidRPr="00151615" w:rsidRDefault="00151615" w:rsidP="00151615">
      <w:pPr>
        <w:shd w:val="clear" w:color="auto" w:fill="FFFFFF"/>
        <w:tabs>
          <w:tab w:val="left" w:pos="562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при проведении выездной оценки соответствия соискателя лицензии (лицензиата) </w:t>
      </w:r>
    </w:p>
    <w:p w:rsidR="00151615" w:rsidRPr="00151615" w:rsidRDefault="00151615" w:rsidP="00151615">
      <w:pPr>
        <w:shd w:val="clear" w:color="auto" w:fill="FFFFFF"/>
        <w:tabs>
          <w:tab w:val="left" w:pos="562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лицензионным требованиям по заготовке, хранению, переработке и реализации лома </w:t>
      </w:r>
      <w:r w:rsidRPr="00151615">
        <w:rPr>
          <w:rFonts w:ascii="Times New Roman" w:eastAsia="Times New Roman" w:hAnsi="Times New Roman" w:cs="Times New Roman"/>
          <w:sz w:val="24"/>
          <w:szCs w:val="24"/>
          <w:lang w:eastAsia="ru-RU"/>
        </w:rPr>
        <w:br/>
        <w:t>черных металлов, цветных металлов</w:t>
      </w:r>
    </w:p>
    <w:tbl>
      <w:tblPr>
        <w:tblW w:w="0" w:type="auto"/>
        <w:shd w:val="clear" w:color="auto" w:fill="FFFFFF"/>
        <w:tblCellMar>
          <w:left w:w="0" w:type="dxa"/>
          <w:right w:w="0" w:type="dxa"/>
        </w:tblCellMar>
        <w:tblLook w:val="04A0" w:firstRow="1" w:lastRow="0" w:firstColumn="1" w:lastColumn="0" w:noHBand="0" w:noVBand="1"/>
      </w:tblPr>
      <w:tblGrid>
        <w:gridCol w:w="9922"/>
      </w:tblGrid>
      <w:tr w:rsidR="00151615" w:rsidRPr="00151615" w:rsidTr="00151615">
        <w:tc>
          <w:tcPr>
            <w:tcW w:w="11458" w:type="dxa"/>
            <w:tcBorders>
              <w:top w:val="nil"/>
              <w:left w:val="nil"/>
              <w:bottom w:val="nil"/>
              <w:right w:val="nil"/>
            </w:tcBorders>
            <w:shd w:val="clear" w:color="auto" w:fill="FFFFFF"/>
            <w:tcMar>
              <w:top w:w="0" w:type="dxa"/>
              <w:left w:w="149" w:type="dxa"/>
              <w:bottom w:w="0" w:type="dxa"/>
              <w:right w:w="149" w:type="dxa"/>
            </w:tcMar>
            <w:hideMark/>
          </w:tcPr>
          <w:p w:rsidR="00151615" w:rsidRPr="00151615" w:rsidRDefault="00151615" w:rsidP="00151615">
            <w:pPr>
              <w:spacing w:after="0" w:line="240" w:lineRule="auto"/>
              <w:rPr>
                <w:rFonts w:ascii="Times New Roman" w:eastAsia="Times New Roman" w:hAnsi="Times New Roman" w:cs="Times New Roman"/>
                <w:spacing w:val="2"/>
                <w:sz w:val="24"/>
                <w:szCs w:val="24"/>
                <w:lang w:eastAsia="ru-RU"/>
              </w:rPr>
            </w:pPr>
          </w:p>
        </w:tc>
      </w:tr>
    </w:tbl>
    <w:p w:rsidR="00151615" w:rsidRPr="00151615" w:rsidRDefault="00151615" w:rsidP="00151615">
      <w:pPr>
        <w:shd w:val="clear" w:color="auto" w:fill="FFFFFF"/>
        <w:overflowPunct w:val="0"/>
        <w:autoSpaceDE w:val="0"/>
        <w:autoSpaceDN w:val="0"/>
        <w:adjustRightInd w:val="0"/>
        <w:spacing w:after="0" w:line="315" w:lineRule="atLeast"/>
        <w:ind w:firstLine="720"/>
        <w:jc w:val="both"/>
        <w:textAlignment w:val="baseline"/>
        <w:rPr>
          <w:rFonts w:ascii="Times New Roman" w:eastAsia="Times New Roman" w:hAnsi="Times New Roman" w:cs="Times New Roman"/>
          <w:spacing w:val="2"/>
          <w:sz w:val="24"/>
          <w:szCs w:val="24"/>
          <w:lang w:eastAsia="ru-RU"/>
        </w:rPr>
      </w:pPr>
      <w:r w:rsidRPr="00151615">
        <w:rPr>
          <w:rFonts w:ascii="Times New Roman" w:eastAsia="Times New Roman" w:hAnsi="Times New Roman" w:cs="Times New Roman"/>
          <w:spacing w:val="2"/>
          <w:sz w:val="24"/>
          <w:szCs w:val="24"/>
          <w:lang w:eastAsia="ru-RU"/>
        </w:rPr>
        <w:t>1. Н</w:t>
      </w:r>
      <w:r w:rsidRPr="00151615">
        <w:rPr>
          <w:rFonts w:ascii="Times New Roman" w:eastAsia="Times New Roman" w:hAnsi="Times New Roman" w:cs="Times New Roman"/>
          <w:sz w:val="24"/>
          <w:szCs w:val="24"/>
          <w:lang w:eastAsia="ru-RU"/>
        </w:rPr>
        <w:t>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(фамилия, имя и отчество (при наличии)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индивидуального предпринимателя),</w:t>
      </w:r>
      <w:r w:rsidRPr="00151615">
        <w:rPr>
          <w:rFonts w:ascii="Times New Roman" w:eastAsia="Times New Roman" w:hAnsi="Times New Roman" w:cs="Times New Roman"/>
          <w:spacing w:val="2"/>
          <w:sz w:val="24"/>
          <w:szCs w:val="24"/>
          <w:lang w:eastAsia="ru-RU"/>
        </w:rPr>
        <w:t xml:space="preserve"> в  отношении  которого проводится выездная оценка соответствия лицензионным требованиям</w:t>
      </w:r>
      <w:r w:rsidRPr="00151615">
        <w:rPr>
          <w:rFonts w:ascii="Times New Roman" w:eastAsia="Times New Roman" w:hAnsi="Times New Roman" w:cs="Times New Roman"/>
          <w:sz w:val="24"/>
          <w:szCs w:val="24"/>
          <w:lang w:eastAsia="ru-RU"/>
        </w:rPr>
        <w:t>):</w:t>
      </w:r>
    </w:p>
    <w:p w:rsidR="00151615" w:rsidRPr="00151615" w:rsidRDefault="00151615" w:rsidP="00151615">
      <w:pPr>
        <w:shd w:val="clear" w:color="auto" w:fill="FFFFFF"/>
        <w:overflowPunct w:val="0"/>
        <w:autoSpaceDE w:val="0"/>
        <w:autoSpaceDN w:val="0"/>
        <w:adjustRightInd w:val="0"/>
        <w:spacing w:after="0" w:line="315" w:lineRule="atLeast"/>
        <w:jc w:val="both"/>
        <w:textAlignment w:val="baseline"/>
        <w:rPr>
          <w:rFonts w:ascii="Times New Roman" w:eastAsia="Times New Roman" w:hAnsi="Times New Roman" w:cs="Times New Roman"/>
          <w:spacing w:val="2"/>
          <w:sz w:val="24"/>
          <w:szCs w:val="24"/>
          <w:lang w:eastAsia="ru-RU"/>
        </w:rPr>
      </w:pPr>
      <w:r w:rsidRPr="00151615">
        <w:rPr>
          <w:rFonts w:ascii="Times New Roman" w:eastAsia="Times New Roman" w:hAnsi="Times New Roman" w:cs="Times New Roman"/>
          <w:spacing w:val="2"/>
          <w:sz w:val="24"/>
          <w:szCs w:val="24"/>
          <w:lang w:eastAsia="ru-RU"/>
        </w:rPr>
        <w:t>_________________________________________________________________________________</w:t>
      </w:r>
    </w:p>
    <w:p w:rsidR="00151615" w:rsidRPr="00151615" w:rsidRDefault="00151615" w:rsidP="00151615">
      <w:pPr>
        <w:shd w:val="clear" w:color="auto" w:fill="FFFFFF"/>
        <w:overflowPunct w:val="0"/>
        <w:autoSpaceDE w:val="0"/>
        <w:autoSpaceDN w:val="0"/>
        <w:adjustRightInd w:val="0"/>
        <w:spacing w:after="0" w:line="315" w:lineRule="atLeast"/>
        <w:jc w:val="both"/>
        <w:textAlignment w:val="baseline"/>
        <w:rPr>
          <w:rFonts w:ascii="Times New Roman" w:eastAsia="Times New Roman" w:hAnsi="Times New Roman" w:cs="Times New Roman"/>
          <w:spacing w:val="2"/>
          <w:sz w:val="24"/>
          <w:szCs w:val="24"/>
          <w:lang w:eastAsia="ru-RU"/>
        </w:rPr>
      </w:pPr>
      <w:r w:rsidRPr="00151615">
        <w:rPr>
          <w:rFonts w:ascii="Times New Roman" w:eastAsia="Times New Roman" w:hAnsi="Times New Roman" w:cs="Times New Roman"/>
          <w:spacing w:val="2"/>
          <w:sz w:val="24"/>
          <w:szCs w:val="24"/>
          <w:lang w:eastAsia="ru-RU"/>
        </w:rPr>
        <w:t>_________________________________________________________________________________</w:t>
      </w:r>
    </w:p>
    <w:p w:rsidR="00151615" w:rsidRPr="00151615" w:rsidRDefault="00151615" w:rsidP="00151615">
      <w:pPr>
        <w:shd w:val="clear" w:color="auto" w:fill="FFFFFF"/>
        <w:overflowPunct w:val="0"/>
        <w:autoSpaceDE w:val="0"/>
        <w:autoSpaceDN w:val="0"/>
        <w:adjustRightInd w:val="0"/>
        <w:spacing w:after="0" w:line="315" w:lineRule="atLeast"/>
        <w:ind w:firstLine="720"/>
        <w:jc w:val="both"/>
        <w:textAlignment w:val="baseline"/>
        <w:rPr>
          <w:rFonts w:ascii="Times New Roman" w:eastAsia="Times New Roman" w:hAnsi="Times New Roman" w:cs="Times New Roman"/>
          <w:spacing w:val="2"/>
          <w:sz w:val="24"/>
          <w:szCs w:val="24"/>
          <w:lang w:eastAsia="ru-RU"/>
        </w:rPr>
      </w:pPr>
      <w:r w:rsidRPr="00151615">
        <w:rPr>
          <w:rFonts w:ascii="Times New Roman" w:eastAsia="Times New Roman" w:hAnsi="Times New Roman" w:cs="Times New Roman"/>
          <w:spacing w:val="2"/>
          <w:sz w:val="24"/>
          <w:szCs w:val="24"/>
          <w:lang w:eastAsia="ru-RU"/>
        </w:rPr>
        <w:t xml:space="preserve">2.  Место проведения выездной оценки соответствия </w:t>
      </w:r>
      <w:r w:rsidRPr="00151615">
        <w:rPr>
          <w:rFonts w:ascii="Times New Roman" w:eastAsia="Times New Roman" w:hAnsi="Times New Roman" w:cs="Times New Roman"/>
          <w:sz w:val="24"/>
          <w:szCs w:val="24"/>
          <w:lang w:eastAsia="ru-RU"/>
        </w:rPr>
        <w:t xml:space="preserve">соискателя лицензии (лицензиата) </w:t>
      </w:r>
      <w:r w:rsidRPr="00151615">
        <w:rPr>
          <w:rFonts w:ascii="Times New Roman" w:eastAsia="Times New Roman" w:hAnsi="Times New Roman" w:cs="Times New Roman"/>
          <w:spacing w:val="2"/>
          <w:sz w:val="24"/>
          <w:szCs w:val="24"/>
          <w:lang w:eastAsia="ru-RU"/>
        </w:rPr>
        <w:t>лицензионным требованиям:</w:t>
      </w:r>
    </w:p>
    <w:p w:rsidR="00151615" w:rsidRPr="00151615" w:rsidRDefault="00151615" w:rsidP="00151615">
      <w:pPr>
        <w:shd w:val="clear" w:color="auto" w:fill="FFFFFF"/>
        <w:overflowPunct w:val="0"/>
        <w:autoSpaceDE w:val="0"/>
        <w:autoSpaceDN w:val="0"/>
        <w:adjustRightInd w:val="0"/>
        <w:spacing w:after="0" w:line="315" w:lineRule="atLeast"/>
        <w:jc w:val="both"/>
        <w:textAlignment w:val="baseline"/>
        <w:rPr>
          <w:rFonts w:ascii="Times New Roman" w:eastAsia="Times New Roman" w:hAnsi="Times New Roman" w:cs="Times New Roman"/>
          <w:spacing w:val="2"/>
          <w:sz w:val="24"/>
          <w:szCs w:val="24"/>
          <w:lang w:eastAsia="ru-RU"/>
        </w:rPr>
      </w:pPr>
      <w:r w:rsidRPr="00151615">
        <w:rPr>
          <w:rFonts w:ascii="Times New Roman" w:eastAsia="Times New Roman" w:hAnsi="Times New Roman" w:cs="Times New Roman"/>
          <w:spacing w:val="2"/>
          <w:sz w:val="24"/>
          <w:szCs w:val="24"/>
          <w:lang w:eastAsia="ru-RU"/>
        </w:rPr>
        <w:t>_________________________________________________________________________________</w:t>
      </w:r>
    </w:p>
    <w:p w:rsidR="00151615" w:rsidRPr="00151615" w:rsidRDefault="00151615" w:rsidP="00151615">
      <w:pPr>
        <w:shd w:val="clear" w:color="auto" w:fill="FFFFFF"/>
        <w:overflowPunct w:val="0"/>
        <w:autoSpaceDE w:val="0"/>
        <w:autoSpaceDN w:val="0"/>
        <w:adjustRightInd w:val="0"/>
        <w:spacing w:after="0" w:line="315" w:lineRule="atLeast"/>
        <w:jc w:val="both"/>
        <w:textAlignment w:val="baseline"/>
        <w:rPr>
          <w:rFonts w:ascii="Times New Roman" w:eastAsia="Times New Roman" w:hAnsi="Times New Roman" w:cs="Times New Roman"/>
          <w:spacing w:val="2"/>
          <w:sz w:val="24"/>
          <w:szCs w:val="24"/>
          <w:lang w:eastAsia="ru-RU"/>
        </w:rPr>
      </w:pPr>
      <w:r w:rsidRPr="00151615">
        <w:rPr>
          <w:rFonts w:ascii="Times New Roman" w:eastAsia="Times New Roman" w:hAnsi="Times New Roman" w:cs="Times New Roman"/>
          <w:spacing w:val="2"/>
          <w:sz w:val="24"/>
          <w:szCs w:val="24"/>
          <w:lang w:eastAsia="ru-RU"/>
        </w:rPr>
        <w:t>_________________________________________________________________________________</w:t>
      </w:r>
    </w:p>
    <w:p w:rsidR="00151615" w:rsidRPr="00151615" w:rsidRDefault="00151615" w:rsidP="00151615">
      <w:pPr>
        <w:shd w:val="clear" w:color="auto" w:fill="FFFFFF"/>
        <w:overflowPunct w:val="0"/>
        <w:autoSpaceDE w:val="0"/>
        <w:autoSpaceDN w:val="0"/>
        <w:adjustRightInd w:val="0"/>
        <w:spacing w:after="0" w:line="315" w:lineRule="atLeast"/>
        <w:ind w:firstLine="720"/>
        <w:jc w:val="both"/>
        <w:textAlignment w:val="baseline"/>
        <w:rPr>
          <w:rFonts w:ascii="Times New Roman" w:eastAsia="Times New Roman" w:hAnsi="Times New Roman" w:cs="Times New Roman"/>
          <w:spacing w:val="2"/>
          <w:sz w:val="24"/>
          <w:szCs w:val="24"/>
          <w:lang w:eastAsia="ru-RU"/>
        </w:rPr>
      </w:pPr>
      <w:r w:rsidRPr="00151615">
        <w:rPr>
          <w:rFonts w:ascii="Times New Roman" w:eastAsia="Times New Roman" w:hAnsi="Times New Roman" w:cs="Times New Roman"/>
          <w:spacing w:val="2"/>
          <w:sz w:val="24"/>
          <w:szCs w:val="24"/>
          <w:lang w:eastAsia="ru-RU"/>
        </w:rPr>
        <w:t xml:space="preserve">3.   Виды работ, выполняемые юридическим лицом (индивидуальным предпринимателем) в составе лицензируемого вида деятельности по месту проведения выездной оценки соответствия </w:t>
      </w:r>
      <w:r w:rsidRPr="00151615">
        <w:rPr>
          <w:rFonts w:ascii="Times New Roman" w:eastAsia="Times New Roman" w:hAnsi="Times New Roman" w:cs="Times New Roman"/>
          <w:sz w:val="24"/>
          <w:szCs w:val="24"/>
          <w:lang w:eastAsia="ru-RU"/>
        </w:rPr>
        <w:t xml:space="preserve">соискателя лицензии (лицензиата) </w:t>
      </w:r>
      <w:r w:rsidRPr="00151615">
        <w:rPr>
          <w:rFonts w:ascii="Times New Roman" w:eastAsia="Times New Roman" w:hAnsi="Times New Roman" w:cs="Times New Roman"/>
          <w:spacing w:val="2"/>
          <w:sz w:val="24"/>
          <w:szCs w:val="24"/>
          <w:lang w:eastAsia="ru-RU"/>
        </w:rPr>
        <w:t>лицензионным требованиям:</w:t>
      </w:r>
    </w:p>
    <w:p w:rsidR="00151615" w:rsidRPr="00151615" w:rsidRDefault="00151615" w:rsidP="00151615">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pacing w:val="2"/>
          <w:sz w:val="14"/>
          <w:szCs w:val="24"/>
          <w:lang w:eastAsia="ru-RU"/>
        </w:rPr>
      </w:pPr>
    </w:p>
    <w:tbl>
      <w:tblPr>
        <w:tblW w:w="0" w:type="auto"/>
        <w:tblInd w:w="817" w:type="dxa"/>
        <w:tblLook w:val="04A0" w:firstRow="1" w:lastRow="0" w:firstColumn="1" w:lastColumn="0" w:noHBand="0" w:noVBand="1"/>
      </w:tblPr>
      <w:tblGrid>
        <w:gridCol w:w="425"/>
        <w:gridCol w:w="270"/>
        <w:gridCol w:w="8058"/>
      </w:tblGrid>
      <w:tr w:rsidR="00151615" w:rsidRPr="00151615" w:rsidTr="00151615">
        <w:tc>
          <w:tcPr>
            <w:tcW w:w="425" w:type="dxa"/>
            <w:tcBorders>
              <w:top w:val="single" w:sz="4" w:space="0" w:color="auto"/>
              <w:left w:val="single" w:sz="4" w:space="0" w:color="auto"/>
              <w:bottom w:val="single" w:sz="4" w:space="0" w:color="auto"/>
              <w:right w:val="single" w:sz="4" w:space="0" w:color="auto"/>
            </w:tcBorders>
            <w:shd w:val="clear" w:color="auto" w:fill="auto"/>
          </w:tcPr>
          <w:p w:rsidR="00151615" w:rsidRPr="00151615" w:rsidRDefault="00151615" w:rsidP="00151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151615" w:rsidRPr="00151615" w:rsidRDefault="00151615" w:rsidP="00151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151615" w:rsidRPr="00151615" w:rsidRDefault="00151615" w:rsidP="00151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заготовка, хранение, переработка и реализация лома черных металлов</w:t>
            </w:r>
          </w:p>
        </w:tc>
      </w:tr>
      <w:tr w:rsidR="00151615" w:rsidRPr="00151615" w:rsidTr="00151615">
        <w:tc>
          <w:tcPr>
            <w:tcW w:w="425" w:type="dxa"/>
            <w:tcBorders>
              <w:top w:val="single" w:sz="4" w:space="0" w:color="auto"/>
              <w:bottom w:val="single" w:sz="4" w:space="0" w:color="auto"/>
            </w:tcBorders>
            <w:shd w:val="clear" w:color="auto" w:fill="auto"/>
          </w:tcPr>
          <w:p w:rsidR="00151615" w:rsidRPr="00151615" w:rsidRDefault="00151615" w:rsidP="00151615">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151615" w:rsidRPr="00151615" w:rsidRDefault="00151615" w:rsidP="00151615">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151615" w:rsidRPr="00151615" w:rsidRDefault="00151615" w:rsidP="00151615">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151615" w:rsidRPr="00151615" w:rsidTr="00151615">
        <w:tc>
          <w:tcPr>
            <w:tcW w:w="425" w:type="dxa"/>
            <w:tcBorders>
              <w:top w:val="single" w:sz="4" w:space="0" w:color="auto"/>
              <w:left w:val="single" w:sz="4" w:space="0" w:color="auto"/>
              <w:bottom w:val="single" w:sz="4" w:space="0" w:color="auto"/>
              <w:right w:val="single" w:sz="4" w:space="0" w:color="auto"/>
            </w:tcBorders>
            <w:shd w:val="clear" w:color="auto" w:fill="auto"/>
          </w:tcPr>
          <w:p w:rsidR="00151615" w:rsidRPr="00151615" w:rsidRDefault="00151615" w:rsidP="00151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151615" w:rsidRPr="00151615" w:rsidRDefault="00151615" w:rsidP="00151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151615" w:rsidRPr="00151615" w:rsidRDefault="00151615" w:rsidP="00151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заготовка, хранение, переработка и реализация лома цветных металлов</w:t>
            </w:r>
          </w:p>
        </w:tc>
      </w:tr>
      <w:tr w:rsidR="00151615" w:rsidRPr="00151615" w:rsidTr="00151615">
        <w:tc>
          <w:tcPr>
            <w:tcW w:w="425" w:type="dxa"/>
            <w:tcBorders>
              <w:top w:val="single" w:sz="4" w:space="0" w:color="auto"/>
              <w:bottom w:val="single" w:sz="4" w:space="0" w:color="auto"/>
            </w:tcBorders>
            <w:shd w:val="clear" w:color="auto" w:fill="auto"/>
          </w:tcPr>
          <w:p w:rsidR="00151615" w:rsidRPr="00151615" w:rsidRDefault="00151615" w:rsidP="00151615">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151615" w:rsidRPr="00151615" w:rsidRDefault="00151615" w:rsidP="00151615">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151615" w:rsidRPr="00151615" w:rsidRDefault="00151615" w:rsidP="00151615">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151615" w:rsidRPr="00151615" w:rsidTr="00151615">
        <w:tc>
          <w:tcPr>
            <w:tcW w:w="425" w:type="dxa"/>
            <w:tcBorders>
              <w:top w:val="single" w:sz="4" w:space="0" w:color="auto"/>
              <w:left w:val="single" w:sz="4" w:space="0" w:color="auto"/>
              <w:bottom w:val="single" w:sz="4" w:space="0" w:color="auto"/>
              <w:right w:val="single" w:sz="4" w:space="0" w:color="auto"/>
            </w:tcBorders>
            <w:shd w:val="clear" w:color="auto" w:fill="auto"/>
          </w:tcPr>
          <w:p w:rsidR="00151615" w:rsidRPr="00151615" w:rsidRDefault="00151615" w:rsidP="00151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151615" w:rsidRPr="00151615" w:rsidRDefault="00151615" w:rsidP="001516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151615" w:rsidRPr="00151615" w:rsidRDefault="00151615" w:rsidP="001516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заготовка, хранение и реализация лома цветных металлов</w:t>
            </w:r>
          </w:p>
        </w:tc>
      </w:tr>
    </w:tbl>
    <w:p w:rsidR="00151615" w:rsidRPr="00151615" w:rsidRDefault="00151615" w:rsidP="00151615">
      <w:pPr>
        <w:shd w:val="clear" w:color="auto" w:fill="FFFFFF"/>
        <w:overflowPunct w:val="0"/>
        <w:autoSpaceDE w:val="0"/>
        <w:autoSpaceDN w:val="0"/>
        <w:adjustRightInd w:val="0"/>
        <w:spacing w:after="0" w:line="315" w:lineRule="atLeast"/>
        <w:ind w:firstLine="720"/>
        <w:jc w:val="both"/>
        <w:textAlignment w:val="baseline"/>
        <w:rPr>
          <w:rFonts w:ascii="Times New Roman" w:eastAsia="Times New Roman" w:hAnsi="Times New Roman" w:cs="Times New Roman"/>
          <w:spacing w:val="2"/>
          <w:sz w:val="24"/>
          <w:szCs w:val="24"/>
          <w:lang w:eastAsia="ru-RU"/>
        </w:rPr>
      </w:pPr>
    </w:p>
    <w:p w:rsidR="00151615" w:rsidRPr="00151615" w:rsidRDefault="00151615" w:rsidP="00151615">
      <w:pPr>
        <w:shd w:val="clear" w:color="auto" w:fill="FFFFFF"/>
        <w:overflowPunct w:val="0"/>
        <w:autoSpaceDE w:val="0"/>
        <w:autoSpaceDN w:val="0"/>
        <w:adjustRightInd w:val="0"/>
        <w:spacing w:after="0" w:line="315" w:lineRule="atLeast"/>
        <w:ind w:firstLine="720"/>
        <w:jc w:val="both"/>
        <w:textAlignment w:val="baseline"/>
        <w:rPr>
          <w:rFonts w:ascii="Times New Roman" w:eastAsia="Times New Roman" w:hAnsi="Times New Roman" w:cs="Times New Roman"/>
          <w:spacing w:val="2"/>
          <w:sz w:val="24"/>
          <w:szCs w:val="21"/>
          <w:lang w:eastAsia="ru-RU"/>
        </w:rPr>
      </w:pPr>
      <w:r w:rsidRPr="00151615">
        <w:rPr>
          <w:rFonts w:ascii="Times New Roman" w:eastAsia="Times New Roman" w:hAnsi="Times New Roman" w:cs="Times New Roman"/>
          <w:spacing w:val="2"/>
          <w:sz w:val="24"/>
          <w:szCs w:val="21"/>
          <w:lang w:eastAsia="ru-RU"/>
        </w:rPr>
        <w:t>4.  Реквизиты приказа о проведении выездной оценки соответствия соискателя лицензии (лицензиата) лицензионным требованиям: №________ от «______» __________________ 20____ г.</w:t>
      </w:r>
    </w:p>
    <w:p w:rsidR="00151615" w:rsidRPr="00151615" w:rsidRDefault="00151615" w:rsidP="00151615">
      <w:pPr>
        <w:shd w:val="clear" w:color="auto" w:fill="FFFFFF"/>
        <w:overflowPunct w:val="0"/>
        <w:autoSpaceDE w:val="0"/>
        <w:autoSpaceDN w:val="0"/>
        <w:adjustRightInd w:val="0"/>
        <w:spacing w:after="0" w:line="315" w:lineRule="atLeast"/>
        <w:ind w:firstLine="720"/>
        <w:jc w:val="both"/>
        <w:textAlignment w:val="baseline"/>
        <w:rPr>
          <w:rFonts w:ascii="Times New Roman" w:eastAsia="Times New Roman" w:hAnsi="Times New Roman" w:cs="Times New Roman"/>
          <w:sz w:val="24"/>
          <w:szCs w:val="24"/>
          <w:lang w:eastAsia="ru-RU"/>
        </w:rPr>
      </w:pPr>
      <w:r w:rsidRPr="00151615">
        <w:rPr>
          <w:rFonts w:ascii="Times New Roman" w:eastAsia="Times New Roman" w:hAnsi="Times New Roman" w:cs="Times New Roman"/>
          <w:spacing w:val="2"/>
          <w:sz w:val="24"/>
          <w:szCs w:val="24"/>
          <w:lang w:eastAsia="ru-RU"/>
        </w:rPr>
        <w:t xml:space="preserve">5. </w:t>
      </w:r>
      <w:r w:rsidRPr="00151615">
        <w:rPr>
          <w:rFonts w:ascii="Times New Roman" w:eastAsia="Times New Roman" w:hAnsi="Times New Roman" w:cs="Times New Roman"/>
          <w:sz w:val="24"/>
          <w:szCs w:val="24"/>
          <w:lang w:eastAsia="ru-RU"/>
        </w:rPr>
        <w:t>Должность, фамилия и инициалы должностного лица лицензирующего органа, в должностные обязанности которого в соответствии с должностным регламентом входит осуществление полномочий по осуществлению лицензирования деятельности по заготовке, хранению, переработке и реализации лома черных металлов, цветных металлов, в том числе проведение оценки соответствия соискателя лицензии (лицензиата) лицензионным требованиям, проводящего выездную оценку соответствия соискателя лицензии (лицензиата) лицензионным требованиям и заполняющего оценочный лист: __________________________________________</w:t>
      </w:r>
    </w:p>
    <w:p w:rsidR="00151615" w:rsidRPr="00151615" w:rsidRDefault="00151615" w:rsidP="00CB0B7F">
      <w:pPr>
        <w:widowControl w:val="0"/>
        <w:spacing w:after="0" w:line="317" w:lineRule="exact"/>
        <w:ind w:right="-1"/>
        <w:jc w:val="both"/>
        <w:rPr>
          <w:rFonts w:ascii="Times New Roman" w:eastAsia="Times New Roman" w:hAnsi="Times New Roman" w:cs="Times New Roman"/>
          <w:color w:val="000000"/>
          <w:sz w:val="24"/>
          <w:szCs w:val="24"/>
          <w:lang w:eastAsia="ru-RU" w:bidi="ru-RU"/>
        </w:rPr>
      </w:pPr>
      <w:r w:rsidRPr="00151615">
        <w:rPr>
          <w:rFonts w:ascii="Times New Roman" w:eastAsia="Times New Roman" w:hAnsi="Times New Roman" w:cs="Times New Roman"/>
          <w:spacing w:val="2"/>
          <w:sz w:val="24"/>
          <w:szCs w:val="24"/>
          <w:shd w:val="clear" w:color="auto" w:fill="FFFFFF"/>
          <w:lang w:eastAsia="ru-RU"/>
        </w:rPr>
        <w:t>____________________________________________________________________________</w:t>
      </w:r>
      <w:r w:rsidR="00CB0B7F">
        <w:rPr>
          <w:rFonts w:ascii="Times New Roman" w:eastAsia="Times New Roman" w:hAnsi="Times New Roman" w:cs="Times New Roman"/>
          <w:spacing w:val="2"/>
          <w:sz w:val="24"/>
          <w:szCs w:val="24"/>
          <w:shd w:val="clear" w:color="auto" w:fill="FFFFFF"/>
          <w:lang w:eastAsia="ru-RU"/>
        </w:rPr>
        <w:t>_____</w:t>
      </w:r>
    </w:p>
    <w:p w:rsidR="00151615" w:rsidRPr="00151615" w:rsidRDefault="00151615" w:rsidP="00151615">
      <w:pPr>
        <w:widowControl w:val="0"/>
        <w:spacing w:after="0" w:line="200" w:lineRule="exact"/>
        <w:ind w:right="601" w:firstLine="720"/>
        <w:jc w:val="both"/>
        <w:rPr>
          <w:rFonts w:ascii="Times New Roman" w:eastAsia="Times New Roman" w:hAnsi="Times New Roman" w:cs="Times New Roman"/>
          <w:color w:val="000000"/>
          <w:sz w:val="24"/>
          <w:szCs w:val="24"/>
          <w:lang w:eastAsia="ru-RU" w:bidi="ru-RU"/>
        </w:rPr>
      </w:pPr>
    </w:p>
    <w:p w:rsidR="00151615" w:rsidRDefault="00151615" w:rsidP="00735B33">
      <w:pPr>
        <w:widowControl w:val="0"/>
        <w:spacing w:after="0" w:line="240" w:lineRule="exact"/>
        <w:ind w:right="601" w:firstLine="720"/>
        <w:jc w:val="both"/>
        <w:rPr>
          <w:rFonts w:ascii="Times New Roman" w:eastAsia="Times New Roman" w:hAnsi="Times New Roman" w:cs="Times New Roman"/>
          <w:color w:val="000000"/>
          <w:sz w:val="24"/>
          <w:szCs w:val="24"/>
          <w:lang w:eastAsia="ru-RU" w:bidi="ru-RU"/>
        </w:rPr>
      </w:pPr>
      <w:r w:rsidRPr="00151615">
        <w:rPr>
          <w:rFonts w:ascii="Times New Roman" w:eastAsia="Times New Roman" w:hAnsi="Times New Roman" w:cs="Times New Roman"/>
          <w:color w:val="000000"/>
          <w:sz w:val="24"/>
          <w:szCs w:val="24"/>
          <w:lang w:eastAsia="ru-RU" w:bidi="ru-RU"/>
        </w:rPr>
        <w:t>6. Список контрольных вопросов, отражающих содержание лицензионных требований, ответы на которые свидетельствуют о соблюдении или несоблюдении юридическим лицом, индивидуальным предпринимателем лицензионных требований:</w:t>
      </w:r>
    </w:p>
    <w:p w:rsidR="001C7B6E" w:rsidRPr="00151615" w:rsidRDefault="001C7B6E" w:rsidP="00151615">
      <w:pPr>
        <w:widowControl w:val="0"/>
        <w:spacing w:after="0" w:line="240" w:lineRule="exact"/>
        <w:ind w:right="601" w:firstLine="720"/>
        <w:jc w:val="both"/>
        <w:rPr>
          <w:rFonts w:ascii="Times New Roman" w:eastAsia="Times New Roman" w:hAnsi="Times New Roman" w:cs="Times New Roman"/>
          <w:color w:val="000000"/>
          <w:sz w:val="24"/>
          <w:szCs w:val="24"/>
          <w:lang w:eastAsia="ru-RU" w:bidi="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4395"/>
        <w:gridCol w:w="2551"/>
        <w:gridCol w:w="709"/>
        <w:gridCol w:w="103"/>
        <w:gridCol w:w="605"/>
        <w:gridCol w:w="62"/>
        <w:gridCol w:w="647"/>
        <w:gridCol w:w="9"/>
        <w:gridCol w:w="700"/>
      </w:tblGrid>
      <w:tr w:rsidR="00151615" w:rsidRPr="00151615" w:rsidTr="00151615">
        <w:trPr>
          <w:trHeight w:val="352"/>
          <w:jc w:val="center"/>
        </w:trPr>
        <w:tc>
          <w:tcPr>
            <w:tcW w:w="704" w:type="dxa"/>
            <w:vMerge w:val="restart"/>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п/п</w:t>
            </w:r>
          </w:p>
        </w:tc>
        <w:tc>
          <w:tcPr>
            <w:tcW w:w="4395" w:type="dxa"/>
            <w:vMerge w:val="restart"/>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2551" w:type="dxa"/>
            <w:vMerge w:val="restart"/>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Реквизиты нормативных правовых актов с указанием структурных единиц этих актов*</w:t>
            </w:r>
          </w:p>
        </w:tc>
        <w:tc>
          <w:tcPr>
            <w:tcW w:w="2135" w:type="dxa"/>
            <w:gridSpan w:val="6"/>
            <w:vAlign w:val="center"/>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Ответы на вопросы</w:t>
            </w:r>
          </w:p>
        </w:tc>
        <w:tc>
          <w:tcPr>
            <w:tcW w:w="700" w:type="dxa"/>
            <w:vMerge w:val="restart"/>
            <w:textDirection w:val="btLr"/>
            <w:vAlign w:val="center"/>
          </w:tcPr>
          <w:p w:rsidR="00151615" w:rsidRPr="00151615" w:rsidRDefault="00151615" w:rsidP="00151615">
            <w:pPr>
              <w:autoSpaceDE w:val="0"/>
              <w:autoSpaceDN w:val="0"/>
              <w:adjustRightInd w:val="0"/>
              <w:spacing w:after="0" w:line="240" w:lineRule="auto"/>
              <w:ind w:left="113" w:right="113"/>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примечание</w:t>
            </w:r>
          </w:p>
        </w:tc>
      </w:tr>
      <w:tr w:rsidR="00151615" w:rsidRPr="00151615" w:rsidTr="00151615">
        <w:trPr>
          <w:cantSplit/>
          <w:trHeight w:val="1030"/>
          <w:jc w:val="center"/>
        </w:trPr>
        <w:tc>
          <w:tcPr>
            <w:tcW w:w="704" w:type="dxa"/>
            <w:vMerge/>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4395" w:type="dxa"/>
            <w:vMerge/>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551" w:type="dxa"/>
            <w:vMerge/>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12" w:type="dxa"/>
            <w:gridSpan w:val="2"/>
            <w:vAlign w:val="center"/>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да</w:t>
            </w:r>
          </w:p>
        </w:tc>
        <w:tc>
          <w:tcPr>
            <w:tcW w:w="667" w:type="dxa"/>
            <w:gridSpan w:val="2"/>
            <w:vAlign w:val="center"/>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нет</w:t>
            </w:r>
          </w:p>
        </w:tc>
        <w:tc>
          <w:tcPr>
            <w:tcW w:w="656" w:type="dxa"/>
            <w:gridSpan w:val="2"/>
            <w:textDirection w:val="btLr"/>
            <w:vAlign w:val="center"/>
          </w:tcPr>
          <w:p w:rsidR="00151615" w:rsidRPr="00151615" w:rsidRDefault="00151615" w:rsidP="00151615">
            <w:pPr>
              <w:autoSpaceDE w:val="0"/>
              <w:autoSpaceDN w:val="0"/>
              <w:adjustRightInd w:val="0"/>
              <w:spacing w:after="0" w:line="240" w:lineRule="auto"/>
              <w:ind w:left="113" w:right="113"/>
              <w:contextualSpacing/>
              <w:jc w:val="center"/>
              <w:rPr>
                <w:rFonts w:ascii="Times New Roman" w:eastAsia="Times New Roman" w:hAnsi="Times New Roman" w:cs="Times New Roman"/>
                <w:sz w:val="24"/>
                <w:szCs w:val="24"/>
                <w:lang w:eastAsia="ru-RU"/>
              </w:rPr>
            </w:pPr>
            <w:proofErr w:type="spellStart"/>
            <w:r w:rsidRPr="00151615">
              <w:rPr>
                <w:rFonts w:ascii="Times New Roman" w:eastAsia="Times New Roman" w:hAnsi="Times New Roman" w:cs="Times New Roman"/>
                <w:sz w:val="24"/>
                <w:szCs w:val="24"/>
                <w:lang w:eastAsia="ru-RU"/>
              </w:rPr>
              <w:t>непри-менимо</w:t>
            </w:r>
            <w:proofErr w:type="spellEnd"/>
          </w:p>
        </w:tc>
        <w:tc>
          <w:tcPr>
            <w:tcW w:w="700" w:type="dxa"/>
            <w:vMerge/>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151615" w:rsidRPr="00151615" w:rsidTr="00151615">
        <w:trPr>
          <w:trHeight w:val="96"/>
          <w:jc w:val="center"/>
        </w:trPr>
        <w:tc>
          <w:tcPr>
            <w:tcW w:w="10485" w:type="dxa"/>
            <w:gridSpan w:val="10"/>
            <w:shd w:val="clear" w:color="auto" w:fill="auto"/>
          </w:tcPr>
          <w:p w:rsidR="00151615" w:rsidRPr="00151615" w:rsidRDefault="00151615" w:rsidP="00151615">
            <w:pPr>
              <w:widowControl w:val="0"/>
              <w:numPr>
                <w:ilvl w:val="0"/>
                <w:numId w:val="27"/>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151615">
              <w:rPr>
                <w:rFonts w:ascii="Times New Roman" w:eastAsia="Times New Roman" w:hAnsi="Times New Roman" w:cs="Times New Roman"/>
                <w:b/>
                <w:sz w:val="24"/>
                <w:szCs w:val="24"/>
                <w:lang w:eastAsia="ru-RU"/>
              </w:rPr>
              <w:t xml:space="preserve">Требования к объекту, на котором осуществляется лицензируемый вид деятельности </w:t>
            </w:r>
          </w:p>
        </w:tc>
      </w:tr>
      <w:tr w:rsidR="00151615" w:rsidRPr="00151615" w:rsidTr="00151615">
        <w:trPr>
          <w:trHeight w:val="96"/>
          <w:jc w:val="center"/>
        </w:trPr>
        <w:tc>
          <w:tcPr>
            <w:tcW w:w="704" w:type="dxa"/>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val="en-US" w:eastAsia="ru-RU"/>
              </w:rPr>
              <w:t>1</w:t>
            </w:r>
            <w:r w:rsidRPr="00151615">
              <w:rPr>
                <w:rFonts w:ascii="Times New Roman" w:eastAsia="Times New Roman" w:hAnsi="Times New Roman" w:cs="Times New Roman"/>
                <w:sz w:val="24"/>
                <w:szCs w:val="24"/>
                <w:lang w:eastAsia="ru-RU"/>
              </w:rPr>
              <w:t>.1.</w:t>
            </w:r>
          </w:p>
        </w:tc>
        <w:tc>
          <w:tcPr>
            <w:tcW w:w="4395"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151615">
              <w:rPr>
                <w:rFonts w:ascii="Times New Roman" w:eastAsia="Times New Roman" w:hAnsi="Times New Roman" w:cs="Times New Roman"/>
                <w:sz w:val="24"/>
                <w:szCs w:val="24"/>
                <w:lang w:eastAsia="ru-RU"/>
              </w:rPr>
              <w:t>Наличие на праве собственности или ином законном основании земельных участков и (или) зданий, строений, сооружений, помещений, соответствующих установленным требованиям</w:t>
            </w:r>
          </w:p>
        </w:tc>
        <w:tc>
          <w:tcPr>
            <w:tcW w:w="2551" w:type="dxa"/>
            <w:vMerge w:val="restart"/>
            <w:vAlign w:val="center"/>
          </w:tcPr>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пункт 1 части 3 статьи 8 </w:t>
            </w:r>
            <w:r w:rsidR="00C65BE9" w:rsidRPr="00735B33">
              <w:rPr>
                <w:rFonts w:ascii="Times New Roman" w:eastAsia="Times New Roman" w:hAnsi="Times New Roman" w:cs="Times New Roman"/>
                <w:sz w:val="24"/>
                <w:szCs w:val="24"/>
                <w:lang w:eastAsia="ru-RU"/>
              </w:rPr>
              <w:t>Федерального закона от 4 мая 2011 года №</w:t>
            </w:r>
            <w:r w:rsidR="006A62CE" w:rsidRPr="00735B33">
              <w:rPr>
                <w:rFonts w:ascii="Times New Roman" w:eastAsia="Times New Roman" w:hAnsi="Times New Roman" w:cs="Times New Roman"/>
                <w:sz w:val="24"/>
                <w:szCs w:val="24"/>
                <w:lang w:eastAsia="ru-RU"/>
              </w:rPr>
              <w:t> 99-ФЗ</w:t>
            </w:r>
            <w:r w:rsidR="006A62CE" w:rsidRPr="00735B33">
              <w:rPr>
                <w:rFonts w:ascii="Times New Roman" w:eastAsia="Times New Roman" w:hAnsi="Times New Roman" w:cs="Times New Roman"/>
                <w:sz w:val="24"/>
                <w:szCs w:val="24"/>
                <w:lang w:eastAsia="ru-RU"/>
              </w:rPr>
              <w:br/>
              <w:t>«</w:t>
            </w:r>
            <w:r w:rsidR="00C65BE9" w:rsidRPr="00735B33">
              <w:rPr>
                <w:rFonts w:ascii="Times New Roman" w:eastAsia="Times New Roman" w:hAnsi="Times New Roman" w:cs="Times New Roman"/>
                <w:sz w:val="24"/>
                <w:szCs w:val="24"/>
                <w:lang w:eastAsia="ru-RU"/>
              </w:rPr>
              <w:t>О лицензирован</w:t>
            </w:r>
            <w:r w:rsidR="006A62CE" w:rsidRPr="00735B33">
              <w:rPr>
                <w:rFonts w:ascii="Times New Roman" w:eastAsia="Times New Roman" w:hAnsi="Times New Roman" w:cs="Times New Roman"/>
                <w:sz w:val="24"/>
                <w:szCs w:val="24"/>
                <w:lang w:eastAsia="ru-RU"/>
              </w:rPr>
              <w:t>ии отдельных видов деятельности»</w:t>
            </w:r>
            <w:r w:rsidR="00C65BE9" w:rsidRPr="00735B33">
              <w:rPr>
                <w:rFonts w:ascii="Times New Roman" w:eastAsia="Times New Roman" w:hAnsi="Times New Roman" w:cs="Times New Roman"/>
                <w:sz w:val="24"/>
                <w:szCs w:val="24"/>
                <w:lang w:eastAsia="ru-RU"/>
              </w:rPr>
              <w:t xml:space="preserve"> (далее-</w:t>
            </w:r>
            <w:r w:rsidR="006A62CE" w:rsidRPr="00735B33">
              <w:rPr>
                <w:rFonts w:ascii="Times New Roman" w:eastAsia="Times New Roman" w:hAnsi="Times New Roman" w:cs="Times New Roman"/>
                <w:sz w:val="24"/>
                <w:szCs w:val="24"/>
                <w:lang w:eastAsia="ru-RU"/>
              </w:rPr>
              <w:t xml:space="preserve"> Федеральный закон</w:t>
            </w:r>
            <w:r w:rsidR="00C65BE9" w:rsidRPr="00735B33">
              <w:rPr>
                <w:rFonts w:ascii="Times New Roman" w:eastAsia="Times New Roman" w:hAnsi="Times New Roman" w:cs="Times New Roman"/>
                <w:sz w:val="24"/>
                <w:szCs w:val="24"/>
                <w:lang w:eastAsia="ru-RU"/>
              </w:rPr>
              <w:t xml:space="preserve"> 99-ФЗ)</w:t>
            </w:r>
            <w:r w:rsidRPr="00735B33">
              <w:rPr>
                <w:rFonts w:ascii="Times New Roman" w:eastAsia="Times New Roman" w:hAnsi="Times New Roman" w:cs="Times New Roman"/>
                <w:sz w:val="24"/>
                <w:szCs w:val="24"/>
                <w:lang w:eastAsia="ru-RU"/>
              </w:rPr>
              <w:t>,</w:t>
            </w:r>
          </w:p>
          <w:p w:rsidR="00C65BE9" w:rsidRPr="00C65BE9" w:rsidRDefault="00C65BE9" w:rsidP="00C65BE9">
            <w:pPr>
              <w:autoSpaceDE w:val="0"/>
              <w:autoSpaceDN w:val="0"/>
              <w:adjustRightInd w:val="0"/>
              <w:spacing w:after="0" w:line="240" w:lineRule="auto"/>
              <w:contextualSpacing/>
              <w:jc w:val="center"/>
              <w:rPr>
                <w:rFonts w:ascii="Times New Roman" w:hAnsi="Times New Roman" w:cs="Times New Roman"/>
                <w:sz w:val="24"/>
                <w:szCs w:val="24"/>
              </w:rPr>
            </w:pPr>
            <w:r w:rsidRPr="00C65BE9">
              <w:rPr>
                <w:rFonts w:ascii="Times New Roman" w:hAnsi="Times New Roman" w:cs="Times New Roman"/>
                <w:sz w:val="24"/>
                <w:szCs w:val="24"/>
              </w:rPr>
              <w:t>Положение</w:t>
            </w:r>
          </w:p>
          <w:p w:rsidR="00C65BE9" w:rsidRPr="00C65BE9" w:rsidRDefault="00C65BE9" w:rsidP="00C65BE9">
            <w:pPr>
              <w:autoSpaceDE w:val="0"/>
              <w:autoSpaceDN w:val="0"/>
              <w:adjustRightInd w:val="0"/>
              <w:spacing w:after="0" w:line="240" w:lineRule="auto"/>
              <w:contextualSpacing/>
              <w:jc w:val="center"/>
              <w:rPr>
                <w:rFonts w:ascii="Times New Roman" w:hAnsi="Times New Roman" w:cs="Times New Roman"/>
                <w:sz w:val="24"/>
                <w:szCs w:val="24"/>
              </w:rPr>
            </w:pPr>
            <w:r w:rsidRPr="00C65BE9">
              <w:rPr>
                <w:rFonts w:ascii="Times New Roman" w:hAnsi="Times New Roman" w:cs="Times New Roman"/>
                <w:sz w:val="24"/>
                <w:szCs w:val="24"/>
              </w:rPr>
              <w:t>о лицензировании деятельности по заготовке, хранению, переработке и реализации лома черных металлов, цветных металлов</w:t>
            </w:r>
          </w:p>
          <w:p w:rsidR="00151615" w:rsidRPr="00151615" w:rsidRDefault="00C65BE9" w:rsidP="00C65BE9">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65BE9">
              <w:rPr>
                <w:rFonts w:ascii="Times New Roman" w:hAnsi="Times New Roman" w:cs="Times New Roman"/>
                <w:sz w:val="24"/>
                <w:szCs w:val="24"/>
              </w:rPr>
              <w:t>(утв. Постановлением Правительства Российской Федерации</w:t>
            </w:r>
            <w:r>
              <w:rPr>
                <w:rFonts w:ascii="Times New Roman" w:hAnsi="Times New Roman" w:cs="Times New Roman"/>
                <w:sz w:val="24"/>
                <w:szCs w:val="24"/>
              </w:rPr>
              <w:t xml:space="preserve"> от 12 декабря 2012 года №</w:t>
            </w:r>
            <w:r w:rsidRPr="00C65BE9">
              <w:rPr>
                <w:rFonts w:ascii="Times New Roman" w:hAnsi="Times New Roman" w:cs="Times New Roman"/>
                <w:sz w:val="24"/>
                <w:szCs w:val="24"/>
              </w:rPr>
              <w:t xml:space="preserve"> 1287</w:t>
            </w:r>
            <w:r w:rsidRPr="00735B33">
              <w:rPr>
                <w:rFonts w:ascii="Times New Roman" w:hAnsi="Times New Roman" w:cs="Times New Roman"/>
                <w:sz w:val="24"/>
                <w:szCs w:val="24"/>
              </w:rPr>
              <w:t>)</w:t>
            </w:r>
            <w:r w:rsidR="00AC2571" w:rsidRPr="00735B33">
              <w:rPr>
                <w:rFonts w:ascii="Times New Roman" w:eastAsia="Times New Roman" w:hAnsi="Times New Roman" w:cs="Times New Roman"/>
                <w:sz w:val="24"/>
                <w:szCs w:val="24"/>
                <w:lang w:eastAsia="ru-RU"/>
              </w:rPr>
              <w:t xml:space="preserve"> (далее –Положение № 1287) </w:t>
            </w:r>
          </w:p>
        </w:tc>
        <w:tc>
          <w:tcPr>
            <w:tcW w:w="709" w:type="dxa"/>
            <w:vAlign w:val="center"/>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gridSpan w:val="2"/>
            <w:vAlign w:val="center"/>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151615" w:rsidRPr="00151615" w:rsidTr="00151615">
        <w:trPr>
          <w:trHeight w:val="96"/>
          <w:jc w:val="center"/>
        </w:trPr>
        <w:tc>
          <w:tcPr>
            <w:tcW w:w="704" w:type="dxa"/>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1.2</w:t>
            </w:r>
          </w:p>
        </w:tc>
        <w:tc>
          <w:tcPr>
            <w:tcW w:w="4395"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151615">
              <w:rPr>
                <w:rFonts w:ascii="Times New Roman" w:eastAsia="Times New Roman" w:hAnsi="Times New Roman" w:cs="Times New Roman"/>
                <w:sz w:val="24"/>
                <w:szCs w:val="24"/>
                <w:lang w:eastAsia="ru-RU"/>
              </w:rPr>
              <w:t>Наличие на праве собственности или ином законном основании технических средств, оборудования и технической документации</w:t>
            </w:r>
          </w:p>
        </w:tc>
        <w:tc>
          <w:tcPr>
            <w:tcW w:w="2551" w:type="dxa"/>
            <w:vMerge/>
            <w:vAlign w:val="center"/>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vAlign w:val="center"/>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gridSpan w:val="2"/>
            <w:vAlign w:val="center"/>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151615" w:rsidRPr="00151615" w:rsidTr="00151615">
        <w:trPr>
          <w:trHeight w:val="96"/>
          <w:jc w:val="center"/>
        </w:trPr>
        <w:tc>
          <w:tcPr>
            <w:tcW w:w="704" w:type="dxa"/>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1.3.</w:t>
            </w:r>
          </w:p>
        </w:tc>
        <w:tc>
          <w:tcPr>
            <w:tcW w:w="4395"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Наличие на объекте площадки с твердым не разрушаемым влагостойким покрытием, предназначенной для хранения лома и отходов металлов</w:t>
            </w:r>
          </w:p>
        </w:tc>
        <w:tc>
          <w:tcPr>
            <w:tcW w:w="2551" w:type="dxa"/>
          </w:tcPr>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подпункт «в» пункта 8(1)</w:t>
            </w:r>
          </w:p>
          <w:p w:rsidR="006A62CE" w:rsidRPr="00735B33" w:rsidRDefault="001253A1"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Постановления Правительства Российской Федерации от 11 мая 2001 года </w:t>
            </w:r>
          </w:p>
          <w:p w:rsidR="001253A1" w:rsidRPr="00735B33" w:rsidRDefault="001253A1"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 </w:t>
            </w:r>
            <w:r w:rsidR="006A62CE" w:rsidRPr="00735B33">
              <w:rPr>
                <w:rFonts w:ascii="Times New Roman" w:eastAsia="Times New Roman" w:hAnsi="Times New Roman" w:cs="Times New Roman"/>
                <w:sz w:val="24"/>
                <w:szCs w:val="24"/>
                <w:lang w:eastAsia="ru-RU"/>
              </w:rPr>
              <w:t>369</w:t>
            </w:r>
            <w:r w:rsidR="006A62CE" w:rsidRPr="00735B33">
              <w:rPr>
                <w:rFonts w:ascii="Times New Roman" w:eastAsia="Times New Roman" w:hAnsi="Times New Roman" w:cs="Times New Roman"/>
                <w:sz w:val="24"/>
                <w:szCs w:val="24"/>
                <w:lang w:eastAsia="ru-RU"/>
              </w:rPr>
              <w:br/>
              <w:t>«</w:t>
            </w:r>
            <w:r w:rsidRPr="00735B33">
              <w:rPr>
                <w:rFonts w:ascii="Times New Roman" w:eastAsia="Times New Roman" w:hAnsi="Times New Roman" w:cs="Times New Roman"/>
                <w:sz w:val="24"/>
                <w:szCs w:val="24"/>
                <w:lang w:eastAsia="ru-RU"/>
              </w:rPr>
              <w:t xml:space="preserve">Об утверждении Правил обращения с ломом и отходами </w:t>
            </w:r>
            <w:r w:rsidR="006A62CE" w:rsidRPr="00735B33">
              <w:rPr>
                <w:rFonts w:ascii="Times New Roman" w:eastAsia="Times New Roman" w:hAnsi="Times New Roman" w:cs="Times New Roman"/>
                <w:sz w:val="24"/>
                <w:szCs w:val="24"/>
                <w:lang w:eastAsia="ru-RU"/>
              </w:rPr>
              <w:t>черных металлов и их отчуждения»</w:t>
            </w:r>
            <w:r w:rsidRPr="00735B33">
              <w:rPr>
                <w:rFonts w:ascii="Times New Roman" w:eastAsia="Times New Roman" w:hAnsi="Times New Roman" w:cs="Times New Roman"/>
                <w:sz w:val="24"/>
                <w:szCs w:val="24"/>
                <w:lang w:eastAsia="ru-RU"/>
              </w:rPr>
              <w:t xml:space="preserve"> (далее-Постановление № 369) </w:t>
            </w:r>
          </w:p>
          <w:p w:rsidR="001253A1" w:rsidRPr="00735B33" w:rsidRDefault="001253A1"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подпункт «в» пункта 9(1)</w:t>
            </w:r>
          </w:p>
          <w:p w:rsidR="00151615" w:rsidRPr="00735B33" w:rsidRDefault="00E242D1" w:rsidP="00E242D1">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Постановление Правительства Российской Федерации от 11 мая 2001 года №</w:t>
            </w:r>
            <w:r w:rsidR="006A62CE" w:rsidRPr="00735B33">
              <w:rPr>
                <w:rFonts w:ascii="Times New Roman" w:eastAsia="Times New Roman" w:hAnsi="Times New Roman" w:cs="Times New Roman"/>
                <w:sz w:val="24"/>
                <w:szCs w:val="24"/>
                <w:lang w:eastAsia="ru-RU"/>
              </w:rPr>
              <w:t xml:space="preserve"> 370</w:t>
            </w:r>
            <w:r w:rsidR="006A62CE" w:rsidRPr="00735B33">
              <w:rPr>
                <w:rFonts w:ascii="Times New Roman" w:eastAsia="Times New Roman" w:hAnsi="Times New Roman" w:cs="Times New Roman"/>
                <w:sz w:val="24"/>
                <w:szCs w:val="24"/>
                <w:lang w:eastAsia="ru-RU"/>
              </w:rPr>
              <w:br/>
            </w:r>
            <w:r w:rsidR="006A62CE" w:rsidRPr="00735B33">
              <w:rPr>
                <w:rFonts w:ascii="Times New Roman" w:eastAsia="Times New Roman" w:hAnsi="Times New Roman" w:cs="Times New Roman"/>
                <w:sz w:val="24"/>
                <w:szCs w:val="24"/>
                <w:lang w:eastAsia="ru-RU"/>
              </w:rPr>
              <w:lastRenderedPageBreak/>
              <w:t>«</w:t>
            </w:r>
            <w:r w:rsidRPr="00735B33">
              <w:rPr>
                <w:rFonts w:ascii="Times New Roman" w:eastAsia="Times New Roman" w:hAnsi="Times New Roman" w:cs="Times New Roman"/>
                <w:sz w:val="24"/>
                <w:szCs w:val="24"/>
                <w:lang w:eastAsia="ru-RU"/>
              </w:rPr>
              <w:t>Об утверждении Правил обращения с ломом и отходами ц</w:t>
            </w:r>
            <w:r w:rsidR="006A62CE" w:rsidRPr="00735B33">
              <w:rPr>
                <w:rFonts w:ascii="Times New Roman" w:eastAsia="Times New Roman" w:hAnsi="Times New Roman" w:cs="Times New Roman"/>
                <w:sz w:val="24"/>
                <w:szCs w:val="24"/>
                <w:lang w:eastAsia="ru-RU"/>
              </w:rPr>
              <w:t>ветных металлов и их отчуждения»</w:t>
            </w:r>
            <w:r w:rsidRPr="00735B33">
              <w:rPr>
                <w:rFonts w:ascii="Times New Roman" w:eastAsia="Times New Roman" w:hAnsi="Times New Roman" w:cs="Times New Roman"/>
                <w:sz w:val="24"/>
                <w:szCs w:val="24"/>
                <w:lang w:eastAsia="ru-RU"/>
              </w:rPr>
              <w:t xml:space="preserve"> (далее-Постановление № 370)</w:t>
            </w:r>
          </w:p>
        </w:tc>
        <w:tc>
          <w:tcPr>
            <w:tcW w:w="709" w:type="dxa"/>
            <w:vAlign w:val="center"/>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gridSpan w:val="2"/>
            <w:vAlign w:val="center"/>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151615" w:rsidRPr="00151615" w:rsidTr="00151615">
        <w:trPr>
          <w:trHeight w:val="96"/>
          <w:jc w:val="center"/>
        </w:trPr>
        <w:tc>
          <w:tcPr>
            <w:tcW w:w="704" w:type="dxa"/>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1.4.</w:t>
            </w:r>
          </w:p>
        </w:tc>
        <w:tc>
          <w:tcPr>
            <w:tcW w:w="4395" w:type="dxa"/>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Соблюдение порядка раздельного хранения бытового и промышленного лома и отходов цветных металлов </w:t>
            </w:r>
          </w:p>
        </w:tc>
        <w:tc>
          <w:tcPr>
            <w:tcW w:w="2551" w:type="dxa"/>
          </w:tcPr>
          <w:p w:rsidR="00151615" w:rsidRPr="00735B33" w:rsidRDefault="00B96DB7"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49" w:history="1">
              <w:r w:rsidR="00151615" w:rsidRPr="00735B33">
                <w:rPr>
                  <w:rFonts w:ascii="Times New Roman" w:eastAsia="Times New Roman" w:hAnsi="Times New Roman" w:cs="Times New Roman"/>
                  <w:sz w:val="24"/>
                  <w:szCs w:val="24"/>
                  <w:lang w:eastAsia="ru-RU"/>
                </w:rPr>
                <w:t>пункт 19</w:t>
              </w:r>
            </w:hyperlink>
            <w:r w:rsidR="006A62CE" w:rsidRPr="00735B33">
              <w:rPr>
                <w:rFonts w:ascii="Times New Roman" w:eastAsia="Times New Roman" w:hAnsi="Times New Roman" w:cs="Times New Roman"/>
                <w:sz w:val="24"/>
                <w:szCs w:val="24"/>
                <w:lang w:eastAsia="ru-RU"/>
              </w:rPr>
              <w:t xml:space="preserve"> 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vAlign w:val="center"/>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gridSpan w:val="2"/>
            <w:vAlign w:val="center"/>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151615" w:rsidRPr="00151615" w:rsidTr="00151615">
        <w:trPr>
          <w:trHeight w:val="96"/>
          <w:jc w:val="center"/>
        </w:trPr>
        <w:tc>
          <w:tcPr>
            <w:tcW w:w="10485" w:type="dxa"/>
            <w:gridSpan w:val="10"/>
            <w:shd w:val="clear" w:color="auto" w:fill="auto"/>
          </w:tcPr>
          <w:p w:rsidR="00151615" w:rsidRPr="00735B33" w:rsidRDefault="00151615" w:rsidP="00151615">
            <w:pPr>
              <w:widowControl w:val="0"/>
              <w:numPr>
                <w:ilvl w:val="0"/>
                <w:numId w:val="27"/>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735B33">
              <w:rPr>
                <w:rFonts w:ascii="Times New Roman" w:eastAsia="Times New Roman" w:hAnsi="Times New Roman" w:cs="Times New Roman"/>
                <w:b/>
                <w:sz w:val="24"/>
                <w:szCs w:val="24"/>
                <w:lang w:eastAsia="ru-RU"/>
              </w:rPr>
              <w:t>Основные требования</w:t>
            </w:r>
          </w:p>
        </w:tc>
      </w:tr>
      <w:tr w:rsidR="00151615" w:rsidRPr="00151615" w:rsidTr="00151615">
        <w:trPr>
          <w:trHeight w:val="113"/>
          <w:jc w:val="center"/>
        </w:trPr>
        <w:tc>
          <w:tcPr>
            <w:tcW w:w="704" w:type="dxa"/>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2.1.</w:t>
            </w:r>
          </w:p>
        </w:tc>
        <w:tc>
          <w:tcPr>
            <w:tcW w:w="4395"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Наличие условий для выполнения требований Правил обращения с ломом черных металлов, Правил обращения с ломом цветных металлов </w:t>
            </w:r>
          </w:p>
        </w:tc>
        <w:tc>
          <w:tcPr>
            <w:tcW w:w="2551" w:type="dxa"/>
          </w:tcPr>
          <w:p w:rsidR="00151615" w:rsidRPr="00735B33" w:rsidRDefault="00B96DB7"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50" w:history="1">
              <w:r w:rsidR="00151615" w:rsidRPr="00735B33">
                <w:rPr>
                  <w:rFonts w:ascii="Times New Roman" w:eastAsia="Times New Roman" w:hAnsi="Times New Roman" w:cs="Times New Roman"/>
                  <w:sz w:val="24"/>
                  <w:szCs w:val="24"/>
                  <w:lang w:eastAsia="ru-RU"/>
                </w:rPr>
                <w:t>подпункт «б» пункта 5</w:t>
              </w:r>
            </w:hyperlink>
            <w:r w:rsidR="00151615" w:rsidRPr="00735B33">
              <w:rPr>
                <w:rFonts w:ascii="Times New Roman" w:eastAsia="Times New Roman" w:hAnsi="Times New Roman" w:cs="Times New Roman"/>
                <w:sz w:val="24"/>
                <w:szCs w:val="24"/>
                <w:lang w:eastAsia="ru-RU"/>
              </w:rPr>
              <w:t xml:space="preserve"> Положения </w:t>
            </w:r>
            <w:r w:rsidR="005A28D7" w:rsidRPr="00735B33">
              <w:rPr>
                <w:rFonts w:ascii="Times New Roman" w:eastAsia="Times New Roman" w:hAnsi="Times New Roman" w:cs="Times New Roman"/>
                <w:sz w:val="24"/>
                <w:szCs w:val="24"/>
                <w:lang w:eastAsia="ru-RU"/>
              </w:rPr>
              <w:t>№ 1287</w:t>
            </w:r>
          </w:p>
        </w:tc>
        <w:tc>
          <w:tcPr>
            <w:tcW w:w="709" w:type="dxa"/>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151615" w:rsidRPr="00151615" w:rsidTr="00151615">
        <w:tblPrEx>
          <w:tblBorders>
            <w:insideH w:val="nil"/>
          </w:tblBorders>
        </w:tblPrEx>
        <w:trPr>
          <w:jc w:val="center"/>
        </w:trPr>
        <w:tc>
          <w:tcPr>
            <w:tcW w:w="10485" w:type="dxa"/>
            <w:gridSpan w:val="10"/>
            <w:tcBorders>
              <w:top w:val="single" w:sz="4" w:space="0" w:color="auto"/>
              <w:bottom w:val="single" w:sz="4" w:space="0" w:color="auto"/>
            </w:tcBorders>
            <w:shd w:val="clear" w:color="auto" w:fill="auto"/>
          </w:tcPr>
          <w:p w:rsidR="00151615" w:rsidRPr="00735B33" w:rsidRDefault="00151615" w:rsidP="00151615">
            <w:pPr>
              <w:widowControl w:val="0"/>
              <w:numPr>
                <w:ilvl w:val="0"/>
                <w:numId w:val="27"/>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735B33">
              <w:rPr>
                <w:rFonts w:ascii="Times New Roman" w:eastAsia="Times New Roman" w:hAnsi="Times New Roman" w:cs="Times New Roman"/>
                <w:b/>
                <w:sz w:val="24"/>
                <w:szCs w:val="24"/>
                <w:lang w:eastAsia="ru-RU"/>
              </w:rPr>
              <w:t>Требования к организации приема лома и отходов металлов</w:t>
            </w:r>
          </w:p>
        </w:tc>
      </w:tr>
      <w:tr w:rsidR="00151615" w:rsidRPr="00151615" w:rsidTr="00151615">
        <w:trPr>
          <w:jc w:val="center"/>
        </w:trPr>
        <w:tc>
          <w:tcPr>
            <w:tcW w:w="704" w:type="dxa"/>
            <w:tcBorders>
              <w:top w:val="single" w:sz="4" w:space="0" w:color="auto"/>
              <w:left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3.1.</w:t>
            </w:r>
          </w:p>
        </w:tc>
        <w:tc>
          <w:tcPr>
            <w:tcW w:w="4395" w:type="dxa"/>
            <w:tcBorders>
              <w:top w:val="single" w:sz="4" w:space="0" w:color="auto"/>
              <w:left w:val="single" w:sz="4" w:space="0" w:color="auto"/>
              <w:bottom w:val="single" w:sz="4" w:space="0" w:color="auto"/>
            </w:tcBorders>
            <w:shd w:val="clear" w:color="auto" w:fill="auto"/>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Наличие на объекте в доступном для обозрения месте следующей информации:</w:t>
            </w:r>
          </w:p>
        </w:tc>
        <w:tc>
          <w:tcPr>
            <w:tcW w:w="2551" w:type="dxa"/>
            <w:tcBorders>
              <w:top w:val="single" w:sz="4" w:space="0" w:color="auto"/>
              <w:left w:val="single" w:sz="4" w:space="0" w:color="auto"/>
              <w:bottom w:val="single" w:sz="4" w:space="0" w:color="auto"/>
            </w:tcBorders>
            <w:shd w:val="clear" w:color="auto" w:fill="auto"/>
          </w:tcPr>
          <w:p w:rsidR="00151615" w:rsidRPr="00735B33" w:rsidRDefault="00B96DB7"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51" w:history="1">
              <w:r w:rsidR="00151615" w:rsidRPr="00735B33">
                <w:rPr>
                  <w:rFonts w:ascii="Times New Roman" w:eastAsia="Times New Roman" w:hAnsi="Times New Roman" w:cs="Times New Roman"/>
                  <w:sz w:val="24"/>
                  <w:szCs w:val="24"/>
                  <w:lang w:eastAsia="ru-RU"/>
                </w:rPr>
                <w:t>пункт 4</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B96DB7"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52" w:history="1">
              <w:r w:rsidR="00151615" w:rsidRPr="00735B33">
                <w:rPr>
                  <w:rFonts w:ascii="Times New Roman" w:eastAsia="Times New Roman" w:hAnsi="Times New Roman" w:cs="Times New Roman"/>
                  <w:sz w:val="24"/>
                  <w:szCs w:val="24"/>
                  <w:lang w:eastAsia="ru-RU"/>
                </w:rPr>
                <w:t>пункт 4</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Borders>
              <w:top w:val="single" w:sz="4" w:space="0" w:color="auto"/>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8" w:type="dxa"/>
            <w:gridSpan w:val="2"/>
            <w:tcBorders>
              <w:top w:val="single" w:sz="4" w:space="0" w:color="auto"/>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r>
      <w:tr w:rsidR="00151615" w:rsidRPr="00151615" w:rsidTr="00151615">
        <w:trPr>
          <w:jc w:val="center"/>
        </w:trPr>
        <w:tc>
          <w:tcPr>
            <w:tcW w:w="704" w:type="dxa"/>
            <w:tcBorders>
              <w:top w:val="single" w:sz="4" w:space="0" w:color="auto"/>
              <w:left w:val="single" w:sz="4" w:space="0" w:color="auto"/>
              <w:bottom w:val="single" w:sz="4" w:space="0" w:color="auto"/>
              <w:right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3.1.1.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для юридического лица - наименование и основной государственный регистрационный номер (ОГРН), номер телефона;</w:t>
            </w:r>
          </w:p>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для индивидуального предпринимателя - основной государственный регистрационный номер индивидуального предпринимателя (ОГРНИП), фамилия, имя, отчество (при наличии), номер телефона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51615" w:rsidRPr="00735B33" w:rsidRDefault="00B96DB7"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53" w:history="1">
              <w:r w:rsidR="00151615" w:rsidRPr="00735B33">
                <w:rPr>
                  <w:rFonts w:ascii="Times New Roman" w:eastAsia="Times New Roman" w:hAnsi="Times New Roman" w:cs="Times New Roman"/>
                  <w:sz w:val="24"/>
                  <w:szCs w:val="24"/>
                  <w:lang w:eastAsia="ru-RU"/>
                </w:rPr>
                <w:t>подпункт «а» пункта 4</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B96DB7"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54" w:history="1">
              <w:r w:rsidR="00151615" w:rsidRPr="00735B33">
                <w:rPr>
                  <w:rFonts w:ascii="Times New Roman" w:eastAsia="Times New Roman" w:hAnsi="Times New Roman" w:cs="Times New Roman"/>
                  <w:sz w:val="24"/>
                  <w:szCs w:val="24"/>
                  <w:lang w:eastAsia="ru-RU"/>
                </w:rPr>
                <w:t>подпункт «а» пункта 4</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r>
      <w:tr w:rsidR="00151615" w:rsidRPr="00151615" w:rsidTr="00151615">
        <w:trPr>
          <w:jc w:val="center"/>
        </w:trPr>
        <w:tc>
          <w:tcPr>
            <w:tcW w:w="704" w:type="dxa"/>
            <w:tcBorders>
              <w:top w:val="single" w:sz="4" w:space="0" w:color="auto"/>
              <w:left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3.1.2.</w:t>
            </w:r>
          </w:p>
        </w:tc>
        <w:tc>
          <w:tcPr>
            <w:tcW w:w="4395" w:type="dxa"/>
            <w:tcBorders>
              <w:top w:val="single" w:sz="4" w:space="0" w:color="auto"/>
              <w:left w:val="single" w:sz="4" w:space="0" w:color="auto"/>
              <w:bottom w:val="single" w:sz="4" w:space="0" w:color="auto"/>
            </w:tcBorders>
            <w:shd w:val="clear" w:color="auto" w:fill="auto"/>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для юридических лиц - данные о лице, ответственном за прием лома и отходов металлов</w:t>
            </w:r>
          </w:p>
        </w:tc>
        <w:tc>
          <w:tcPr>
            <w:tcW w:w="2551" w:type="dxa"/>
            <w:tcBorders>
              <w:top w:val="single" w:sz="4" w:space="0" w:color="auto"/>
              <w:left w:val="single" w:sz="4" w:space="0" w:color="auto"/>
              <w:bottom w:val="single" w:sz="4" w:space="0" w:color="auto"/>
            </w:tcBorders>
            <w:shd w:val="clear" w:color="auto" w:fill="auto"/>
          </w:tcPr>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55" w:history="1">
              <w:r w:rsidR="00151615" w:rsidRPr="00735B33">
                <w:rPr>
                  <w:rFonts w:ascii="Times New Roman" w:eastAsia="Times New Roman" w:hAnsi="Times New Roman" w:cs="Times New Roman"/>
                  <w:sz w:val="24"/>
                  <w:szCs w:val="24"/>
                  <w:lang w:eastAsia="ru-RU"/>
                </w:rPr>
                <w:t>подпункт «б» пункта 4</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56" w:history="1">
              <w:r w:rsidR="00151615" w:rsidRPr="00735B33">
                <w:rPr>
                  <w:rFonts w:ascii="Times New Roman" w:eastAsia="Times New Roman" w:hAnsi="Times New Roman" w:cs="Times New Roman"/>
                  <w:sz w:val="24"/>
                  <w:szCs w:val="24"/>
                  <w:lang w:eastAsia="ru-RU"/>
                </w:rPr>
                <w:t>подпункт «б» пункта 4</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Borders>
              <w:top w:val="single" w:sz="4" w:space="0" w:color="auto"/>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8" w:type="dxa"/>
            <w:gridSpan w:val="2"/>
            <w:tcBorders>
              <w:top w:val="single" w:sz="4" w:space="0" w:color="auto"/>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r>
      <w:tr w:rsidR="00151615" w:rsidRPr="00151615" w:rsidTr="00151615">
        <w:trPr>
          <w:jc w:val="center"/>
        </w:trPr>
        <w:tc>
          <w:tcPr>
            <w:tcW w:w="704" w:type="dxa"/>
            <w:tcBorders>
              <w:left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3.1.3.</w:t>
            </w:r>
          </w:p>
        </w:tc>
        <w:tc>
          <w:tcPr>
            <w:tcW w:w="4395" w:type="dxa"/>
            <w:tcBorders>
              <w:left w:val="single" w:sz="4" w:space="0" w:color="auto"/>
              <w:bottom w:val="single" w:sz="4" w:space="0" w:color="auto"/>
            </w:tcBorders>
            <w:shd w:val="clear" w:color="auto" w:fill="auto"/>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распорядок работы</w:t>
            </w:r>
          </w:p>
        </w:tc>
        <w:tc>
          <w:tcPr>
            <w:tcW w:w="2551" w:type="dxa"/>
            <w:tcBorders>
              <w:left w:val="single" w:sz="4" w:space="0" w:color="auto"/>
              <w:bottom w:val="single" w:sz="4" w:space="0" w:color="auto"/>
            </w:tcBorders>
            <w:shd w:val="clear" w:color="auto" w:fill="auto"/>
          </w:tcPr>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57" w:history="1">
              <w:r w:rsidR="00151615" w:rsidRPr="00735B33">
                <w:rPr>
                  <w:rFonts w:ascii="Times New Roman" w:eastAsia="Times New Roman" w:hAnsi="Times New Roman" w:cs="Times New Roman"/>
                  <w:sz w:val="24"/>
                  <w:szCs w:val="24"/>
                  <w:lang w:eastAsia="ru-RU"/>
                </w:rPr>
                <w:t>подпункт «в» пункта 4</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58" w:history="1">
              <w:r w:rsidR="00151615" w:rsidRPr="00735B33">
                <w:rPr>
                  <w:rFonts w:ascii="Times New Roman" w:eastAsia="Times New Roman" w:hAnsi="Times New Roman" w:cs="Times New Roman"/>
                  <w:sz w:val="24"/>
                  <w:szCs w:val="24"/>
                  <w:lang w:eastAsia="ru-RU"/>
                </w:rPr>
                <w:t>подпункт «в» пункта 4</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8" w:type="dxa"/>
            <w:gridSpan w:val="2"/>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r>
      <w:tr w:rsidR="00151615" w:rsidRPr="00151615" w:rsidTr="00151615">
        <w:trPr>
          <w:jc w:val="center"/>
        </w:trPr>
        <w:tc>
          <w:tcPr>
            <w:tcW w:w="704" w:type="dxa"/>
            <w:tcBorders>
              <w:left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3.1.4.</w:t>
            </w:r>
          </w:p>
        </w:tc>
        <w:tc>
          <w:tcPr>
            <w:tcW w:w="4395" w:type="dxa"/>
            <w:tcBorders>
              <w:left w:val="single" w:sz="4" w:space="0" w:color="auto"/>
              <w:bottom w:val="single" w:sz="4" w:space="0" w:color="auto"/>
            </w:tcBorders>
            <w:shd w:val="clear" w:color="auto" w:fill="auto"/>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условия приема и цены на лом и отходы металлов</w:t>
            </w:r>
          </w:p>
        </w:tc>
        <w:tc>
          <w:tcPr>
            <w:tcW w:w="2551" w:type="dxa"/>
            <w:tcBorders>
              <w:left w:val="single" w:sz="4" w:space="0" w:color="auto"/>
              <w:bottom w:val="single" w:sz="4" w:space="0" w:color="auto"/>
            </w:tcBorders>
            <w:shd w:val="clear" w:color="auto" w:fill="auto"/>
          </w:tcPr>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59" w:history="1">
              <w:r w:rsidR="00151615" w:rsidRPr="00735B33">
                <w:rPr>
                  <w:rFonts w:ascii="Times New Roman" w:eastAsia="Times New Roman" w:hAnsi="Times New Roman" w:cs="Times New Roman"/>
                  <w:sz w:val="24"/>
                  <w:szCs w:val="24"/>
                  <w:lang w:eastAsia="ru-RU"/>
                </w:rPr>
                <w:t>подпункт «г» пункта 4</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Постановления </w:t>
            </w:r>
            <w:r w:rsidR="00151615" w:rsidRPr="00735B33">
              <w:rPr>
                <w:rFonts w:ascii="Times New Roman" w:eastAsia="Times New Roman" w:hAnsi="Times New Roman" w:cs="Times New Roman"/>
                <w:sz w:val="24"/>
                <w:szCs w:val="24"/>
                <w:lang w:eastAsia="ru-RU"/>
              </w:rPr>
              <w:t>№ 369</w:t>
            </w:r>
          </w:p>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60" w:history="1">
              <w:r w:rsidR="00151615" w:rsidRPr="00735B33">
                <w:rPr>
                  <w:rFonts w:ascii="Times New Roman" w:eastAsia="Times New Roman" w:hAnsi="Times New Roman" w:cs="Times New Roman"/>
                  <w:sz w:val="24"/>
                  <w:szCs w:val="24"/>
                  <w:lang w:eastAsia="ru-RU"/>
                </w:rPr>
                <w:t>подпункт «г» пункта 4</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Постановления </w:t>
            </w:r>
            <w:r w:rsidR="00151615" w:rsidRPr="00735B33">
              <w:rPr>
                <w:rFonts w:ascii="Times New Roman" w:eastAsia="Times New Roman" w:hAnsi="Times New Roman" w:cs="Times New Roman"/>
                <w:sz w:val="24"/>
                <w:szCs w:val="24"/>
                <w:lang w:eastAsia="ru-RU"/>
              </w:rPr>
              <w:t>№ 370</w:t>
            </w:r>
          </w:p>
        </w:tc>
        <w:tc>
          <w:tcPr>
            <w:tcW w:w="709" w:type="dxa"/>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8" w:type="dxa"/>
            <w:gridSpan w:val="2"/>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r>
      <w:tr w:rsidR="00151615" w:rsidRPr="00151615" w:rsidTr="00151615">
        <w:trPr>
          <w:jc w:val="center"/>
        </w:trPr>
        <w:tc>
          <w:tcPr>
            <w:tcW w:w="704" w:type="dxa"/>
            <w:tcBorders>
              <w:left w:val="single" w:sz="4" w:space="0" w:color="auto"/>
              <w:bottom w:val="single" w:sz="4" w:space="0" w:color="auto"/>
            </w:tcBorders>
          </w:tcPr>
          <w:p w:rsidR="00151615" w:rsidRPr="00151615" w:rsidRDefault="00151615" w:rsidP="00151615">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3.1.5.</w:t>
            </w:r>
          </w:p>
        </w:tc>
        <w:tc>
          <w:tcPr>
            <w:tcW w:w="4395" w:type="dxa"/>
            <w:tcBorders>
              <w:left w:val="single" w:sz="4" w:space="0" w:color="auto"/>
              <w:bottom w:val="single" w:sz="4" w:space="0" w:color="auto"/>
            </w:tcBorders>
            <w:shd w:val="clear" w:color="auto" w:fill="auto"/>
          </w:tcPr>
          <w:p w:rsidR="00151615" w:rsidRPr="00151615" w:rsidRDefault="00151615" w:rsidP="00430B5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w:t>
            </w:r>
            <w:hyperlink r:id="rId61" w:history="1">
              <w:r w:rsidRPr="00151615">
                <w:rPr>
                  <w:rFonts w:ascii="Times New Roman" w:eastAsia="Times New Roman" w:hAnsi="Times New Roman" w:cs="Times New Roman"/>
                  <w:sz w:val="24"/>
                  <w:szCs w:val="24"/>
                  <w:lang w:eastAsia="ru-RU"/>
                </w:rPr>
                <w:t>перечень</w:t>
              </w:r>
            </w:hyperlink>
            <w:r w:rsidRPr="00151615">
              <w:rPr>
                <w:rFonts w:ascii="Times New Roman" w:eastAsia="Times New Roman" w:hAnsi="Times New Roman" w:cs="Times New Roman"/>
                <w:sz w:val="24"/>
                <w:szCs w:val="24"/>
                <w:lang w:eastAsia="ru-RU"/>
              </w:rPr>
              <w:t xml:space="preserve"> разрешенных для приема от физических лиц л</w:t>
            </w:r>
            <w:r w:rsidR="00430B5D">
              <w:rPr>
                <w:rFonts w:ascii="Times New Roman" w:eastAsia="Times New Roman" w:hAnsi="Times New Roman" w:cs="Times New Roman"/>
                <w:sz w:val="24"/>
                <w:szCs w:val="24"/>
                <w:lang w:eastAsia="ru-RU"/>
              </w:rPr>
              <w:t>ома и отходов цветных металлов</w:t>
            </w:r>
          </w:p>
        </w:tc>
        <w:tc>
          <w:tcPr>
            <w:tcW w:w="2551" w:type="dxa"/>
            <w:tcBorders>
              <w:left w:val="single" w:sz="4" w:space="0" w:color="auto"/>
              <w:bottom w:val="single" w:sz="4" w:space="0" w:color="auto"/>
            </w:tcBorders>
            <w:shd w:val="clear" w:color="auto" w:fill="auto"/>
          </w:tcPr>
          <w:p w:rsidR="00151615" w:rsidRPr="00735B33" w:rsidRDefault="00B96DB7"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62" w:history="1">
              <w:r w:rsidR="00151615" w:rsidRPr="00735B33">
                <w:rPr>
                  <w:rFonts w:ascii="Times New Roman" w:eastAsia="Times New Roman" w:hAnsi="Times New Roman" w:cs="Times New Roman"/>
                  <w:sz w:val="24"/>
                  <w:szCs w:val="24"/>
                  <w:lang w:eastAsia="ru-RU"/>
                </w:rPr>
                <w:t>подпункт «д» пункта 4</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8" w:type="dxa"/>
            <w:gridSpan w:val="2"/>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r>
      <w:tr w:rsidR="00151615" w:rsidRPr="00151615" w:rsidTr="00151615">
        <w:trPr>
          <w:jc w:val="center"/>
        </w:trPr>
        <w:tc>
          <w:tcPr>
            <w:tcW w:w="704" w:type="dxa"/>
            <w:tcBorders>
              <w:left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3.2.</w:t>
            </w:r>
          </w:p>
        </w:tc>
        <w:tc>
          <w:tcPr>
            <w:tcW w:w="4395" w:type="dxa"/>
            <w:tcBorders>
              <w:left w:val="single" w:sz="4" w:space="0" w:color="auto"/>
              <w:bottom w:val="single" w:sz="4" w:space="0" w:color="auto"/>
            </w:tcBorders>
            <w:shd w:val="clear" w:color="auto" w:fill="auto"/>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Наличие на объекте следующей документации:</w:t>
            </w:r>
          </w:p>
        </w:tc>
        <w:tc>
          <w:tcPr>
            <w:tcW w:w="2551" w:type="dxa"/>
            <w:tcBorders>
              <w:left w:val="single" w:sz="4" w:space="0" w:color="auto"/>
              <w:bottom w:val="single" w:sz="4" w:space="0" w:color="auto"/>
            </w:tcBorders>
            <w:shd w:val="clear" w:color="auto" w:fill="auto"/>
            <w:vAlign w:val="center"/>
          </w:tcPr>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63" w:history="1">
              <w:r w:rsidR="00151615" w:rsidRPr="00735B33">
                <w:rPr>
                  <w:rFonts w:ascii="Times New Roman" w:eastAsia="Times New Roman" w:hAnsi="Times New Roman" w:cs="Times New Roman"/>
                  <w:sz w:val="24"/>
                  <w:szCs w:val="24"/>
                  <w:lang w:eastAsia="ru-RU"/>
                </w:rPr>
                <w:t xml:space="preserve">пункт </w:t>
              </w:r>
            </w:hyperlink>
            <w:r w:rsidR="00151615" w:rsidRPr="00735B33">
              <w:rPr>
                <w:rFonts w:ascii="Times New Roman" w:eastAsia="Times New Roman" w:hAnsi="Times New Roman" w:cs="Times New Roman"/>
                <w:sz w:val="24"/>
                <w:szCs w:val="24"/>
                <w:lang w:eastAsia="ru-RU"/>
              </w:rPr>
              <w:t xml:space="preserve">5 </w:t>
            </w:r>
          </w:p>
          <w:p w:rsidR="00151615" w:rsidRPr="00735B33" w:rsidRDefault="006A62CE"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64" w:history="1">
              <w:r w:rsidR="00151615" w:rsidRPr="00735B33">
                <w:rPr>
                  <w:rFonts w:ascii="Times New Roman" w:eastAsia="Times New Roman" w:hAnsi="Times New Roman" w:cs="Times New Roman"/>
                  <w:sz w:val="24"/>
                  <w:szCs w:val="24"/>
                  <w:lang w:eastAsia="ru-RU"/>
                </w:rPr>
                <w:t xml:space="preserve">пункт </w:t>
              </w:r>
            </w:hyperlink>
            <w:r w:rsidR="00151615" w:rsidRPr="00735B33">
              <w:rPr>
                <w:rFonts w:ascii="Times New Roman" w:eastAsia="Times New Roman" w:hAnsi="Times New Roman" w:cs="Times New Roman"/>
                <w:sz w:val="24"/>
                <w:szCs w:val="24"/>
                <w:lang w:eastAsia="ru-RU"/>
              </w:rPr>
              <w:t xml:space="preserve">5 </w:t>
            </w:r>
          </w:p>
          <w:p w:rsidR="00151615" w:rsidRPr="00735B33" w:rsidRDefault="006A62CE" w:rsidP="00151615">
            <w:pPr>
              <w:autoSpaceDE w:val="0"/>
              <w:autoSpaceDN w:val="0"/>
              <w:adjustRightInd w:val="0"/>
              <w:spacing w:after="0" w:line="220" w:lineRule="exact"/>
              <w:contextualSpacing/>
              <w:jc w:val="center"/>
              <w:rPr>
                <w:rFonts w:ascii="Times New Roman" w:eastAsia="Times New Roman" w:hAnsi="Times New Roman" w:cs="Times New Roman"/>
                <w:b/>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8" w:type="dxa"/>
            <w:gridSpan w:val="2"/>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r>
      <w:tr w:rsidR="00151615" w:rsidRPr="00151615" w:rsidTr="00151615">
        <w:trPr>
          <w:jc w:val="center"/>
        </w:trPr>
        <w:tc>
          <w:tcPr>
            <w:tcW w:w="704" w:type="dxa"/>
            <w:tcBorders>
              <w:left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lastRenderedPageBreak/>
              <w:t>3.2.1.</w:t>
            </w:r>
          </w:p>
        </w:tc>
        <w:tc>
          <w:tcPr>
            <w:tcW w:w="4395" w:type="dxa"/>
            <w:tcBorders>
              <w:left w:val="single" w:sz="4" w:space="0" w:color="auto"/>
              <w:bottom w:val="single" w:sz="4" w:space="0" w:color="auto"/>
            </w:tcBorders>
            <w:shd w:val="clear" w:color="auto" w:fill="auto"/>
          </w:tcPr>
          <w:p w:rsidR="00151615" w:rsidRPr="00151615" w:rsidRDefault="00151615" w:rsidP="00151615">
            <w:pPr>
              <w:autoSpaceDE w:val="0"/>
              <w:autoSpaceDN w:val="0"/>
              <w:adjustRightInd w:val="0"/>
              <w:spacing w:after="0" w:line="240" w:lineRule="auto"/>
              <w:contextualSpacing/>
              <w:jc w:val="both"/>
              <w:outlineLvl w:val="3"/>
              <w:rPr>
                <w:rFonts w:ascii="Times New Roman" w:eastAsia="Times New Roman" w:hAnsi="Times New Roman" w:cs="Times New Roman"/>
                <w:b/>
                <w:sz w:val="24"/>
                <w:szCs w:val="24"/>
                <w:lang w:eastAsia="ru-RU"/>
              </w:rPr>
            </w:pPr>
            <w:r w:rsidRPr="00151615">
              <w:rPr>
                <w:rFonts w:ascii="Times New Roman" w:eastAsia="Times New Roman" w:hAnsi="Times New Roman" w:cs="Times New Roman"/>
                <w:sz w:val="24"/>
                <w:szCs w:val="24"/>
                <w:lang w:eastAsia="ru-RU"/>
              </w:rPr>
              <w:t xml:space="preserve">   документы на имеющиеся оборудование и приборы, а также документы о проведении их поверок и испытаний</w:t>
            </w:r>
          </w:p>
        </w:tc>
        <w:tc>
          <w:tcPr>
            <w:tcW w:w="2551" w:type="dxa"/>
            <w:tcBorders>
              <w:left w:val="single" w:sz="4" w:space="0" w:color="auto"/>
              <w:bottom w:val="single" w:sz="4" w:space="0" w:color="auto"/>
            </w:tcBorders>
            <w:shd w:val="clear" w:color="auto" w:fill="auto"/>
            <w:vAlign w:val="center"/>
          </w:tcPr>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65" w:history="1">
              <w:r w:rsidR="00151615" w:rsidRPr="00735B33">
                <w:rPr>
                  <w:rFonts w:ascii="Times New Roman" w:eastAsia="Times New Roman" w:hAnsi="Times New Roman" w:cs="Times New Roman"/>
                  <w:sz w:val="24"/>
                  <w:szCs w:val="24"/>
                  <w:lang w:eastAsia="ru-RU"/>
                </w:rPr>
                <w:t>подпункт «в» пункта 5</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Постановления </w:t>
            </w:r>
            <w:r w:rsidR="00151615" w:rsidRPr="00735B33">
              <w:rPr>
                <w:rFonts w:ascii="Times New Roman" w:eastAsia="Times New Roman" w:hAnsi="Times New Roman" w:cs="Times New Roman"/>
                <w:sz w:val="24"/>
                <w:szCs w:val="24"/>
                <w:lang w:eastAsia="ru-RU"/>
              </w:rPr>
              <w:t>№ 369</w:t>
            </w:r>
          </w:p>
          <w:p w:rsidR="00151615" w:rsidRPr="00735B33" w:rsidRDefault="00151615"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подпункт «в» </w:t>
            </w:r>
            <w:hyperlink r:id="rId66" w:history="1">
              <w:r w:rsidRPr="00735B33">
                <w:rPr>
                  <w:rFonts w:ascii="Times New Roman" w:eastAsia="Times New Roman" w:hAnsi="Times New Roman" w:cs="Times New Roman"/>
                  <w:sz w:val="24"/>
                  <w:szCs w:val="24"/>
                  <w:lang w:eastAsia="ru-RU"/>
                </w:rPr>
                <w:t xml:space="preserve">пункта </w:t>
              </w:r>
            </w:hyperlink>
            <w:r w:rsidRPr="00735B33">
              <w:rPr>
                <w:rFonts w:ascii="Times New Roman" w:eastAsia="Times New Roman" w:hAnsi="Times New Roman" w:cs="Times New Roman"/>
                <w:sz w:val="24"/>
                <w:szCs w:val="24"/>
                <w:lang w:eastAsia="ru-RU"/>
              </w:rPr>
              <w:t>5</w:t>
            </w:r>
          </w:p>
          <w:p w:rsidR="00151615" w:rsidRPr="00735B33" w:rsidRDefault="006A62CE" w:rsidP="00151615">
            <w:pPr>
              <w:autoSpaceDE w:val="0"/>
              <w:autoSpaceDN w:val="0"/>
              <w:adjustRightInd w:val="0"/>
              <w:spacing w:after="0" w:line="220" w:lineRule="exact"/>
              <w:contextualSpacing/>
              <w:jc w:val="center"/>
              <w:rPr>
                <w:rFonts w:ascii="Times New Roman" w:eastAsia="Times New Roman" w:hAnsi="Times New Roman" w:cs="Times New Roman"/>
                <w:b/>
                <w:sz w:val="24"/>
                <w:szCs w:val="24"/>
                <w:lang w:eastAsia="ru-RU"/>
              </w:rPr>
            </w:pPr>
            <w:r w:rsidRPr="00735B33">
              <w:rPr>
                <w:rFonts w:ascii="Times New Roman" w:eastAsia="Times New Roman" w:hAnsi="Times New Roman" w:cs="Times New Roman"/>
                <w:sz w:val="24"/>
                <w:szCs w:val="24"/>
                <w:lang w:eastAsia="ru-RU"/>
              </w:rPr>
              <w:t xml:space="preserve"> 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8" w:type="dxa"/>
            <w:gridSpan w:val="2"/>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r>
      <w:tr w:rsidR="00151615" w:rsidRPr="00151615" w:rsidTr="00151615">
        <w:trPr>
          <w:jc w:val="center"/>
        </w:trPr>
        <w:tc>
          <w:tcPr>
            <w:tcW w:w="704" w:type="dxa"/>
            <w:tcBorders>
              <w:left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3.2.2.</w:t>
            </w:r>
          </w:p>
        </w:tc>
        <w:tc>
          <w:tcPr>
            <w:tcW w:w="4395" w:type="dxa"/>
            <w:tcBorders>
              <w:left w:val="single" w:sz="4" w:space="0" w:color="auto"/>
              <w:bottom w:val="single" w:sz="4" w:space="0" w:color="auto"/>
            </w:tcBorders>
            <w:shd w:val="clear" w:color="auto" w:fill="auto"/>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инструкция о порядке проведения радиационного контроля лома и отходов металлов и проверки их на взрывобезопасность</w:t>
            </w:r>
          </w:p>
        </w:tc>
        <w:tc>
          <w:tcPr>
            <w:tcW w:w="2551" w:type="dxa"/>
            <w:tcBorders>
              <w:left w:val="single" w:sz="4" w:space="0" w:color="auto"/>
              <w:bottom w:val="single" w:sz="4" w:space="0" w:color="auto"/>
            </w:tcBorders>
            <w:shd w:val="clear" w:color="auto" w:fill="auto"/>
          </w:tcPr>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67" w:history="1">
              <w:r w:rsidR="00151615" w:rsidRPr="00735B33">
                <w:rPr>
                  <w:rFonts w:ascii="Times New Roman" w:eastAsia="Times New Roman" w:hAnsi="Times New Roman" w:cs="Times New Roman"/>
                  <w:sz w:val="24"/>
                  <w:szCs w:val="24"/>
                  <w:lang w:eastAsia="ru-RU"/>
                </w:rPr>
                <w:t>подпункт «г» пункта 5</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Постановления </w:t>
            </w:r>
            <w:r w:rsidR="00151615" w:rsidRPr="00735B33">
              <w:rPr>
                <w:rFonts w:ascii="Times New Roman" w:eastAsia="Times New Roman" w:hAnsi="Times New Roman" w:cs="Times New Roman"/>
                <w:sz w:val="24"/>
                <w:szCs w:val="24"/>
                <w:lang w:eastAsia="ru-RU"/>
              </w:rPr>
              <w:t>№ 369</w:t>
            </w:r>
          </w:p>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68" w:history="1">
              <w:r w:rsidR="00151615" w:rsidRPr="00735B33">
                <w:rPr>
                  <w:rFonts w:ascii="Times New Roman" w:eastAsia="Times New Roman" w:hAnsi="Times New Roman" w:cs="Times New Roman"/>
                  <w:sz w:val="24"/>
                  <w:szCs w:val="24"/>
                  <w:lang w:eastAsia="ru-RU"/>
                </w:rPr>
                <w:t>подпункт «г» пункта 5</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8" w:type="dxa"/>
            <w:gridSpan w:val="2"/>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r>
      <w:tr w:rsidR="00151615" w:rsidRPr="00151615" w:rsidTr="00151615">
        <w:trPr>
          <w:jc w:val="center"/>
        </w:trPr>
        <w:tc>
          <w:tcPr>
            <w:tcW w:w="704" w:type="dxa"/>
            <w:tcBorders>
              <w:left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3.2.3.</w:t>
            </w:r>
          </w:p>
        </w:tc>
        <w:tc>
          <w:tcPr>
            <w:tcW w:w="4395" w:type="dxa"/>
            <w:tcBorders>
              <w:left w:val="single" w:sz="4" w:space="0" w:color="auto"/>
              <w:bottom w:val="single" w:sz="4" w:space="0" w:color="auto"/>
            </w:tcBorders>
            <w:shd w:val="clear" w:color="auto" w:fill="auto"/>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инструкция о порядке действий при обнаружении радиоактивных лома и отходов металлов</w:t>
            </w:r>
          </w:p>
        </w:tc>
        <w:tc>
          <w:tcPr>
            <w:tcW w:w="2551" w:type="dxa"/>
            <w:tcBorders>
              <w:left w:val="single" w:sz="4" w:space="0" w:color="auto"/>
              <w:bottom w:val="single" w:sz="4" w:space="0" w:color="auto"/>
            </w:tcBorders>
            <w:shd w:val="clear" w:color="auto" w:fill="auto"/>
          </w:tcPr>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69" w:history="1">
              <w:r w:rsidR="00151615" w:rsidRPr="00735B33">
                <w:rPr>
                  <w:rFonts w:ascii="Times New Roman" w:eastAsia="Times New Roman" w:hAnsi="Times New Roman" w:cs="Times New Roman"/>
                  <w:sz w:val="24"/>
                  <w:szCs w:val="24"/>
                  <w:lang w:eastAsia="ru-RU"/>
                </w:rPr>
                <w:t>подпункт «д» пункта 5</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70" w:history="1">
              <w:r w:rsidR="00151615" w:rsidRPr="00735B33">
                <w:rPr>
                  <w:rFonts w:ascii="Times New Roman" w:eastAsia="Times New Roman" w:hAnsi="Times New Roman" w:cs="Times New Roman"/>
                  <w:sz w:val="24"/>
                  <w:szCs w:val="24"/>
                  <w:lang w:eastAsia="ru-RU"/>
                </w:rPr>
                <w:t>подпункт «д» пункта 5</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8" w:type="dxa"/>
            <w:gridSpan w:val="2"/>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r>
      <w:tr w:rsidR="00151615" w:rsidRPr="00151615" w:rsidTr="00151615">
        <w:trPr>
          <w:jc w:val="center"/>
        </w:trPr>
        <w:tc>
          <w:tcPr>
            <w:tcW w:w="704" w:type="dxa"/>
            <w:tcBorders>
              <w:left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3.2.4.</w:t>
            </w:r>
          </w:p>
        </w:tc>
        <w:tc>
          <w:tcPr>
            <w:tcW w:w="4395" w:type="dxa"/>
            <w:tcBorders>
              <w:left w:val="single" w:sz="4" w:space="0" w:color="auto"/>
              <w:bottom w:val="single" w:sz="4" w:space="0" w:color="auto"/>
            </w:tcBorders>
            <w:shd w:val="clear" w:color="auto" w:fill="auto"/>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инструкция о порядке действий при обнаружении взрывоопасных предметов</w:t>
            </w:r>
          </w:p>
        </w:tc>
        <w:tc>
          <w:tcPr>
            <w:tcW w:w="2551" w:type="dxa"/>
            <w:tcBorders>
              <w:left w:val="single" w:sz="4" w:space="0" w:color="auto"/>
              <w:bottom w:val="single" w:sz="4" w:space="0" w:color="auto"/>
            </w:tcBorders>
            <w:shd w:val="clear" w:color="auto" w:fill="auto"/>
          </w:tcPr>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71" w:history="1">
              <w:r w:rsidR="00151615" w:rsidRPr="00735B33">
                <w:rPr>
                  <w:rFonts w:ascii="Times New Roman" w:eastAsia="Times New Roman" w:hAnsi="Times New Roman" w:cs="Times New Roman"/>
                  <w:sz w:val="24"/>
                  <w:szCs w:val="24"/>
                  <w:lang w:eastAsia="ru-RU"/>
                </w:rPr>
                <w:t>подпункт «е» пункта 5</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72" w:history="1">
              <w:r w:rsidR="00151615" w:rsidRPr="00735B33">
                <w:rPr>
                  <w:rFonts w:ascii="Times New Roman" w:eastAsia="Times New Roman" w:hAnsi="Times New Roman" w:cs="Times New Roman"/>
                  <w:sz w:val="24"/>
                  <w:szCs w:val="24"/>
                  <w:lang w:eastAsia="ru-RU"/>
                </w:rPr>
                <w:t>подпункт «е» пункта 5</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6A62CE"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8" w:type="dxa"/>
            <w:gridSpan w:val="2"/>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c>
          <w:tcPr>
            <w:tcW w:w="709" w:type="dxa"/>
            <w:gridSpan w:val="2"/>
            <w:tcBorders>
              <w:left w:val="single" w:sz="4" w:space="0" w:color="auto"/>
              <w:bottom w:val="single" w:sz="4" w:space="0" w:color="auto"/>
            </w:tcBorders>
            <w:shd w:val="clear" w:color="auto" w:fill="auto"/>
            <w:vAlign w:val="center"/>
          </w:tcPr>
          <w:p w:rsidR="00151615" w:rsidRPr="00151615" w:rsidRDefault="00151615" w:rsidP="00151615">
            <w:pPr>
              <w:autoSpaceDE w:val="0"/>
              <w:autoSpaceDN w:val="0"/>
              <w:adjustRightInd w:val="0"/>
              <w:spacing w:after="0" w:line="240" w:lineRule="auto"/>
              <w:contextualSpacing/>
              <w:jc w:val="center"/>
              <w:outlineLvl w:val="3"/>
              <w:rPr>
                <w:rFonts w:ascii="Times New Roman" w:eastAsia="Times New Roman" w:hAnsi="Times New Roman" w:cs="Times New Roman"/>
                <w:b/>
                <w:sz w:val="24"/>
                <w:szCs w:val="24"/>
                <w:lang w:eastAsia="ru-RU"/>
              </w:rPr>
            </w:pPr>
          </w:p>
        </w:tc>
      </w:tr>
      <w:tr w:rsidR="00151615" w:rsidRPr="00151615" w:rsidTr="00151615">
        <w:trPr>
          <w:jc w:val="center"/>
        </w:trPr>
        <w:tc>
          <w:tcPr>
            <w:tcW w:w="10485" w:type="dxa"/>
            <w:gridSpan w:val="10"/>
            <w:tcBorders>
              <w:left w:val="single" w:sz="4" w:space="0" w:color="auto"/>
              <w:bottom w:val="single" w:sz="4" w:space="0" w:color="auto"/>
            </w:tcBorders>
            <w:shd w:val="clear" w:color="auto" w:fill="auto"/>
          </w:tcPr>
          <w:p w:rsidR="00151615" w:rsidRPr="00735B33" w:rsidRDefault="00151615" w:rsidP="00151615">
            <w:pPr>
              <w:widowControl w:val="0"/>
              <w:numPr>
                <w:ilvl w:val="0"/>
                <w:numId w:val="27"/>
              </w:numPr>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4"/>
                <w:szCs w:val="24"/>
                <w:lang w:eastAsia="ru-RU"/>
              </w:rPr>
            </w:pPr>
            <w:r w:rsidRPr="00735B33">
              <w:rPr>
                <w:rFonts w:ascii="Times New Roman" w:eastAsia="Times New Roman" w:hAnsi="Times New Roman" w:cs="Times New Roman"/>
                <w:b/>
                <w:sz w:val="24"/>
                <w:szCs w:val="24"/>
                <w:lang w:eastAsia="ru-RU"/>
              </w:rPr>
              <w:t xml:space="preserve">Требования к работникам и персоналу </w:t>
            </w:r>
          </w:p>
        </w:tc>
      </w:tr>
      <w:tr w:rsidR="00151615" w:rsidRPr="00151615" w:rsidTr="00151615">
        <w:trPr>
          <w:jc w:val="center"/>
        </w:trPr>
        <w:tc>
          <w:tcPr>
            <w:tcW w:w="704" w:type="dxa"/>
            <w:tcBorders>
              <w:left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val="en-US" w:eastAsia="ru-RU"/>
              </w:rPr>
              <w:t>4</w:t>
            </w:r>
            <w:r w:rsidRPr="00151615">
              <w:rPr>
                <w:rFonts w:ascii="Times New Roman" w:eastAsia="Times New Roman" w:hAnsi="Times New Roman" w:cs="Times New Roman"/>
                <w:sz w:val="24"/>
                <w:szCs w:val="24"/>
                <w:lang w:eastAsia="ru-RU"/>
              </w:rPr>
              <w:t>.1.</w:t>
            </w:r>
          </w:p>
        </w:tc>
        <w:tc>
          <w:tcPr>
            <w:tcW w:w="4395" w:type="dxa"/>
            <w:tcBorders>
              <w:left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Наличие на объекте контролера лома и отходов металла 2 разряда</w:t>
            </w:r>
          </w:p>
        </w:tc>
        <w:tc>
          <w:tcPr>
            <w:tcW w:w="2551" w:type="dxa"/>
            <w:tcBorders>
              <w:bottom w:val="single" w:sz="4" w:space="0" w:color="auto"/>
            </w:tcBorders>
          </w:tcPr>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подпункт «а» пункта 8(1)</w:t>
            </w:r>
          </w:p>
          <w:p w:rsidR="00151615" w:rsidRPr="00735B33" w:rsidRDefault="006A62CE"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Постановления </w:t>
            </w:r>
            <w:r w:rsidR="00151615" w:rsidRPr="00735B33">
              <w:rPr>
                <w:rFonts w:ascii="Times New Roman" w:eastAsia="Times New Roman" w:hAnsi="Times New Roman" w:cs="Times New Roman"/>
                <w:sz w:val="24"/>
                <w:szCs w:val="24"/>
                <w:lang w:eastAsia="ru-RU"/>
              </w:rPr>
              <w:t>№ 369</w:t>
            </w:r>
          </w:p>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подпункт «а» пункта 9(1) </w:t>
            </w:r>
          </w:p>
          <w:p w:rsidR="00151615" w:rsidRPr="00735B33" w:rsidRDefault="006A62CE"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Постановления </w:t>
            </w:r>
            <w:r w:rsidR="00151615" w:rsidRPr="00735B33">
              <w:rPr>
                <w:rFonts w:ascii="Times New Roman" w:eastAsia="Times New Roman" w:hAnsi="Times New Roman" w:cs="Times New Roman"/>
                <w:sz w:val="24"/>
                <w:szCs w:val="24"/>
                <w:lang w:eastAsia="ru-RU"/>
              </w:rPr>
              <w:t>№ 370</w:t>
            </w: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Borders>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Borders>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Borders>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blPrEx>
          <w:tblBorders>
            <w:insideH w:val="nil"/>
          </w:tblBorders>
        </w:tblPrEx>
        <w:trPr>
          <w:jc w:val="center"/>
        </w:trPr>
        <w:tc>
          <w:tcPr>
            <w:tcW w:w="704" w:type="dxa"/>
            <w:tcBorders>
              <w:top w:val="single" w:sz="4" w:space="0" w:color="auto"/>
              <w:left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4.1.1.</w:t>
            </w:r>
          </w:p>
        </w:tc>
        <w:tc>
          <w:tcPr>
            <w:tcW w:w="4395" w:type="dxa"/>
            <w:tcBorders>
              <w:top w:val="single" w:sz="4" w:space="0" w:color="auto"/>
              <w:left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трудовой договор</w:t>
            </w:r>
          </w:p>
        </w:tc>
        <w:tc>
          <w:tcPr>
            <w:tcW w:w="2551" w:type="dxa"/>
            <w:tcBorders>
              <w:top w:val="single" w:sz="4" w:space="0" w:color="auto"/>
              <w:bottom w:val="single" w:sz="4" w:space="0" w:color="auto"/>
            </w:tcBorders>
          </w:tcPr>
          <w:p w:rsidR="00151615" w:rsidRPr="00735B33" w:rsidRDefault="00B96DB7"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73" w:history="1">
              <w:r w:rsidR="00151615" w:rsidRPr="00735B33">
                <w:rPr>
                  <w:rFonts w:ascii="Times New Roman" w:eastAsia="Times New Roman" w:hAnsi="Times New Roman" w:cs="Times New Roman"/>
                  <w:sz w:val="24"/>
                  <w:szCs w:val="24"/>
                  <w:lang w:eastAsia="ru-RU"/>
                </w:rPr>
                <w:t>подпункт 2 пункта 3 статьи 8</w:t>
              </w:r>
            </w:hyperlink>
            <w:r w:rsidR="00151615" w:rsidRPr="00735B33">
              <w:rPr>
                <w:rFonts w:ascii="Times New Roman" w:eastAsia="Times New Roman" w:hAnsi="Times New Roman" w:cs="Times New Roman"/>
                <w:sz w:val="24"/>
                <w:szCs w:val="24"/>
                <w:lang w:eastAsia="ru-RU"/>
              </w:rPr>
              <w:t xml:space="preserve"> </w:t>
            </w:r>
            <w:r w:rsidR="006A62CE" w:rsidRPr="00735B33">
              <w:rPr>
                <w:rFonts w:ascii="Times New Roman" w:eastAsia="Times New Roman" w:hAnsi="Times New Roman" w:cs="Times New Roman"/>
                <w:sz w:val="24"/>
                <w:szCs w:val="24"/>
                <w:lang w:eastAsia="ru-RU"/>
              </w:rPr>
              <w:t xml:space="preserve">Федерального </w:t>
            </w:r>
            <w:r w:rsidR="00151615" w:rsidRPr="00735B33">
              <w:rPr>
                <w:rFonts w:ascii="Times New Roman" w:eastAsia="Times New Roman" w:hAnsi="Times New Roman" w:cs="Times New Roman"/>
                <w:sz w:val="24"/>
                <w:szCs w:val="24"/>
                <w:lang w:eastAsia="ru-RU"/>
              </w:rPr>
              <w:t xml:space="preserve">Закона </w:t>
            </w:r>
          </w:p>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99-ФЗ</w:t>
            </w:r>
          </w:p>
          <w:p w:rsidR="008D56A1" w:rsidRPr="00735B33" w:rsidRDefault="008D56A1"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blPrEx>
          <w:tblBorders>
            <w:insideH w:val="nil"/>
          </w:tblBorders>
        </w:tblPrEx>
        <w:trPr>
          <w:jc w:val="center"/>
        </w:trPr>
        <w:tc>
          <w:tcPr>
            <w:tcW w:w="704" w:type="dxa"/>
            <w:tcBorders>
              <w:top w:val="single" w:sz="4" w:space="0" w:color="auto"/>
              <w:left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4.1.2.</w:t>
            </w:r>
          </w:p>
        </w:tc>
        <w:tc>
          <w:tcPr>
            <w:tcW w:w="4395" w:type="dxa"/>
            <w:tcBorders>
              <w:top w:val="single" w:sz="4" w:space="0" w:color="auto"/>
              <w:left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документы, подтверждающие наличие профессионального образования и получение соответствующей квалификации</w:t>
            </w:r>
          </w:p>
        </w:tc>
        <w:tc>
          <w:tcPr>
            <w:tcW w:w="2551" w:type="dxa"/>
            <w:tcBorders>
              <w:top w:val="single" w:sz="4" w:space="0" w:color="auto"/>
              <w:bottom w:val="single" w:sz="4" w:space="0" w:color="auto"/>
            </w:tcBorders>
          </w:tcPr>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подпункт «в» пункта 7 Положения </w:t>
            </w:r>
            <w:r w:rsidR="005A28D7" w:rsidRPr="00735B33">
              <w:rPr>
                <w:rFonts w:ascii="Times New Roman" w:eastAsia="Times New Roman" w:hAnsi="Times New Roman" w:cs="Times New Roman"/>
                <w:sz w:val="24"/>
                <w:szCs w:val="24"/>
                <w:lang w:eastAsia="ru-RU"/>
              </w:rPr>
              <w:t>№ 1287</w:t>
            </w:r>
          </w:p>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Borders>
              <w:top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Borders>
              <w:top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Borders>
              <w:top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4.2.</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Наличие на объекте лица, ответственного за проведение радиационного контроля лома и отходов металлов</w:t>
            </w:r>
          </w:p>
        </w:tc>
        <w:tc>
          <w:tcPr>
            <w:tcW w:w="2551" w:type="dxa"/>
            <w:tcBorders>
              <w:top w:val="single" w:sz="4" w:space="0" w:color="auto"/>
              <w:bottom w:val="single" w:sz="4" w:space="0" w:color="auto"/>
            </w:tcBorders>
          </w:tcPr>
          <w:p w:rsidR="00151615" w:rsidRPr="00735B33" w:rsidRDefault="00151615"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подпункт «б» пункта 8(1)</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151615"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подпункт «б» пункта 9(1) </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4.2.1.</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документы, подтверждающие прохождение соответствующей подготовки и аттестации</w:t>
            </w:r>
          </w:p>
        </w:tc>
        <w:tc>
          <w:tcPr>
            <w:tcW w:w="2551" w:type="dxa"/>
            <w:tcBorders>
              <w:top w:val="single" w:sz="4" w:space="0" w:color="auto"/>
              <w:bottom w:val="single" w:sz="4" w:space="0" w:color="auto"/>
            </w:tcBorders>
          </w:tcPr>
          <w:p w:rsidR="00151615" w:rsidRPr="00735B33" w:rsidRDefault="00151615"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пункт 8</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151615"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пункт 9 </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Постановления </w:t>
            </w:r>
            <w:r w:rsidR="00151615" w:rsidRPr="00735B33">
              <w:rPr>
                <w:rFonts w:ascii="Times New Roman" w:eastAsia="Times New Roman" w:hAnsi="Times New Roman" w:cs="Times New Roman"/>
                <w:sz w:val="24"/>
                <w:szCs w:val="24"/>
                <w:lang w:eastAsia="ru-RU"/>
              </w:rPr>
              <w:t>№ 370</w:t>
            </w:r>
          </w:p>
        </w:tc>
        <w:tc>
          <w:tcPr>
            <w:tcW w:w="709" w:type="dxa"/>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4.3.</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Наличие на объекте лица, ответственного за проведение контроля лома и отходов металлов на взрывобезопасность (допускается возложение ответственности за проведение радиационного контроля и контроля взрывобезопасности на одно лицо)</w:t>
            </w:r>
          </w:p>
        </w:tc>
        <w:tc>
          <w:tcPr>
            <w:tcW w:w="2551" w:type="dxa"/>
            <w:tcBorders>
              <w:top w:val="single" w:sz="4" w:space="0" w:color="auto"/>
              <w:bottom w:val="single" w:sz="4" w:space="0" w:color="auto"/>
            </w:tcBorders>
          </w:tcPr>
          <w:p w:rsidR="00151615" w:rsidRPr="00735B33" w:rsidRDefault="00151615"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подпункт «б» пункта 8(1)</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151615"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подпункт «б» пункта 9(1) </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lastRenderedPageBreak/>
              <w:t>4.3.1.</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документы, подтверждающие прохождение соответствующей подготовки и аттестации</w:t>
            </w:r>
          </w:p>
        </w:tc>
        <w:tc>
          <w:tcPr>
            <w:tcW w:w="2551" w:type="dxa"/>
            <w:tcBorders>
              <w:top w:val="single" w:sz="4" w:space="0" w:color="auto"/>
              <w:bottom w:val="single" w:sz="4" w:space="0" w:color="auto"/>
            </w:tcBorders>
          </w:tcPr>
          <w:p w:rsidR="00151615" w:rsidRPr="00735B33" w:rsidRDefault="00151615"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пункт 8</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151615"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пункт 9 </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4.4.</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Наличие на объекте лица, ответственного за прием и учет лома и отходов металлов </w:t>
            </w:r>
          </w:p>
        </w:tc>
        <w:tc>
          <w:tcPr>
            <w:tcW w:w="2551" w:type="dxa"/>
            <w:vMerge w:val="restart"/>
            <w:tcBorders>
              <w:top w:val="single" w:sz="4" w:space="0" w:color="auto"/>
            </w:tcBorders>
            <w:vAlign w:val="center"/>
          </w:tcPr>
          <w:p w:rsidR="00151615" w:rsidRPr="00735B33" w:rsidRDefault="00151615"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пункт 9</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151615"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пункт 10</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4.4.1.</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документы, подтверждающие назначение ответственным за прием и учет лома и отходов металлов</w:t>
            </w:r>
          </w:p>
        </w:tc>
        <w:tc>
          <w:tcPr>
            <w:tcW w:w="2551" w:type="dxa"/>
            <w:vMerge/>
            <w:tcBorders>
              <w:bottom w:val="single" w:sz="4" w:space="0" w:color="auto"/>
            </w:tcBorders>
          </w:tcPr>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tcBorders>
              <w:bottom w:val="single" w:sz="4" w:space="0" w:color="auto"/>
            </w:tcBorders>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8" w:type="dxa"/>
            <w:gridSpan w:val="2"/>
            <w:tcBorders>
              <w:bottom w:val="single" w:sz="4" w:space="0" w:color="auto"/>
            </w:tcBorders>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9" w:type="dxa"/>
            <w:gridSpan w:val="2"/>
            <w:tcBorders>
              <w:bottom w:val="single" w:sz="4" w:space="0" w:color="auto"/>
            </w:tcBorders>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709" w:type="dxa"/>
            <w:gridSpan w:val="2"/>
            <w:tcBorders>
              <w:bottom w:val="single" w:sz="4" w:space="0" w:color="auto"/>
            </w:tcBorders>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151615" w:rsidRPr="00151615" w:rsidTr="00151615">
        <w:trPr>
          <w:jc w:val="center"/>
        </w:trPr>
        <w:tc>
          <w:tcPr>
            <w:tcW w:w="10485" w:type="dxa"/>
            <w:gridSpan w:val="10"/>
            <w:tcBorders>
              <w:top w:val="single" w:sz="4" w:space="0" w:color="auto"/>
              <w:bottom w:val="single" w:sz="4" w:space="0" w:color="auto"/>
            </w:tcBorders>
            <w:shd w:val="clear" w:color="auto" w:fill="auto"/>
            <w:vAlign w:val="center"/>
          </w:tcPr>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b/>
                <w:sz w:val="24"/>
                <w:szCs w:val="24"/>
                <w:lang w:val="en-US" w:eastAsia="ru-RU"/>
              </w:rPr>
              <w:t>V</w:t>
            </w:r>
            <w:r w:rsidRPr="00735B33">
              <w:rPr>
                <w:rFonts w:ascii="Times New Roman" w:eastAsia="Times New Roman" w:hAnsi="Times New Roman" w:cs="Times New Roman"/>
                <w:b/>
                <w:sz w:val="24"/>
                <w:szCs w:val="24"/>
                <w:lang w:eastAsia="ru-RU"/>
              </w:rPr>
              <w:t>.Требования к техническим средствам и оборудованию</w:t>
            </w: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5.1.</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Наличие на объекте оборудования для проведения радиационного контроля лома и отходов металлов в соответствии с установленными требованиями</w:t>
            </w:r>
          </w:p>
        </w:tc>
        <w:tc>
          <w:tcPr>
            <w:tcW w:w="2551" w:type="dxa"/>
            <w:vMerge w:val="restart"/>
            <w:vAlign w:val="center"/>
          </w:tcPr>
          <w:p w:rsidR="005753FD" w:rsidRPr="00735B33" w:rsidRDefault="00B96DB7"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74" w:history="1">
              <w:r w:rsidR="00151615" w:rsidRPr="00735B33">
                <w:rPr>
                  <w:rFonts w:ascii="Times New Roman" w:eastAsia="Times New Roman" w:hAnsi="Times New Roman" w:cs="Times New Roman"/>
                  <w:sz w:val="24"/>
                  <w:szCs w:val="24"/>
                  <w:lang w:eastAsia="ru-RU"/>
                </w:rPr>
                <w:t>пункт 5</w:t>
              </w:r>
            </w:hyperlink>
            <w:r w:rsidR="00151615" w:rsidRPr="00735B33">
              <w:rPr>
                <w:rFonts w:ascii="Times New Roman" w:eastAsia="Times New Roman" w:hAnsi="Times New Roman" w:cs="Times New Roman"/>
                <w:sz w:val="24"/>
                <w:szCs w:val="24"/>
                <w:lang w:eastAsia="ru-RU"/>
              </w:rPr>
              <w:t xml:space="preserve"> Положения</w:t>
            </w:r>
            <w:r w:rsidR="005753FD" w:rsidRPr="00735B33">
              <w:rPr>
                <w:rFonts w:ascii="Times New Roman" w:eastAsia="Times New Roman" w:hAnsi="Times New Roman" w:cs="Times New Roman"/>
                <w:sz w:val="24"/>
                <w:szCs w:val="24"/>
                <w:lang w:eastAsia="ru-RU"/>
              </w:rPr>
              <w:t xml:space="preserve"> № 1287</w:t>
            </w:r>
            <w:r w:rsidR="00151615" w:rsidRPr="00735B33">
              <w:rPr>
                <w:rFonts w:ascii="Times New Roman" w:eastAsia="Times New Roman" w:hAnsi="Times New Roman" w:cs="Times New Roman"/>
                <w:sz w:val="24"/>
                <w:szCs w:val="24"/>
                <w:lang w:eastAsia="ru-RU"/>
              </w:rPr>
              <w:t xml:space="preserve"> </w:t>
            </w:r>
          </w:p>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подпункт «в» пункта 8(1)</w:t>
            </w:r>
          </w:p>
          <w:p w:rsidR="00151615" w:rsidRPr="00735B33" w:rsidRDefault="005753FD"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подпункт «в» пункта 9(1)</w:t>
            </w:r>
          </w:p>
          <w:p w:rsidR="00151615" w:rsidRPr="00735B33" w:rsidRDefault="005753FD"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5.1.1.</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наличие документов, подтверждающих право собственности или иное законное владение на оборудование для проведения радиационного контроля лома и отходов металлов</w:t>
            </w:r>
          </w:p>
        </w:tc>
        <w:tc>
          <w:tcPr>
            <w:tcW w:w="2551" w:type="dxa"/>
            <w:vMerge/>
            <w:vAlign w:val="center"/>
          </w:tcPr>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5.1.2.</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наличие технической документации на оборудование для проведения радиационного контроля лома и отходов металлов</w:t>
            </w:r>
          </w:p>
        </w:tc>
        <w:tc>
          <w:tcPr>
            <w:tcW w:w="2551" w:type="dxa"/>
            <w:vMerge/>
          </w:tcPr>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5.1.3.</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наличие документов о проведении поверок и испытаний оборудования для проведения радиационного контроля лома и отходов металлов</w:t>
            </w:r>
          </w:p>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2551" w:type="dxa"/>
          </w:tcPr>
          <w:p w:rsidR="00151615" w:rsidRPr="00735B33" w:rsidRDefault="00B96DB7"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75" w:history="1">
              <w:r w:rsidR="00151615" w:rsidRPr="00735B33">
                <w:rPr>
                  <w:rFonts w:ascii="Times New Roman" w:eastAsia="Times New Roman" w:hAnsi="Times New Roman" w:cs="Times New Roman"/>
                  <w:sz w:val="24"/>
                  <w:szCs w:val="24"/>
                  <w:lang w:eastAsia="ru-RU"/>
                </w:rPr>
                <w:t>подпункт «в» пункта 5</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5753FD"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подпункт «в» </w:t>
            </w:r>
            <w:hyperlink r:id="rId76" w:history="1">
              <w:r w:rsidRPr="00735B33">
                <w:rPr>
                  <w:rFonts w:ascii="Times New Roman" w:eastAsia="Times New Roman" w:hAnsi="Times New Roman" w:cs="Times New Roman"/>
                  <w:sz w:val="24"/>
                  <w:szCs w:val="24"/>
                  <w:lang w:eastAsia="ru-RU"/>
                </w:rPr>
                <w:t xml:space="preserve">пункта </w:t>
              </w:r>
            </w:hyperlink>
            <w:r w:rsidRPr="00735B33">
              <w:rPr>
                <w:rFonts w:ascii="Times New Roman" w:eastAsia="Times New Roman" w:hAnsi="Times New Roman" w:cs="Times New Roman"/>
                <w:sz w:val="24"/>
                <w:szCs w:val="24"/>
                <w:lang w:eastAsia="ru-RU"/>
              </w:rPr>
              <w:t>5</w:t>
            </w:r>
          </w:p>
          <w:p w:rsidR="00151615" w:rsidRPr="00735B33" w:rsidRDefault="005753FD"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 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5.2.</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Наличие на объекте оборудования для взвешивания лома и отходов металлов в соответствии с установленными требованиями</w:t>
            </w:r>
          </w:p>
        </w:tc>
        <w:tc>
          <w:tcPr>
            <w:tcW w:w="2551" w:type="dxa"/>
            <w:vMerge w:val="restart"/>
            <w:vAlign w:val="center"/>
          </w:tcPr>
          <w:p w:rsidR="005753FD" w:rsidRPr="00735B33" w:rsidRDefault="00B96DB7"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77" w:history="1">
              <w:r w:rsidR="00151615" w:rsidRPr="00735B33">
                <w:rPr>
                  <w:rFonts w:ascii="Times New Roman" w:eastAsia="Times New Roman" w:hAnsi="Times New Roman" w:cs="Times New Roman"/>
                  <w:sz w:val="24"/>
                  <w:szCs w:val="24"/>
                  <w:lang w:eastAsia="ru-RU"/>
                </w:rPr>
                <w:t>пункт 5</w:t>
              </w:r>
            </w:hyperlink>
            <w:r w:rsidR="00151615" w:rsidRPr="00735B33">
              <w:rPr>
                <w:rFonts w:ascii="Times New Roman" w:eastAsia="Times New Roman" w:hAnsi="Times New Roman" w:cs="Times New Roman"/>
                <w:sz w:val="24"/>
                <w:szCs w:val="24"/>
                <w:lang w:eastAsia="ru-RU"/>
              </w:rPr>
              <w:t xml:space="preserve"> Положения</w:t>
            </w:r>
            <w:r w:rsidR="005753FD" w:rsidRPr="00735B33">
              <w:rPr>
                <w:rFonts w:ascii="Times New Roman" w:eastAsia="Times New Roman" w:hAnsi="Times New Roman" w:cs="Times New Roman"/>
                <w:sz w:val="24"/>
                <w:szCs w:val="24"/>
                <w:lang w:eastAsia="ru-RU"/>
              </w:rPr>
              <w:t xml:space="preserve"> № 1287</w:t>
            </w:r>
          </w:p>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 подпункт «в» пункта 8(1)</w:t>
            </w:r>
          </w:p>
          <w:p w:rsidR="00151615" w:rsidRPr="00735B33" w:rsidRDefault="005753FD"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Постановления </w:t>
            </w:r>
            <w:r w:rsidR="00151615" w:rsidRPr="00735B33">
              <w:rPr>
                <w:rFonts w:ascii="Times New Roman" w:eastAsia="Times New Roman" w:hAnsi="Times New Roman" w:cs="Times New Roman"/>
                <w:sz w:val="24"/>
                <w:szCs w:val="24"/>
                <w:lang w:eastAsia="ru-RU"/>
              </w:rPr>
              <w:t>№ 369</w:t>
            </w:r>
          </w:p>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подпункт «в» пункта 9(1)</w:t>
            </w:r>
          </w:p>
          <w:p w:rsidR="00151615" w:rsidRPr="00735B33" w:rsidRDefault="005753FD"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5.2.1.</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наличие документов, подтверждающих право собственности или иное законное владение на оборудование для взвешивания лома и отходов металлов</w:t>
            </w:r>
          </w:p>
        </w:tc>
        <w:tc>
          <w:tcPr>
            <w:tcW w:w="2551" w:type="dxa"/>
            <w:vMerge/>
            <w:vAlign w:val="center"/>
          </w:tcPr>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5.2.2.</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наличие технической документации на оборудование для взвешивания лома и отходов металлов</w:t>
            </w:r>
          </w:p>
        </w:tc>
        <w:tc>
          <w:tcPr>
            <w:tcW w:w="2551" w:type="dxa"/>
            <w:vMerge/>
            <w:tcBorders>
              <w:bottom w:val="single" w:sz="4" w:space="0" w:color="auto"/>
            </w:tcBorders>
          </w:tcPr>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5.2.3.</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наличие документов о проведении поверок и испытаний оборудования для взвешивания лома и отходов металлов </w:t>
            </w:r>
          </w:p>
        </w:tc>
        <w:tc>
          <w:tcPr>
            <w:tcW w:w="2551" w:type="dxa"/>
            <w:tcBorders>
              <w:bottom w:val="single" w:sz="4" w:space="0" w:color="auto"/>
            </w:tcBorders>
          </w:tcPr>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78" w:history="1">
              <w:r w:rsidR="00151615" w:rsidRPr="00735B33">
                <w:rPr>
                  <w:rFonts w:ascii="Times New Roman" w:eastAsia="Times New Roman" w:hAnsi="Times New Roman" w:cs="Times New Roman"/>
                  <w:sz w:val="24"/>
                  <w:szCs w:val="24"/>
                  <w:lang w:eastAsia="ru-RU"/>
                </w:rPr>
                <w:t>подпункт «в» пункта 5</w:t>
              </w:r>
            </w:hyperlink>
            <w:r w:rsidR="00151615" w:rsidRPr="00735B33">
              <w:rPr>
                <w:rFonts w:ascii="Times New Roman" w:eastAsia="Times New Roman" w:hAnsi="Times New Roman" w:cs="Times New Roman"/>
                <w:sz w:val="24"/>
                <w:szCs w:val="24"/>
                <w:lang w:eastAsia="ru-RU"/>
              </w:rPr>
              <w:t xml:space="preserve"> </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151615"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подпункт «в» </w:t>
            </w:r>
            <w:hyperlink r:id="rId79" w:history="1">
              <w:r w:rsidRPr="00735B33">
                <w:rPr>
                  <w:rFonts w:ascii="Times New Roman" w:eastAsia="Times New Roman" w:hAnsi="Times New Roman" w:cs="Times New Roman"/>
                  <w:sz w:val="24"/>
                  <w:szCs w:val="24"/>
                  <w:lang w:eastAsia="ru-RU"/>
                </w:rPr>
                <w:t xml:space="preserve">пункта </w:t>
              </w:r>
            </w:hyperlink>
            <w:r w:rsidRPr="00735B33">
              <w:rPr>
                <w:rFonts w:ascii="Times New Roman" w:eastAsia="Times New Roman" w:hAnsi="Times New Roman" w:cs="Times New Roman"/>
                <w:sz w:val="24"/>
                <w:szCs w:val="24"/>
                <w:lang w:eastAsia="ru-RU"/>
              </w:rPr>
              <w:t>5</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 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5.3.</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Наличие оборудования для определения химического состава лома и отходов цветных металлов (не менее чем на одном </w:t>
            </w:r>
            <w:r w:rsidRPr="00151615">
              <w:rPr>
                <w:rFonts w:ascii="Times New Roman" w:eastAsia="Times New Roman" w:hAnsi="Times New Roman" w:cs="Times New Roman"/>
                <w:sz w:val="24"/>
                <w:szCs w:val="24"/>
                <w:lang w:eastAsia="ru-RU"/>
              </w:rPr>
              <w:lastRenderedPageBreak/>
              <w:t>из объектов по приему лома и отходов цветных металлов)</w:t>
            </w:r>
          </w:p>
        </w:tc>
        <w:tc>
          <w:tcPr>
            <w:tcW w:w="2551" w:type="dxa"/>
            <w:tcBorders>
              <w:top w:val="single" w:sz="4" w:space="0" w:color="auto"/>
              <w:bottom w:val="single" w:sz="4" w:space="0" w:color="auto"/>
            </w:tcBorders>
          </w:tcPr>
          <w:p w:rsidR="00151615" w:rsidRPr="00735B33" w:rsidRDefault="00151615"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lastRenderedPageBreak/>
              <w:t>подпункт «г» пункта 9(1)</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5.3.1.</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наличие документов, подтверждающих право собственности или иное законное владение на оборудование для определения химического состава лома и отходов цветных металлов</w:t>
            </w:r>
          </w:p>
        </w:tc>
        <w:tc>
          <w:tcPr>
            <w:tcW w:w="2551" w:type="dxa"/>
            <w:vMerge w:val="restart"/>
            <w:tcBorders>
              <w:top w:val="single" w:sz="4" w:space="0" w:color="auto"/>
            </w:tcBorders>
            <w:vAlign w:val="center"/>
          </w:tcPr>
          <w:p w:rsidR="005753FD"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80" w:history="1">
              <w:r w:rsidR="00151615" w:rsidRPr="00735B33">
                <w:rPr>
                  <w:rFonts w:ascii="Times New Roman" w:eastAsia="Times New Roman" w:hAnsi="Times New Roman" w:cs="Times New Roman"/>
                  <w:sz w:val="24"/>
                  <w:szCs w:val="24"/>
                  <w:lang w:eastAsia="ru-RU"/>
                </w:rPr>
                <w:t>пункт 5</w:t>
              </w:r>
            </w:hyperlink>
            <w:r w:rsidR="008D56A1" w:rsidRPr="00735B33">
              <w:rPr>
                <w:rFonts w:ascii="Times New Roman" w:eastAsia="Times New Roman" w:hAnsi="Times New Roman" w:cs="Times New Roman"/>
                <w:sz w:val="24"/>
                <w:szCs w:val="24"/>
                <w:lang w:eastAsia="ru-RU"/>
              </w:rPr>
              <w:t xml:space="preserve"> Положения </w:t>
            </w:r>
            <w:r w:rsidR="005753FD" w:rsidRPr="00735B33">
              <w:rPr>
                <w:rFonts w:ascii="Times New Roman" w:eastAsia="Times New Roman" w:hAnsi="Times New Roman" w:cs="Times New Roman"/>
                <w:sz w:val="24"/>
                <w:szCs w:val="24"/>
                <w:lang w:eastAsia="ru-RU"/>
              </w:rPr>
              <w:t>№ 1287</w:t>
            </w:r>
          </w:p>
          <w:p w:rsidR="00151615" w:rsidRPr="00735B33" w:rsidRDefault="008D56A1"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подпункт «г</w:t>
            </w:r>
            <w:r w:rsidR="00151615" w:rsidRPr="00735B33">
              <w:rPr>
                <w:rFonts w:ascii="Times New Roman" w:eastAsia="Times New Roman" w:hAnsi="Times New Roman" w:cs="Times New Roman"/>
                <w:sz w:val="24"/>
                <w:szCs w:val="24"/>
                <w:lang w:eastAsia="ru-RU"/>
              </w:rPr>
              <w:t xml:space="preserve">» </w:t>
            </w:r>
            <w:hyperlink r:id="rId81" w:history="1">
              <w:r w:rsidR="00151615" w:rsidRPr="00735B33">
                <w:rPr>
                  <w:rFonts w:ascii="Times New Roman" w:eastAsia="Times New Roman" w:hAnsi="Times New Roman" w:cs="Times New Roman"/>
                  <w:sz w:val="24"/>
                  <w:szCs w:val="24"/>
                  <w:lang w:eastAsia="ru-RU"/>
                </w:rPr>
                <w:t xml:space="preserve">пункта </w:t>
              </w:r>
            </w:hyperlink>
            <w:r w:rsidRPr="00735B33">
              <w:rPr>
                <w:rFonts w:ascii="Times New Roman" w:eastAsia="Times New Roman" w:hAnsi="Times New Roman" w:cs="Times New Roman"/>
                <w:sz w:val="24"/>
                <w:szCs w:val="24"/>
                <w:lang w:eastAsia="ru-RU"/>
              </w:rPr>
              <w:t>9.1.</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 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5.3.2.</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наличие технической документации на оборудование для определения химического состава лома и отходов цветных металлов</w:t>
            </w:r>
          </w:p>
        </w:tc>
        <w:tc>
          <w:tcPr>
            <w:tcW w:w="2551" w:type="dxa"/>
            <w:vMerge/>
          </w:tcPr>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5.3.3.</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наличие документов о проведении поверок и испытаний оборудования для определения химического состава лома и отходов цветных металлов</w:t>
            </w:r>
          </w:p>
        </w:tc>
        <w:tc>
          <w:tcPr>
            <w:tcW w:w="2551" w:type="dxa"/>
            <w:vMerge/>
            <w:tcBorders>
              <w:bottom w:val="single" w:sz="4" w:space="0" w:color="auto"/>
            </w:tcBorders>
          </w:tcPr>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5.4.</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Наличие не менее чем на одном из объектов по приему лома и отходов цветных металлов одной единицы любого из следующих видов оборудования:</w:t>
            </w:r>
          </w:p>
        </w:tc>
        <w:tc>
          <w:tcPr>
            <w:tcW w:w="2551" w:type="dxa"/>
            <w:vMerge w:val="restart"/>
            <w:vAlign w:val="center"/>
          </w:tcPr>
          <w:p w:rsidR="00151615" w:rsidRPr="00735B33" w:rsidRDefault="00B96DB7"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82" w:history="1">
              <w:r w:rsidR="00151615" w:rsidRPr="00735B33">
                <w:rPr>
                  <w:rFonts w:ascii="Times New Roman" w:eastAsia="Times New Roman" w:hAnsi="Times New Roman" w:cs="Times New Roman"/>
                  <w:sz w:val="24"/>
                  <w:szCs w:val="24"/>
                  <w:lang w:eastAsia="ru-RU"/>
                </w:rPr>
                <w:t>пункт 9 (2)</w:t>
              </w:r>
            </w:hyperlink>
          </w:p>
          <w:p w:rsidR="00151615" w:rsidRPr="00735B33" w:rsidRDefault="005753FD"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5.4.1.</w:t>
            </w:r>
          </w:p>
        </w:tc>
        <w:tc>
          <w:tcPr>
            <w:tcW w:w="4395" w:type="dxa"/>
            <w:tcBorders>
              <w:top w:val="single" w:sz="4" w:space="0" w:color="auto"/>
              <w:bottom w:val="single" w:sz="4" w:space="0" w:color="auto"/>
            </w:tcBorders>
            <w:vAlign w:val="center"/>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 пресс для пакетирования лома и отходов цветных металлов;</w:t>
            </w:r>
          </w:p>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 пресс-ножницы;</w:t>
            </w:r>
          </w:p>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 установка для дробления лома и (или) отходов цветных металлов;</w:t>
            </w:r>
          </w:p>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 установка для разделки кабеля.</w:t>
            </w:r>
          </w:p>
        </w:tc>
        <w:tc>
          <w:tcPr>
            <w:tcW w:w="2551" w:type="dxa"/>
            <w:vMerge/>
            <w:tcBorders>
              <w:bottom w:val="single" w:sz="4" w:space="0" w:color="auto"/>
            </w:tcBorders>
          </w:tcPr>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5.4.2.</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наличие документов, подтверждающих право собственности или иное законное владение оборудованием, указанным в пункте 5.4.1.</w:t>
            </w:r>
          </w:p>
        </w:tc>
        <w:tc>
          <w:tcPr>
            <w:tcW w:w="2551" w:type="dxa"/>
            <w:vMerge w:val="restart"/>
            <w:tcBorders>
              <w:top w:val="single" w:sz="4" w:space="0" w:color="auto"/>
            </w:tcBorders>
            <w:vAlign w:val="center"/>
          </w:tcPr>
          <w:p w:rsidR="00151615" w:rsidRPr="00735B33" w:rsidRDefault="00B96DB7"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83" w:history="1">
              <w:r w:rsidR="00151615" w:rsidRPr="00735B33">
                <w:rPr>
                  <w:rFonts w:ascii="Times New Roman" w:eastAsia="Times New Roman" w:hAnsi="Times New Roman" w:cs="Times New Roman"/>
                  <w:sz w:val="24"/>
                  <w:szCs w:val="24"/>
                  <w:lang w:eastAsia="ru-RU"/>
                </w:rPr>
                <w:t>пункт 5</w:t>
              </w:r>
            </w:hyperlink>
            <w:r w:rsidR="00151615" w:rsidRPr="00735B33">
              <w:rPr>
                <w:rFonts w:ascii="Times New Roman" w:eastAsia="Times New Roman" w:hAnsi="Times New Roman" w:cs="Times New Roman"/>
                <w:sz w:val="24"/>
                <w:szCs w:val="24"/>
                <w:lang w:eastAsia="ru-RU"/>
              </w:rPr>
              <w:t xml:space="preserve"> Положения</w:t>
            </w:r>
            <w:r w:rsidR="005753FD" w:rsidRPr="00735B33">
              <w:rPr>
                <w:rFonts w:ascii="Times New Roman" w:eastAsia="Times New Roman" w:hAnsi="Times New Roman" w:cs="Times New Roman"/>
                <w:sz w:val="24"/>
                <w:szCs w:val="24"/>
                <w:lang w:eastAsia="ru-RU"/>
              </w:rPr>
              <w:t xml:space="preserve"> № 1287</w:t>
            </w: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5.4.3.</w:t>
            </w:r>
          </w:p>
        </w:tc>
        <w:tc>
          <w:tcPr>
            <w:tcW w:w="4395" w:type="dxa"/>
            <w:tcBorders>
              <w:top w:val="single" w:sz="4" w:space="0" w:color="auto"/>
              <w:bottom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наличие технической документации на оборудование, указанное в пункте 5.4.1.</w:t>
            </w:r>
          </w:p>
        </w:tc>
        <w:tc>
          <w:tcPr>
            <w:tcW w:w="2551" w:type="dxa"/>
            <w:vMerge/>
            <w:tcBorders>
              <w:bottom w:val="single" w:sz="4" w:space="0" w:color="auto"/>
            </w:tcBorders>
          </w:tcPr>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5.5.</w:t>
            </w:r>
          </w:p>
        </w:tc>
        <w:tc>
          <w:tcPr>
            <w:tcW w:w="4395" w:type="dxa"/>
            <w:tcBorders>
              <w:top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Наличие не менее чем на одном из объектов по приему лома и отходов черных металлов одной единицы любого из следующих видов оборудования:</w:t>
            </w:r>
          </w:p>
        </w:tc>
        <w:tc>
          <w:tcPr>
            <w:tcW w:w="2551" w:type="dxa"/>
            <w:vMerge w:val="restart"/>
            <w:tcBorders>
              <w:top w:val="single" w:sz="4" w:space="0" w:color="auto"/>
            </w:tcBorders>
            <w:vAlign w:val="center"/>
          </w:tcPr>
          <w:p w:rsidR="00151615" w:rsidRPr="00735B33" w:rsidRDefault="00B96DB7"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84" w:history="1">
              <w:r w:rsidR="00151615" w:rsidRPr="00735B33">
                <w:rPr>
                  <w:rFonts w:ascii="Times New Roman" w:eastAsia="Times New Roman" w:hAnsi="Times New Roman" w:cs="Times New Roman"/>
                  <w:sz w:val="24"/>
                  <w:szCs w:val="24"/>
                  <w:lang w:eastAsia="ru-RU"/>
                </w:rPr>
                <w:t>подпункт «г» пункта 8 (1)</w:t>
              </w:r>
            </w:hyperlink>
          </w:p>
          <w:p w:rsidR="00151615" w:rsidRPr="00735B33" w:rsidRDefault="005753FD"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5.5.1</w:t>
            </w:r>
          </w:p>
        </w:tc>
        <w:tc>
          <w:tcPr>
            <w:tcW w:w="4395" w:type="dxa"/>
            <w:tcBorders>
              <w:top w:val="single" w:sz="4" w:space="0" w:color="auto"/>
            </w:tcBorders>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пресс для пакетирования лома черных металлов;</w:t>
            </w:r>
          </w:p>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 пресс-ножницы;</w:t>
            </w:r>
          </w:p>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 установка для дробления и сортировки легковесного лома;</w:t>
            </w:r>
          </w:p>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 оборудование для сортировки или измельчения стружки;</w:t>
            </w:r>
          </w:p>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 копер для разбивки металлолома.</w:t>
            </w:r>
          </w:p>
        </w:tc>
        <w:tc>
          <w:tcPr>
            <w:tcW w:w="2551" w:type="dxa"/>
            <w:vMerge/>
          </w:tcPr>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5.5.2.</w:t>
            </w:r>
          </w:p>
        </w:tc>
        <w:tc>
          <w:tcPr>
            <w:tcW w:w="4395" w:type="dxa"/>
            <w:tcBorders>
              <w:top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наличие документов, подтверждающих право собственности или иное законное владение оборудованием, указанным в пункте 5.5.1.</w:t>
            </w:r>
          </w:p>
        </w:tc>
        <w:tc>
          <w:tcPr>
            <w:tcW w:w="2551" w:type="dxa"/>
            <w:vMerge w:val="restart"/>
            <w:tcBorders>
              <w:top w:val="single" w:sz="4" w:space="0" w:color="auto"/>
            </w:tcBorders>
            <w:vAlign w:val="center"/>
          </w:tcPr>
          <w:p w:rsidR="00151615" w:rsidRPr="00735B33" w:rsidRDefault="00B96DB7"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85" w:history="1">
              <w:r w:rsidR="00151615" w:rsidRPr="00735B33">
                <w:rPr>
                  <w:rFonts w:ascii="Times New Roman" w:eastAsia="Times New Roman" w:hAnsi="Times New Roman" w:cs="Times New Roman"/>
                  <w:sz w:val="24"/>
                  <w:szCs w:val="24"/>
                  <w:lang w:eastAsia="ru-RU"/>
                </w:rPr>
                <w:t>пункт 5</w:t>
              </w:r>
            </w:hyperlink>
            <w:r w:rsidR="00151615" w:rsidRPr="00735B33">
              <w:rPr>
                <w:rFonts w:ascii="Times New Roman" w:eastAsia="Times New Roman" w:hAnsi="Times New Roman" w:cs="Times New Roman"/>
                <w:sz w:val="24"/>
                <w:szCs w:val="24"/>
                <w:lang w:eastAsia="ru-RU"/>
              </w:rPr>
              <w:t xml:space="preserve"> Положения </w:t>
            </w:r>
            <w:r w:rsidR="005753FD" w:rsidRPr="00735B33">
              <w:rPr>
                <w:rFonts w:ascii="Times New Roman" w:eastAsia="Times New Roman" w:hAnsi="Times New Roman" w:cs="Times New Roman"/>
                <w:sz w:val="24"/>
                <w:szCs w:val="24"/>
                <w:lang w:eastAsia="ru-RU"/>
              </w:rPr>
              <w:t>№ 1287</w:t>
            </w:r>
          </w:p>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tcBorders>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lastRenderedPageBreak/>
              <w:t>5.5.3</w:t>
            </w:r>
          </w:p>
        </w:tc>
        <w:tc>
          <w:tcPr>
            <w:tcW w:w="4395" w:type="dxa"/>
            <w:tcBorders>
              <w:top w:val="single" w:sz="4" w:space="0" w:color="auto"/>
            </w:tcBorders>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 xml:space="preserve">   наличие технической документации на оборудование, указанное в пункте 5.5.1.</w:t>
            </w:r>
          </w:p>
        </w:tc>
        <w:tc>
          <w:tcPr>
            <w:tcW w:w="2551" w:type="dxa"/>
            <w:vMerge/>
          </w:tcPr>
          <w:p w:rsidR="00151615" w:rsidRPr="00735B33"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9" w:type="dxa"/>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10485" w:type="dxa"/>
            <w:gridSpan w:val="10"/>
            <w:tcBorders>
              <w:top w:val="single" w:sz="4" w:space="0" w:color="auto"/>
            </w:tcBorders>
            <w:shd w:val="clear" w:color="auto" w:fill="auto"/>
            <w:vAlign w:val="center"/>
          </w:tcPr>
          <w:p w:rsidR="00151615" w:rsidRPr="00735B33" w:rsidRDefault="00151615" w:rsidP="00151615">
            <w:pPr>
              <w:autoSpaceDE w:val="0"/>
              <w:autoSpaceDN w:val="0"/>
              <w:adjustRightInd w:val="0"/>
              <w:spacing w:after="0" w:line="240" w:lineRule="auto"/>
              <w:ind w:left="1080"/>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b/>
                <w:sz w:val="24"/>
                <w:szCs w:val="24"/>
                <w:lang w:val="en-US" w:eastAsia="ru-RU"/>
              </w:rPr>
              <w:t>VI</w:t>
            </w:r>
            <w:r w:rsidRPr="00735B33">
              <w:rPr>
                <w:rFonts w:ascii="Times New Roman" w:eastAsia="Times New Roman" w:hAnsi="Times New Roman" w:cs="Times New Roman"/>
                <w:b/>
                <w:sz w:val="24"/>
                <w:szCs w:val="24"/>
                <w:lang w:eastAsia="ru-RU"/>
              </w:rPr>
              <w:t>. Общие требования к порядку приема,  учета и отчуждения лома и отходов черных  металлов, цветных металлов</w:t>
            </w:r>
          </w:p>
        </w:tc>
      </w:tr>
      <w:tr w:rsidR="00151615" w:rsidRPr="00151615" w:rsidTr="00151615">
        <w:trPr>
          <w:jc w:val="center"/>
        </w:trPr>
        <w:tc>
          <w:tcPr>
            <w:tcW w:w="704" w:type="dxa"/>
            <w:tcBorders>
              <w:top w:val="single" w:sz="4" w:space="0" w:color="auto"/>
            </w:tcBorders>
            <w:shd w:val="clear" w:color="auto" w:fill="FFFFFF"/>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6.1.</w:t>
            </w:r>
          </w:p>
        </w:tc>
        <w:tc>
          <w:tcPr>
            <w:tcW w:w="4395" w:type="dxa"/>
            <w:tcBorders>
              <w:top w:val="single" w:sz="4" w:space="0" w:color="auto"/>
            </w:tcBorders>
            <w:shd w:val="clear" w:color="auto" w:fill="FFFFFF"/>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Наличие бланков приемо-сдаточных актов</w:t>
            </w:r>
          </w:p>
        </w:tc>
        <w:tc>
          <w:tcPr>
            <w:tcW w:w="2551" w:type="dxa"/>
            <w:tcBorders>
              <w:top w:val="single" w:sz="4" w:space="0" w:color="auto"/>
            </w:tcBorders>
            <w:shd w:val="clear" w:color="auto" w:fill="FFFFFF"/>
          </w:tcPr>
          <w:p w:rsidR="00151615" w:rsidRPr="00735B33" w:rsidRDefault="00151615"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пункт 10</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86" w:history="1">
              <w:r w:rsidR="00151615" w:rsidRPr="00735B33">
                <w:rPr>
                  <w:rFonts w:ascii="Times New Roman" w:eastAsia="Times New Roman" w:hAnsi="Times New Roman" w:cs="Times New Roman"/>
                  <w:sz w:val="24"/>
                  <w:szCs w:val="24"/>
                  <w:lang w:eastAsia="ru-RU"/>
                </w:rPr>
                <w:t>пункт 11</w:t>
              </w:r>
            </w:hyperlink>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shd w:val="clear" w:color="auto" w:fill="FFFFFF"/>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shd w:val="clear" w:color="auto" w:fill="FFFFFF"/>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shd w:val="clear" w:color="auto" w:fill="FFFFFF"/>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shd w:val="clear" w:color="auto" w:fill="FFFFFF"/>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trHeight w:val="757"/>
          <w:jc w:val="center"/>
        </w:trPr>
        <w:tc>
          <w:tcPr>
            <w:tcW w:w="704" w:type="dxa"/>
            <w:tcBorders>
              <w:top w:val="single" w:sz="4" w:space="0" w:color="auto"/>
            </w:tcBorders>
            <w:shd w:val="clear" w:color="auto" w:fill="FFFFFF"/>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6.2.</w:t>
            </w:r>
          </w:p>
        </w:tc>
        <w:tc>
          <w:tcPr>
            <w:tcW w:w="4395" w:type="dxa"/>
            <w:tcBorders>
              <w:top w:val="single" w:sz="4" w:space="0" w:color="auto"/>
            </w:tcBorders>
            <w:shd w:val="clear" w:color="auto" w:fill="FFFFFF"/>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Наличие книги учета приемо-сдаточных актов</w:t>
            </w:r>
          </w:p>
        </w:tc>
        <w:tc>
          <w:tcPr>
            <w:tcW w:w="2551" w:type="dxa"/>
            <w:tcBorders>
              <w:top w:val="single" w:sz="4" w:space="0" w:color="auto"/>
            </w:tcBorders>
            <w:shd w:val="clear" w:color="auto" w:fill="FFFFFF"/>
            <w:vAlign w:val="center"/>
          </w:tcPr>
          <w:p w:rsidR="00151615" w:rsidRPr="00735B33" w:rsidRDefault="00151615"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пункт 11</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87" w:history="1">
              <w:r w:rsidR="00151615" w:rsidRPr="00735B33">
                <w:rPr>
                  <w:rFonts w:ascii="Times New Roman" w:eastAsia="Times New Roman" w:hAnsi="Times New Roman" w:cs="Times New Roman"/>
                  <w:sz w:val="24"/>
                  <w:szCs w:val="24"/>
                  <w:lang w:eastAsia="ru-RU"/>
                </w:rPr>
                <w:t>пункт 1</w:t>
              </w:r>
            </w:hyperlink>
            <w:r w:rsidR="00151615" w:rsidRPr="00735B33">
              <w:rPr>
                <w:rFonts w:ascii="Times New Roman" w:eastAsia="Times New Roman" w:hAnsi="Times New Roman" w:cs="Times New Roman"/>
                <w:sz w:val="24"/>
                <w:szCs w:val="24"/>
                <w:lang w:eastAsia="ru-RU"/>
              </w:rPr>
              <w:t>2</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 xml:space="preserve">Постановления </w:t>
            </w:r>
            <w:r w:rsidR="00151615" w:rsidRPr="00735B33">
              <w:rPr>
                <w:rFonts w:ascii="Times New Roman" w:eastAsia="Times New Roman" w:hAnsi="Times New Roman" w:cs="Times New Roman"/>
                <w:sz w:val="24"/>
                <w:szCs w:val="24"/>
                <w:lang w:eastAsia="ru-RU"/>
              </w:rPr>
              <w:t>№ 370</w:t>
            </w:r>
          </w:p>
        </w:tc>
        <w:tc>
          <w:tcPr>
            <w:tcW w:w="709" w:type="dxa"/>
            <w:shd w:val="clear" w:color="auto" w:fill="FFFFFF"/>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shd w:val="clear" w:color="auto" w:fill="FFFFFF"/>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shd w:val="clear" w:color="auto" w:fill="FFFFFF"/>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shd w:val="clear" w:color="auto" w:fill="FFFFFF"/>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151615" w:rsidRPr="00151615" w:rsidTr="00151615">
        <w:trPr>
          <w:jc w:val="center"/>
        </w:trPr>
        <w:tc>
          <w:tcPr>
            <w:tcW w:w="704" w:type="dxa"/>
            <w:tcBorders>
              <w:top w:val="single" w:sz="4" w:space="0" w:color="auto"/>
            </w:tcBorders>
            <w:shd w:val="clear" w:color="auto" w:fill="FFFFFF"/>
          </w:tcPr>
          <w:p w:rsidR="00151615" w:rsidRPr="00151615" w:rsidRDefault="00151615" w:rsidP="0015161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6.3</w:t>
            </w:r>
          </w:p>
        </w:tc>
        <w:tc>
          <w:tcPr>
            <w:tcW w:w="4395" w:type="dxa"/>
            <w:tcBorders>
              <w:top w:val="single" w:sz="4" w:space="0" w:color="auto"/>
            </w:tcBorders>
            <w:shd w:val="clear" w:color="auto" w:fill="FFFFFF"/>
          </w:tcPr>
          <w:p w:rsidR="00151615" w:rsidRPr="00151615" w:rsidRDefault="00151615" w:rsidP="0015161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51615">
              <w:rPr>
                <w:rFonts w:ascii="Times New Roman" w:eastAsia="Times New Roman" w:hAnsi="Times New Roman" w:cs="Times New Roman"/>
                <w:sz w:val="24"/>
                <w:szCs w:val="24"/>
                <w:lang w:eastAsia="ru-RU"/>
              </w:rPr>
              <w:t>Наличие журнала регистрации отгруженных лома и отходов черных металлов, цветных металлов</w:t>
            </w:r>
          </w:p>
        </w:tc>
        <w:tc>
          <w:tcPr>
            <w:tcW w:w="2551" w:type="dxa"/>
            <w:tcBorders>
              <w:top w:val="single" w:sz="4" w:space="0" w:color="auto"/>
            </w:tcBorders>
            <w:shd w:val="clear" w:color="auto" w:fill="FFFFFF"/>
            <w:vAlign w:val="center"/>
          </w:tcPr>
          <w:p w:rsidR="00151615" w:rsidRPr="00735B33" w:rsidRDefault="00B96DB7"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hyperlink r:id="rId88" w:history="1">
              <w:r w:rsidR="00151615" w:rsidRPr="00735B33">
                <w:rPr>
                  <w:rFonts w:ascii="Times New Roman" w:eastAsia="Times New Roman" w:hAnsi="Times New Roman" w:cs="Times New Roman"/>
                  <w:sz w:val="24"/>
                  <w:szCs w:val="24"/>
                  <w:lang w:eastAsia="ru-RU"/>
                </w:rPr>
                <w:t xml:space="preserve">пункт </w:t>
              </w:r>
            </w:hyperlink>
            <w:r w:rsidR="00151615" w:rsidRPr="00735B33">
              <w:rPr>
                <w:rFonts w:ascii="Times New Roman" w:eastAsia="Times New Roman" w:hAnsi="Times New Roman" w:cs="Times New Roman"/>
                <w:sz w:val="24"/>
                <w:szCs w:val="24"/>
                <w:lang w:eastAsia="ru-RU"/>
              </w:rPr>
              <w:t>18</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369</w:t>
            </w:r>
          </w:p>
          <w:p w:rsidR="00151615" w:rsidRPr="00735B33" w:rsidRDefault="00151615"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пункт 21</w:t>
            </w:r>
          </w:p>
          <w:p w:rsidR="00151615" w:rsidRPr="00735B33" w:rsidRDefault="005753FD" w:rsidP="00151615">
            <w:pPr>
              <w:autoSpaceDE w:val="0"/>
              <w:autoSpaceDN w:val="0"/>
              <w:adjustRightInd w:val="0"/>
              <w:spacing w:after="0" w:line="220" w:lineRule="exact"/>
              <w:contextualSpacing/>
              <w:jc w:val="center"/>
              <w:rPr>
                <w:rFonts w:ascii="Times New Roman" w:eastAsia="Times New Roman" w:hAnsi="Times New Roman" w:cs="Times New Roman"/>
                <w:sz w:val="24"/>
                <w:szCs w:val="24"/>
                <w:lang w:eastAsia="ru-RU"/>
              </w:rPr>
            </w:pPr>
            <w:r w:rsidRPr="00735B33">
              <w:rPr>
                <w:rFonts w:ascii="Times New Roman" w:eastAsia="Times New Roman" w:hAnsi="Times New Roman" w:cs="Times New Roman"/>
                <w:sz w:val="24"/>
                <w:szCs w:val="24"/>
                <w:lang w:eastAsia="ru-RU"/>
              </w:rPr>
              <w:t>Постановления</w:t>
            </w:r>
            <w:r w:rsidR="00151615" w:rsidRPr="00735B33">
              <w:rPr>
                <w:rFonts w:ascii="Times New Roman" w:eastAsia="Times New Roman" w:hAnsi="Times New Roman" w:cs="Times New Roman"/>
                <w:sz w:val="24"/>
                <w:szCs w:val="24"/>
                <w:lang w:eastAsia="ru-RU"/>
              </w:rPr>
              <w:t xml:space="preserve"> № 370</w:t>
            </w:r>
          </w:p>
        </w:tc>
        <w:tc>
          <w:tcPr>
            <w:tcW w:w="709" w:type="dxa"/>
            <w:shd w:val="clear" w:color="auto" w:fill="FFFFFF"/>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8" w:type="dxa"/>
            <w:gridSpan w:val="2"/>
            <w:shd w:val="clear" w:color="auto" w:fill="FFFFFF"/>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shd w:val="clear" w:color="auto" w:fill="FFFFFF"/>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09" w:type="dxa"/>
            <w:gridSpan w:val="2"/>
            <w:shd w:val="clear" w:color="auto" w:fill="FFFFFF"/>
          </w:tcPr>
          <w:p w:rsidR="00151615" w:rsidRPr="00151615" w:rsidRDefault="00151615" w:rsidP="0015161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bl>
    <w:p w:rsidR="00151615" w:rsidRPr="005753FD" w:rsidRDefault="00151615" w:rsidP="005753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sectPr w:rsidR="00151615" w:rsidRPr="005753FD" w:rsidSect="00151615">
          <w:footerReference w:type="even" r:id="rId89"/>
          <w:footerReference w:type="default" r:id="rId90"/>
          <w:footerReference w:type="first" r:id="rId91"/>
          <w:pgSz w:w="12183" w:h="16896"/>
          <w:pgMar w:top="613" w:right="843" w:bottom="613" w:left="1418" w:header="0" w:footer="3" w:gutter="0"/>
          <w:cols w:space="720"/>
          <w:noEndnote/>
          <w:docGrid w:linePitch="360"/>
        </w:sectPr>
      </w:pPr>
    </w:p>
    <w:p w:rsidR="001E08EE" w:rsidRPr="00BB3C67" w:rsidRDefault="001E08EE" w:rsidP="005C610C">
      <w:pPr>
        <w:tabs>
          <w:tab w:val="left" w:pos="709"/>
        </w:tabs>
        <w:suppressAutoHyphens/>
        <w:spacing w:after="0" w:line="240" w:lineRule="auto"/>
        <w:rPr>
          <w:sz w:val="28"/>
          <w:szCs w:val="28"/>
        </w:rPr>
      </w:pPr>
    </w:p>
    <w:sectPr w:rsidR="001E08EE" w:rsidRPr="00BB3C67" w:rsidSect="00C84ADF">
      <w:headerReference w:type="default" r:id="rId92"/>
      <w:pgSz w:w="11905" w:h="16837"/>
      <w:pgMar w:top="851" w:right="567" w:bottom="113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DA" w:rsidRDefault="00161EDA" w:rsidP="00296511">
      <w:pPr>
        <w:spacing w:after="0" w:line="240" w:lineRule="auto"/>
      </w:pPr>
      <w:r>
        <w:separator/>
      </w:r>
    </w:p>
  </w:endnote>
  <w:endnote w:type="continuationSeparator" w:id="0">
    <w:p w:rsidR="00161EDA" w:rsidRDefault="00161EDA" w:rsidP="0029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DA" w:rsidRDefault="00161EDA" w:rsidP="00495629">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61EDA" w:rsidRDefault="00161EDA" w:rsidP="00495629">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59749"/>
      <w:docPartObj>
        <w:docPartGallery w:val="Page Numbers (Bottom of Page)"/>
        <w:docPartUnique/>
      </w:docPartObj>
    </w:sdtPr>
    <w:sdtEndPr/>
    <w:sdtContent>
      <w:p w:rsidR="00161EDA" w:rsidRDefault="00161EDA">
        <w:pPr>
          <w:pStyle w:val="af3"/>
          <w:jc w:val="right"/>
        </w:pPr>
        <w:r>
          <w:fldChar w:fldCharType="begin"/>
        </w:r>
        <w:r>
          <w:instrText>PAGE   \* MERGEFORMAT</w:instrText>
        </w:r>
        <w:r>
          <w:fldChar w:fldCharType="separate"/>
        </w:r>
        <w:r w:rsidR="00B96DB7">
          <w:rPr>
            <w:noProof/>
          </w:rPr>
          <w:t>22</w:t>
        </w:r>
        <w:r>
          <w:fldChar w:fldCharType="end"/>
        </w:r>
      </w:p>
    </w:sdtContent>
  </w:sdt>
  <w:p w:rsidR="00161EDA" w:rsidRPr="00866284" w:rsidRDefault="00161EDA" w:rsidP="00495629">
    <w:pPr>
      <w:pStyle w:val="af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DA" w:rsidRDefault="00161EDA" w:rsidP="00495629">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61EDA" w:rsidRDefault="00161EDA" w:rsidP="00495629">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DA" w:rsidRDefault="00161EDA" w:rsidP="00495629">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96DB7">
      <w:rPr>
        <w:rStyle w:val="af5"/>
        <w:noProof/>
      </w:rPr>
      <w:t>47</w:t>
    </w:r>
    <w:r>
      <w:rPr>
        <w:rStyle w:val="af5"/>
      </w:rPr>
      <w:fldChar w:fldCharType="end"/>
    </w:r>
  </w:p>
  <w:p w:rsidR="00161EDA" w:rsidRPr="00866284" w:rsidRDefault="00161EDA" w:rsidP="00495629">
    <w:pPr>
      <w:pStyle w:val="af3"/>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DA" w:rsidRDefault="00161ED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DA" w:rsidRDefault="00161ED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DA" w:rsidRDefault="00161E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DA" w:rsidRDefault="00161EDA" w:rsidP="00296511">
      <w:pPr>
        <w:spacing w:after="0" w:line="240" w:lineRule="auto"/>
      </w:pPr>
      <w:r>
        <w:separator/>
      </w:r>
    </w:p>
  </w:footnote>
  <w:footnote w:type="continuationSeparator" w:id="0">
    <w:p w:rsidR="00161EDA" w:rsidRDefault="00161EDA" w:rsidP="00296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DA" w:rsidRDefault="00161EDA">
    <w:pPr>
      <w:pStyle w:val="af1"/>
      <w:jc w:val="center"/>
    </w:pPr>
  </w:p>
  <w:p w:rsidR="00161EDA" w:rsidRDefault="00161EDA">
    <w:pPr>
      <w:pStyle w:val="af1"/>
      <w:jc w:val="center"/>
    </w:pPr>
  </w:p>
  <w:p w:rsidR="00161EDA" w:rsidRDefault="00161EDA">
    <w:pPr>
      <w:pStyle w:val="af1"/>
      <w:jc w:val="center"/>
    </w:pPr>
  </w:p>
  <w:p w:rsidR="00161EDA" w:rsidRDefault="00161ED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1069" w:hanging="360"/>
      </w:pPr>
    </w:lvl>
  </w:abstractNum>
  <w:abstractNum w:abstractNumId="2" w15:restartNumberingAfterBreak="0">
    <w:nsid w:val="01EF4C66"/>
    <w:multiLevelType w:val="hybridMultilevel"/>
    <w:tmpl w:val="DACAF6A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F5678"/>
    <w:multiLevelType w:val="hybridMultilevel"/>
    <w:tmpl w:val="5030BB5E"/>
    <w:lvl w:ilvl="0" w:tplc="8A0C7A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5" w15:restartNumberingAfterBreak="0">
    <w:nsid w:val="1DD65FBC"/>
    <w:multiLevelType w:val="multilevel"/>
    <w:tmpl w:val="54A48F68"/>
    <w:lvl w:ilvl="0">
      <w:start w:val="1"/>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6" w15:restartNumberingAfterBreak="0">
    <w:nsid w:val="280513DB"/>
    <w:multiLevelType w:val="hybridMultilevel"/>
    <w:tmpl w:val="F1A01BB8"/>
    <w:lvl w:ilvl="0" w:tplc="0B308A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2BE36BA5"/>
    <w:multiLevelType w:val="multilevel"/>
    <w:tmpl w:val="D2602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1B5DC5"/>
    <w:multiLevelType w:val="hybridMultilevel"/>
    <w:tmpl w:val="8CAC33E4"/>
    <w:lvl w:ilvl="0" w:tplc="F532051E">
      <w:start w:val="2"/>
      <w:numFmt w:val="decimal"/>
      <w:lvlText w:val="%1."/>
      <w:lvlJc w:val="left"/>
      <w:pPr>
        <w:tabs>
          <w:tab w:val="num" w:pos="1140"/>
        </w:tabs>
        <w:ind w:left="1140" w:hanging="4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305A1E93"/>
    <w:multiLevelType w:val="hybridMultilevel"/>
    <w:tmpl w:val="205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9871DD"/>
    <w:multiLevelType w:val="singleLevel"/>
    <w:tmpl w:val="2E9A170A"/>
    <w:lvl w:ilvl="0">
      <w:start w:val="1"/>
      <w:numFmt w:val="bullet"/>
      <w:lvlText w:val=""/>
      <w:lvlJc w:val="left"/>
      <w:pPr>
        <w:tabs>
          <w:tab w:val="num" w:pos="360"/>
        </w:tabs>
      </w:pPr>
      <w:rPr>
        <w:rFonts w:ascii="Wingdings" w:hAnsi="Wingdings" w:cs="Wingdings" w:hint="default"/>
      </w:rPr>
    </w:lvl>
  </w:abstractNum>
  <w:abstractNum w:abstractNumId="11" w15:restartNumberingAfterBreak="0">
    <w:nsid w:val="313A477C"/>
    <w:multiLevelType w:val="multilevel"/>
    <w:tmpl w:val="379CCF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A46656"/>
    <w:multiLevelType w:val="hybridMultilevel"/>
    <w:tmpl w:val="09F07C26"/>
    <w:lvl w:ilvl="0" w:tplc="5426B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abstractNum w:abstractNumId="14" w15:restartNumberingAfterBreak="0">
    <w:nsid w:val="381B1546"/>
    <w:multiLevelType w:val="hybridMultilevel"/>
    <w:tmpl w:val="519C4F3E"/>
    <w:lvl w:ilvl="0" w:tplc="C2BC4A4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15:restartNumberingAfterBreak="0">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16" w15:restartNumberingAfterBreak="0">
    <w:nsid w:val="4AB96059"/>
    <w:multiLevelType w:val="hybridMultilevel"/>
    <w:tmpl w:val="92C8927A"/>
    <w:lvl w:ilvl="0" w:tplc="C85A9E6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6358E3"/>
    <w:multiLevelType w:val="multilevel"/>
    <w:tmpl w:val="8D547C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395E37"/>
    <w:multiLevelType w:val="hybridMultilevel"/>
    <w:tmpl w:val="41860C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EF6B7F"/>
    <w:multiLevelType w:val="multilevel"/>
    <w:tmpl w:val="492C89F0"/>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65791174"/>
    <w:multiLevelType w:val="hybridMultilevel"/>
    <w:tmpl w:val="205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F26B8F"/>
    <w:multiLevelType w:val="hybridMultilevel"/>
    <w:tmpl w:val="5B76176A"/>
    <w:lvl w:ilvl="0" w:tplc="2A0C81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F8164DC"/>
    <w:multiLevelType w:val="multilevel"/>
    <w:tmpl w:val="BD76F4F6"/>
    <w:lvl w:ilvl="0">
      <w:start w:val="1"/>
      <w:numFmt w:val="decimal"/>
      <w:lvlText w:val="%1."/>
      <w:lvlJc w:val="left"/>
      <w:pPr>
        <w:ind w:left="1155"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15:restartNumberingAfterBreak="0">
    <w:nsid w:val="76486799"/>
    <w:multiLevelType w:val="hybridMultilevel"/>
    <w:tmpl w:val="C4F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033EED"/>
    <w:multiLevelType w:val="hybridMultilevel"/>
    <w:tmpl w:val="AD7274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D35593"/>
    <w:multiLevelType w:val="hybridMultilevel"/>
    <w:tmpl w:val="6CB6F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E362A85"/>
    <w:multiLevelType w:val="multilevel"/>
    <w:tmpl w:val="EAA66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num>
  <w:num w:numId="3">
    <w:abstractNumId w:val="11"/>
  </w:num>
  <w:num w:numId="4">
    <w:abstractNumId w:val="17"/>
  </w:num>
  <w:num w:numId="5">
    <w:abstractNumId w:val="26"/>
  </w:num>
  <w:num w:numId="6">
    <w:abstractNumId w:val="14"/>
  </w:num>
  <w:num w:numId="7">
    <w:abstractNumId w:val="22"/>
  </w:num>
  <w:num w:numId="8">
    <w:abstractNumId w:val="0"/>
  </w:num>
  <w:num w:numId="9">
    <w:abstractNumId w:val="1"/>
  </w:num>
  <w:num w:numId="10">
    <w:abstractNumId w:val="2"/>
  </w:num>
  <w:num w:numId="11">
    <w:abstractNumId w:val="8"/>
  </w:num>
  <w:num w:numId="12">
    <w:abstractNumId w:val="13"/>
  </w:num>
  <w:num w:numId="13">
    <w:abstractNumId w:val="10"/>
  </w:num>
  <w:num w:numId="14">
    <w:abstractNumId w:val="4"/>
  </w:num>
  <w:num w:numId="15">
    <w:abstractNumId w:val="15"/>
  </w:num>
  <w:num w:numId="16">
    <w:abstractNumId w:val="3"/>
  </w:num>
  <w:num w:numId="17">
    <w:abstractNumId w:val="18"/>
  </w:num>
  <w:num w:numId="18">
    <w:abstractNumId w:val="6"/>
  </w:num>
  <w:num w:numId="19">
    <w:abstractNumId w:val="25"/>
  </w:num>
  <w:num w:numId="20">
    <w:abstractNumId w:val="12"/>
  </w:num>
  <w:num w:numId="21">
    <w:abstractNumId w:val="5"/>
  </w:num>
  <w:num w:numId="22">
    <w:abstractNumId w:val="19"/>
  </w:num>
  <w:num w:numId="23">
    <w:abstractNumId w:val="24"/>
  </w:num>
  <w:num w:numId="24">
    <w:abstractNumId w:val="23"/>
  </w:num>
  <w:num w:numId="25">
    <w:abstractNumId w:val="9"/>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54"/>
    <w:rsid w:val="0000086A"/>
    <w:rsid w:val="000025E8"/>
    <w:rsid w:val="00004C4A"/>
    <w:rsid w:val="00007F26"/>
    <w:rsid w:val="00010878"/>
    <w:rsid w:val="0001089F"/>
    <w:rsid w:val="00011E68"/>
    <w:rsid w:val="00012A2C"/>
    <w:rsid w:val="00016FDA"/>
    <w:rsid w:val="0001785A"/>
    <w:rsid w:val="00017897"/>
    <w:rsid w:val="00021ACB"/>
    <w:rsid w:val="00026725"/>
    <w:rsid w:val="000267DF"/>
    <w:rsid w:val="00027FB5"/>
    <w:rsid w:val="000322CD"/>
    <w:rsid w:val="0003717C"/>
    <w:rsid w:val="000411D9"/>
    <w:rsid w:val="000417E4"/>
    <w:rsid w:val="0004573C"/>
    <w:rsid w:val="00045B14"/>
    <w:rsid w:val="00046432"/>
    <w:rsid w:val="00046985"/>
    <w:rsid w:val="00046C3B"/>
    <w:rsid w:val="000476BF"/>
    <w:rsid w:val="00047ACA"/>
    <w:rsid w:val="00047BA3"/>
    <w:rsid w:val="000506CD"/>
    <w:rsid w:val="0005127C"/>
    <w:rsid w:val="000541D5"/>
    <w:rsid w:val="0005606B"/>
    <w:rsid w:val="00061287"/>
    <w:rsid w:val="00063516"/>
    <w:rsid w:val="00063DDE"/>
    <w:rsid w:val="00067C3F"/>
    <w:rsid w:val="00072203"/>
    <w:rsid w:val="00073521"/>
    <w:rsid w:val="00073662"/>
    <w:rsid w:val="00075147"/>
    <w:rsid w:val="000823A2"/>
    <w:rsid w:val="000838F2"/>
    <w:rsid w:val="00083907"/>
    <w:rsid w:val="00084AC8"/>
    <w:rsid w:val="00085C6F"/>
    <w:rsid w:val="00085E44"/>
    <w:rsid w:val="00090363"/>
    <w:rsid w:val="00090980"/>
    <w:rsid w:val="000917FA"/>
    <w:rsid w:val="000921D1"/>
    <w:rsid w:val="00092523"/>
    <w:rsid w:val="0009546F"/>
    <w:rsid w:val="00097D93"/>
    <w:rsid w:val="00097EB6"/>
    <w:rsid w:val="000A2306"/>
    <w:rsid w:val="000A6DB3"/>
    <w:rsid w:val="000C01A7"/>
    <w:rsid w:val="000C4C2E"/>
    <w:rsid w:val="000C6974"/>
    <w:rsid w:val="000C6B6C"/>
    <w:rsid w:val="000C7308"/>
    <w:rsid w:val="000D1773"/>
    <w:rsid w:val="000D1E88"/>
    <w:rsid w:val="000D252A"/>
    <w:rsid w:val="000D4E1A"/>
    <w:rsid w:val="000D4EAB"/>
    <w:rsid w:val="000D53E4"/>
    <w:rsid w:val="000D6606"/>
    <w:rsid w:val="000E0CB1"/>
    <w:rsid w:val="000E1D58"/>
    <w:rsid w:val="000E33CC"/>
    <w:rsid w:val="000E5930"/>
    <w:rsid w:val="000F03F1"/>
    <w:rsid w:val="000F24FC"/>
    <w:rsid w:val="000F2E71"/>
    <w:rsid w:val="000F49EA"/>
    <w:rsid w:val="00103944"/>
    <w:rsid w:val="00103EE7"/>
    <w:rsid w:val="00104429"/>
    <w:rsid w:val="0010465F"/>
    <w:rsid w:val="00105DA8"/>
    <w:rsid w:val="00107F60"/>
    <w:rsid w:val="001103AA"/>
    <w:rsid w:val="00111701"/>
    <w:rsid w:val="001226C3"/>
    <w:rsid w:val="0012443A"/>
    <w:rsid w:val="00124734"/>
    <w:rsid w:val="001253A1"/>
    <w:rsid w:val="001320B9"/>
    <w:rsid w:val="00135D13"/>
    <w:rsid w:val="00143CC3"/>
    <w:rsid w:val="00146820"/>
    <w:rsid w:val="001473B4"/>
    <w:rsid w:val="001474B5"/>
    <w:rsid w:val="00151615"/>
    <w:rsid w:val="00153666"/>
    <w:rsid w:val="00153F8A"/>
    <w:rsid w:val="00154186"/>
    <w:rsid w:val="00157F15"/>
    <w:rsid w:val="00160597"/>
    <w:rsid w:val="00161EDA"/>
    <w:rsid w:val="0016390A"/>
    <w:rsid w:val="00164F7D"/>
    <w:rsid w:val="00176AEC"/>
    <w:rsid w:val="00177053"/>
    <w:rsid w:val="00177D3F"/>
    <w:rsid w:val="00177EED"/>
    <w:rsid w:val="00180046"/>
    <w:rsid w:val="001861C5"/>
    <w:rsid w:val="00186328"/>
    <w:rsid w:val="0018656F"/>
    <w:rsid w:val="00187245"/>
    <w:rsid w:val="0019085E"/>
    <w:rsid w:val="00190DA1"/>
    <w:rsid w:val="00191C19"/>
    <w:rsid w:val="001928C3"/>
    <w:rsid w:val="00196F39"/>
    <w:rsid w:val="00197A6A"/>
    <w:rsid w:val="001A1903"/>
    <w:rsid w:val="001A4702"/>
    <w:rsid w:val="001A5F67"/>
    <w:rsid w:val="001A674D"/>
    <w:rsid w:val="001B0BCB"/>
    <w:rsid w:val="001B1CE0"/>
    <w:rsid w:val="001C16A4"/>
    <w:rsid w:val="001C377E"/>
    <w:rsid w:val="001C48A3"/>
    <w:rsid w:val="001C6FAC"/>
    <w:rsid w:val="001C7B6E"/>
    <w:rsid w:val="001D6484"/>
    <w:rsid w:val="001D6BC8"/>
    <w:rsid w:val="001E08EE"/>
    <w:rsid w:val="001E2529"/>
    <w:rsid w:val="001E3D8E"/>
    <w:rsid w:val="001E4732"/>
    <w:rsid w:val="001F3D11"/>
    <w:rsid w:val="001F6817"/>
    <w:rsid w:val="001F6AED"/>
    <w:rsid w:val="001F7BCB"/>
    <w:rsid w:val="00203DE1"/>
    <w:rsid w:val="00204985"/>
    <w:rsid w:val="00206D69"/>
    <w:rsid w:val="00206F1B"/>
    <w:rsid w:val="00211D6E"/>
    <w:rsid w:val="00214319"/>
    <w:rsid w:val="002163F9"/>
    <w:rsid w:val="00217D65"/>
    <w:rsid w:val="002244A5"/>
    <w:rsid w:val="00226337"/>
    <w:rsid w:val="00226534"/>
    <w:rsid w:val="0022713C"/>
    <w:rsid w:val="00230062"/>
    <w:rsid w:val="00233005"/>
    <w:rsid w:val="002346B8"/>
    <w:rsid w:val="00235268"/>
    <w:rsid w:val="0023627A"/>
    <w:rsid w:val="0023630C"/>
    <w:rsid w:val="00236431"/>
    <w:rsid w:val="00241AA1"/>
    <w:rsid w:val="00241F47"/>
    <w:rsid w:val="00242939"/>
    <w:rsid w:val="002469DC"/>
    <w:rsid w:val="0025259E"/>
    <w:rsid w:val="00253422"/>
    <w:rsid w:val="00254E81"/>
    <w:rsid w:val="002564A2"/>
    <w:rsid w:val="00257841"/>
    <w:rsid w:val="00262A4A"/>
    <w:rsid w:val="0026326C"/>
    <w:rsid w:val="00264B8D"/>
    <w:rsid w:val="00265EAB"/>
    <w:rsid w:val="00273E30"/>
    <w:rsid w:val="0027455E"/>
    <w:rsid w:val="00281E48"/>
    <w:rsid w:val="00283388"/>
    <w:rsid w:val="00283D42"/>
    <w:rsid w:val="0028769D"/>
    <w:rsid w:val="00290E2C"/>
    <w:rsid w:val="00290F0C"/>
    <w:rsid w:val="002928DD"/>
    <w:rsid w:val="0029371A"/>
    <w:rsid w:val="00294E01"/>
    <w:rsid w:val="00296511"/>
    <w:rsid w:val="00296997"/>
    <w:rsid w:val="00296E45"/>
    <w:rsid w:val="002A035F"/>
    <w:rsid w:val="002A2A96"/>
    <w:rsid w:val="002A3B75"/>
    <w:rsid w:val="002A6937"/>
    <w:rsid w:val="002B0972"/>
    <w:rsid w:val="002B1ABC"/>
    <w:rsid w:val="002B20B1"/>
    <w:rsid w:val="002B6ACB"/>
    <w:rsid w:val="002C6922"/>
    <w:rsid w:val="002D1A8F"/>
    <w:rsid w:val="002D4C44"/>
    <w:rsid w:val="002D59C8"/>
    <w:rsid w:val="002E071D"/>
    <w:rsid w:val="002E33D9"/>
    <w:rsid w:val="002F56BB"/>
    <w:rsid w:val="002F7261"/>
    <w:rsid w:val="002F73D2"/>
    <w:rsid w:val="002F75A7"/>
    <w:rsid w:val="00302811"/>
    <w:rsid w:val="00304C78"/>
    <w:rsid w:val="00304D2C"/>
    <w:rsid w:val="00306457"/>
    <w:rsid w:val="00306F60"/>
    <w:rsid w:val="00307A0C"/>
    <w:rsid w:val="00310C30"/>
    <w:rsid w:val="00310C64"/>
    <w:rsid w:val="00313419"/>
    <w:rsid w:val="0031783A"/>
    <w:rsid w:val="00320BCF"/>
    <w:rsid w:val="00323AA5"/>
    <w:rsid w:val="00324EFA"/>
    <w:rsid w:val="00325C94"/>
    <w:rsid w:val="00327C3F"/>
    <w:rsid w:val="00332431"/>
    <w:rsid w:val="003367D1"/>
    <w:rsid w:val="0034121E"/>
    <w:rsid w:val="0034378F"/>
    <w:rsid w:val="003454DE"/>
    <w:rsid w:val="00345707"/>
    <w:rsid w:val="0034667E"/>
    <w:rsid w:val="00353736"/>
    <w:rsid w:val="00355528"/>
    <w:rsid w:val="00360E59"/>
    <w:rsid w:val="003647EC"/>
    <w:rsid w:val="0036502E"/>
    <w:rsid w:val="00367368"/>
    <w:rsid w:val="0037313C"/>
    <w:rsid w:val="0037327A"/>
    <w:rsid w:val="003836AB"/>
    <w:rsid w:val="00383E4C"/>
    <w:rsid w:val="003845D3"/>
    <w:rsid w:val="0038598E"/>
    <w:rsid w:val="00385DC8"/>
    <w:rsid w:val="00393C9D"/>
    <w:rsid w:val="00394EA2"/>
    <w:rsid w:val="003963A6"/>
    <w:rsid w:val="00396CC4"/>
    <w:rsid w:val="00397B32"/>
    <w:rsid w:val="003A0D7C"/>
    <w:rsid w:val="003A11F7"/>
    <w:rsid w:val="003A6B36"/>
    <w:rsid w:val="003A75C4"/>
    <w:rsid w:val="003B27CA"/>
    <w:rsid w:val="003B2AA5"/>
    <w:rsid w:val="003B4093"/>
    <w:rsid w:val="003B538B"/>
    <w:rsid w:val="003B6035"/>
    <w:rsid w:val="003C0685"/>
    <w:rsid w:val="003C5EC3"/>
    <w:rsid w:val="003D04CE"/>
    <w:rsid w:val="003D222C"/>
    <w:rsid w:val="003D5D24"/>
    <w:rsid w:val="003D6265"/>
    <w:rsid w:val="003D6E6D"/>
    <w:rsid w:val="003D724C"/>
    <w:rsid w:val="003E0840"/>
    <w:rsid w:val="003E18E1"/>
    <w:rsid w:val="003E1D7F"/>
    <w:rsid w:val="003E443A"/>
    <w:rsid w:val="003E58F0"/>
    <w:rsid w:val="003E59A2"/>
    <w:rsid w:val="003E7AEC"/>
    <w:rsid w:val="003F27F1"/>
    <w:rsid w:val="003F658B"/>
    <w:rsid w:val="004019FC"/>
    <w:rsid w:val="00402426"/>
    <w:rsid w:val="004043BE"/>
    <w:rsid w:val="00404976"/>
    <w:rsid w:val="0040575B"/>
    <w:rsid w:val="00406094"/>
    <w:rsid w:val="00420B81"/>
    <w:rsid w:val="004227DC"/>
    <w:rsid w:val="004235CE"/>
    <w:rsid w:val="00423D60"/>
    <w:rsid w:val="00424397"/>
    <w:rsid w:val="00430B5D"/>
    <w:rsid w:val="004362A3"/>
    <w:rsid w:val="00441C73"/>
    <w:rsid w:val="004473EC"/>
    <w:rsid w:val="004477C6"/>
    <w:rsid w:val="00450193"/>
    <w:rsid w:val="00450711"/>
    <w:rsid w:val="004522C2"/>
    <w:rsid w:val="0045373D"/>
    <w:rsid w:val="00456159"/>
    <w:rsid w:val="0047338C"/>
    <w:rsid w:val="0047582E"/>
    <w:rsid w:val="0047683E"/>
    <w:rsid w:val="00481E83"/>
    <w:rsid w:val="004828D6"/>
    <w:rsid w:val="00486921"/>
    <w:rsid w:val="00486995"/>
    <w:rsid w:val="00490A2D"/>
    <w:rsid w:val="00492AD2"/>
    <w:rsid w:val="00492DCD"/>
    <w:rsid w:val="00494AD1"/>
    <w:rsid w:val="00495629"/>
    <w:rsid w:val="00496FDD"/>
    <w:rsid w:val="004A06CE"/>
    <w:rsid w:val="004A73BB"/>
    <w:rsid w:val="004A772D"/>
    <w:rsid w:val="004B118E"/>
    <w:rsid w:val="004B324D"/>
    <w:rsid w:val="004B3DB4"/>
    <w:rsid w:val="004B53E3"/>
    <w:rsid w:val="004B5563"/>
    <w:rsid w:val="004C08EF"/>
    <w:rsid w:val="004C13D3"/>
    <w:rsid w:val="004C5B73"/>
    <w:rsid w:val="004D1169"/>
    <w:rsid w:val="004D41C7"/>
    <w:rsid w:val="004D42F0"/>
    <w:rsid w:val="004E2F39"/>
    <w:rsid w:val="004E3675"/>
    <w:rsid w:val="004E3955"/>
    <w:rsid w:val="004E6203"/>
    <w:rsid w:val="004E7DEC"/>
    <w:rsid w:val="004F49B7"/>
    <w:rsid w:val="004F4FE4"/>
    <w:rsid w:val="004F7511"/>
    <w:rsid w:val="004F7A7D"/>
    <w:rsid w:val="005021A1"/>
    <w:rsid w:val="005021BE"/>
    <w:rsid w:val="005062A8"/>
    <w:rsid w:val="00507722"/>
    <w:rsid w:val="00510193"/>
    <w:rsid w:val="005137D9"/>
    <w:rsid w:val="005151A2"/>
    <w:rsid w:val="005163CD"/>
    <w:rsid w:val="00517F7E"/>
    <w:rsid w:val="0052048F"/>
    <w:rsid w:val="005248CF"/>
    <w:rsid w:val="00531069"/>
    <w:rsid w:val="00531749"/>
    <w:rsid w:val="0053214A"/>
    <w:rsid w:val="005328EE"/>
    <w:rsid w:val="00534E4A"/>
    <w:rsid w:val="00537736"/>
    <w:rsid w:val="005450E5"/>
    <w:rsid w:val="00545B7D"/>
    <w:rsid w:val="00546B65"/>
    <w:rsid w:val="00547AB1"/>
    <w:rsid w:val="00547ED1"/>
    <w:rsid w:val="00550899"/>
    <w:rsid w:val="00560504"/>
    <w:rsid w:val="00563A78"/>
    <w:rsid w:val="00565EF4"/>
    <w:rsid w:val="0057113A"/>
    <w:rsid w:val="00571B07"/>
    <w:rsid w:val="00573224"/>
    <w:rsid w:val="00573CBD"/>
    <w:rsid w:val="005753FD"/>
    <w:rsid w:val="0057567B"/>
    <w:rsid w:val="0057644D"/>
    <w:rsid w:val="00582307"/>
    <w:rsid w:val="005830E1"/>
    <w:rsid w:val="0058674B"/>
    <w:rsid w:val="00590452"/>
    <w:rsid w:val="00594041"/>
    <w:rsid w:val="005A03C0"/>
    <w:rsid w:val="005A28D7"/>
    <w:rsid w:val="005A3B4C"/>
    <w:rsid w:val="005A3F4A"/>
    <w:rsid w:val="005A467D"/>
    <w:rsid w:val="005A7326"/>
    <w:rsid w:val="005A7DFD"/>
    <w:rsid w:val="005B1D42"/>
    <w:rsid w:val="005B2709"/>
    <w:rsid w:val="005B6914"/>
    <w:rsid w:val="005C05BB"/>
    <w:rsid w:val="005C0EE1"/>
    <w:rsid w:val="005C1A01"/>
    <w:rsid w:val="005C3343"/>
    <w:rsid w:val="005C4606"/>
    <w:rsid w:val="005C610C"/>
    <w:rsid w:val="005C615E"/>
    <w:rsid w:val="005C7274"/>
    <w:rsid w:val="005D4664"/>
    <w:rsid w:val="005D54E6"/>
    <w:rsid w:val="005D6F50"/>
    <w:rsid w:val="005E02A8"/>
    <w:rsid w:val="005E10CD"/>
    <w:rsid w:val="005E2462"/>
    <w:rsid w:val="005E4979"/>
    <w:rsid w:val="005E5CF2"/>
    <w:rsid w:val="005E67A1"/>
    <w:rsid w:val="005F0495"/>
    <w:rsid w:val="005F6FF4"/>
    <w:rsid w:val="00602C58"/>
    <w:rsid w:val="00602D36"/>
    <w:rsid w:val="006032FC"/>
    <w:rsid w:val="0060503D"/>
    <w:rsid w:val="006061D6"/>
    <w:rsid w:val="0061030C"/>
    <w:rsid w:val="0061068C"/>
    <w:rsid w:val="00611C90"/>
    <w:rsid w:val="006142A0"/>
    <w:rsid w:val="00614D76"/>
    <w:rsid w:val="00615CE2"/>
    <w:rsid w:val="00616A92"/>
    <w:rsid w:val="0062049B"/>
    <w:rsid w:val="00622FDB"/>
    <w:rsid w:val="00623FB9"/>
    <w:rsid w:val="00624B57"/>
    <w:rsid w:val="006264B0"/>
    <w:rsid w:val="0063225D"/>
    <w:rsid w:val="006403BF"/>
    <w:rsid w:val="006429F8"/>
    <w:rsid w:val="00642B21"/>
    <w:rsid w:val="00643117"/>
    <w:rsid w:val="0064455C"/>
    <w:rsid w:val="00646DDC"/>
    <w:rsid w:val="006506DA"/>
    <w:rsid w:val="00651D62"/>
    <w:rsid w:val="006567A3"/>
    <w:rsid w:val="00657F0A"/>
    <w:rsid w:val="00661D9E"/>
    <w:rsid w:val="0066258B"/>
    <w:rsid w:val="00665783"/>
    <w:rsid w:val="0066596F"/>
    <w:rsid w:val="00667426"/>
    <w:rsid w:val="006709DA"/>
    <w:rsid w:val="00675940"/>
    <w:rsid w:val="00675D3F"/>
    <w:rsid w:val="0068083D"/>
    <w:rsid w:val="006820AB"/>
    <w:rsid w:val="006870BE"/>
    <w:rsid w:val="0069091A"/>
    <w:rsid w:val="00690BBB"/>
    <w:rsid w:val="00693343"/>
    <w:rsid w:val="00694292"/>
    <w:rsid w:val="006952F7"/>
    <w:rsid w:val="006A15BD"/>
    <w:rsid w:val="006A4F81"/>
    <w:rsid w:val="006A55EC"/>
    <w:rsid w:val="006A5F0C"/>
    <w:rsid w:val="006A62CE"/>
    <w:rsid w:val="006B52DA"/>
    <w:rsid w:val="006B603C"/>
    <w:rsid w:val="006D31F7"/>
    <w:rsid w:val="006E0194"/>
    <w:rsid w:val="006E28A2"/>
    <w:rsid w:val="006E39CC"/>
    <w:rsid w:val="006E3BAC"/>
    <w:rsid w:val="006E478A"/>
    <w:rsid w:val="006E5731"/>
    <w:rsid w:val="006F123D"/>
    <w:rsid w:val="006F2166"/>
    <w:rsid w:val="006F25F4"/>
    <w:rsid w:val="006F3A8C"/>
    <w:rsid w:val="006F591B"/>
    <w:rsid w:val="0070102E"/>
    <w:rsid w:val="00702B94"/>
    <w:rsid w:val="0070343A"/>
    <w:rsid w:val="007036D5"/>
    <w:rsid w:val="00704338"/>
    <w:rsid w:val="00711259"/>
    <w:rsid w:val="00711BB7"/>
    <w:rsid w:val="007126B2"/>
    <w:rsid w:val="00714167"/>
    <w:rsid w:val="007142FC"/>
    <w:rsid w:val="00716D96"/>
    <w:rsid w:val="00721F29"/>
    <w:rsid w:val="007230D0"/>
    <w:rsid w:val="0072434D"/>
    <w:rsid w:val="00726468"/>
    <w:rsid w:val="00730578"/>
    <w:rsid w:val="00733400"/>
    <w:rsid w:val="0073495E"/>
    <w:rsid w:val="00734BA2"/>
    <w:rsid w:val="00735B33"/>
    <w:rsid w:val="00736480"/>
    <w:rsid w:val="00744418"/>
    <w:rsid w:val="00744D37"/>
    <w:rsid w:val="007466B3"/>
    <w:rsid w:val="00747B65"/>
    <w:rsid w:val="00747C0B"/>
    <w:rsid w:val="00750D86"/>
    <w:rsid w:val="007528D7"/>
    <w:rsid w:val="00755303"/>
    <w:rsid w:val="00760B54"/>
    <w:rsid w:val="00765401"/>
    <w:rsid w:val="00771E25"/>
    <w:rsid w:val="00773500"/>
    <w:rsid w:val="00773EAD"/>
    <w:rsid w:val="0077754D"/>
    <w:rsid w:val="00784545"/>
    <w:rsid w:val="00784FA4"/>
    <w:rsid w:val="00785234"/>
    <w:rsid w:val="00787522"/>
    <w:rsid w:val="007900DD"/>
    <w:rsid w:val="0079063F"/>
    <w:rsid w:val="00791CA4"/>
    <w:rsid w:val="00792CD8"/>
    <w:rsid w:val="0079406A"/>
    <w:rsid w:val="007968FF"/>
    <w:rsid w:val="007A2D77"/>
    <w:rsid w:val="007A56EE"/>
    <w:rsid w:val="007A6045"/>
    <w:rsid w:val="007B0161"/>
    <w:rsid w:val="007B1147"/>
    <w:rsid w:val="007B1A89"/>
    <w:rsid w:val="007B257E"/>
    <w:rsid w:val="007B285A"/>
    <w:rsid w:val="007B7A23"/>
    <w:rsid w:val="007C2B4B"/>
    <w:rsid w:val="007C39B4"/>
    <w:rsid w:val="007C44A3"/>
    <w:rsid w:val="007C698F"/>
    <w:rsid w:val="007D2B23"/>
    <w:rsid w:val="007D33BF"/>
    <w:rsid w:val="007D59FD"/>
    <w:rsid w:val="007D6644"/>
    <w:rsid w:val="007E0FE2"/>
    <w:rsid w:val="007E2AC2"/>
    <w:rsid w:val="007E6832"/>
    <w:rsid w:val="007E6A84"/>
    <w:rsid w:val="007E7C3B"/>
    <w:rsid w:val="007E7F4E"/>
    <w:rsid w:val="007F0D45"/>
    <w:rsid w:val="007F0ED8"/>
    <w:rsid w:val="007F3189"/>
    <w:rsid w:val="007F41BE"/>
    <w:rsid w:val="007F75DB"/>
    <w:rsid w:val="007F75E1"/>
    <w:rsid w:val="007F7DDE"/>
    <w:rsid w:val="0080096E"/>
    <w:rsid w:val="00801503"/>
    <w:rsid w:val="00803D86"/>
    <w:rsid w:val="0080656C"/>
    <w:rsid w:val="00806968"/>
    <w:rsid w:val="00813758"/>
    <w:rsid w:val="00814008"/>
    <w:rsid w:val="008150C0"/>
    <w:rsid w:val="00822AA1"/>
    <w:rsid w:val="008312AC"/>
    <w:rsid w:val="00834019"/>
    <w:rsid w:val="00834ACF"/>
    <w:rsid w:val="008354B3"/>
    <w:rsid w:val="00835848"/>
    <w:rsid w:val="008378DA"/>
    <w:rsid w:val="00841272"/>
    <w:rsid w:val="00846D1C"/>
    <w:rsid w:val="00847BCB"/>
    <w:rsid w:val="00847C3A"/>
    <w:rsid w:val="00850164"/>
    <w:rsid w:val="0085052A"/>
    <w:rsid w:val="00850D5D"/>
    <w:rsid w:val="0085781B"/>
    <w:rsid w:val="00863BEE"/>
    <w:rsid w:val="00866338"/>
    <w:rsid w:val="0086725E"/>
    <w:rsid w:val="00867C16"/>
    <w:rsid w:val="00871C1D"/>
    <w:rsid w:val="00875724"/>
    <w:rsid w:val="00877E41"/>
    <w:rsid w:val="00882478"/>
    <w:rsid w:val="0088422D"/>
    <w:rsid w:val="00890D50"/>
    <w:rsid w:val="0089181E"/>
    <w:rsid w:val="00891B05"/>
    <w:rsid w:val="00892111"/>
    <w:rsid w:val="00892FD4"/>
    <w:rsid w:val="008930FA"/>
    <w:rsid w:val="00893D4A"/>
    <w:rsid w:val="008961F1"/>
    <w:rsid w:val="008A043A"/>
    <w:rsid w:val="008A0824"/>
    <w:rsid w:val="008A0C05"/>
    <w:rsid w:val="008A1490"/>
    <w:rsid w:val="008A1F6F"/>
    <w:rsid w:val="008A201E"/>
    <w:rsid w:val="008A3EA0"/>
    <w:rsid w:val="008A5685"/>
    <w:rsid w:val="008B3908"/>
    <w:rsid w:val="008B4E93"/>
    <w:rsid w:val="008B7A5F"/>
    <w:rsid w:val="008C1D1A"/>
    <w:rsid w:val="008C41FB"/>
    <w:rsid w:val="008C4776"/>
    <w:rsid w:val="008C6828"/>
    <w:rsid w:val="008D1443"/>
    <w:rsid w:val="008D2F78"/>
    <w:rsid w:val="008D528C"/>
    <w:rsid w:val="008D56A1"/>
    <w:rsid w:val="008D6CBD"/>
    <w:rsid w:val="008E518B"/>
    <w:rsid w:val="008F145E"/>
    <w:rsid w:val="008F1A8C"/>
    <w:rsid w:val="008F4558"/>
    <w:rsid w:val="008F75E2"/>
    <w:rsid w:val="00903C97"/>
    <w:rsid w:val="00912485"/>
    <w:rsid w:val="00912F75"/>
    <w:rsid w:val="0091500A"/>
    <w:rsid w:val="0091694A"/>
    <w:rsid w:val="00921F7F"/>
    <w:rsid w:val="00922ADB"/>
    <w:rsid w:val="00923073"/>
    <w:rsid w:val="00923DD1"/>
    <w:rsid w:val="00925BE6"/>
    <w:rsid w:val="00927317"/>
    <w:rsid w:val="0092782E"/>
    <w:rsid w:val="00932AAD"/>
    <w:rsid w:val="00934489"/>
    <w:rsid w:val="009344D7"/>
    <w:rsid w:val="00936196"/>
    <w:rsid w:val="009361D8"/>
    <w:rsid w:val="009373A1"/>
    <w:rsid w:val="00937EED"/>
    <w:rsid w:val="00940204"/>
    <w:rsid w:val="009404F2"/>
    <w:rsid w:val="0094306A"/>
    <w:rsid w:val="0094449D"/>
    <w:rsid w:val="009465D8"/>
    <w:rsid w:val="009500E5"/>
    <w:rsid w:val="00952E2F"/>
    <w:rsid w:val="0095680E"/>
    <w:rsid w:val="00956CCF"/>
    <w:rsid w:val="0096228E"/>
    <w:rsid w:val="009642FF"/>
    <w:rsid w:val="00974361"/>
    <w:rsid w:val="00974916"/>
    <w:rsid w:val="00980AD2"/>
    <w:rsid w:val="00982054"/>
    <w:rsid w:val="009842B9"/>
    <w:rsid w:val="00985A54"/>
    <w:rsid w:val="00986FC7"/>
    <w:rsid w:val="0098713F"/>
    <w:rsid w:val="00990624"/>
    <w:rsid w:val="009909CE"/>
    <w:rsid w:val="00993A13"/>
    <w:rsid w:val="00996685"/>
    <w:rsid w:val="009979FB"/>
    <w:rsid w:val="009A27F6"/>
    <w:rsid w:val="009A3A72"/>
    <w:rsid w:val="009A7547"/>
    <w:rsid w:val="009B2723"/>
    <w:rsid w:val="009C0694"/>
    <w:rsid w:val="009C0BBA"/>
    <w:rsid w:val="009C2379"/>
    <w:rsid w:val="009C52C1"/>
    <w:rsid w:val="009D2D37"/>
    <w:rsid w:val="009D3BFC"/>
    <w:rsid w:val="009D3C45"/>
    <w:rsid w:val="009D630A"/>
    <w:rsid w:val="009D6BCE"/>
    <w:rsid w:val="009D713F"/>
    <w:rsid w:val="009E0AC4"/>
    <w:rsid w:val="009E1708"/>
    <w:rsid w:val="009E20F6"/>
    <w:rsid w:val="009E2BF0"/>
    <w:rsid w:val="009E37BE"/>
    <w:rsid w:val="009E7900"/>
    <w:rsid w:val="009F48E3"/>
    <w:rsid w:val="009F5BCC"/>
    <w:rsid w:val="00A01A7B"/>
    <w:rsid w:val="00A07564"/>
    <w:rsid w:val="00A12383"/>
    <w:rsid w:val="00A1239C"/>
    <w:rsid w:val="00A15178"/>
    <w:rsid w:val="00A165E5"/>
    <w:rsid w:val="00A1766F"/>
    <w:rsid w:val="00A17B07"/>
    <w:rsid w:val="00A20F40"/>
    <w:rsid w:val="00A212EA"/>
    <w:rsid w:val="00A24D56"/>
    <w:rsid w:val="00A24EAA"/>
    <w:rsid w:val="00A256B0"/>
    <w:rsid w:val="00A2798B"/>
    <w:rsid w:val="00A27BFE"/>
    <w:rsid w:val="00A30B78"/>
    <w:rsid w:val="00A34BA8"/>
    <w:rsid w:val="00A41EC6"/>
    <w:rsid w:val="00A44F08"/>
    <w:rsid w:val="00A46584"/>
    <w:rsid w:val="00A53C57"/>
    <w:rsid w:val="00A562A0"/>
    <w:rsid w:val="00A56D8B"/>
    <w:rsid w:val="00A603B2"/>
    <w:rsid w:val="00A616AA"/>
    <w:rsid w:val="00A62AB1"/>
    <w:rsid w:val="00A62FF2"/>
    <w:rsid w:val="00A643C9"/>
    <w:rsid w:val="00A64B7F"/>
    <w:rsid w:val="00A70626"/>
    <w:rsid w:val="00A70860"/>
    <w:rsid w:val="00A74B4E"/>
    <w:rsid w:val="00A75AB9"/>
    <w:rsid w:val="00A76F2C"/>
    <w:rsid w:val="00A77A1D"/>
    <w:rsid w:val="00A83A45"/>
    <w:rsid w:val="00A84963"/>
    <w:rsid w:val="00A8629A"/>
    <w:rsid w:val="00A86CD0"/>
    <w:rsid w:val="00A871FF"/>
    <w:rsid w:val="00A90312"/>
    <w:rsid w:val="00A90947"/>
    <w:rsid w:val="00A9154B"/>
    <w:rsid w:val="00A91600"/>
    <w:rsid w:val="00A92DB0"/>
    <w:rsid w:val="00A93F75"/>
    <w:rsid w:val="00A97253"/>
    <w:rsid w:val="00AA046A"/>
    <w:rsid w:val="00AA333F"/>
    <w:rsid w:val="00AA7980"/>
    <w:rsid w:val="00AB0A4B"/>
    <w:rsid w:val="00AB2BA0"/>
    <w:rsid w:val="00AC08B0"/>
    <w:rsid w:val="00AC0939"/>
    <w:rsid w:val="00AC1EFB"/>
    <w:rsid w:val="00AC2571"/>
    <w:rsid w:val="00AC3F42"/>
    <w:rsid w:val="00AD3827"/>
    <w:rsid w:val="00AD3D7B"/>
    <w:rsid w:val="00AD3E0C"/>
    <w:rsid w:val="00AD7306"/>
    <w:rsid w:val="00AD75F5"/>
    <w:rsid w:val="00AE1282"/>
    <w:rsid w:val="00AE3CA3"/>
    <w:rsid w:val="00AE3F5F"/>
    <w:rsid w:val="00AE4319"/>
    <w:rsid w:val="00AE681F"/>
    <w:rsid w:val="00AF081D"/>
    <w:rsid w:val="00AF203E"/>
    <w:rsid w:val="00AF3BC5"/>
    <w:rsid w:val="00AF433B"/>
    <w:rsid w:val="00AF5738"/>
    <w:rsid w:val="00AF590D"/>
    <w:rsid w:val="00AF70C7"/>
    <w:rsid w:val="00AF7DAA"/>
    <w:rsid w:val="00B0070B"/>
    <w:rsid w:val="00B03276"/>
    <w:rsid w:val="00B13185"/>
    <w:rsid w:val="00B157AD"/>
    <w:rsid w:val="00B15E0F"/>
    <w:rsid w:val="00B16637"/>
    <w:rsid w:val="00B23F0A"/>
    <w:rsid w:val="00B24B57"/>
    <w:rsid w:val="00B27852"/>
    <w:rsid w:val="00B34F02"/>
    <w:rsid w:val="00B3702C"/>
    <w:rsid w:val="00B40820"/>
    <w:rsid w:val="00B41B84"/>
    <w:rsid w:val="00B42FAE"/>
    <w:rsid w:val="00B45F7C"/>
    <w:rsid w:val="00B46567"/>
    <w:rsid w:val="00B469C1"/>
    <w:rsid w:val="00B56AEF"/>
    <w:rsid w:val="00B609C5"/>
    <w:rsid w:val="00B614AF"/>
    <w:rsid w:val="00B779E0"/>
    <w:rsid w:val="00B83B54"/>
    <w:rsid w:val="00B87833"/>
    <w:rsid w:val="00B9450D"/>
    <w:rsid w:val="00B95014"/>
    <w:rsid w:val="00B96DB7"/>
    <w:rsid w:val="00BA2AAA"/>
    <w:rsid w:val="00BA6AB2"/>
    <w:rsid w:val="00BB1B32"/>
    <w:rsid w:val="00BB1E2E"/>
    <w:rsid w:val="00BB2F8B"/>
    <w:rsid w:val="00BB3C67"/>
    <w:rsid w:val="00BB446A"/>
    <w:rsid w:val="00BB5A68"/>
    <w:rsid w:val="00BB619B"/>
    <w:rsid w:val="00BB62FF"/>
    <w:rsid w:val="00BB6DE3"/>
    <w:rsid w:val="00BC0C03"/>
    <w:rsid w:val="00BC22D0"/>
    <w:rsid w:val="00BC2F75"/>
    <w:rsid w:val="00BC3CD3"/>
    <w:rsid w:val="00BC5D7E"/>
    <w:rsid w:val="00BD02F7"/>
    <w:rsid w:val="00BD04AF"/>
    <w:rsid w:val="00BD0911"/>
    <w:rsid w:val="00BD26C8"/>
    <w:rsid w:val="00BD3C6E"/>
    <w:rsid w:val="00BD3FAF"/>
    <w:rsid w:val="00BD57CD"/>
    <w:rsid w:val="00BE0459"/>
    <w:rsid w:val="00BE3446"/>
    <w:rsid w:val="00BE44B7"/>
    <w:rsid w:val="00BE634F"/>
    <w:rsid w:val="00BE7043"/>
    <w:rsid w:val="00BF2283"/>
    <w:rsid w:val="00BF3BFC"/>
    <w:rsid w:val="00BF4FEA"/>
    <w:rsid w:val="00BF7D66"/>
    <w:rsid w:val="00C10E5A"/>
    <w:rsid w:val="00C112CD"/>
    <w:rsid w:val="00C12BC9"/>
    <w:rsid w:val="00C16232"/>
    <w:rsid w:val="00C165B5"/>
    <w:rsid w:val="00C178F5"/>
    <w:rsid w:val="00C21CB8"/>
    <w:rsid w:val="00C23984"/>
    <w:rsid w:val="00C243B1"/>
    <w:rsid w:val="00C269BF"/>
    <w:rsid w:val="00C27D0F"/>
    <w:rsid w:val="00C30F4C"/>
    <w:rsid w:val="00C322C5"/>
    <w:rsid w:val="00C323CB"/>
    <w:rsid w:val="00C326B4"/>
    <w:rsid w:val="00C345F5"/>
    <w:rsid w:val="00C35B7B"/>
    <w:rsid w:val="00C40550"/>
    <w:rsid w:val="00C4570E"/>
    <w:rsid w:val="00C466DE"/>
    <w:rsid w:val="00C46DCE"/>
    <w:rsid w:val="00C53382"/>
    <w:rsid w:val="00C56B4C"/>
    <w:rsid w:val="00C61ADF"/>
    <w:rsid w:val="00C6595A"/>
    <w:rsid w:val="00C65BE9"/>
    <w:rsid w:val="00C77AC6"/>
    <w:rsid w:val="00C80F25"/>
    <w:rsid w:val="00C82B26"/>
    <w:rsid w:val="00C84ADF"/>
    <w:rsid w:val="00C84C43"/>
    <w:rsid w:val="00C90FDD"/>
    <w:rsid w:val="00C911A5"/>
    <w:rsid w:val="00C9435E"/>
    <w:rsid w:val="00CA15A1"/>
    <w:rsid w:val="00CA1B94"/>
    <w:rsid w:val="00CA3E04"/>
    <w:rsid w:val="00CA6246"/>
    <w:rsid w:val="00CB0B7F"/>
    <w:rsid w:val="00CB1FE3"/>
    <w:rsid w:val="00CB6D04"/>
    <w:rsid w:val="00CC38AD"/>
    <w:rsid w:val="00CC4AEC"/>
    <w:rsid w:val="00CC51D9"/>
    <w:rsid w:val="00CC55CB"/>
    <w:rsid w:val="00CC5667"/>
    <w:rsid w:val="00CC581A"/>
    <w:rsid w:val="00CD1BDD"/>
    <w:rsid w:val="00CD2EA9"/>
    <w:rsid w:val="00CD7B0F"/>
    <w:rsid w:val="00CE6808"/>
    <w:rsid w:val="00CE7DCB"/>
    <w:rsid w:val="00CF3151"/>
    <w:rsid w:val="00CF33F6"/>
    <w:rsid w:val="00CF40CF"/>
    <w:rsid w:val="00CF5826"/>
    <w:rsid w:val="00CF5AC9"/>
    <w:rsid w:val="00CF7CE5"/>
    <w:rsid w:val="00D0144B"/>
    <w:rsid w:val="00D0186A"/>
    <w:rsid w:val="00D01C53"/>
    <w:rsid w:val="00D07E13"/>
    <w:rsid w:val="00D12F5D"/>
    <w:rsid w:val="00D13ACE"/>
    <w:rsid w:val="00D17A27"/>
    <w:rsid w:val="00D22C50"/>
    <w:rsid w:val="00D25D46"/>
    <w:rsid w:val="00D25F00"/>
    <w:rsid w:val="00D26E0E"/>
    <w:rsid w:val="00D306B3"/>
    <w:rsid w:val="00D31A5F"/>
    <w:rsid w:val="00D40F7B"/>
    <w:rsid w:val="00D42046"/>
    <w:rsid w:val="00D508DF"/>
    <w:rsid w:val="00D54F31"/>
    <w:rsid w:val="00D55759"/>
    <w:rsid w:val="00D55FC7"/>
    <w:rsid w:val="00D700E5"/>
    <w:rsid w:val="00D70A4E"/>
    <w:rsid w:val="00D7119F"/>
    <w:rsid w:val="00D718FF"/>
    <w:rsid w:val="00D73BB0"/>
    <w:rsid w:val="00D73EF0"/>
    <w:rsid w:val="00D750AC"/>
    <w:rsid w:val="00D75D72"/>
    <w:rsid w:val="00D77A73"/>
    <w:rsid w:val="00D80428"/>
    <w:rsid w:val="00D80821"/>
    <w:rsid w:val="00D80AD2"/>
    <w:rsid w:val="00D81E13"/>
    <w:rsid w:val="00D84F8B"/>
    <w:rsid w:val="00D853F8"/>
    <w:rsid w:val="00D87436"/>
    <w:rsid w:val="00D916B0"/>
    <w:rsid w:val="00D927AC"/>
    <w:rsid w:val="00D92E5A"/>
    <w:rsid w:val="00D94A08"/>
    <w:rsid w:val="00D951DC"/>
    <w:rsid w:val="00DB0FE5"/>
    <w:rsid w:val="00DB2B8A"/>
    <w:rsid w:val="00DB3655"/>
    <w:rsid w:val="00DB3F49"/>
    <w:rsid w:val="00DC2D0C"/>
    <w:rsid w:val="00DC45D8"/>
    <w:rsid w:val="00DC4944"/>
    <w:rsid w:val="00DC5753"/>
    <w:rsid w:val="00DC5C1B"/>
    <w:rsid w:val="00DC630C"/>
    <w:rsid w:val="00DC7863"/>
    <w:rsid w:val="00DD1C3A"/>
    <w:rsid w:val="00DD51BD"/>
    <w:rsid w:val="00DD685E"/>
    <w:rsid w:val="00DE1451"/>
    <w:rsid w:val="00DE2629"/>
    <w:rsid w:val="00DE5693"/>
    <w:rsid w:val="00DE6417"/>
    <w:rsid w:val="00DF3255"/>
    <w:rsid w:val="00DF3426"/>
    <w:rsid w:val="00E01AF0"/>
    <w:rsid w:val="00E021EC"/>
    <w:rsid w:val="00E02F31"/>
    <w:rsid w:val="00E0350C"/>
    <w:rsid w:val="00E03FDC"/>
    <w:rsid w:val="00E0444B"/>
    <w:rsid w:val="00E06618"/>
    <w:rsid w:val="00E07242"/>
    <w:rsid w:val="00E11ED4"/>
    <w:rsid w:val="00E1273D"/>
    <w:rsid w:val="00E128E5"/>
    <w:rsid w:val="00E135EB"/>
    <w:rsid w:val="00E202F5"/>
    <w:rsid w:val="00E22891"/>
    <w:rsid w:val="00E242D1"/>
    <w:rsid w:val="00E25791"/>
    <w:rsid w:val="00E26787"/>
    <w:rsid w:val="00E30662"/>
    <w:rsid w:val="00E43390"/>
    <w:rsid w:val="00E507DE"/>
    <w:rsid w:val="00E51ECB"/>
    <w:rsid w:val="00E53543"/>
    <w:rsid w:val="00E54B08"/>
    <w:rsid w:val="00E55054"/>
    <w:rsid w:val="00E57B7F"/>
    <w:rsid w:val="00E60B41"/>
    <w:rsid w:val="00E621DD"/>
    <w:rsid w:val="00E636E7"/>
    <w:rsid w:val="00E643D4"/>
    <w:rsid w:val="00E6492A"/>
    <w:rsid w:val="00E72613"/>
    <w:rsid w:val="00E73019"/>
    <w:rsid w:val="00E7306F"/>
    <w:rsid w:val="00E74E33"/>
    <w:rsid w:val="00E87431"/>
    <w:rsid w:val="00E94808"/>
    <w:rsid w:val="00E96FE8"/>
    <w:rsid w:val="00E97537"/>
    <w:rsid w:val="00EA2965"/>
    <w:rsid w:val="00EA38DD"/>
    <w:rsid w:val="00EA393F"/>
    <w:rsid w:val="00EA525A"/>
    <w:rsid w:val="00EA7E81"/>
    <w:rsid w:val="00EB4119"/>
    <w:rsid w:val="00EB4255"/>
    <w:rsid w:val="00EC0247"/>
    <w:rsid w:val="00EC060B"/>
    <w:rsid w:val="00EC251A"/>
    <w:rsid w:val="00EC2775"/>
    <w:rsid w:val="00EC2E43"/>
    <w:rsid w:val="00ED19E1"/>
    <w:rsid w:val="00ED288E"/>
    <w:rsid w:val="00ED733E"/>
    <w:rsid w:val="00EE52CE"/>
    <w:rsid w:val="00EF125D"/>
    <w:rsid w:val="00EF1D1F"/>
    <w:rsid w:val="00EF2B52"/>
    <w:rsid w:val="00EF35D5"/>
    <w:rsid w:val="00EF5271"/>
    <w:rsid w:val="00EF56D9"/>
    <w:rsid w:val="00F02438"/>
    <w:rsid w:val="00F0255F"/>
    <w:rsid w:val="00F03554"/>
    <w:rsid w:val="00F05DE2"/>
    <w:rsid w:val="00F13689"/>
    <w:rsid w:val="00F205D4"/>
    <w:rsid w:val="00F23320"/>
    <w:rsid w:val="00F2602A"/>
    <w:rsid w:val="00F278AF"/>
    <w:rsid w:val="00F311EF"/>
    <w:rsid w:val="00F32E4E"/>
    <w:rsid w:val="00F36941"/>
    <w:rsid w:val="00F37B15"/>
    <w:rsid w:val="00F40D9A"/>
    <w:rsid w:val="00F56344"/>
    <w:rsid w:val="00F57372"/>
    <w:rsid w:val="00F575E8"/>
    <w:rsid w:val="00F6452C"/>
    <w:rsid w:val="00F64949"/>
    <w:rsid w:val="00F66E4D"/>
    <w:rsid w:val="00F674E6"/>
    <w:rsid w:val="00F72EDB"/>
    <w:rsid w:val="00F753C4"/>
    <w:rsid w:val="00F8195F"/>
    <w:rsid w:val="00F81FE9"/>
    <w:rsid w:val="00F8289E"/>
    <w:rsid w:val="00F83A8E"/>
    <w:rsid w:val="00F84B43"/>
    <w:rsid w:val="00F84FF4"/>
    <w:rsid w:val="00F85621"/>
    <w:rsid w:val="00F92C70"/>
    <w:rsid w:val="00F94D53"/>
    <w:rsid w:val="00FA5E58"/>
    <w:rsid w:val="00FA7917"/>
    <w:rsid w:val="00FB2073"/>
    <w:rsid w:val="00FB2362"/>
    <w:rsid w:val="00FB333B"/>
    <w:rsid w:val="00FB4C72"/>
    <w:rsid w:val="00FC0A91"/>
    <w:rsid w:val="00FC3BFB"/>
    <w:rsid w:val="00FC575F"/>
    <w:rsid w:val="00FC6EFB"/>
    <w:rsid w:val="00FC747F"/>
    <w:rsid w:val="00FD0183"/>
    <w:rsid w:val="00FD10D0"/>
    <w:rsid w:val="00FD280F"/>
    <w:rsid w:val="00FD343A"/>
    <w:rsid w:val="00FE1952"/>
    <w:rsid w:val="00FE3CAB"/>
    <w:rsid w:val="00FF0C6F"/>
    <w:rsid w:val="00FF5D29"/>
    <w:rsid w:val="00FF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46968C7-87ED-488B-BE9D-40160A35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22D"/>
  </w:style>
  <w:style w:type="paragraph" w:styleId="1">
    <w:name w:val="heading 1"/>
    <w:basedOn w:val="a"/>
    <w:next w:val="a"/>
    <w:link w:val="10"/>
    <w:qFormat/>
    <w:rsid w:val="00495629"/>
    <w:pPr>
      <w:keepNext/>
      <w:tabs>
        <w:tab w:val="num" w:pos="432"/>
      </w:tabs>
      <w:spacing w:after="0" w:line="240" w:lineRule="auto"/>
      <w:ind w:left="432" w:hanging="432"/>
      <w:jc w:val="center"/>
      <w:outlineLvl w:val="0"/>
    </w:pPr>
    <w:rPr>
      <w:rFonts w:ascii="Times New Roman" w:eastAsia="Times New Roman" w:hAnsi="Times New Roman" w:cs="Times New Roman"/>
      <w:sz w:val="28"/>
      <w:szCs w:val="20"/>
      <w:lang w:val="x-none" w:eastAsia="ar-SA"/>
    </w:rPr>
  </w:style>
  <w:style w:type="paragraph" w:styleId="2">
    <w:name w:val="heading 2"/>
    <w:basedOn w:val="a"/>
    <w:next w:val="a"/>
    <w:link w:val="20"/>
    <w:qFormat/>
    <w:rsid w:val="00495629"/>
    <w:pPr>
      <w:keepNext/>
      <w:tabs>
        <w:tab w:val="num" w:pos="576"/>
      </w:tabs>
      <w:spacing w:after="0" w:line="240" w:lineRule="auto"/>
      <w:ind w:left="576" w:hanging="576"/>
      <w:outlineLvl w:val="1"/>
    </w:pPr>
    <w:rPr>
      <w:rFonts w:ascii="Times New Roman" w:eastAsia="Times New Roman" w:hAnsi="Times New Roman" w:cs="Times New Roman"/>
      <w:sz w:val="28"/>
      <w:szCs w:val="20"/>
      <w:lang w:val="x-none" w:eastAsia="ar-SA"/>
    </w:rPr>
  </w:style>
  <w:style w:type="paragraph" w:styleId="3">
    <w:name w:val="heading 3"/>
    <w:basedOn w:val="a"/>
    <w:next w:val="a"/>
    <w:link w:val="30"/>
    <w:qFormat/>
    <w:rsid w:val="00495629"/>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495629"/>
    <w:pPr>
      <w:keepNext/>
      <w:tabs>
        <w:tab w:val="num" w:pos="864"/>
      </w:tabs>
      <w:spacing w:after="0" w:line="240" w:lineRule="auto"/>
      <w:ind w:left="864" w:hanging="864"/>
      <w:jc w:val="center"/>
      <w:outlineLvl w:val="3"/>
    </w:pPr>
    <w:rPr>
      <w:rFonts w:ascii="Times New Roman" w:eastAsia="Times New Roman" w:hAnsi="Times New Roman" w:cs="Times New Roman"/>
      <w:b/>
      <w:sz w:val="36"/>
      <w:szCs w:val="20"/>
      <w:lang w:val="x-none" w:eastAsia="ar-SA"/>
    </w:rPr>
  </w:style>
  <w:style w:type="paragraph" w:styleId="5">
    <w:name w:val="heading 5"/>
    <w:basedOn w:val="a"/>
    <w:next w:val="a"/>
    <w:link w:val="50"/>
    <w:qFormat/>
    <w:rsid w:val="00495629"/>
    <w:pPr>
      <w:keepNext/>
      <w:tabs>
        <w:tab w:val="num" w:pos="1008"/>
      </w:tabs>
      <w:spacing w:after="0" w:line="240" w:lineRule="auto"/>
      <w:ind w:left="1008" w:hanging="1008"/>
      <w:jc w:val="center"/>
      <w:outlineLvl w:val="4"/>
    </w:pPr>
    <w:rPr>
      <w:rFonts w:ascii="Times New Roman" w:eastAsia="Times New Roman" w:hAnsi="Times New Roman" w:cs="Times New Roman"/>
      <w:b/>
      <w:sz w:val="28"/>
      <w:szCs w:val="20"/>
      <w:lang w:val="x-none" w:eastAsia="ar-SA"/>
    </w:rPr>
  </w:style>
  <w:style w:type="paragraph" w:styleId="7">
    <w:name w:val="heading 7"/>
    <w:basedOn w:val="a"/>
    <w:next w:val="a"/>
    <w:link w:val="70"/>
    <w:qFormat/>
    <w:rsid w:val="00495629"/>
    <w:pPr>
      <w:keepNext/>
      <w:tabs>
        <w:tab w:val="num" w:pos="1296"/>
      </w:tab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C6828"/>
    <w:pPr>
      <w:spacing w:after="0" w:line="240" w:lineRule="auto"/>
      <w:jc w:val="center"/>
    </w:pPr>
    <w:rPr>
      <w:rFonts w:ascii="Bookman Old Style" w:eastAsia="Times New Roman" w:hAnsi="Bookman Old Style" w:cs="Times New Roman"/>
      <w:b/>
      <w:sz w:val="36"/>
      <w:szCs w:val="20"/>
      <w:lang w:eastAsia="ru-RU"/>
    </w:rPr>
  </w:style>
  <w:style w:type="character" w:customStyle="1" w:styleId="a4">
    <w:name w:val="Подзаголовок Знак"/>
    <w:basedOn w:val="a0"/>
    <w:link w:val="a3"/>
    <w:rsid w:val="008C6828"/>
    <w:rPr>
      <w:rFonts w:ascii="Bookman Old Style" w:eastAsia="Times New Roman" w:hAnsi="Bookman Old Style" w:cs="Times New Roman"/>
      <w:b/>
      <w:sz w:val="36"/>
      <w:szCs w:val="20"/>
      <w:lang w:eastAsia="ru-RU"/>
    </w:rPr>
  </w:style>
  <w:style w:type="table" w:styleId="a5">
    <w:name w:val="Table Grid"/>
    <w:basedOn w:val="a1"/>
    <w:rsid w:val="008C68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7511"/>
    <w:pPr>
      <w:ind w:left="720"/>
      <w:contextualSpacing/>
    </w:pPr>
  </w:style>
  <w:style w:type="paragraph" w:styleId="a7">
    <w:name w:val="Balloon Text"/>
    <w:basedOn w:val="a"/>
    <w:link w:val="a8"/>
    <w:uiPriority w:val="99"/>
    <w:semiHidden/>
    <w:unhideWhenUsed/>
    <w:rsid w:val="00F024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2438"/>
    <w:rPr>
      <w:rFonts w:ascii="Segoe UI" w:hAnsi="Segoe UI" w:cs="Segoe UI"/>
      <w:sz w:val="18"/>
      <w:szCs w:val="18"/>
    </w:rPr>
  </w:style>
  <w:style w:type="character" w:customStyle="1" w:styleId="11">
    <w:name w:val="Заголовок №1_"/>
    <w:basedOn w:val="a0"/>
    <w:link w:val="12"/>
    <w:rsid w:val="002D59C8"/>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2D59C8"/>
    <w:pPr>
      <w:shd w:val="clear" w:color="auto" w:fill="FFFFFF"/>
      <w:spacing w:before="60" w:after="300" w:line="322" w:lineRule="exact"/>
      <w:jc w:val="center"/>
      <w:outlineLvl w:val="0"/>
    </w:pPr>
    <w:rPr>
      <w:rFonts w:ascii="Times New Roman" w:eastAsia="Times New Roman" w:hAnsi="Times New Roman" w:cs="Times New Roman"/>
      <w:sz w:val="27"/>
      <w:szCs w:val="27"/>
    </w:rPr>
  </w:style>
  <w:style w:type="character" w:customStyle="1" w:styleId="3pt">
    <w:name w:val="Основной текст + Интервал 3 pt"/>
    <w:basedOn w:val="a0"/>
    <w:rsid w:val="002D59C8"/>
    <w:rPr>
      <w:rFonts w:ascii="Times New Roman" w:eastAsia="Times New Roman" w:hAnsi="Times New Roman" w:cs="Times New Roman"/>
      <w:b w:val="0"/>
      <w:bCs w:val="0"/>
      <w:i w:val="0"/>
      <w:iCs w:val="0"/>
      <w:smallCaps w:val="0"/>
      <w:strike w:val="0"/>
      <w:spacing w:val="70"/>
      <w:sz w:val="27"/>
      <w:szCs w:val="27"/>
    </w:rPr>
  </w:style>
  <w:style w:type="character" w:styleId="a9">
    <w:name w:val="Hyperlink"/>
    <w:basedOn w:val="a0"/>
    <w:rsid w:val="00DC7863"/>
    <w:rPr>
      <w:color w:val="0066CC"/>
      <w:u w:val="single"/>
    </w:rPr>
  </w:style>
  <w:style w:type="character" w:customStyle="1" w:styleId="aa">
    <w:name w:val="Основной текст_"/>
    <w:basedOn w:val="a0"/>
    <w:link w:val="14"/>
    <w:rsid w:val="00DC7863"/>
    <w:rPr>
      <w:rFonts w:ascii="Times New Roman" w:eastAsia="Times New Roman" w:hAnsi="Times New Roman" w:cs="Times New Roman"/>
      <w:sz w:val="27"/>
      <w:szCs w:val="27"/>
      <w:shd w:val="clear" w:color="auto" w:fill="FFFFFF"/>
    </w:rPr>
  </w:style>
  <w:style w:type="character" w:customStyle="1" w:styleId="13">
    <w:name w:val="Основной текст1"/>
    <w:basedOn w:val="aa"/>
    <w:rsid w:val="00DC7863"/>
    <w:rPr>
      <w:rFonts w:ascii="Times New Roman" w:eastAsia="Times New Roman" w:hAnsi="Times New Roman" w:cs="Times New Roman"/>
      <w:sz w:val="27"/>
      <w:szCs w:val="27"/>
      <w:shd w:val="clear" w:color="auto" w:fill="FFFFFF"/>
    </w:rPr>
  </w:style>
  <w:style w:type="paragraph" w:customStyle="1" w:styleId="14">
    <w:name w:val="Основной текст14"/>
    <w:basedOn w:val="a"/>
    <w:link w:val="aa"/>
    <w:rsid w:val="00DC7863"/>
    <w:pPr>
      <w:shd w:val="clear" w:color="auto" w:fill="FFFFFF"/>
      <w:spacing w:before="300" w:after="60" w:line="317" w:lineRule="exact"/>
      <w:jc w:val="both"/>
    </w:pPr>
    <w:rPr>
      <w:rFonts w:ascii="Times New Roman" w:eastAsia="Times New Roman" w:hAnsi="Times New Roman" w:cs="Times New Roman"/>
      <w:sz w:val="27"/>
      <w:szCs w:val="27"/>
    </w:rPr>
  </w:style>
  <w:style w:type="paragraph" w:styleId="ab">
    <w:name w:val="footnote text"/>
    <w:basedOn w:val="a"/>
    <w:link w:val="ac"/>
    <w:uiPriority w:val="99"/>
    <w:semiHidden/>
    <w:unhideWhenUsed/>
    <w:rsid w:val="00296511"/>
    <w:pPr>
      <w:spacing w:after="0" w:line="240" w:lineRule="auto"/>
    </w:pPr>
    <w:rPr>
      <w:sz w:val="20"/>
      <w:szCs w:val="20"/>
    </w:rPr>
  </w:style>
  <w:style w:type="character" w:customStyle="1" w:styleId="ac">
    <w:name w:val="Текст сноски Знак"/>
    <w:basedOn w:val="a0"/>
    <w:link w:val="ab"/>
    <w:uiPriority w:val="99"/>
    <w:semiHidden/>
    <w:rsid w:val="00296511"/>
    <w:rPr>
      <w:sz w:val="20"/>
      <w:szCs w:val="20"/>
    </w:rPr>
  </w:style>
  <w:style w:type="character" w:styleId="ad">
    <w:name w:val="footnote reference"/>
    <w:basedOn w:val="a0"/>
    <w:uiPriority w:val="99"/>
    <w:unhideWhenUsed/>
    <w:rsid w:val="00296511"/>
    <w:rPr>
      <w:vertAlign w:val="superscript"/>
    </w:rPr>
  </w:style>
  <w:style w:type="paragraph" w:customStyle="1" w:styleId="ae">
    <w:name w:val="Базовый"/>
    <w:uiPriority w:val="99"/>
    <w:rsid w:val="007528D7"/>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paragraph" w:styleId="af">
    <w:name w:val="Body Text"/>
    <w:basedOn w:val="ae"/>
    <w:link w:val="af0"/>
    <w:unhideWhenUsed/>
    <w:rsid w:val="007528D7"/>
    <w:pPr>
      <w:spacing w:after="120"/>
    </w:pPr>
  </w:style>
  <w:style w:type="character" w:customStyle="1" w:styleId="af0">
    <w:name w:val="Основной текст Знак"/>
    <w:basedOn w:val="a0"/>
    <w:link w:val="af"/>
    <w:rsid w:val="007528D7"/>
    <w:rPr>
      <w:rFonts w:ascii="Times New Roman" w:eastAsia="Times New Roman" w:hAnsi="Times New Roman" w:cs="Times New Roman"/>
      <w:color w:val="00000A"/>
      <w:sz w:val="24"/>
      <w:szCs w:val="24"/>
      <w:lang w:eastAsia="ru-RU"/>
    </w:rPr>
  </w:style>
  <w:style w:type="paragraph" w:styleId="af1">
    <w:name w:val="header"/>
    <w:basedOn w:val="a"/>
    <w:link w:val="af2"/>
    <w:unhideWhenUsed/>
    <w:rsid w:val="00E97537"/>
    <w:pPr>
      <w:tabs>
        <w:tab w:val="center" w:pos="4677"/>
        <w:tab w:val="right" w:pos="9355"/>
      </w:tabs>
      <w:spacing w:after="0" w:line="240" w:lineRule="auto"/>
    </w:pPr>
  </w:style>
  <w:style w:type="character" w:customStyle="1" w:styleId="af2">
    <w:name w:val="Верхний колонтитул Знак"/>
    <w:basedOn w:val="a0"/>
    <w:link w:val="af1"/>
    <w:rsid w:val="00E97537"/>
  </w:style>
  <w:style w:type="paragraph" w:styleId="af3">
    <w:name w:val="footer"/>
    <w:basedOn w:val="a"/>
    <w:link w:val="af4"/>
    <w:uiPriority w:val="99"/>
    <w:unhideWhenUsed/>
    <w:rsid w:val="00E9753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97537"/>
  </w:style>
  <w:style w:type="character" w:styleId="af5">
    <w:name w:val="page number"/>
    <w:basedOn w:val="a0"/>
    <w:rsid w:val="00F64949"/>
  </w:style>
  <w:style w:type="character" w:customStyle="1" w:styleId="10">
    <w:name w:val="Заголовок 1 Знак"/>
    <w:basedOn w:val="a0"/>
    <w:link w:val="1"/>
    <w:rsid w:val="00495629"/>
    <w:rPr>
      <w:rFonts w:ascii="Times New Roman" w:eastAsia="Times New Roman" w:hAnsi="Times New Roman" w:cs="Times New Roman"/>
      <w:sz w:val="28"/>
      <w:szCs w:val="20"/>
      <w:lang w:val="x-none" w:eastAsia="ar-SA"/>
    </w:rPr>
  </w:style>
  <w:style w:type="character" w:customStyle="1" w:styleId="20">
    <w:name w:val="Заголовок 2 Знак"/>
    <w:basedOn w:val="a0"/>
    <w:link w:val="2"/>
    <w:rsid w:val="00495629"/>
    <w:rPr>
      <w:rFonts w:ascii="Times New Roman" w:eastAsia="Times New Roman" w:hAnsi="Times New Roman" w:cs="Times New Roman"/>
      <w:sz w:val="28"/>
      <w:szCs w:val="20"/>
      <w:lang w:val="x-none" w:eastAsia="ar-SA"/>
    </w:rPr>
  </w:style>
  <w:style w:type="character" w:customStyle="1" w:styleId="30">
    <w:name w:val="Заголовок 3 Знак"/>
    <w:basedOn w:val="a0"/>
    <w:link w:val="3"/>
    <w:rsid w:val="00495629"/>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495629"/>
    <w:rPr>
      <w:rFonts w:ascii="Times New Roman" w:eastAsia="Times New Roman" w:hAnsi="Times New Roman" w:cs="Times New Roman"/>
      <w:b/>
      <w:sz w:val="36"/>
      <w:szCs w:val="20"/>
      <w:lang w:val="x-none" w:eastAsia="ar-SA"/>
    </w:rPr>
  </w:style>
  <w:style w:type="character" w:customStyle="1" w:styleId="50">
    <w:name w:val="Заголовок 5 Знак"/>
    <w:basedOn w:val="a0"/>
    <w:link w:val="5"/>
    <w:rsid w:val="00495629"/>
    <w:rPr>
      <w:rFonts w:ascii="Times New Roman" w:eastAsia="Times New Roman" w:hAnsi="Times New Roman" w:cs="Times New Roman"/>
      <w:b/>
      <w:sz w:val="28"/>
      <w:szCs w:val="20"/>
      <w:lang w:val="x-none" w:eastAsia="ar-SA"/>
    </w:rPr>
  </w:style>
  <w:style w:type="character" w:customStyle="1" w:styleId="70">
    <w:name w:val="Заголовок 7 Знак"/>
    <w:basedOn w:val="a0"/>
    <w:link w:val="7"/>
    <w:rsid w:val="00495629"/>
    <w:rPr>
      <w:rFonts w:ascii="Times New Roman" w:eastAsia="Times New Roman" w:hAnsi="Times New Roman" w:cs="Times New Roman"/>
      <w:sz w:val="28"/>
      <w:szCs w:val="20"/>
      <w:lang w:val="x-none" w:eastAsia="ar-SA"/>
    </w:rPr>
  </w:style>
  <w:style w:type="numbering" w:customStyle="1" w:styleId="15">
    <w:name w:val="Нет списка1"/>
    <w:next w:val="a2"/>
    <w:uiPriority w:val="99"/>
    <w:semiHidden/>
    <w:unhideWhenUsed/>
    <w:rsid w:val="00495629"/>
  </w:style>
  <w:style w:type="character" w:customStyle="1" w:styleId="WW8Num3z0">
    <w:name w:val="WW8Num3z0"/>
    <w:rsid w:val="00495629"/>
    <w:rPr>
      <w:rFonts w:ascii="Times New Roman" w:eastAsia="Times New Roman" w:hAnsi="Times New Roman"/>
    </w:rPr>
  </w:style>
  <w:style w:type="character" w:customStyle="1" w:styleId="WW8Num3z1">
    <w:name w:val="WW8Num3z1"/>
    <w:rsid w:val="00495629"/>
    <w:rPr>
      <w:rFonts w:ascii="Courier New" w:hAnsi="Courier New" w:cs="Courier New"/>
    </w:rPr>
  </w:style>
  <w:style w:type="character" w:customStyle="1" w:styleId="WW8Num3z2">
    <w:name w:val="WW8Num3z2"/>
    <w:rsid w:val="00495629"/>
    <w:rPr>
      <w:rFonts w:ascii="Wingdings" w:hAnsi="Wingdings" w:cs="Wingdings"/>
    </w:rPr>
  </w:style>
  <w:style w:type="character" w:customStyle="1" w:styleId="WW8Num3z3">
    <w:name w:val="WW8Num3z3"/>
    <w:rsid w:val="00495629"/>
    <w:rPr>
      <w:rFonts w:ascii="Symbol" w:hAnsi="Symbol" w:cs="Symbol"/>
    </w:rPr>
  </w:style>
  <w:style w:type="character" w:customStyle="1" w:styleId="WW8Num4z0">
    <w:name w:val="WW8Num4z0"/>
    <w:rsid w:val="00495629"/>
    <w:rPr>
      <w:rFonts w:ascii="Times New Roman" w:eastAsia="Times New Roman" w:hAnsi="Times New Roman" w:cs="Times New Roman"/>
    </w:rPr>
  </w:style>
  <w:style w:type="character" w:customStyle="1" w:styleId="WW8Num4z1">
    <w:name w:val="WW8Num4z1"/>
    <w:rsid w:val="00495629"/>
    <w:rPr>
      <w:rFonts w:ascii="Courier New" w:hAnsi="Courier New"/>
    </w:rPr>
  </w:style>
  <w:style w:type="character" w:customStyle="1" w:styleId="WW8Num4z2">
    <w:name w:val="WW8Num4z2"/>
    <w:rsid w:val="00495629"/>
    <w:rPr>
      <w:rFonts w:ascii="Wingdings" w:hAnsi="Wingdings"/>
    </w:rPr>
  </w:style>
  <w:style w:type="character" w:customStyle="1" w:styleId="WW8Num4z3">
    <w:name w:val="WW8Num4z3"/>
    <w:rsid w:val="00495629"/>
    <w:rPr>
      <w:rFonts w:ascii="Symbol" w:hAnsi="Symbol"/>
    </w:rPr>
  </w:style>
  <w:style w:type="character" w:customStyle="1" w:styleId="16">
    <w:name w:val="Основной шрифт абзаца1"/>
    <w:rsid w:val="00495629"/>
  </w:style>
  <w:style w:type="character" w:customStyle="1" w:styleId="HTML">
    <w:name w:val="Стандартный HTML Знак"/>
    <w:rsid w:val="00495629"/>
    <w:rPr>
      <w:rFonts w:ascii="Courier New" w:eastAsia="Times New Roman" w:hAnsi="Courier New" w:cs="Courier New"/>
    </w:rPr>
  </w:style>
  <w:style w:type="paragraph" w:customStyle="1" w:styleId="17">
    <w:name w:val="Заголовок1"/>
    <w:basedOn w:val="a"/>
    <w:next w:val="af"/>
    <w:rsid w:val="00495629"/>
    <w:pPr>
      <w:keepNext/>
      <w:spacing w:before="240" w:after="120" w:line="276" w:lineRule="auto"/>
    </w:pPr>
    <w:rPr>
      <w:rFonts w:ascii="Arial" w:eastAsia="Arial Unicode MS" w:hAnsi="Arial" w:cs="Mangal"/>
      <w:sz w:val="28"/>
      <w:szCs w:val="28"/>
      <w:lang w:eastAsia="ar-SA"/>
    </w:rPr>
  </w:style>
  <w:style w:type="paragraph" w:styleId="af6">
    <w:name w:val="List"/>
    <w:basedOn w:val="af"/>
    <w:rsid w:val="00495629"/>
    <w:pPr>
      <w:tabs>
        <w:tab w:val="clear" w:pos="709"/>
      </w:tabs>
      <w:suppressAutoHyphens w:val="0"/>
    </w:pPr>
    <w:rPr>
      <w:rFonts w:ascii="Arial" w:hAnsi="Arial" w:cs="Mangal"/>
      <w:color w:val="auto"/>
      <w:sz w:val="20"/>
      <w:szCs w:val="20"/>
      <w:lang w:val="x-none" w:eastAsia="ar-SA"/>
    </w:rPr>
  </w:style>
  <w:style w:type="paragraph" w:customStyle="1" w:styleId="18">
    <w:name w:val="Название1"/>
    <w:basedOn w:val="a"/>
    <w:rsid w:val="00495629"/>
    <w:pPr>
      <w:suppressLineNumbers/>
      <w:spacing w:before="120" w:after="120" w:line="276" w:lineRule="auto"/>
    </w:pPr>
    <w:rPr>
      <w:rFonts w:ascii="Arial" w:eastAsia="Times New Roman" w:hAnsi="Arial" w:cs="Mangal"/>
      <w:i/>
      <w:iCs/>
      <w:sz w:val="20"/>
      <w:szCs w:val="24"/>
      <w:lang w:eastAsia="ar-SA"/>
    </w:rPr>
  </w:style>
  <w:style w:type="paragraph" w:customStyle="1" w:styleId="19">
    <w:name w:val="Указатель1"/>
    <w:basedOn w:val="a"/>
    <w:rsid w:val="00495629"/>
    <w:pPr>
      <w:suppressLineNumbers/>
      <w:spacing w:after="200" w:line="276" w:lineRule="auto"/>
    </w:pPr>
    <w:rPr>
      <w:rFonts w:ascii="Arial" w:eastAsia="Times New Roman" w:hAnsi="Arial" w:cs="Mangal"/>
      <w:lang w:eastAsia="ar-SA"/>
    </w:rPr>
  </w:style>
  <w:style w:type="paragraph" w:customStyle="1" w:styleId="ConsPlusNormal">
    <w:name w:val="ConsPlusNormal"/>
    <w:rsid w:val="0049562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49562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49562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7">
    <w:name w:val="Нормальный"/>
    <w:rsid w:val="00495629"/>
    <w:pPr>
      <w:suppressAutoHyphens/>
      <w:spacing w:after="0" w:line="240" w:lineRule="auto"/>
    </w:pPr>
    <w:rPr>
      <w:rFonts w:ascii="Times New Roman" w:eastAsia="Times New Roman" w:hAnsi="Times New Roman" w:cs="Calibri"/>
      <w:sz w:val="20"/>
      <w:szCs w:val="20"/>
      <w:lang w:eastAsia="ar-SA"/>
    </w:rPr>
  </w:style>
  <w:style w:type="paragraph" w:customStyle="1" w:styleId="21">
    <w:name w:val="Основной текст 21"/>
    <w:basedOn w:val="a"/>
    <w:rsid w:val="00495629"/>
    <w:pPr>
      <w:spacing w:after="0" w:line="240" w:lineRule="auto"/>
    </w:pPr>
    <w:rPr>
      <w:rFonts w:ascii="Times New Roman" w:eastAsia="Times New Roman" w:hAnsi="Times New Roman" w:cs="Calibri"/>
      <w:sz w:val="28"/>
      <w:szCs w:val="20"/>
      <w:lang w:eastAsia="ar-SA"/>
    </w:rPr>
  </w:style>
  <w:style w:type="paragraph" w:customStyle="1" w:styleId="31">
    <w:name w:val="Основной текст 31"/>
    <w:basedOn w:val="a"/>
    <w:rsid w:val="00495629"/>
    <w:pPr>
      <w:spacing w:after="120" w:line="276" w:lineRule="auto"/>
    </w:pPr>
    <w:rPr>
      <w:rFonts w:ascii="Calibri" w:eastAsia="Times New Roman" w:hAnsi="Calibri" w:cs="Calibri"/>
      <w:sz w:val="16"/>
      <w:szCs w:val="16"/>
      <w:lang w:eastAsia="ar-SA"/>
    </w:rPr>
  </w:style>
  <w:style w:type="character" w:customStyle="1" w:styleId="1a">
    <w:name w:val="Верхний колонтитул Знак1"/>
    <w:rsid w:val="00495629"/>
    <w:rPr>
      <w:rFonts w:ascii="Times New Roman" w:eastAsia="Times New Roman" w:hAnsi="Times New Roman" w:cs="Calibri"/>
      <w:sz w:val="28"/>
      <w:szCs w:val="28"/>
      <w:lang w:eastAsia="ar-SA"/>
    </w:rPr>
  </w:style>
  <w:style w:type="paragraph" w:customStyle="1" w:styleId="FR1">
    <w:name w:val="FR1"/>
    <w:rsid w:val="00495629"/>
    <w:pPr>
      <w:widowControl w:val="0"/>
      <w:suppressAutoHyphens/>
      <w:spacing w:before="40" w:after="0" w:line="240" w:lineRule="auto"/>
      <w:jc w:val="both"/>
    </w:pPr>
    <w:rPr>
      <w:rFonts w:ascii="Times New Roman" w:eastAsia="Times New Roman" w:hAnsi="Times New Roman" w:cs="Calibri"/>
      <w:sz w:val="24"/>
      <w:szCs w:val="24"/>
      <w:lang w:eastAsia="ar-SA"/>
    </w:rPr>
  </w:style>
  <w:style w:type="paragraph" w:styleId="af8">
    <w:name w:val="Normal (Web)"/>
    <w:basedOn w:val="a"/>
    <w:rsid w:val="00495629"/>
    <w:pPr>
      <w:spacing w:before="280" w:after="280" w:line="240" w:lineRule="auto"/>
    </w:pPr>
    <w:rPr>
      <w:rFonts w:ascii="Times New Roman" w:eastAsia="Times New Roman" w:hAnsi="Times New Roman" w:cs="Calibri"/>
      <w:sz w:val="24"/>
      <w:szCs w:val="24"/>
      <w:lang w:eastAsia="ar-SA"/>
    </w:rPr>
  </w:style>
  <w:style w:type="paragraph" w:styleId="HTML0">
    <w:name w:val="HTML Preformatted"/>
    <w:basedOn w:val="a"/>
    <w:link w:val="HTML1"/>
    <w:rsid w:val="00495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1">
    <w:name w:val="Стандартный HTML Знак1"/>
    <w:basedOn w:val="a0"/>
    <w:link w:val="HTML0"/>
    <w:rsid w:val="00495629"/>
    <w:rPr>
      <w:rFonts w:ascii="Courier New" w:eastAsia="Times New Roman" w:hAnsi="Courier New" w:cs="Times New Roman"/>
      <w:sz w:val="20"/>
      <w:szCs w:val="20"/>
      <w:lang w:val="x-none" w:eastAsia="ar-SA"/>
    </w:rPr>
  </w:style>
  <w:style w:type="paragraph" w:customStyle="1" w:styleId="af9">
    <w:name w:val="Содержимое таблицы"/>
    <w:basedOn w:val="a"/>
    <w:rsid w:val="00495629"/>
    <w:pPr>
      <w:suppressLineNumbers/>
      <w:spacing w:after="200" w:line="276" w:lineRule="auto"/>
    </w:pPr>
    <w:rPr>
      <w:rFonts w:ascii="Calibri" w:eastAsia="Times New Roman" w:hAnsi="Calibri" w:cs="Calibri"/>
      <w:lang w:eastAsia="ar-SA"/>
    </w:rPr>
  </w:style>
  <w:style w:type="paragraph" w:customStyle="1" w:styleId="afa">
    <w:name w:val="Заголовок таблицы"/>
    <w:basedOn w:val="af9"/>
    <w:rsid w:val="00495629"/>
    <w:pPr>
      <w:jc w:val="center"/>
    </w:pPr>
    <w:rPr>
      <w:b/>
      <w:bCs/>
    </w:rPr>
  </w:style>
  <w:style w:type="paragraph" w:customStyle="1" w:styleId="afb">
    <w:name w:val="Содержимое врезки"/>
    <w:basedOn w:val="af"/>
    <w:rsid w:val="00495629"/>
    <w:pPr>
      <w:tabs>
        <w:tab w:val="clear" w:pos="709"/>
      </w:tabs>
      <w:suppressAutoHyphens w:val="0"/>
    </w:pPr>
    <w:rPr>
      <w:rFonts w:ascii="Calibri" w:hAnsi="Calibri"/>
      <w:color w:val="auto"/>
      <w:sz w:val="20"/>
      <w:szCs w:val="20"/>
      <w:lang w:val="x-none" w:eastAsia="ar-SA"/>
    </w:rPr>
  </w:style>
  <w:style w:type="paragraph" w:styleId="afc">
    <w:name w:val="Body Text Indent"/>
    <w:basedOn w:val="a"/>
    <w:link w:val="afd"/>
    <w:uiPriority w:val="99"/>
    <w:unhideWhenUsed/>
    <w:rsid w:val="00495629"/>
    <w:pPr>
      <w:spacing w:after="120" w:line="276" w:lineRule="auto"/>
      <w:ind w:left="283"/>
    </w:pPr>
    <w:rPr>
      <w:rFonts w:ascii="Calibri" w:eastAsia="Times New Roman" w:hAnsi="Calibri" w:cs="Times New Roman"/>
      <w:sz w:val="20"/>
      <w:szCs w:val="20"/>
      <w:lang w:val="x-none" w:eastAsia="ar-SA"/>
    </w:rPr>
  </w:style>
  <w:style w:type="character" w:customStyle="1" w:styleId="afd">
    <w:name w:val="Основной текст с отступом Знак"/>
    <w:basedOn w:val="a0"/>
    <w:link w:val="afc"/>
    <w:uiPriority w:val="99"/>
    <w:rsid w:val="00495629"/>
    <w:rPr>
      <w:rFonts w:ascii="Calibri" w:eastAsia="Times New Roman" w:hAnsi="Calibri" w:cs="Times New Roman"/>
      <w:sz w:val="20"/>
      <w:szCs w:val="20"/>
      <w:lang w:val="x-none" w:eastAsia="ar-SA"/>
    </w:rPr>
  </w:style>
  <w:style w:type="paragraph" w:styleId="22">
    <w:name w:val="Body Text Indent 2"/>
    <w:basedOn w:val="a"/>
    <w:link w:val="23"/>
    <w:rsid w:val="00495629"/>
    <w:pPr>
      <w:spacing w:after="120" w:line="480" w:lineRule="auto"/>
      <w:ind w:left="283"/>
    </w:pPr>
    <w:rPr>
      <w:rFonts w:ascii="Times New Roman" w:eastAsia="Times New Roman" w:hAnsi="Times New Roman" w:cs="Times New Roman"/>
      <w:sz w:val="20"/>
      <w:szCs w:val="20"/>
      <w:lang w:val="x-none" w:eastAsia="ru-RU"/>
    </w:rPr>
  </w:style>
  <w:style w:type="character" w:customStyle="1" w:styleId="23">
    <w:name w:val="Основной текст с отступом 2 Знак"/>
    <w:basedOn w:val="a0"/>
    <w:link w:val="22"/>
    <w:rsid w:val="00495629"/>
    <w:rPr>
      <w:rFonts w:ascii="Times New Roman" w:eastAsia="Times New Roman" w:hAnsi="Times New Roman" w:cs="Times New Roman"/>
      <w:sz w:val="20"/>
      <w:szCs w:val="20"/>
      <w:lang w:val="x-none" w:eastAsia="ru-RU"/>
    </w:rPr>
  </w:style>
  <w:style w:type="paragraph" w:styleId="afe">
    <w:name w:val="No Spacing"/>
    <w:link w:val="aff"/>
    <w:uiPriority w:val="1"/>
    <w:qFormat/>
    <w:rsid w:val="00495629"/>
    <w:pPr>
      <w:spacing w:after="0" w:line="240" w:lineRule="auto"/>
    </w:pPr>
    <w:rPr>
      <w:rFonts w:ascii="Calibri" w:eastAsia="Times New Roman" w:hAnsi="Calibri" w:cs="Times New Roman"/>
    </w:rPr>
  </w:style>
  <w:style w:type="character" w:customStyle="1" w:styleId="aff">
    <w:name w:val="Без интервала Знак"/>
    <w:link w:val="afe"/>
    <w:uiPriority w:val="1"/>
    <w:rsid w:val="00495629"/>
    <w:rPr>
      <w:rFonts w:ascii="Calibri" w:eastAsia="Times New Roman" w:hAnsi="Calibri" w:cs="Times New Roman"/>
    </w:rPr>
  </w:style>
  <w:style w:type="character" w:customStyle="1" w:styleId="aff0">
    <w:name w:val="Цветовое выделение"/>
    <w:uiPriority w:val="99"/>
    <w:rsid w:val="00495629"/>
    <w:rPr>
      <w:b/>
      <w:bCs/>
      <w:color w:val="000080"/>
    </w:rPr>
  </w:style>
  <w:style w:type="paragraph" w:customStyle="1" w:styleId="aff1">
    <w:name w:val="Таблицы (моноширинный)"/>
    <w:basedOn w:val="a"/>
    <w:next w:val="a"/>
    <w:uiPriority w:val="99"/>
    <w:rsid w:val="0049562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2">
    <w:name w:val="Нормальный (таблица)"/>
    <w:basedOn w:val="a"/>
    <w:next w:val="a"/>
    <w:uiPriority w:val="99"/>
    <w:rsid w:val="0049562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Прижатый влево"/>
    <w:basedOn w:val="a"/>
    <w:next w:val="a"/>
    <w:uiPriority w:val="99"/>
    <w:rsid w:val="0049562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4">
    <w:name w:val="Гипертекстовая ссылка"/>
    <w:uiPriority w:val="99"/>
    <w:rsid w:val="00495629"/>
    <w:rPr>
      <w:rFonts w:cs="Times New Roman"/>
      <w:b/>
      <w:bCs/>
      <w:color w:val="008000"/>
    </w:rPr>
  </w:style>
  <w:style w:type="paragraph" w:customStyle="1" w:styleId="ConsNormal">
    <w:name w:val="ConsNormal"/>
    <w:rsid w:val="00495629"/>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serp-urlitem">
    <w:name w:val="serp-url__item"/>
    <w:basedOn w:val="a0"/>
    <w:rsid w:val="00495629"/>
  </w:style>
  <w:style w:type="character" w:customStyle="1" w:styleId="FontStyle55">
    <w:name w:val="Font Style55"/>
    <w:uiPriority w:val="99"/>
    <w:rsid w:val="00495629"/>
    <w:rPr>
      <w:rFonts w:ascii="Calibri" w:hAnsi="Calibri" w:cs="Calibri"/>
      <w:sz w:val="20"/>
      <w:szCs w:val="20"/>
    </w:rPr>
  </w:style>
  <w:style w:type="character" w:styleId="aff5">
    <w:name w:val="Emphasis"/>
    <w:uiPriority w:val="20"/>
    <w:qFormat/>
    <w:rsid w:val="00495629"/>
    <w:rPr>
      <w:i/>
      <w:iCs/>
    </w:rPr>
  </w:style>
  <w:style w:type="table" w:customStyle="1" w:styleId="1b">
    <w:name w:val="Сетка таблицы1"/>
    <w:basedOn w:val="a1"/>
    <w:next w:val="a5"/>
    <w:rsid w:val="004956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9562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10">
    <w:name w:val="Нет списка11"/>
    <w:next w:val="a2"/>
    <w:uiPriority w:val="99"/>
    <w:semiHidden/>
    <w:unhideWhenUsed/>
    <w:rsid w:val="00495629"/>
  </w:style>
  <w:style w:type="table" w:customStyle="1" w:styleId="24">
    <w:name w:val="Сетка таблицы2"/>
    <w:basedOn w:val="a1"/>
    <w:next w:val="a5"/>
    <w:uiPriority w:val="59"/>
    <w:rsid w:val="00624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624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624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624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624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9344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99"/>
    <w:rsid w:val="009344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99"/>
    <w:rsid w:val="009344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Основной текст (5)_"/>
    <w:basedOn w:val="a0"/>
    <w:link w:val="53"/>
    <w:rsid w:val="00367368"/>
    <w:rPr>
      <w:rFonts w:ascii="Times New Roman" w:eastAsia="Times New Roman" w:hAnsi="Times New Roman" w:cs="Times New Roman"/>
      <w:b/>
      <w:bCs/>
      <w:sz w:val="18"/>
      <w:szCs w:val="18"/>
      <w:shd w:val="clear" w:color="auto" w:fill="FFFFFF"/>
    </w:rPr>
  </w:style>
  <w:style w:type="paragraph" w:customStyle="1" w:styleId="53">
    <w:name w:val="Основной текст (5)"/>
    <w:basedOn w:val="a"/>
    <w:link w:val="52"/>
    <w:rsid w:val="00367368"/>
    <w:pPr>
      <w:widowControl w:val="0"/>
      <w:shd w:val="clear" w:color="auto" w:fill="FFFFFF"/>
      <w:spacing w:before="240" w:after="840" w:line="0" w:lineRule="atLeast"/>
      <w:jc w:val="center"/>
    </w:pPr>
    <w:rPr>
      <w:rFonts w:ascii="Times New Roman" w:eastAsia="Times New Roman" w:hAnsi="Times New Roman" w:cs="Times New Roman"/>
      <w:b/>
      <w:bCs/>
      <w:sz w:val="18"/>
      <w:szCs w:val="18"/>
    </w:rPr>
  </w:style>
  <w:style w:type="character" w:customStyle="1" w:styleId="25">
    <w:name w:val="Основной текст (2)_"/>
    <w:basedOn w:val="a0"/>
    <w:rsid w:val="000E33CC"/>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5"/>
    <w:rsid w:val="000E33C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9">
    <w:name w:val="Сетка таблицы9"/>
    <w:basedOn w:val="a1"/>
    <w:next w:val="a5"/>
    <w:uiPriority w:val="59"/>
    <w:rsid w:val="000E33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0E33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5280">
      <w:bodyDiv w:val="1"/>
      <w:marLeft w:val="0"/>
      <w:marRight w:val="0"/>
      <w:marTop w:val="0"/>
      <w:marBottom w:val="0"/>
      <w:divBdr>
        <w:top w:val="none" w:sz="0" w:space="0" w:color="auto"/>
        <w:left w:val="none" w:sz="0" w:space="0" w:color="auto"/>
        <w:bottom w:val="none" w:sz="0" w:space="0" w:color="auto"/>
        <w:right w:val="none" w:sz="0" w:space="0" w:color="auto"/>
      </w:divBdr>
    </w:div>
    <w:div w:id="130295200">
      <w:bodyDiv w:val="1"/>
      <w:marLeft w:val="0"/>
      <w:marRight w:val="0"/>
      <w:marTop w:val="0"/>
      <w:marBottom w:val="0"/>
      <w:divBdr>
        <w:top w:val="none" w:sz="0" w:space="0" w:color="auto"/>
        <w:left w:val="none" w:sz="0" w:space="0" w:color="auto"/>
        <w:bottom w:val="none" w:sz="0" w:space="0" w:color="auto"/>
        <w:right w:val="none" w:sz="0" w:space="0" w:color="auto"/>
      </w:divBdr>
    </w:div>
    <w:div w:id="198127267">
      <w:bodyDiv w:val="1"/>
      <w:marLeft w:val="0"/>
      <w:marRight w:val="0"/>
      <w:marTop w:val="0"/>
      <w:marBottom w:val="0"/>
      <w:divBdr>
        <w:top w:val="none" w:sz="0" w:space="0" w:color="auto"/>
        <w:left w:val="none" w:sz="0" w:space="0" w:color="auto"/>
        <w:bottom w:val="none" w:sz="0" w:space="0" w:color="auto"/>
        <w:right w:val="none" w:sz="0" w:space="0" w:color="auto"/>
      </w:divBdr>
    </w:div>
    <w:div w:id="307902249">
      <w:bodyDiv w:val="1"/>
      <w:marLeft w:val="0"/>
      <w:marRight w:val="0"/>
      <w:marTop w:val="0"/>
      <w:marBottom w:val="0"/>
      <w:divBdr>
        <w:top w:val="none" w:sz="0" w:space="0" w:color="auto"/>
        <w:left w:val="none" w:sz="0" w:space="0" w:color="auto"/>
        <w:bottom w:val="none" w:sz="0" w:space="0" w:color="auto"/>
        <w:right w:val="none" w:sz="0" w:space="0" w:color="auto"/>
      </w:divBdr>
    </w:div>
    <w:div w:id="605692189">
      <w:bodyDiv w:val="1"/>
      <w:marLeft w:val="0"/>
      <w:marRight w:val="0"/>
      <w:marTop w:val="0"/>
      <w:marBottom w:val="0"/>
      <w:divBdr>
        <w:top w:val="none" w:sz="0" w:space="0" w:color="auto"/>
        <w:left w:val="none" w:sz="0" w:space="0" w:color="auto"/>
        <w:bottom w:val="none" w:sz="0" w:space="0" w:color="auto"/>
        <w:right w:val="none" w:sz="0" w:space="0" w:color="auto"/>
      </w:divBdr>
      <w:divsChild>
        <w:div w:id="409426743">
          <w:marLeft w:val="0"/>
          <w:marRight w:val="0"/>
          <w:marTop w:val="0"/>
          <w:marBottom w:val="0"/>
          <w:divBdr>
            <w:top w:val="none" w:sz="0" w:space="0" w:color="auto"/>
            <w:left w:val="none" w:sz="0" w:space="0" w:color="auto"/>
            <w:bottom w:val="none" w:sz="0" w:space="0" w:color="auto"/>
            <w:right w:val="none" w:sz="0" w:space="0" w:color="auto"/>
          </w:divBdr>
          <w:divsChild>
            <w:div w:id="95295431">
              <w:marLeft w:val="0"/>
              <w:marRight w:val="0"/>
              <w:marTop w:val="0"/>
              <w:marBottom w:val="0"/>
              <w:divBdr>
                <w:top w:val="none" w:sz="0" w:space="0" w:color="auto"/>
                <w:left w:val="none" w:sz="0" w:space="0" w:color="auto"/>
                <w:bottom w:val="none" w:sz="0" w:space="0" w:color="auto"/>
                <w:right w:val="none" w:sz="0" w:space="0" w:color="auto"/>
              </w:divBdr>
            </w:div>
            <w:div w:id="141431840">
              <w:marLeft w:val="0"/>
              <w:marRight w:val="0"/>
              <w:marTop w:val="0"/>
              <w:marBottom w:val="0"/>
              <w:divBdr>
                <w:top w:val="none" w:sz="0" w:space="0" w:color="auto"/>
                <w:left w:val="none" w:sz="0" w:space="0" w:color="auto"/>
                <w:bottom w:val="none" w:sz="0" w:space="0" w:color="auto"/>
                <w:right w:val="none" w:sz="0" w:space="0" w:color="auto"/>
              </w:divBdr>
            </w:div>
            <w:div w:id="357892937">
              <w:marLeft w:val="0"/>
              <w:marRight w:val="0"/>
              <w:marTop w:val="0"/>
              <w:marBottom w:val="0"/>
              <w:divBdr>
                <w:top w:val="none" w:sz="0" w:space="0" w:color="auto"/>
                <w:left w:val="none" w:sz="0" w:space="0" w:color="auto"/>
                <w:bottom w:val="none" w:sz="0" w:space="0" w:color="auto"/>
                <w:right w:val="none" w:sz="0" w:space="0" w:color="auto"/>
              </w:divBdr>
            </w:div>
            <w:div w:id="608124316">
              <w:marLeft w:val="0"/>
              <w:marRight w:val="0"/>
              <w:marTop w:val="0"/>
              <w:marBottom w:val="0"/>
              <w:divBdr>
                <w:top w:val="none" w:sz="0" w:space="0" w:color="auto"/>
                <w:left w:val="none" w:sz="0" w:space="0" w:color="auto"/>
                <w:bottom w:val="none" w:sz="0" w:space="0" w:color="auto"/>
                <w:right w:val="none" w:sz="0" w:space="0" w:color="auto"/>
              </w:divBdr>
            </w:div>
            <w:div w:id="754864680">
              <w:marLeft w:val="0"/>
              <w:marRight w:val="0"/>
              <w:marTop w:val="0"/>
              <w:marBottom w:val="0"/>
              <w:divBdr>
                <w:top w:val="none" w:sz="0" w:space="0" w:color="auto"/>
                <w:left w:val="none" w:sz="0" w:space="0" w:color="auto"/>
                <w:bottom w:val="none" w:sz="0" w:space="0" w:color="auto"/>
                <w:right w:val="none" w:sz="0" w:space="0" w:color="auto"/>
              </w:divBdr>
            </w:div>
            <w:div w:id="777338941">
              <w:marLeft w:val="0"/>
              <w:marRight w:val="0"/>
              <w:marTop w:val="0"/>
              <w:marBottom w:val="0"/>
              <w:divBdr>
                <w:top w:val="none" w:sz="0" w:space="0" w:color="auto"/>
                <w:left w:val="none" w:sz="0" w:space="0" w:color="auto"/>
                <w:bottom w:val="none" w:sz="0" w:space="0" w:color="auto"/>
                <w:right w:val="none" w:sz="0" w:space="0" w:color="auto"/>
              </w:divBdr>
            </w:div>
            <w:div w:id="1166432143">
              <w:marLeft w:val="0"/>
              <w:marRight w:val="0"/>
              <w:marTop w:val="0"/>
              <w:marBottom w:val="0"/>
              <w:divBdr>
                <w:top w:val="none" w:sz="0" w:space="0" w:color="auto"/>
                <w:left w:val="none" w:sz="0" w:space="0" w:color="auto"/>
                <w:bottom w:val="none" w:sz="0" w:space="0" w:color="auto"/>
                <w:right w:val="none" w:sz="0" w:space="0" w:color="auto"/>
              </w:divBdr>
            </w:div>
            <w:div w:id="1312712599">
              <w:marLeft w:val="0"/>
              <w:marRight w:val="0"/>
              <w:marTop w:val="0"/>
              <w:marBottom w:val="0"/>
              <w:divBdr>
                <w:top w:val="none" w:sz="0" w:space="0" w:color="auto"/>
                <w:left w:val="none" w:sz="0" w:space="0" w:color="auto"/>
                <w:bottom w:val="none" w:sz="0" w:space="0" w:color="auto"/>
                <w:right w:val="none" w:sz="0" w:space="0" w:color="auto"/>
              </w:divBdr>
            </w:div>
            <w:div w:id="1343357967">
              <w:marLeft w:val="0"/>
              <w:marRight w:val="0"/>
              <w:marTop w:val="0"/>
              <w:marBottom w:val="0"/>
              <w:divBdr>
                <w:top w:val="none" w:sz="0" w:space="0" w:color="auto"/>
                <w:left w:val="none" w:sz="0" w:space="0" w:color="auto"/>
                <w:bottom w:val="none" w:sz="0" w:space="0" w:color="auto"/>
                <w:right w:val="none" w:sz="0" w:space="0" w:color="auto"/>
              </w:divBdr>
            </w:div>
            <w:div w:id="1795902146">
              <w:marLeft w:val="0"/>
              <w:marRight w:val="0"/>
              <w:marTop w:val="0"/>
              <w:marBottom w:val="0"/>
              <w:divBdr>
                <w:top w:val="none" w:sz="0" w:space="0" w:color="auto"/>
                <w:left w:val="none" w:sz="0" w:space="0" w:color="auto"/>
                <w:bottom w:val="none" w:sz="0" w:space="0" w:color="auto"/>
                <w:right w:val="none" w:sz="0" w:space="0" w:color="auto"/>
              </w:divBdr>
            </w:div>
            <w:div w:id="1974751677">
              <w:marLeft w:val="0"/>
              <w:marRight w:val="0"/>
              <w:marTop w:val="0"/>
              <w:marBottom w:val="0"/>
              <w:divBdr>
                <w:top w:val="none" w:sz="0" w:space="0" w:color="auto"/>
                <w:left w:val="none" w:sz="0" w:space="0" w:color="auto"/>
                <w:bottom w:val="none" w:sz="0" w:space="0" w:color="auto"/>
                <w:right w:val="none" w:sz="0" w:space="0" w:color="auto"/>
              </w:divBdr>
            </w:div>
          </w:divsChild>
        </w:div>
        <w:div w:id="2124153573">
          <w:marLeft w:val="0"/>
          <w:marRight w:val="0"/>
          <w:marTop w:val="0"/>
          <w:marBottom w:val="11250"/>
          <w:divBdr>
            <w:top w:val="none" w:sz="0" w:space="0" w:color="auto"/>
            <w:left w:val="none" w:sz="0" w:space="0" w:color="auto"/>
            <w:bottom w:val="none" w:sz="0" w:space="0" w:color="auto"/>
            <w:right w:val="none" w:sz="0" w:space="0" w:color="auto"/>
          </w:divBdr>
          <w:divsChild>
            <w:div w:id="18877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4202">
      <w:bodyDiv w:val="1"/>
      <w:marLeft w:val="0"/>
      <w:marRight w:val="0"/>
      <w:marTop w:val="0"/>
      <w:marBottom w:val="0"/>
      <w:divBdr>
        <w:top w:val="none" w:sz="0" w:space="0" w:color="auto"/>
        <w:left w:val="none" w:sz="0" w:space="0" w:color="auto"/>
        <w:bottom w:val="none" w:sz="0" w:space="0" w:color="auto"/>
        <w:right w:val="none" w:sz="0" w:space="0" w:color="auto"/>
      </w:divBdr>
      <w:divsChild>
        <w:div w:id="75840609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consultantplus://offline/ref=A0B0ADBB23E9246ECE2EA4FAAC6C9F5F72691F2BBD75E0720ADCE1F7EDAF42FA3EBF169A5762B41522484AFA27A2165E5371E979D5673C77z0j2G" TargetMode="External"/><Relationship Id="rId26" Type="http://schemas.openxmlformats.org/officeDocument/2006/relationships/hyperlink" Target="consultantplus://offline/ref=5F65371254B58EC829AA3032D0C52DDB3CBB5E6D2F49AD6936BF557543A8A764580B6877CDCC693E5E34178A9A58AD5B409BFB6FF4eCX5L" TargetMode="External"/><Relationship Id="rId39" Type="http://schemas.openxmlformats.org/officeDocument/2006/relationships/hyperlink" Target="consultantplus://offline/ref=6EE6990983927B04D27C6FB52E6E3832F9DDAC249FA214000D25AE683B1587DA175953D327CEEEC744ABC8AA9F65C6B14B857E9236FB8F9E22w6M" TargetMode="External"/><Relationship Id="rId21" Type="http://schemas.openxmlformats.org/officeDocument/2006/relationships/image" Target="media/image5.jpeg"/><Relationship Id="rId34" Type="http://schemas.openxmlformats.org/officeDocument/2006/relationships/hyperlink" Target="consultantplus://offline/ref=2A0C4445F969B800F3E77C3DB110103E6EB3142C2CEDCA492DDC9F1B5D4EA8B92D4200FEC2915072D6D3B2EA8A1FB3E39D01EF94A1w6J" TargetMode="External"/><Relationship Id="rId42" Type="http://schemas.openxmlformats.org/officeDocument/2006/relationships/hyperlink" Target="consultantplus://offline/ref=94A0EDE1A78BDF29318301CF96591620B122A6677F3FC408284925C86178B5A7137F49703411C4259320D5DCFD24879EACF4193B5C64437155Z3K" TargetMode="External"/><Relationship Id="rId47" Type="http://schemas.openxmlformats.org/officeDocument/2006/relationships/hyperlink" Target="consultantplus://offline/ref=6EE6990983927B04D27C6FB52E6E3832F9DDAC249FA214000D25AE683B1587DA175953D327CEEEC744ABC8AA9F65C6B14B857E9236FB8F9E22w6M" TargetMode="External"/><Relationship Id="rId50" Type="http://schemas.openxmlformats.org/officeDocument/2006/relationships/hyperlink" Target="consultantplus://offline/ref=4529E9D92385006E1D1E26EB20BB26F0BD036DBD2E007AC06C0237363D238DB84023BB78F453167By0uCN" TargetMode="External"/><Relationship Id="rId55" Type="http://schemas.openxmlformats.org/officeDocument/2006/relationships/hyperlink" Target="consultantplus://offline/ref=4529E9D92385006E1D1E26EB20BB26F0BE006DBD2F027AC06C0237363D238DB84023BB78F4531678y0uDN" TargetMode="External"/><Relationship Id="rId63" Type="http://schemas.openxmlformats.org/officeDocument/2006/relationships/hyperlink" Target="consultantplus://offline/ref=4529E9D92385006E1D1E26EB20BB26F0BE006DBD2F027AC06C0237363D238DB84023BB78F4531678y0uEN" TargetMode="External"/><Relationship Id="rId68" Type="http://schemas.openxmlformats.org/officeDocument/2006/relationships/hyperlink" Target="consultantplus://offline/ref=4529E9D92385006E1D1E26EB20BB26F0BE006DBD2F027AC06C0237363D238DB84023BB78F453167By0uEN" TargetMode="External"/><Relationship Id="rId76" Type="http://schemas.openxmlformats.org/officeDocument/2006/relationships/hyperlink" Target="consultantplus://offline/ref=4529E9D92385006E1D1E26EB20BB26F0BE006DBD2F027AC06C0237363D238DB84023BB78F4531678y0uEN" TargetMode="External"/><Relationship Id="rId84" Type="http://schemas.openxmlformats.org/officeDocument/2006/relationships/hyperlink" Target="consultantplus://offline/ref=4529E9D92385006E1D1E26EB20BB26F0BE006DBD2F067AC06C0237363D238DB84023BBy7u0N" TargetMode="External"/><Relationship Id="rId89"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consultantplus://offline/ref=4529E9D92385006E1D1E26EB20BB26F0BE006DBD2F027AC06C0237363D238DB84023BB78F453167By0uDN"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0B0ADBB23E9246ECE2EA4FAAC6C9F5F72691F2BBD75E0720ADCE1F7EDAF42FA3EBF169A5762B41522484AFA27A2165E5371E979D5673C77z0j2G" TargetMode="External"/><Relationship Id="rId29" Type="http://schemas.openxmlformats.org/officeDocument/2006/relationships/footer" Target="footer2.xml"/><Relationship Id="rId11" Type="http://schemas.openxmlformats.org/officeDocument/2006/relationships/hyperlink" Target="http://minpromchr.ru" TargetMode="External"/><Relationship Id="rId24" Type="http://schemas.openxmlformats.org/officeDocument/2006/relationships/hyperlink" Target="consultantplus://offline/ref=083CE4C4E8E5E73DFD6E3C88E3F80629B0BF32BF4B6CEE709F6B5E656461D6B3FC83868463AFD241CA1FC804A09B166482803D229F1A3435S5x4M" TargetMode="External"/><Relationship Id="rId32" Type="http://schemas.openxmlformats.org/officeDocument/2006/relationships/footer" Target="footer4.xml"/><Relationship Id="rId37" Type="http://schemas.openxmlformats.org/officeDocument/2006/relationships/hyperlink" Target="consultantplus://offline/ref=2A0C4445F969B800F3E77C3DB110103E6EB3142C2CEDCA492DDC9F1B5D4EA8B92D4200FEC2915072D6D3B2EA8A1FB3E39D01EF94A1w6J" TargetMode="External"/><Relationship Id="rId40" Type="http://schemas.openxmlformats.org/officeDocument/2006/relationships/hyperlink" Target="consultantplus://offline/ref=2A0C4445F969B800F3E77C3DB110103E6EB3142C2CEDCA492DDC9F1B5D4EA8B92D4200FEC2915072D6D3B2EA8A1FB3E39D01EF94A1w6J" TargetMode="External"/><Relationship Id="rId45" Type="http://schemas.openxmlformats.org/officeDocument/2006/relationships/hyperlink" Target="consultantplus://offline/ref=2A0C4445F969B800F3E77C3DB110103E6EB3142C2CEDCA492DDC9F1B5D4EA8B92D4200FBC29A05259B8DEBB9C654BEE08B1DEF970AE4064DAFw5J" TargetMode="External"/><Relationship Id="rId53" Type="http://schemas.openxmlformats.org/officeDocument/2006/relationships/hyperlink" Target="consultantplus://offline/ref=4529E9D92385006E1D1E26EB20BB26F0BE006DBD2F027AC06C0237363D238DB84023BB78F4531678y0uDN" TargetMode="External"/><Relationship Id="rId58" Type="http://schemas.openxmlformats.org/officeDocument/2006/relationships/hyperlink" Target="consultantplus://offline/ref=4529E9D92385006E1D1E26EB20BB26F0BE006DBD2F027AC06C0237363D238DB84023BB78F4531678y0uDN" TargetMode="External"/><Relationship Id="rId66" Type="http://schemas.openxmlformats.org/officeDocument/2006/relationships/hyperlink" Target="consultantplus://offline/ref=4529E9D92385006E1D1E26EB20BB26F0BE006DBD2F027AC06C0237363D238DB84023BB78F4531678y0uEN" TargetMode="External"/><Relationship Id="rId74" Type="http://schemas.openxmlformats.org/officeDocument/2006/relationships/hyperlink" Target="consultantplus://offline/ref=4529E9D92385006E1D1E26EB20BB26F0BD036DBD2E007AC06C0237363D238DB84023BB78F453167By0uDN" TargetMode="External"/><Relationship Id="rId79" Type="http://schemas.openxmlformats.org/officeDocument/2006/relationships/hyperlink" Target="consultantplus://offline/ref=4529E9D92385006E1D1E26EB20BB26F0BE006DBD2F027AC06C0237363D238DB84023BB78F4531678y0uEN" TargetMode="External"/><Relationship Id="rId87" Type="http://schemas.openxmlformats.org/officeDocument/2006/relationships/hyperlink" Target="consultantplus://offline/ref=4529E9D92385006E1D1E26EB20BB26F0BE006DBD2F027AC06C0237363D238DB84023BB78F453167Ay0u2N" TargetMode="External"/><Relationship Id="rId5" Type="http://schemas.openxmlformats.org/officeDocument/2006/relationships/webSettings" Target="webSettings.xml"/><Relationship Id="rId61" Type="http://schemas.openxmlformats.org/officeDocument/2006/relationships/hyperlink" Target="consultantplus://offline/ref=4529E9D92385006E1D1E38E636D77BFBBF0B3AB12C027390365D6C6B6A2A87EF076CE23AB05E17790B6366y2u1N" TargetMode="External"/><Relationship Id="rId82" Type="http://schemas.openxmlformats.org/officeDocument/2006/relationships/hyperlink" Target="consultantplus://offline/ref=4529E9D92385006E1D1E26EB20BB26F0BE006DBD2F027AC06C0237363D238DB84023BBy7uBN" TargetMode="External"/><Relationship Id="rId90" Type="http://schemas.openxmlformats.org/officeDocument/2006/relationships/footer" Target="footer6.xml"/><Relationship Id="rId19" Type="http://schemas.openxmlformats.org/officeDocument/2006/relationships/hyperlink" Target="consultantplus://offline/ref=5F65371254B58EC829AA3032D0C52DDB3CBB576F2C41AD6936BF557543A8A7644A0B3078CDC37C6B0D6E408799e5XEL" TargetMode="External"/><Relationship Id="rId14" Type="http://schemas.openxmlformats.org/officeDocument/2006/relationships/hyperlink" Target="http://minpromchr.ru" TargetMode="External"/><Relationship Id="rId22" Type="http://schemas.openxmlformats.org/officeDocument/2006/relationships/image" Target="media/image6.jpeg"/><Relationship Id="rId27" Type="http://schemas.openxmlformats.org/officeDocument/2006/relationships/hyperlink" Target="consultantplus://offline/ref=5F65371254B58EC829AA3032D0C52DDB3CB2566D2249AD6936BF557543A8A7644A0B3078CDC37C6B0D6E408799e5XEL" TargetMode="External"/><Relationship Id="rId30" Type="http://schemas.openxmlformats.org/officeDocument/2006/relationships/hyperlink" Target="consultantplus://offline/ref=3350CD4F467082F2E12A67D910C655F267DAC6744711C148811C130FED15527BB13757FF8A4357EC563A5C94B5AD01607C221E40E3E2K" TargetMode="External"/><Relationship Id="rId35" Type="http://schemas.openxmlformats.org/officeDocument/2006/relationships/hyperlink" Target="consultantplus://offline/ref=2A0C4445F969B800F3E77C3DB110103E6EB3142C2CEDCA492DDC9F1B5D4EA8B92D4200FBC29A05259B8DEBB9C654BEE08B1DEF970AE4064DAFw5J" TargetMode="External"/><Relationship Id="rId43" Type="http://schemas.openxmlformats.org/officeDocument/2006/relationships/hyperlink" Target="consultantplus://offline/ref=94A0EDE1A78BDF29318301CF96591620B122A6677F3FC408284925C86178B5A7137F49703411C4259120D5DCFD24879EACF4193B5C64437155Z3K" TargetMode="External"/><Relationship Id="rId48" Type="http://schemas.openxmlformats.org/officeDocument/2006/relationships/hyperlink" Target="consultantplus://offline/ref=6EE6990983927B04D27C6FB52E6E3832F9DDAC249FA214000D25AE683B1587DA175953D327CEEEC744ABC8AA9F65C6B14B857E9236FB8F9E22w6M" TargetMode="External"/><Relationship Id="rId56" Type="http://schemas.openxmlformats.org/officeDocument/2006/relationships/hyperlink" Target="consultantplus://offline/ref=4529E9D92385006E1D1E26EB20BB26F0BE006DBD2F027AC06C0237363D238DB84023BB78F4531678y0uDN" TargetMode="External"/><Relationship Id="rId64" Type="http://schemas.openxmlformats.org/officeDocument/2006/relationships/hyperlink" Target="consultantplus://offline/ref=4529E9D92385006E1D1E26EB20BB26F0BE006DBD2F027AC06C0237363D238DB84023BB78F4531678y0uEN" TargetMode="External"/><Relationship Id="rId69" Type="http://schemas.openxmlformats.org/officeDocument/2006/relationships/hyperlink" Target="consultantplus://offline/ref=4529E9D92385006E1D1E26EB20BB26F0BE006DBD2F027AC06C0237363D238DB84023BB78F453167By0uDN" TargetMode="External"/><Relationship Id="rId77" Type="http://schemas.openxmlformats.org/officeDocument/2006/relationships/hyperlink" Target="consultantplus://offline/ref=4529E9D92385006E1D1E26EB20BB26F0BD036DBD2E007AC06C0237363D238DB84023BB78F453167By0uDN" TargetMode="External"/><Relationship Id="rId8" Type="http://schemas.openxmlformats.org/officeDocument/2006/relationships/hyperlink" Target="consultantplus://offline/ref=5F65371254B58EC829AA3032D0C52DDB3CBB5E63234AAD6936BF557543A8A764580B6874CCC4606B077B16D6DF0ABE5B459BF86DE8C6FDE8e2X0L" TargetMode="External"/><Relationship Id="rId51" Type="http://schemas.openxmlformats.org/officeDocument/2006/relationships/hyperlink" Target="consultantplus://offline/ref=4529E9D92385006E1D1E26EB20BB26F0BE006DBD2F027AC06C0237363D238DB84023BB78F4531678y0uEN" TargetMode="External"/><Relationship Id="rId72" Type="http://schemas.openxmlformats.org/officeDocument/2006/relationships/hyperlink" Target="consultantplus://offline/ref=4529E9D92385006E1D1E26EB20BB26F0BE006DBD2F027AC06C0237363D238DB84023BB78F453167By0uEN" TargetMode="External"/><Relationship Id="rId80" Type="http://schemas.openxmlformats.org/officeDocument/2006/relationships/hyperlink" Target="consultantplus://offline/ref=4529E9D92385006E1D1E26EB20BB26F0BD036DBD2E007AC06C0237363D238DB84023BB78F453167By0uDN" TargetMode="External"/><Relationship Id="rId85" Type="http://schemas.openxmlformats.org/officeDocument/2006/relationships/hyperlink" Target="consultantplus://offline/ref=4529E9D92385006E1D1E26EB20BB26F0BD036DBD2E007AC06C0237363D238DB84023BB78F453167By0uDN"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consultantplus://offline/ref=A0B0ADBB23E9246ECE2EA4FAAC6C9F5F72691F2BBD71E0720ADCE1F7EDAF42FA3EBF169A5762B4142B484AFA27A2165E5371E979D5673C77z0j2G" TargetMode="External"/><Relationship Id="rId25" Type="http://schemas.openxmlformats.org/officeDocument/2006/relationships/hyperlink" Target="consultantplus://offline/ref=083CE4C4E8E5E73DFD6E3C88E3F80629B0BF32BF4B6CEE709F6B5E656461D6B3FC83868463AFD241CA1FC804A09B166482803D229F1A3435S5x4M" TargetMode="External"/><Relationship Id="rId33" Type="http://schemas.openxmlformats.org/officeDocument/2006/relationships/hyperlink" Target="consultantplus://offline/ref=3350CD4F467082F2E12A67D910C655F267DAC6744711C148811C130FED15527BB13757FF8A4357EC563A5C94B5AD01607C221E40E3E2K" TargetMode="External"/><Relationship Id="rId38" Type="http://schemas.openxmlformats.org/officeDocument/2006/relationships/hyperlink" Target="consultantplus://offline/ref=2A0C4445F969B800F3E77C3DB110103E6EB3142C2CEDCA492DDC9F1B5D4EA8B92D4200FEC2915072D6D3B2EA8A1FB3E39D01EF94A1w6J" TargetMode="External"/><Relationship Id="rId46" Type="http://schemas.openxmlformats.org/officeDocument/2006/relationships/hyperlink" Target="consultantplus://offline/ref=2A0C4445F969B800F3E77C3DB110103E6EB3142C2CEDCA492DDC9F1B5D4EA8B92D4200FEC2915072D6D3B2EA8A1FB3E39D01EF94A1w6J" TargetMode="External"/><Relationship Id="rId59" Type="http://schemas.openxmlformats.org/officeDocument/2006/relationships/hyperlink" Target="consultantplus://offline/ref=4529E9D92385006E1D1E26EB20BB26F0BE006DBD2F027AC06C0237363D238DB84023BB78F4531678y0uDN" TargetMode="External"/><Relationship Id="rId67" Type="http://schemas.openxmlformats.org/officeDocument/2006/relationships/hyperlink" Target="consultantplus://offline/ref=4529E9D92385006E1D1E26EB20BB26F0BE006DBD2F027AC06C0237363D238DB84023BB78F453167By0uEN" TargetMode="External"/><Relationship Id="rId20" Type="http://schemas.openxmlformats.org/officeDocument/2006/relationships/hyperlink" Target="consultantplus://offline/ref=5F65371254B58EC829AA3032D0C52DDB3CBB576F2C41AD6936BF557543A8A764580B6877C9C6693E5E34178A9A58AD5B409BFB6FF4eCX5L" TargetMode="External"/><Relationship Id="rId41" Type="http://schemas.openxmlformats.org/officeDocument/2006/relationships/hyperlink" Target="consultantplus://offline/ref=2A0C4445F969B800F3E77C3DB110103E6EB3142C2CEDCA492DDC9F1B5D4EA8B92D4200FEC2915072D6D3B2EA8A1FB3E39D01EF94A1w6J" TargetMode="External"/><Relationship Id="rId54" Type="http://schemas.openxmlformats.org/officeDocument/2006/relationships/hyperlink" Target="consultantplus://offline/ref=4529E9D92385006E1D1E26EB20BB26F0BE006DBD2F027AC06C0237363D238DB84023BB78F4531678y0uDN" TargetMode="External"/><Relationship Id="rId62" Type="http://schemas.openxmlformats.org/officeDocument/2006/relationships/hyperlink" Target="consultantplus://offline/ref=4529E9D92385006E1D1E26EB20BB26F0BE006DBD2F027AC06C0237363D238DB84023BB78F453167By0uBN" TargetMode="External"/><Relationship Id="rId70" Type="http://schemas.openxmlformats.org/officeDocument/2006/relationships/hyperlink" Target="consultantplus://offline/ref=4529E9D92385006E1D1E26EB20BB26F0BE006DBD2F027AC06C0237363D238DB84023BB78F453167By0uEN" TargetMode="External"/><Relationship Id="rId75" Type="http://schemas.openxmlformats.org/officeDocument/2006/relationships/hyperlink" Target="consultantplus://offline/ref=4529E9D92385006E1D1E26EB20BB26F0BE006DBD2F027AC06C0237363D238DB84023BB78F453167By0u9N" TargetMode="External"/><Relationship Id="rId83" Type="http://schemas.openxmlformats.org/officeDocument/2006/relationships/hyperlink" Target="consultantplus://offline/ref=4529E9D92385006E1D1E26EB20BB26F0BD036DBD2E007AC06C0237363D238DB84023BB78F453167By0uDN" TargetMode="External"/><Relationship Id="rId88" Type="http://schemas.openxmlformats.org/officeDocument/2006/relationships/hyperlink" Target="consultantplus://offline/ref=4529E9D92385006E1D1E26EB20BB26F0BE006DBD2F027AC06C0237363D238DB84023BB78F453167Ey0uAN" TargetMode="External"/><Relationship Id="rId9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0B0ADBB23E9246ECE2EA4FAAC6C9F5F72691F2BBD71E0720ADCE1F7EDAF42FA3EBF169A5762B4142B484AFA27A2165E5371E979D5673C77z0j2G" TargetMode="External"/><Relationship Id="rId23" Type="http://schemas.openxmlformats.org/officeDocument/2006/relationships/hyperlink" Target="consultantplus://offline/ref=083CE4C4E8E5E73DFD6E3C88E3F80629B0BF32BF4B6CEE709F6B5E656461D6B3FC83868463AFD241CA1FC804A09B166482803D229F1A3435S5x4M" TargetMode="External"/><Relationship Id="rId28" Type="http://schemas.openxmlformats.org/officeDocument/2006/relationships/footer" Target="footer1.xml"/><Relationship Id="rId36" Type="http://schemas.openxmlformats.org/officeDocument/2006/relationships/hyperlink" Target="consultantplus://offline/ref=2A0C4445F969B800F3E77C3DB110103E6EB3142C2CEDCA492DDC9F1B5D4EA8B92D4200FBC29A0526918DEBB9C654BEE08B1DEF970AE4064DAFw5J" TargetMode="External"/><Relationship Id="rId49" Type="http://schemas.openxmlformats.org/officeDocument/2006/relationships/hyperlink" Target="consultantplus://offline/ref=4529E9D92385006E1D1E26EB20BB26F0BE006DBD2F027AC06C0237363D238DB84023BB78F453167Fy0u3N" TargetMode="External"/><Relationship Id="rId57" Type="http://schemas.openxmlformats.org/officeDocument/2006/relationships/hyperlink" Target="consultantplus://offline/ref=4529E9D92385006E1D1E26EB20BB26F0BE006DBD2F027AC06C0237363D238DB84023BB78F4531678y0uDN" TargetMode="External"/><Relationship Id="rId10" Type="http://schemas.openxmlformats.org/officeDocument/2006/relationships/image" Target="media/image2.jpeg"/><Relationship Id="rId31" Type="http://schemas.openxmlformats.org/officeDocument/2006/relationships/footer" Target="footer3.xml"/><Relationship Id="rId44" Type="http://schemas.openxmlformats.org/officeDocument/2006/relationships/hyperlink" Target="consultantplus://offline/ref=2A0C4445F969B800F3E77C3DB110103E6EB3142C2CEDCA492DDC9F1B5D4EA8B92D4200FEC2915072D6D3B2EA8A1FB3E39D01EF94A1w6J" TargetMode="External"/><Relationship Id="rId52" Type="http://schemas.openxmlformats.org/officeDocument/2006/relationships/hyperlink" Target="consultantplus://offline/ref=4529E9D92385006E1D1E26EB20BB26F0BE006DBD2F027AC06C0237363D238DB84023BB78F4531678y0uEN" TargetMode="External"/><Relationship Id="rId60" Type="http://schemas.openxmlformats.org/officeDocument/2006/relationships/hyperlink" Target="consultantplus://offline/ref=4529E9D92385006E1D1E26EB20BB26F0BE006DBD2F027AC06C0237363D238DB84023BB78F4531678y0uDN" TargetMode="External"/><Relationship Id="rId65" Type="http://schemas.openxmlformats.org/officeDocument/2006/relationships/hyperlink" Target="consultantplus://offline/ref=4529E9D92385006E1D1E26EB20BB26F0BE006DBD2F027AC06C0237363D238DB84023BB78F453167By0u9N" TargetMode="External"/><Relationship Id="rId73" Type="http://schemas.openxmlformats.org/officeDocument/2006/relationships/hyperlink" Target="consultantplus://offline/ref=4529E9D92385006E1D1E26EB20BB26F0BE0067BE2B007AC06C0237363D238DB84023BB78yFu3N" TargetMode="External"/><Relationship Id="rId78" Type="http://schemas.openxmlformats.org/officeDocument/2006/relationships/hyperlink" Target="consultantplus://offline/ref=4529E9D92385006E1D1E26EB20BB26F0BE006DBD2F027AC06C0237363D238DB84023BB78F453167By0u9N" TargetMode="External"/><Relationship Id="rId81" Type="http://schemas.openxmlformats.org/officeDocument/2006/relationships/hyperlink" Target="consultantplus://offline/ref=4529E9D92385006E1D1E26EB20BB26F0BE006DBD2F027AC06C0237363D238DB84023BB78F4531678y0uEN" TargetMode="External"/><Relationship Id="rId86" Type="http://schemas.openxmlformats.org/officeDocument/2006/relationships/hyperlink" Target="consultantplus://offline/ref=4529E9D92385006E1D1E26EB20BB26F0BE006DBD2F027AC06C0237363D238DB84023BB78F453167Ay0u2N"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2BE1-CF95-4A4A-85FE-F8D52446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89</Pages>
  <Words>31934</Words>
  <Characters>182030</Characters>
  <Application>Microsoft Office Word</Application>
  <DocSecurity>0</DocSecurity>
  <Lines>1516</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Chergizhanov</dc:creator>
  <cp:keywords/>
  <dc:description/>
  <cp:lastModifiedBy>Рахман</cp:lastModifiedBy>
  <cp:revision>35</cp:revision>
  <cp:lastPrinted>2021-04-01T11:45:00Z</cp:lastPrinted>
  <dcterms:created xsi:type="dcterms:W3CDTF">2022-06-30T06:57:00Z</dcterms:created>
  <dcterms:modified xsi:type="dcterms:W3CDTF">2022-09-01T12:32:00Z</dcterms:modified>
</cp:coreProperties>
</file>