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DCD" w:rsidRPr="00605DCD" w:rsidRDefault="000950E8" w:rsidP="00605DC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5855055</wp:posOffset>
                </wp:positionH>
                <wp:positionV relativeFrom="paragraph">
                  <wp:posOffset>355336</wp:posOffset>
                </wp:positionV>
                <wp:extent cx="106680" cy="142504"/>
                <wp:effectExtent l="0" t="0" r="26670" b="1016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06680" cy="142504"/>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852F08" id="Скругленный прямоугольник 14" o:spid="_x0000_s1026" style="position:absolute;margin-left:461.05pt;margin-top:28pt;width:8.4pt;height:11.2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" fillcolor="white [3212]" strokecolor="white [3212]" strokeweight="1pt">
                <v:stroke joinstyle="miter"/>
              </v:roundrect>
            </w:pict>
          </mc:Fallback>
        </mc:AlternateContent>
      </w:r>
      <w:bookmarkStart w:id="0" w:name="_GoBack"/>
      <w:bookmarkEnd w:id="0"/>
      <w:r w:rsidR="00605DCD" w:rsidRPr="00605DCD">
        <w:rPr>
          <w:rFonts w:ascii="Times New Roman" w:eastAsia="Times New Roman" w:hAnsi="Times New Roman" w:cs="Times New Roman"/>
          <w:sz w:val="28"/>
          <w:szCs w:val="28"/>
          <w:lang w:eastAsia="ru-RU"/>
        </w:rPr>
        <w:t>Утвержден</w:t>
      </w:r>
    </w:p>
    <w:p w:rsidR="00605DCD" w:rsidRPr="00605DCD" w:rsidRDefault="00605DCD" w:rsidP="00605DC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5DCD">
        <w:rPr>
          <w:rFonts w:ascii="Times New Roman" w:eastAsia="Times New Roman" w:hAnsi="Times New Roman" w:cs="Times New Roman"/>
          <w:sz w:val="28"/>
          <w:szCs w:val="28"/>
          <w:lang w:eastAsia="ru-RU"/>
        </w:rPr>
        <w:t xml:space="preserve">приказом Министерства </w:t>
      </w:r>
    </w:p>
    <w:p w:rsidR="00605DCD" w:rsidRPr="00605DCD" w:rsidRDefault="00605DCD" w:rsidP="00605DC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5DCD">
        <w:rPr>
          <w:rFonts w:ascii="Times New Roman" w:eastAsia="Times New Roman" w:hAnsi="Times New Roman" w:cs="Times New Roman"/>
          <w:sz w:val="28"/>
          <w:szCs w:val="28"/>
          <w:lang w:eastAsia="ru-RU"/>
        </w:rPr>
        <w:t xml:space="preserve">промышленности и энергетики  </w:t>
      </w:r>
    </w:p>
    <w:p w:rsidR="00605DCD" w:rsidRPr="00605DCD" w:rsidRDefault="00605DCD" w:rsidP="00605DC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5DCD">
        <w:rPr>
          <w:rFonts w:ascii="Times New Roman" w:eastAsia="Times New Roman" w:hAnsi="Times New Roman" w:cs="Times New Roman"/>
          <w:sz w:val="28"/>
          <w:szCs w:val="28"/>
          <w:lang w:eastAsia="ru-RU"/>
        </w:rPr>
        <w:t>Чеченской Республики</w:t>
      </w:r>
    </w:p>
    <w:p w:rsidR="00605DCD" w:rsidRPr="00605DCD" w:rsidRDefault="00605DCD" w:rsidP="00605DC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5DCD">
        <w:rPr>
          <w:rFonts w:ascii="Times New Roman" w:eastAsia="Times New Roman" w:hAnsi="Times New Roman" w:cs="Times New Roman"/>
          <w:sz w:val="28"/>
          <w:szCs w:val="28"/>
          <w:lang w:eastAsia="ru-RU"/>
        </w:rPr>
        <w:t xml:space="preserve">от </w:t>
      </w:r>
      <w:r w:rsidR="00081300" w:rsidRPr="00081300">
        <w:rPr>
          <w:rFonts w:ascii="Times New Roman" w:eastAsia="Times New Roman" w:hAnsi="Times New Roman" w:cs="Times New Roman"/>
          <w:sz w:val="28"/>
          <w:szCs w:val="28"/>
          <w:u w:val="single"/>
          <w:lang w:eastAsia="ru-RU"/>
        </w:rPr>
        <w:t>«14</w:t>
      </w:r>
      <w:r w:rsidRPr="00081300">
        <w:rPr>
          <w:rFonts w:ascii="Times New Roman" w:eastAsia="Times New Roman" w:hAnsi="Times New Roman" w:cs="Times New Roman"/>
          <w:sz w:val="28"/>
          <w:szCs w:val="28"/>
          <w:u w:val="single"/>
          <w:lang w:eastAsia="ru-RU"/>
        </w:rPr>
        <w:t>»</w:t>
      </w:r>
      <w:r w:rsidRPr="00081300">
        <w:rPr>
          <w:rFonts w:ascii="Times New Roman" w:eastAsia="Times New Roman" w:hAnsi="Times New Roman" w:cs="Times New Roman"/>
          <w:sz w:val="28"/>
          <w:szCs w:val="28"/>
          <w:u w:val="single"/>
          <w:lang w:eastAsia="ru-RU"/>
        </w:rPr>
        <w:softHyphen/>
      </w:r>
      <w:r w:rsidRPr="00081300">
        <w:rPr>
          <w:rFonts w:ascii="Times New Roman" w:eastAsia="Times New Roman" w:hAnsi="Times New Roman" w:cs="Times New Roman"/>
          <w:sz w:val="28"/>
          <w:szCs w:val="28"/>
          <w:u w:val="single"/>
          <w:lang w:eastAsia="ru-RU"/>
        </w:rPr>
        <w:softHyphen/>
      </w:r>
      <w:r w:rsidRPr="00081300">
        <w:rPr>
          <w:rFonts w:ascii="Times New Roman" w:eastAsia="Times New Roman" w:hAnsi="Times New Roman" w:cs="Times New Roman"/>
          <w:sz w:val="28"/>
          <w:szCs w:val="28"/>
          <w:u w:val="single"/>
          <w:lang w:eastAsia="ru-RU"/>
        </w:rPr>
        <w:softHyphen/>
      </w:r>
      <w:r w:rsidRPr="00081300">
        <w:rPr>
          <w:rFonts w:ascii="Times New Roman" w:eastAsia="Times New Roman" w:hAnsi="Times New Roman" w:cs="Times New Roman"/>
          <w:sz w:val="28"/>
          <w:szCs w:val="28"/>
          <w:u w:val="single"/>
          <w:lang w:eastAsia="ru-RU"/>
        </w:rPr>
        <w:softHyphen/>
      </w:r>
      <w:r w:rsidRPr="00081300">
        <w:rPr>
          <w:rFonts w:ascii="Times New Roman" w:eastAsia="Times New Roman" w:hAnsi="Times New Roman" w:cs="Times New Roman"/>
          <w:sz w:val="28"/>
          <w:szCs w:val="28"/>
          <w:u w:val="single"/>
          <w:lang w:eastAsia="ru-RU"/>
        </w:rPr>
        <w:softHyphen/>
      </w:r>
      <w:r w:rsidRPr="00081300">
        <w:rPr>
          <w:rFonts w:ascii="Times New Roman" w:eastAsia="Times New Roman" w:hAnsi="Times New Roman" w:cs="Times New Roman"/>
          <w:sz w:val="28"/>
          <w:szCs w:val="28"/>
          <w:u w:val="single"/>
          <w:lang w:eastAsia="ru-RU"/>
        </w:rPr>
        <w:softHyphen/>
      </w:r>
      <w:r w:rsidRPr="00081300">
        <w:rPr>
          <w:rFonts w:ascii="Times New Roman" w:eastAsia="Times New Roman" w:hAnsi="Times New Roman" w:cs="Times New Roman"/>
          <w:sz w:val="28"/>
          <w:szCs w:val="28"/>
          <w:u w:val="single"/>
          <w:lang w:eastAsia="ru-RU"/>
        </w:rPr>
        <w:softHyphen/>
      </w:r>
      <w:r w:rsidRPr="00081300">
        <w:rPr>
          <w:rFonts w:ascii="Times New Roman" w:eastAsia="Times New Roman" w:hAnsi="Times New Roman" w:cs="Times New Roman"/>
          <w:sz w:val="28"/>
          <w:szCs w:val="28"/>
          <w:u w:val="single"/>
          <w:lang w:eastAsia="ru-RU"/>
        </w:rPr>
        <w:softHyphen/>
      </w:r>
      <w:r w:rsidRPr="00081300">
        <w:rPr>
          <w:rFonts w:ascii="Times New Roman" w:eastAsia="Times New Roman" w:hAnsi="Times New Roman" w:cs="Times New Roman"/>
          <w:sz w:val="28"/>
          <w:szCs w:val="28"/>
          <w:u w:val="single"/>
          <w:lang w:eastAsia="ru-RU"/>
        </w:rPr>
        <w:softHyphen/>
      </w:r>
      <w:r w:rsidRPr="00081300">
        <w:rPr>
          <w:rFonts w:ascii="Times New Roman" w:eastAsia="Times New Roman" w:hAnsi="Times New Roman" w:cs="Times New Roman"/>
          <w:sz w:val="28"/>
          <w:szCs w:val="28"/>
          <w:u w:val="single"/>
          <w:lang w:eastAsia="ru-RU"/>
        </w:rPr>
        <w:softHyphen/>
      </w:r>
      <w:r w:rsidRPr="00081300">
        <w:rPr>
          <w:rFonts w:ascii="Times New Roman" w:eastAsia="Times New Roman" w:hAnsi="Times New Roman" w:cs="Times New Roman"/>
          <w:sz w:val="28"/>
          <w:szCs w:val="28"/>
          <w:u w:val="single"/>
          <w:lang w:eastAsia="ru-RU"/>
        </w:rPr>
        <w:softHyphen/>
      </w:r>
      <w:r w:rsidRPr="00081300">
        <w:rPr>
          <w:rFonts w:ascii="Times New Roman" w:eastAsia="Times New Roman" w:hAnsi="Times New Roman" w:cs="Times New Roman"/>
          <w:sz w:val="28"/>
          <w:szCs w:val="28"/>
          <w:u w:val="single"/>
          <w:lang w:eastAsia="ru-RU"/>
        </w:rPr>
        <w:softHyphen/>
      </w:r>
      <w:r w:rsidRPr="00081300">
        <w:rPr>
          <w:rFonts w:ascii="Times New Roman" w:eastAsia="Times New Roman" w:hAnsi="Times New Roman" w:cs="Times New Roman"/>
          <w:sz w:val="28"/>
          <w:szCs w:val="28"/>
          <w:u w:val="single"/>
          <w:lang w:eastAsia="ru-RU"/>
        </w:rPr>
        <w:softHyphen/>
      </w:r>
      <w:r w:rsidRPr="00081300">
        <w:rPr>
          <w:rFonts w:ascii="Times New Roman" w:eastAsia="Times New Roman" w:hAnsi="Times New Roman" w:cs="Times New Roman"/>
          <w:sz w:val="28"/>
          <w:szCs w:val="28"/>
          <w:u w:val="single"/>
          <w:lang w:eastAsia="ru-RU"/>
        </w:rPr>
        <w:softHyphen/>
      </w:r>
      <w:r w:rsidRPr="00081300">
        <w:rPr>
          <w:rFonts w:ascii="Times New Roman" w:eastAsia="Times New Roman" w:hAnsi="Times New Roman" w:cs="Times New Roman"/>
          <w:sz w:val="28"/>
          <w:szCs w:val="28"/>
          <w:u w:val="single"/>
          <w:lang w:eastAsia="ru-RU"/>
        </w:rPr>
        <w:softHyphen/>
      </w:r>
      <w:r w:rsidRPr="00081300">
        <w:rPr>
          <w:rFonts w:ascii="Times New Roman" w:eastAsia="Times New Roman" w:hAnsi="Times New Roman" w:cs="Times New Roman"/>
          <w:sz w:val="28"/>
          <w:szCs w:val="28"/>
          <w:u w:val="single"/>
          <w:lang w:eastAsia="ru-RU"/>
        </w:rPr>
        <w:softHyphen/>
      </w:r>
      <w:r w:rsidRPr="00081300">
        <w:rPr>
          <w:rFonts w:ascii="Times New Roman" w:eastAsia="Times New Roman" w:hAnsi="Times New Roman" w:cs="Times New Roman"/>
          <w:sz w:val="28"/>
          <w:szCs w:val="28"/>
          <w:u w:val="single"/>
          <w:lang w:eastAsia="ru-RU"/>
        </w:rPr>
        <w:softHyphen/>
      </w:r>
      <w:r w:rsidRPr="00081300">
        <w:rPr>
          <w:rFonts w:ascii="Times New Roman" w:eastAsia="Times New Roman" w:hAnsi="Times New Roman" w:cs="Times New Roman"/>
          <w:sz w:val="28"/>
          <w:szCs w:val="28"/>
          <w:u w:val="single"/>
          <w:lang w:eastAsia="ru-RU"/>
        </w:rPr>
        <w:softHyphen/>
      </w:r>
      <w:r w:rsidRPr="00081300">
        <w:rPr>
          <w:rFonts w:ascii="Times New Roman" w:eastAsia="Times New Roman" w:hAnsi="Times New Roman" w:cs="Times New Roman"/>
          <w:sz w:val="28"/>
          <w:szCs w:val="28"/>
          <w:u w:val="single"/>
          <w:lang w:eastAsia="ru-RU"/>
        </w:rPr>
        <w:softHyphen/>
      </w:r>
      <w:r w:rsidRPr="00081300">
        <w:rPr>
          <w:rFonts w:ascii="Times New Roman" w:eastAsia="Times New Roman" w:hAnsi="Times New Roman" w:cs="Times New Roman"/>
          <w:sz w:val="28"/>
          <w:szCs w:val="28"/>
          <w:u w:val="single"/>
          <w:lang w:eastAsia="ru-RU"/>
        </w:rPr>
        <w:softHyphen/>
      </w:r>
      <w:r w:rsidRPr="00081300">
        <w:rPr>
          <w:rFonts w:ascii="Times New Roman" w:eastAsia="Times New Roman" w:hAnsi="Times New Roman" w:cs="Times New Roman"/>
          <w:sz w:val="28"/>
          <w:szCs w:val="28"/>
          <w:u w:val="single"/>
          <w:lang w:eastAsia="ru-RU"/>
        </w:rPr>
        <w:softHyphen/>
      </w:r>
      <w:r w:rsidRPr="00081300">
        <w:rPr>
          <w:rFonts w:ascii="Times New Roman" w:eastAsia="Times New Roman" w:hAnsi="Times New Roman" w:cs="Times New Roman"/>
          <w:sz w:val="28"/>
          <w:szCs w:val="28"/>
          <w:u w:val="single"/>
          <w:lang w:eastAsia="ru-RU"/>
        </w:rPr>
        <w:softHyphen/>
      </w:r>
      <w:r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t xml:space="preserve"> </w:t>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sidRPr="00081300">
        <w:rPr>
          <w:rFonts w:ascii="Times New Roman" w:eastAsia="Times New Roman" w:hAnsi="Times New Roman" w:cs="Times New Roman"/>
          <w:sz w:val="28"/>
          <w:szCs w:val="28"/>
          <w:u w:val="single"/>
          <w:lang w:eastAsia="ru-RU"/>
        </w:rPr>
        <w:softHyphen/>
      </w:r>
      <w:r w:rsidR="00081300">
        <w:rPr>
          <w:rFonts w:ascii="Times New Roman" w:eastAsia="Times New Roman" w:hAnsi="Times New Roman" w:cs="Times New Roman"/>
          <w:sz w:val="28"/>
          <w:szCs w:val="28"/>
          <w:u w:val="single"/>
          <w:lang w:eastAsia="ru-RU"/>
        </w:rPr>
        <w:t>декабря</w:t>
      </w:r>
      <w:r w:rsidR="00081300" w:rsidRPr="00081300">
        <w:rPr>
          <w:rFonts w:ascii="Times New Roman" w:eastAsia="Times New Roman" w:hAnsi="Times New Roman" w:cs="Times New Roman"/>
          <w:sz w:val="28"/>
          <w:szCs w:val="28"/>
          <w:u w:val="single"/>
          <w:lang w:eastAsia="ru-RU"/>
        </w:rPr>
        <w:t xml:space="preserve"> </w:t>
      </w:r>
      <w:r w:rsidRPr="00081300">
        <w:rPr>
          <w:rFonts w:ascii="Times New Roman" w:eastAsia="Times New Roman" w:hAnsi="Times New Roman" w:cs="Times New Roman"/>
          <w:sz w:val="28"/>
          <w:szCs w:val="28"/>
          <w:u w:val="single"/>
          <w:lang w:eastAsia="ru-RU"/>
        </w:rPr>
        <w:t>2022 г.</w:t>
      </w:r>
      <w:r w:rsidRPr="00605DCD">
        <w:rPr>
          <w:rFonts w:ascii="Times New Roman" w:eastAsia="Times New Roman" w:hAnsi="Times New Roman" w:cs="Times New Roman"/>
          <w:sz w:val="28"/>
          <w:szCs w:val="28"/>
          <w:lang w:eastAsia="ru-RU"/>
        </w:rPr>
        <w:t xml:space="preserve">   </w:t>
      </w:r>
      <w:r w:rsidRPr="00081300">
        <w:rPr>
          <w:rFonts w:ascii="Times New Roman" w:eastAsia="Times New Roman" w:hAnsi="Times New Roman" w:cs="Times New Roman"/>
          <w:sz w:val="28"/>
          <w:szCs w:val="28"/>
          <w:u w:val="single"/>
          <w:lang w:eastAsia="ru-RU"/>
        </w:rPr>
        <w:t>№</w:t>
      </w:r>
      <w:r w:rsidR="00081300" w:rsidRPr="00081300">
        <w:rPr>
          <w:rFonts w:ascii="Times New Roman" w:eastAsia="Times New Roman" w:hAnsi="Times New Roman" w:cs="Times New Roman"/>
          <w:sz w:val="28"/>
          <w:szCs w:val="28"/>
          <w:u w:val="single"/>
          <w:lang w:eastAsia="ru-RU"/>
        </w:rPr>
        <w:t xml:space="preserve"> 154-п</w:t>
      </w:r>
    </w:p>
    <w:p w:rsidR="00605DCD" w:rsidRDefault="00605DCD" w:rsidP="00605DCD">
      <w:pPr>
        <w:spacing w:line="256" w:lineRule="auto"/>
        <w:jc w:val="center"/>
        <w:rPr>
          <w:rFonts w:ascii="Times New Roman" w:eastAsia="Calibri" w:hAnsi="Times New Roman" w:cs="Times New Roman"/>
          <w:b/>
          <w:sz w:val="28"/>
          <w:szCs w:val="28"/>
        </w:rPr>
      </w:pPr>
    </w:p>
    <w:p w:rsidR="001212BE" w:rsidRDefault="001212BE" w:rsidP="00605DCD">
      <w:pPr>
        <w:spacing w:line="256" w:lineRule="auto"/>
        <w:jc w:val="center"/>
        <w:rPr>
          <w:rFonts w:ascii="Times New Roman" w:eastAsia="Calibri" w:hAnsi="Times New Roman" w:cs="Times New Roman"/>
          <w:b/>
          <w:sz w:val="28"/>
          <w:szCs w:val="28"/>
        </w:rPr>
      </w:pPr>
    </w:p>
    <w:p w:rsidR="001212BE" w:rsidRPr="00605DCD" w:rsidRDefault="001212BE" w:rsidP="00605DCD">
      <w:pPr>
        <w:spacing w:line="256" w:lineRule="auto"/>
        <w:jc w:val="center"/>
        <w:rPr>
          <w:rFonts w:ascii="Times New Roman" w:eastAsia="Calibri" w:hAnsi="Times New Roman" w:cs="Times New Roman"/>
          <w:b/>
          <w:sz w:val="28"/>
          <w:szCs w:val="28"/>
        </w:rPr>
      </w:pPr>
    </w:p>
    <w:p w:rsidR="00081300" w:rsidRPr="00217127" w:rsidRDefault="00605DCD" w:rsidP="00081300">
      <w:pPr>
        <w:spacing w:after="0" w:line="240" w:lineRule="exact"/>
        <w:jc w:val="center"/>
        <w:rPr>
          <w:rFonts w:ascii="Times New Roman" w:hAnsi="Times New Roman" w:cs="Times New Roman"/>
          <w:b/>
          <w:color w:val="FF0000"/>
          <w:sz w:val="28"/>
          <w:szCs w:val="28"/>
        </w:rPr>
      </w:pPr>
      <w:r w:rsidRPr="00F542C0">
        <w:rPr>
          <w:rFonts w:ascii="Times New Roman" w:eastAsia="Calibri" w:hAnsi="Times New Roman" w:cs="Times New Roman"/>
          <w:b/>
          <w:sz w:val="28"/>
          <w:szCs w:val="28"/>
        </w:rPr>
        <w:t>Административный регламент Министерства промышленности и энергетики Чеченской Республики по</w:t>
      </w:r>
      <w:r w:rsidRPr="00F542C0">
        <w:rPr>
          <w:rFonts w:ascii="Times New Roman" w:eastAsia="Times New Roman" w:hAnsi="Times New Roman" w:cs="Times New Roman"/>
          <w:b/>
          <w:sz w:val="28"/>
          <w:szCs w:val="28"/>
          <w:lang w:eastAsia="ru-RU"/>
        </w:rPr>
        <w:t xml:space="preserve"> предоставлению государственной услуги «Лицензирование деятельности по заготовке, хранению, переработке и реализации лома черных металлов, цветных металлов на территории</w:t>
      </w:r>
      <w:r w:rsidR="0006118E" w:rsidRPr="00F542C0">
        <w:rPr>
          <w:rFonts w:ascii="Times New Roman" w:eastAsia="Times New Roman" w:hAnsi="Times New Roman" w:cs="Times New Roman"/>
          <w:b/>
          <w:sz w:val="28"/>
          <w:szCs w:val="28"/>
          <w:lang w:eastAsia="ru-RU"/>
        </w:rPr>
        <w:t xml:space="preserve"> </w:t>
      </w:r>
      <w:r w:rsidRPr="00F542C0">
        <w:rPr>
          <w:rFonts w:ascii="Times New Roman" w:eastAsia="Times New Roman" w:hAnsi="Times New Roman" w:cs="Times New Roman"/>
          <w:b/>
          <w:sz w:val="28"/>
          <w:szCs w:val="28"/>
          <w:lang w:eastAsia="ru-RU"/>
        </w:rPr>
        <w:t>Чеченской Республики»</w:t>
      </w:r>
      <w:r w:rsidR="00081300">
        <w:rPr>
          <w:rFonts w:ascii="Times New Roman" w:eastAsia="Times New Roman" w:hAnsi="Times New Roman" w:cs="Times New Roman"/>
          <w:b/>
          <w:sz w:val="28"/>
          <w:szCs w:val="28"/>
          <w:lang w:eastAsia="ru-RU"/>
        </w:rPr>
        <w:t xml:space="preserve"> </w:t>
      </w:r>
      <w:r w:rsidR="00081300" w:rsidRPr="00081300">
        <w:rPr>
          <w:rFonts w:ascii="Times New Roman" w:hAnsi="Times New Roman" w:cs="Times New Roman"/>
          <w:color w:val="FF0000"/>
          <w:sz w:val="24"/>
          <w:szCs w:val="24"/>
        </w:rPr>
        <w:t xml:space="preserve">(в ред. приказа </w:t>
      </w:r>
      <w:proofErr w:type="spellStart"/>
      <w:r w:rsidR="00081300" w:rsidRPr="00081300">
        <w:rPr>
          <w:rFonts w:ascii="Times New Roman" w:hAnsi="Times New Roman" w:cs="Times New Roman"/>
          <w:color w:val="FF0000"/>
          <w:sz w:val="24"/>
          <w:szCs w:val="24"/>
        </w:rPr>
        <w:t>Минпромэнерго</w:t>
      </w:r>
      <w:proofErr w:type="spellEnd"/>
      <w:r w:rsidR="00081300" w:rsidRPr="00081300">
        <w:rPr>
          <w:rFonts w:ascii="Times New Roman" w:hAnsi="Times New Roman" w:cs="Times New Roman"/>
          <w:color w:val="FF0000"/>
          <w:sz w:val="24"/>
          <w:szCs w:val="24"/>
        </w:rPr>
        <w:t xml:space="preserve"> ЧР от 2 мая 2024 года № 36-п)</w:t>
      </w:r>
    </w:p>
    <w:p w:rsidR="00605DCD" w:rsidRPr="00F542C0" w:rsidRDefault="00605DCD" w:rsidP="0006118E">
      <w:pPr>
        <w:spacing w:after="0" w:line="256" w:lineRule="auto"/>
        <w:jc w:val="center"/>
        <w:rPr>
          <w:rFonts w:ascii="Times New Roman" w:eastAsia="Times New Roman" w:hAnsi="Times New Roman" w:cs="Times New Roman"/>
          <w:b/>
          <w:sz w:val="28"/>
          <w:szCs w:val="28"/>
          <w:lang w:eastAsia="ru-RU"/>
        </w:rPr>
      </w:pPr>
    </w:p>
    <w:p w:rsidR="00605DCD" w:rsidRPr="00F542C0" w:rsidRDefault="00605DCD" w:rsidP="00605DCD">
      <w:pPr>
        <w:spacing w:line="256" w:lineRule="auto"/>
        <w:jc w:val="both"/>
        <w:rPr>
          <w:rFonts w:ascii="Times New Roman" w:eastAsia="Calibri" w:hAnsi="Times New Roman" w:cs="Times New Roman"/>
          <w:sz w:val="28"/>
          <w:szCs w:val="28"/>
        </w:rPr>
      </w:pPr>
    </w:p>
    <w:p w:rsidR="00605DCD" w:rsidRPr="00F542C0" w:rsidRDefault="00605DCD" w:rsidP="00605DCD">
      <w:pPr>
        <w:spacing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I.    Общие положения</w:t>
      </w:r>
    </w:p>
    <w:p w:rsidR="00B957E1" w:rsidRPr="00F542C0" w:rsidRDefault="00605DCD" w:rsidP="00B957E1">
      <w:pPr>
        <w:spacing w:after="0" w:line="256" w:lineRule="auto"/>
        <w:jc w:val="center"/>
        <w:rPr>
          <w:rFonts w:ascii="Times New Roman" w:eastAsia="Times New Roman" w:hAnsi="Times New Roman" w:cs="Times New Roman"/>
          <w:b/>
          <w:sz w:val="28"/>
          <w:szCs w:val="28"/>
          <w:lang w:eastAsia="ru-RU"/>
        </w:rPr>
      </w:pPr>
      <w:r w:rsidRPr="00F542C0">
        <w:rPr>
          <w:rFonts w:ascii="Times New Roman" w:eastAsia="Calibri" w:hAnsi="Times New Roman" w:cs="Times New Roman"/>
          <w:b/>
          <w:sz w:val="28"/>
          <w:szCs w:val="28"/>
        </w:rPr>
        <w:t xml:space="preserve"> Предмет регулирования административного регламента</w:t>
      </w:r>
      <w:r w:rsidR="00B957E1" w:rsidRPr="00F542C0">
        <w:rPr>
          <w:rFonts w:ascii="Times New Roman" w:eastAsia="Calibri" w:hAnsi="Times New Roman" w:cs="Times New Roman"/>
          <w:b/>
          <w:sz w:val="28"/>
          <w:szCs w:val="28"/>
        </w:rPr>
        <w:t xml:space="preserve"> </w:t>
      </w:r>
      <w:r w:rsidR="00B957E1" w:rsidRPr="00F542C0">
        <w:rPr>
          <w:rFonts w:ascii="Times New Roman" w:eastAsia="Times New Roman" w:hAnsi="Times New Roman" w:cs="Times New Roman"/>
          <w:b/>
          <w:sz w:val="28"/>
          <w:szCs w:val="28"/>
          <w:lang w:eastAsia="ru-RU"/>
        </w:rPr>
        <w:t>«Лицензирование деятельности по заготовке, хранению, переработке и реализации лома черных металлов, цветных металлов на территории</w:t>
      </w:r>
    </w:p>
    <w:p w:rsidR="00B957E1" w:rsidRPr="00F542C0" w:rsidRDefault="00B957E1" w:rsidP="00B957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542C0">
        <w:rPr>
          <w:rFonts w:ascii="Times New Roman" w:eastAsia="Times New Roman" w:hAnsi="Times New Roman" w:cs="Times New Roman"/>
          <w:b/>
          <w:sz w:val="28"/>
          <w:szCs w:val="28"/>
          <w:lang w:eastAsia="ru-RU"/>
        </w:rPr>
        <w:t>Чеченской Республики»</w:t>
      </w:r>
    </w:p>
    <w:p w:rsidR="00605DCD" w:rsidRPr="00F542C0" w:rsidRDefault="00605DCD" w:rsidP="00605DCD">
      <w:pPr>
        <w:spacing w:line="256" w:lineRule="auto"/>
        <w:jc w:val="center"/>
        <w:rPr>
          <w:rFonts w:ascii="Times New Roman" w:eastAsia="Calibri" w:hAnsi="Times New Roman" w:cs="Times New Roman"/>
          <w:b/>
          <w:sz w:val="28"/>
          <w:szCs w:val="28"/>
        </w:rPr>
      </w:pPr>
    </w:p>
    <w:p w:rsidR="00605DCD" w:rsidRPr="00F542C0" w:rsidRDefault="00605DCD" w:rsidP="00605DCD">
      <w:pPr>
        <w:spacing w:after="0" w:line="240" w:lineRule="auto"/>
        <w:jc w:val="both"/>
        <w:rPr>
          <w:rFonts w:ascii="Times New Roman" w:eastAsia="Calibri" w:hAnsi="Times New Roman" w:cs="Times New Roman"/>
          <w:sz w:val="28"/>
          <w:szCs w:val="28"/>
        </w:rPr>
      </w:pPr>
    </w:p>
    <w:p w:rsidR="00605DCD" w:rsidRPr="00F542C0" w:rsidRDefault="00605DCD" w:rsidP="00605D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1.1 Настоящий административный регламент устанавливает порядок предоставления государственной услуги по лицензированию деятельности </w:t>
      </w:r>
      <w:r w:rsidRPr="00F542C0">
        <w:rPr>
          <w:rFonts w:ascii="Times New Roman" w:eastAsia="Calibri" w:hAnsi="Times New Roman" w:cs="Times New Roman"/>
          <w:sz w:val="28"/>
          <w:szCs w:val="28"/>
        </w:rPr>
        <w:br/>
        <w:t>по заготовке, хранению, переработке и реализации лома черных металлов, цветных металлов</w:t>
      </w:r>
      <w:r w:rsidR="006C668C" w:rsidRPr="00F542C0">
        <w:rPr>
          <w:rFonts w:ascii="Times New Roman" w:eastAsia="Calibri" w:hAnsi="Times New Roman" w:cs="Times New Roman"/>
          <w:sz w:val="28"/>
          <w:szCs w:val="28"/>
        </w:rPr>
        <w:t xml:space="preserve"> (далее-государственная услуга)</w:t>
      </w:r>
      <w:r w:rsidRPr="00F542C0">
        <w:rPr>
          <w:rFonts w:ascii="Times New Roman" w:eastAsia="Calibri" w:hAnsi="Times New Roman" w:cs="Times New Roman"/>
          <w:sz w:val="28"/>
          <w:szCs w:val="28"/>
        </w:rPr>
        <w:t xml:space="preserve"> в </w:t>
      </w:r>
      <w:r w:rsidRPr="00F542C0">
        <w:rPr>
          <w:rFonts w:ascii="Times New Roman" w:eastAsia="Times New Roman" w:hAnsi="Times New Roman" w:cs="Times New Roman"/>
          <w:sz w:val="28"/>
          <w:szCs w:val="28"/>
          <w:lang w:eastAsia="ar-SA"/>
        </w:rPr>
        <w:t xml:space="preserve">Министерстве промышленности и энергетики Чеченской </w:t>
      </w:r>
      <w:r w:rsidR="00B957E1" w:rsidRPr="00F542C0">
        <w:rPr>
          <w:rFonts w:ascii="Times New Roman" w:eastAsia="Times New Roman" w:hAnsi="Times New Roman" w:cs="Times New Roman"/>
          <w:sz w:val="28"/>
          <w:szCs w:val="28"/>
          <w:lang w:eastAsia="ar-SA"/>
        </w:rPr>
        <w:t>Республики (далее – административный регламент</w:t>
      </w:r>
      <w:r w:rsidRPr="00F542C0">
        <w:rPr>
          <w:rFonts w:ascii="Times New Roman" w:eastAsia="Times New Roman" w:hAnsi="Times New Roman" w:cs="Times New Roman"/>
          <w:sz w:val="28"/>
          <w:szCs w:val="28"/>
          <w:lang w:eastAsia="ar-SA"/>
        </w:rPr>
        <w:t xml:space="preserve">) </w:t>
      </w:r>
      <w:r w:rsidRPr="00F542C0">
        <w:rPr>
          <w:rFonts w:ascii="Times New Roman" w:eastAsia="Calibri" w:hAnsi="Times New Roman" w:cs="Times New Roman"/>
          <w:sz w:val="28"/>
          <w:szCs w:val="28"/>
        </w:rPr>
        <w:t>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w:t>
      </w:r>
      <w:r w:rsidR="00B957E1" w:rsidRPr="00F542C0">
        <w:rPr>
          <w:rFonts w:ascii="Times New Roman" w:eastAsia="Calibri" w:hAnsi="Times New Roman" w:cs="Times New Roman"/>
          <w:sz w:val="28"/>
          <w:szCs w:val="28"/>
        </w:rPr>
        <w:t xml:space="preserve"> промышленности и энергетики Чеченской Республики (далее-Министерство)</w:t>
      </w:r>
      <w:r w:rsidRPr="00F542C0">
        <w:rPr>
          <w:rFonts w:ascii="Times New Roman" w:eastAsia="Calibri" w:hAnsi="Times New Roman" w:cs="Times New Roman"/>
          <w:sz w:val="28"/>
          <w:szCs w:val="28"/>
        </w:rPr>
        <w:t xml:space="preserve"> при осуществлении полномочий по предоставлению государственной услуги.</w:t>
      </w:r>
    </w:p>
    <w:p w:rsidR="00605DCD" w:rsidRPr="00F542C0" w:rsidRDefault="00605DCD" w:rsidP="00605D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1.2 Предоставление государственной услуги включает в себя следующие административные процедуры:</w:t>
      </w:r>
    </w:p>
    <w:p w:rsidR="00605DCD" w:rsidRPr="00F542C0" w:rsidRDefault="00605DCD" w:rsidP="00605DCD">
      <w:pPr>
        <w:autoSpaceDE w:val="0"/>
        <w:autoSpaceDN w:val="0"/>
        <w:adjustRightInd w:val="0"/>
        <w:spacing w:after="0" w:line="240" w:lineRule="auto"/>
        <w:ind w:firstLine="540"/>
        <w:jc w:val="both"/>
        <w:rPr>
          <w:rFonts w:ascii="Times New Roman" w:eastAsia="Calibri" w:hAnsi="Times New Roman" w:cs="Times New Roman"/>
          <w:color w:val="FF0000"/>
          <w:sz w:val="28"/>
          <w:szCs w:val="28"/>
        </w:rPr>
      </w:pPr>
      <w:r w:rsidRPr="00F542C0">
        <w:rPr>
          <w:rFonts w:ascii="Times New Roman" w:eastAsia="Calibri" w:hAnsi="Times New Roman" w:cs="Times New Roman"/>
          <w:color w:val="FF0000"/>
          <w:sz w:val="28"/>
          <w:szCs w:val="28"/>
        </w:rPr>
        <w:t xml:space="preserve">1) </w:t>
      </w:r>
      <w:r w:rsidR="00462421" w:rsidRPr="00F542C0">
        <w:rPr>
          <w:rFonts w:ascii="Times New Roman" w:eastAsia="Calibri" w:hAnsi="Times New Roman" w:cs="Times New Roman"/>
          <w:color w:val="FF0000"/>
          <w:sz w:val="28"/>
          <w:szCs w:val="28"/>
        </w:rPr>
        <w:t>прием заявления и документов и (или) информации, необходимых для предоставления государственной услуги</w:t>
      </w:r>
      <w:r w:rsidRPr="00F542C0">
        <w:rPr>
          <w:rFonts w:ascii="Times New Roman" w:eastAsia="Calibri" w:hAnsi="Times New Roman" w:cs="Times New Roman"/>
          <w:color w:val="FF0000"/>
          <w:sz w:val="28"/>
          <w:szCs w:val="28"/>
        </w:rPr>
        <w:t>;</w:t>
      </w:r>
    </w:p>
    <w:p w:rsidR="00605DCD" w:rsidRPr="00F542C0" w:rsidRDefault="00605DCD" w:rsidP="00605D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2) предоставление (отказ в предоставлении) лицензии на деятельность </w:t>
      </w:r>
      <w:r w:rsidRPr="00F542C0">
        <w:rPr>
          <w:rFonts w:ascii="Times New Roman" w:eastAsia="Calibri" w:hAnsi="Times New Roman" w:cs="Times New Roman"/>
          <w:sz w:val="28"/>
          <w:szCs w:val="28"/>
        </w:rPr>
        <w:br/>
        <w:t>по заготовке, хранению, переработке и реализации лома черных и цветных металлов (далее - лицензия);</w:t>
      </w:r>
    </w:p>
    <w:p w:rsidR="00605DCD" w:rsidRPr="00F542C0" w:rsidRDefault="00605DCD" w:rsidP="00605D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3) внесение изменений (отказ о внесении изменений) в реестр лицензий на осуществление деятельности по заготовке, хранению, переработке </w:t>
      </w:r>
      <w:r w:rsidRPr="00F542C0">
        <w:rPr>
          <w:rFonts w:ascii="Times New Roman" w:eastAsia="Calibri" w:hAnsi="Times New Roman" w:cs="Times New Roman"/>
          <w:sz w:val="28"/>
          <w:szCs w:val="28"/>
        </w:rPr>
        <w:br/>
        <w:t>и реализации лома черных и цветных металлов (далее – реестр лицензий);</w:t>
      </w:r>
    </w:p>
    <w:p w:rsidR="00C50A81" w:rsidRPr="00F542C0" w:rsidRDefault="00E8123E" w:rsidP="00605DCD">
      <w:pPr>
        <w:autoSpaceDE w:val="0"/>
        <w:autoSpaceDN w:val="0"/>
        <w:adjustRightInd w:val="0"/>
        <w:spacing w:after="0" w:line="240" w:lineRule="auto"/>
        <w:ind w:firstLine="540"/>
        <w:jc w:val="both"/>
        <w:rPr>
          <w:rFonts w:ascii="Times New Roman" w:eastAsia="Calibri" w:hAnsi="Times New Roman" w:cs="Times New Roman"/>
          <w:sz w:val="28"/>
          <w:szCs w:val="28"/>
        </w:rPr>
        <w:sectPr w:rsidR="00C50A81" w:rsidRPr="00F542C0" w:rsidSect="00C50A81">
          <w:footerReference w:type="even" r:id="rId8"/>
          <w:footerReference w:type="default" r:id="rId9"/>
          <w:type w:val="continuous"/>
          <w:pgSz w:w="11906" w:h="16838"/>
          <w:pgMar w:top="567" w:right="851" w:bottom="1134" w:left="1701" w:header="709" w:footer="709" w:gutter="0"/>
          <w:pgNumType w:start="2"/>
          <w:cols w:space="708"/>
          <w:docGrid w:linePitch="360"/>
        </w:sectPr>
      </w:pPr>
      <w:r w:rsidRPr="00F542C0">
        <w:rPr>
          <w:rFonts w:ascii="Times New Roman" w:eastAsia="Calibri"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5866930</wp:posOffset>
                </wp:positionH>
                <wp:positionV relativeFrom="paragraph">
                  <wp:posOffset>361241</wp:posOffset>
                </wp:positionV>
                <wp:extent cx="71252" cy="142504"/>
                <wp:effectExtent l="0" t="0" r="24130" b="1016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71252" cy="142504"/>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614C88" id="Скругленный прямоугольник 12" o:spid="_x0000_s1026" style="position:absolute;margin-left:461.95pt;margin-top:28.45pt;width:5.6pt;height:11.2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" fillcolor="white [3212]" strokecolor="white [3212]" strokeweight="1pt">
                <v:stroke joinstyle="miter"/>
              </v:roundrect>
            </w:pict>
          </mc:Fallback>
        </mc:AlternateContent>
      </w:r>
      <w:r w:rsidR="00605DCD" w:rsidRPr="00F542C0">
        <w:rPr>
          <w:rFonts w:ascii="Times New Roman" w:eastAsia="Calibri" w:hAnsi="Times New Roman" w:cs="Times New Roman"/>
          <w:sz w:val="28"/>
          <w:szCs w:val="28"/>
        </w:rPr>
        <w:t xml:space="preserve">4) предоставление </w:t>
      </w:r>
      <w:r w:rsidR="00642B46">
        <w:rPr>
          <w:rFonts w:ascii="Times New Roman" w:eastAsia="Calibri" w:hAnsi="Times New Roman" w:cs="Times New Roman"/>
          <w:sz w:val="28"/>
          <w:szCs w:val="28"/>
        </w:rPr>
        <w:t>сведений о конкретной лицензии;</w:t>
      </w:r>
    </w:p>
    <w:p w:rsidR="00605DCD" w:rsidRPr="00F542C0" w:rsidRDefault="00605DCD" w:rsidP="00605D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5) прекращение действия лицензии;</w:t>
      </w:r>
    </w:p>
    <w:p w:rsidR="00605DCD" w:rsidRPr="00F542C0" w:rsidRDefault="00605DCD" w:rsidP="00605D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6) выдача результата государственной услуги.</w:t>
      </w:r>
    </w:p>
    <w:p w:rsidR="00605DCD" w:rsidRPr="00F542C0" w:rsidRDefault="00605DCD" w:rsidP="00605DC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05DCD" w:rsidRPr="00F542C0" w:rsidRDefault="00605DCD" w:rsidP="00605DCD">
      <w:pPr>
        <w:spacing w:line="256" w:lineRule="auto"/>
        <w:ind w:left="3540" w:firstLine="708"/>
        <w:jc w:val="both"/>
        <w:rPr>
          <w:rFonts w:ascii="Times New Roman" w:eastAsia="Calibri" w:hAnsi="Times New Roman" w:cs="Times New Roman"/>
          <w:b/>
          <w:sz w:val="28"/>
          <w:szCs w:val="28"/>
        </w:rPr>
      </w:pPr>
      <w:r w:rsidRPr="00F542C0">
        <w:rPr>
          <w:rFonts w:ascii="Times New Roman" w:eastAsia="Calibri" w:hAnsi="Times New Roman" w:cs="Times New Roman"/>
          <w:b/>
          <w:sz w:val="28"/>
          <w:szCs w:val="28"/>
        </w:rPr>
        <w:t>Круг заявителей</w:t>
      </w:r>
    </w:p>
    <w:p w:rsidR="00E84522" w:rsidRPr="00F542C0" w:rsidRDefault="00605DCD" w:rsidP="00E84522">
      <w:pPr>
        <w:spacing w:after="0" w:line="240" w:lineRule="auto"/>
        <w:ind w:firstLine="709"/>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1.3. Заявителями при предоставлении государственной услуги являются:</w:t>
      </w:r>
    </w:p>
    <w:p w:rsidR="00CE7703" w:rsidRPr="00F542C0" w:rsidRDefault="00605DCD" w:rsidP="00CE7703">
      <w:pPr>
        <w:spacing w:after="0"/>
        <w:ind w:firstLine="709"/>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 при предоставлени</w:t>
      </w:r>
      <w:r w:rsidR="00E84522" w:rsidRPr="00F542C0">
        <w:rPr>
          <w:rFonts w:ascii="Times New Roman" w:eastAsia="Calibri" w:hAnsi="Times New Roman" w:cs="Times New Roman"/>
          <w:sz w:val="28"/>
          <w:szCs w:val="28"/>
        </w:rPr>
        <w:t xml:space="preserve">и лицензии - юридические лица и </w:t>
      </w:r>
      <w:r w:rsidRPr="00F542C0">
        <w:rPr>
          <w:rFonts w:ascii="Times New Roman" w:eastAsia="Calibri" w:hAnsi="Times New Roman" w:cs="Times New Roman"/>
          <w:sz w:val="28"/>
          <w:szCs w:val="28"/>
        </w:rPr>
        <w:t>индивидуальные предприниматели (далее - соискатели лицензии);</w:t>
      </w:r>
    </w:p>
    <w:p w:rsidR="00605DCD" w:rsidRPr="00F542C0" w:rsidRDefault="00605DCD" w:rsidP="00CE7703">
      <w:pPr>
        <w:spacing w:after="0"/>
        <w:ind w:firstLine="709"/>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 при внесении изменений в реестр лицензий, прекращении действия лицензии - юридические лица и индивидуальные предприниматели, имеющие лицензию (далее - лицензиаты);</w:t>
      </w:r>
    </w:p>
    <w:p w:rsidR="00605DCD" w:rsidRPr="00F542C0" w:rsidRDefault="00605DCD" w:rsidP="00605DCD">
      <w:pPr>
        <w:spacing w:after="0" w:line="240" w:lineRule="auto"/>
        <w:ind w:firstLine="709"/>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 при предоставлении сведений о конкретной лицензии – заинтересованные лица.</w:t>
      </w:r>
    </w:p>
    <w:p w:rsidR="00605DCD" w:rsidRPr="00F542C0" w:rsidRDefault="00605DCD" w:rsidP="00605DCD">
      <w:pPr>
        <w:spacing w:after="0" w:line="240" w:lineRule="auto"/>
        <w:ind w:firstLine="709"/>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4. От имени заявителей, указанных в подпунктах 1, 2 пункта 1.2 настоящего административного регламента, вправе выступать:</w:t>
      </w:r>
    </w:p>
    <w:p w:rsidR="00605DCD" w:rsidRPr="00F542C0" w:rsidRDefault="00605DCD" w:rsidP="00605DCD">
      <w:pPr>
        <w:spacing w:after="0" w:line="240" w:lineRule="auto"/>
        <w:ind w:firstLine="709"/>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 руководитель юридического лица при предоставлении документов, подтверждающих его полномочия;</w:t>
      </w:r>
    </w:p>
    <w:p w:rsidR="00605DCD" w:rsidRPr="00F542C0" w:rsidRDefault="00605DCD" w:rsidP="00605DCD">
      <w:pPr>
        <w:spacing w:after="0" w:line="240" w:lineRule="auto"/>
        <w:ind w:firstLine="709"/>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 представитель юридического лица при представлении доверенности, подписанной руководителем юридического лица или иным уполномоченным на это лицом в соответствии с законом и учредительными документами юридического лица;</w:t>
      </w:r>
    </w:p>
    <w:p w:rsidR="00605DCD" w:rsidRPr="00F542C0" w:rsidRDefault="00605DCD" w:rsidP="00605DCD">
      <w:pPr>
        <w:spacing w:after="0" w:line="240" w:lineRule="auto"/>
        <w:ind w:firstLine="709"/>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3) представитель индивидуального предпринимателя при представлении доверенности, подписанной индивидуальным предпринимателем </w:t>
      </w:r>
      <w:r w:rsidRPr="00F542C0">
        <w:rPr>
          <w:rFonts w:ascii="Times New Roman" w:eastAsia="Calibri" w:hAnsi="Times New Roman" w:cs="Times New Roman"/>
          <w:sz w:val="28"/>
          <w:szCs w:val="28"/>
        </w:rPr>
        <w:br/>
        <w:t>и оформленной в соответствии с гражданским законодательством.</w:t>
      </w:r>
    </w:p>
    <w:p w:rsidR="00605DCD" w:rsidRPr="00F542C0" w:rsidRDefault="00605DCD" w:rsidP="00605DCD">
      <w:pPr>
        <w:spacing w:after="0" w:line="240" w:lineRule="auto"/>
        <w:ind w:firstLine="709"/>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1.4. От имени заявителей, указанных в подпункте 3 пункта 1.2 настоящего административного регламента, вправе выступать любое заинтересованное лицо.</w:t>
      </w:r>
    </w:p>
    <w:p w:rsidR="00605DCD" w:rsidRPr="00F542C0" w:rsidRDefault="00605DCD" w:rsidP="00605DCD">
      <w:pPr>
        <w:spacing w:after="0" w:line="240" w:lineRule="auto"/>
        <w:ind w:firstLine="709"/>
        <w:jc w:val="both"/>
        <w:rPr>
          <w:rFonts w:ascii="Times New Roman" w:eastAsia="Calibri" w:hAnsi="Times New Roman" w:cs="Times New Roman"/>
          <w:sz w:val="28"/>
          <w:szCs w:val="28"/>
        </w:rPr>
      </w:pPr>
    </w:p>
    <w:p w:rsidR="00605DCD" w:rsidRPr="00F542C0" w:rsidRDefault="00605DCD" w:rsidP="00605DCD">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542C0">
        <w:rPr>
          <w:rFonts w:ascii="Times New Roman" w:eastAsia="Times New Roman" w:hAnsi="Times New Roman" w:cs="Times New Roman"/>
          <w:b/>
          <w:sz w:val="28"/>
          <w:szCs w:val="28"/>
          <w:lang w:eastAsia="ar-SA"/>
        </w:rPr>
        <w:t>Требования к порядку информирования о предоставлении государственной услуги</w:t>
      </w:r>
    </w:p>
    <w:p w:rsidR="00605DCD" w:rsidRPr="00F542C0" w:rsidRDefault="00605DCD" w:rsidP="00605DCD">
      <w:pPr>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605DCD" w:rsidRPr="00F542C0" w:rsidRDefault="00605DCD" w:rsidP="00605DCD">
      <w:pPr>
        <w:autoSpaceDE w:val="0"/>
        <w:autoSpaceDN w:val="0"/>
        <w:adjustRightInd w:val="0"/>
        <w:spacing w:after="0" w:line="240"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ab/>
      </w:r>
      <w:r w:rsidRPr="00F542C0">
        <w:rPr>
          <w:rFonts w:ascii="Times New Roman" w:eastAsia="Times New Roman" w:hAnsi="Times New Roman" w:cs="Times New Roman"/>
          <w:sz w:val="28"/>
          <w:szCs w:val="28"/>
          <w:lang w:eastAsia="ru-RU"/>
        </w:rPr>
        <w:t xml:space="preserve">1.5 </w:t>
      </w:r>
      <w:r w:rsidRPr="00F542C0">
        <w:rPr>
          <w:rFonts w:ascii="Times New Roman" w:eastAsia="Calibri" w:hAnsi="Times New Roman" w:cs="Times New Roman"/>
          <w:sz w:val="28"/>
          <w:szCs w:val="28"/>
        </w:rPr>
        <w:t>Прием Заявит</w:t>
      </w:r>
      <w:r w:rsidR="006C668C" w:rsidRPr="00F542C0">
        <w:rPr>
          <w:rFonts w:ascii="Times New Roman" w:eastAsia="Calibri" w:hAnsi="Times New Roman" w:cs="Times New Roman"/>
          <w:sz w:val="28"/>
          <w:szCs w:val="28"/>
        </w:rPr>
        <w:t>елей по вопросу предоставления г</w:t>
      </w:r>
      <w:r w:rsidRPr="00F542C0">
        <w:rPr>
          <w:rFonts w:ascii="Times New Roman" w:eastAsia="Calibri" w:hAnsi="Times New Roman" w:cs="Times New Roman"/>
          <w:sz w:val="28"/>
          <w:szCs w:val="28"/>
        </w:rPr>
        <w:t>осударственной услуги осуществляется в соответствии с организационно-распорядительными актами Министерства.</w:t>
      </w:r>
    </w:p>
    <w:p w:rsidR="00605DCD" w:rsidRPr="00F542C0" w:rsidRDefault="00605DCD" w:rsidP="00605DCD">
      <w:pPr>
        <w:spacing w:after="0" w:line="240"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1.6 На официальном сайте Министерства в информационно-телекоммуникационной сети «Интернет» (далее - сеть Интернет) лицензирующего органа (http://minpromchr.ru), на</w:t>
      </w:r>
      <w:r w:rsidR="009E5BEA" w:rsidRPr="00F542C0">
        <w:rPr>
          <w:rFonts w:ascii="Times New Roman" w:eastAsia="Calibri" w:hAnsi="Times New Roman" w:cs="Times New Roman"/>
          <w:color w:val="FF0000"/>
          <w:sz w:val="28"/>
          <w:szCs w:val="28"/>
        </w:rPr>
        <w:t xml:space="preserve"> Едином портале государственных услуг</w:t>
      </w:r>
      <w:r w:rsidRPr="00F542C0">
        <w:rPr>
          <w:rFonts w:ascii="Times New Roman" w:eastAsia="Calibri" w:hAnsi="Times New Roman" w:cs="Times New Roman"/>
          <w:sz w:val="28"/>
          <w:szCs w:val="28"/>
        </w:rPr>
        <w:t xml:space="preserve"> </w:t>
      </w:r>
      <w:r w:rsidR="002F0C56" w:rsidRPr="00F542C0">
        <w:rPr>
          <w:rFonts w:ascii="Times New Roman" w:eastAsia="Calibri" w:hAnsi="Times New Roman" w:cs="Times New Roman"/>
          <w:color w:val="FF0000"/>
          <w:sz w:val="28"/>
          <w:szCs w:val="28"/>
        </w:rPr>
        <w:t>(далее-</w:t>
      </w:r>
      <w:r w:rsidR="009E5BEA" w:rsidRPr="00F542C0">
        <w:rPr>
          <w:rFonts w:ascii="Times New Roman" w:eastAsia="Calibri" w:hAnsi="Times New Roman" w:cs="Times New Roman"/>
          <w:color w:val="FF0000"/>
          <w:sz w:val="28"/>
          <w:szCs w:val="28"/>
        </w:rPr>
        <w:t>ЕПГУ</w:t>
      </w:r>
      <w:r w:rsidR="002F0C56" w:rsidRPr="00F542C0">
        <w:rPr>
          <w:rFonts w:ascii="Times New Roman" w:eastAsia="Calibri" w:hAnsi="Times New Roman" w:cs="Times New Roman"/>
          <w:color w:val="FF0000"/>
          <w:sz w:val="28"/>
          <w:szCs w:val="28"/>
        </w:rPr>
        <w:t>)</w:t>
      </w:r>
      <w:r w:rsidRPr="00F542C0">
        <w:rPr>
          <w:rFonts w:ascii="Times New Roman" w:eastAsia="Calibri" w:hAnsi="Times New Roman" w:cs="Times New Roman"/>
          <w:color w:val="FF0000"/>
          <w:sz w:val="28"/>
          <w:szCs w:val="28"/>
        </w:rPr>
        <w:t xml:space="preserve"> </w:t>
      </w:r>
      <w:r w:rsidRPr="00F542C0">
        <w:rPr>
          <w:rFonts w:ascii="Times New Roman" w:eastAsia="Calibri"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обязательному размещению подлежит следующая справочная информация:</w:t>
      </w:r>
    </w:p>
    <w:p w:rsidR="00605DCD" w:rsidRPr="00F542C0" w:rsidRDefault="00605DCD" w:rsidP="00605DCD">
      <w:pPr>
        <w:spacing w:after="0" w:line="240"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1). Место нахождения, режим и график работы Министерства. </w:t>
      </w:r>
    </w:p>
    <w:p w:rsidR="00605DCD" w:rsidRPr="00F542C0" w:rsidRDefault="00605DCD" w:rsidP="00605DCD">
      <w:pPr>
        <w:spacing w:after="0" w:line="240"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 Справочные телефоны соответствующих уполномоченных органов исполнительной власти субъекта Российской Федерации, организаций</w:t>
      </w:r>
      <w:r w:rsidR="006C668C" w:rsidRPr="00F542C0">
        <w:rPr>
          <w:rFonts w:ascii="Times New Roman" w:eastAsia="Calibri" w:hAnsi="Times New Roman" w:cs="Times New Roman"/>
          <w:sz w:val="28"/>
          <w:szCs w:val="28"/>
        </w:rPr>
        <w:t>, участвующих в предоставлении г</w:t>
      </w:r>
      <w:r w:rsidRPr="00F542C0">
        <w:rPr>
          <w:rFonts w:ascii="Times New Roman" w:eastAsia="Calibri" w:hAnsi="Times New Roman" w:cs="Times New Roman"/>
          <w:sz w:val="28"/>
          <w:szCs w:val="28"/>
        </w:rPr>
        <w:t>осударственной услуги.</w:t>
      </w:r>
    </w:p>
    <w:p w:rsidR="00605DCD" w:rsidRPr="00F542C0" w:rsidRDefault="00605DCD" w:rsidP="00605DCD">
      <w:pPr>
        <w:spacing w:after="0" w:line="240"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 Адрес официального сайта Министерства, а также адрес электронной почты и (или) формы обратной связи в сети Интернет.</w:t>
      </w:r>
    </w:p>
    <w:p w:rsidR="00605DCD" w:rsidRPr="00F542C0" w:rsidRDefault="00605DCD" w:rsidP="00605DCD">
      <w:pPr>
        <w:spacing w:after="0" w:line="240"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1.7. Обязательному размещению на официальном сайте Министерства, на ЕПГУ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w:t>
      </w:r>
      <w:r w:rsidR="006C668C" w:rsidRPr="00F542C0">
        <w:rPr>
          <w:rFonts w:ascii="Times New Roman" w:eastAsia="Calibri" w:hAnsi="Times New Roman" w:cs="Times New Roman"/>
          <w:sz w:val="28"/>
          <w:szCs w:val="28"/>
        </w:rPr>
        <w:t>рующих предоставление г</w:t>
      </w:r>
      <w:r w:rsidRPr="00F542C0">
        <w:rPr>
          <w:rFonts w:ascii="Times New Roman" w:eastAsia="Calibri" w:hAnsi="Times New Roman" w:cs="Times New Roman"/>
          <w:sz w:val="28"/>
          <w:szCs w:val="28"/>
        </w:rPr>
        <w:t>осударственной услуги (с указанием их реквизитов и источников официального опубликования).</w:t>
      </w:r>
    </w:p>
    <w:p w:rsidR="00605DCD" w:rsidRPr="00F542C0" w:rsidRDefault="00605DCD" w:rsidP="00605DCD">
      <w:pPr>
        <w:spacing w:after="0" w:line="240"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1.8. Министерство обеспечивает размещение и актуализацию справочной информации на официальном сайте, в соответствующем разделе ЕПГУ в федеральной государственной информационной системе «Федеральный реестр государственных и муниципальных услуг (функций)».</w:t>
      </w:r>
    </w:p>
    <w:p w:rsidR="00605DCD" w:rsidRPr="00F542C0" w:rsidRDefault="00605DCD" w:rsidP="00605DCD">
      <w:pPr>
        <w:spacing w:after="0" w:line="240"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1.9 Информирование Заявите</w:t>
      </w:r>
      <w:r w:rsidR="006C668C" w:rsidRPr="00F542C0">
        <w:rPr>
          <w:rFonts w:ascii="Times New Roman" w:eastAsia="Calibri" w:hAnsi="Times New Roman" w:cs="Times New Roman"/>
          <w:sz w:val="28"/>
          <w:szCs w:val="28"/>
        </w:rPr>
        <w:t>лей по вопросам предоставления г</w:t>
      </w:r>
      <w:r w:rsidRPr="00F542C0">
        <w:rPr>
          <w:rFonts w:ascii="Times New Roman" w:eastAsia="Calibri" w:hAnsi="Times New Roman" w:cs="Times New Roman"/>
          <w:sz w:val="28"/>
          <w:szCs w:val="28"/>
        </w:rPr>
        <w:t>осударственной услуги и услуг, которые являются необходимыми и обязательными для пред</w:t>
      </w:r>
      <w:r w:rsidR="006C668C" w:rsidRPr="00F542C0">
        <w:rPr>
          <w:rFonts w:ascii="Times New Roman" w:eastAsia="Calibri" w:hAnsi="Times New Roman" w:cs="Times New Roman"/>
          <w:sz w:val="28"/>
          <w:szCs w:val="28"/>
        </w:rPr>
        <w:t>оставления г</w:t>
      </w:r>
      <w:r w:rsidRPr="00F542C0">
        <w:rPr>
          <w:rFonts w:ascii="Times New Roman" w:eastAsia="Calibri" w:hAnsi="Times New Roman" w:cs="Times New Roman"/>
          <w:sz w:val="28"/>
          <w:szCs w:val="28"/>
        </w:rPr>
        <w:t>осударственной услуги, сведений о ходе предоставления указанных услуг осуществляется:</w:t>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Путем размещения информации на официальном сайте Министерства, а также на ЕПГУ;</w:t>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Должностным лицом отдела недропользования и контроля в сфере</w:t>
      </w:r>
      <w:r w:rsidR="009E5BEA" w:rsidRPr="00F542C0">
        <w:rPr>
          <w:rFonts w:ascii="Times New Roman" w:eastAsia="Calibri" w:hAnsi="Times New Roman" w:cs="Times New Roman"/>
          <w:sz w:val="28"/>
          <w:szCs w:val="28"/>
        </w:rPr>
        <w:t xml:space="preserve"> </w:t>
      </w:r>
      <w:r w:rsidR="009E5BEA" w:rsidRPr="00F542C0">
        <w:rPr>
          <w:rFonts w:ascii="Times New Roman" w:eastAsia="Calibri" w:hAnsi="Times New Roman" w:cs="Times New Roman"/>
          <w:color w:val="FF0000"/>
          <w:sz w:val="28"/>
          <w:szCs w:val="28"/>
        </w:rPr>
        <w:t>топливо-энерг</w:t>
      </w:r>
      <w:r w:rsidR="00CE7703" w:rsidRPr="00F542C0">
        <w:rPr>
          <w:rFonts w:ascii="Times New Roman" w:eastAsia="Calibri" w:hAnsi="Times New Roman" w:cs="Times New Roman"/>
          <w:color w:val="FF0000"/>
          <w:sz w:val="28"/>
          <w:szCs w:val="28"/>
        </w:rPr>
        <w:t>етического комплекса (далее-</w:t>
      </w:r>
      <w:r w:rsidR="009E5BEA" w:rsidRPr="00F542C0">
        <w:rPr>
          <w:rFonts w:ascii="Times New Roman" w:eastAsia="Calibri" w:hAnsi="Times New Roman" w:cs="Times New Roman"/>
          <w:color w:val="FF0000"/>
          <w:sz w:val="28"/>
          <w:szCs w:val="28"/>
        </w:rPr>
        <w:t xml:space="preserve">ТЭК) </w:t>
      </w:r>
      <w:r w:rsidRPr="00F542C0">
        <w:rPr>
          <w:rFonts w:ascii="Times New Roman" w:eastAsia="Calibri" w:hAnsi="Times New Roman" w:cs="Times New Roman"/>
          <w:sz w:val="28"/>
          <w:szCs w:val="28"/>
        </w:rPr>
        <w:t>при непосредственном обращении Заявителя в Министерство;</w:t>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w:t>
      </w:r>
      <w:r w:rsidR="00CE7703" w:rsidRPr="00F542C0">
        <w:rPr>
          <w:rFonts w:ascii="Times New Roman" w:eastAsia="Calibri" w:hAnsi="Times New Roman" w:cs="Times New Roman"/>
          <w:sz w:val="28"/>
          <w:szCs w:val="28"/>
        </w:rPr>
        <w:t xml:space="preserve"> </w:t>
      </w:r>
      <w:r w:rsidRPr="00F542C0">
        <w:rPr>
          <w:rFonts w:ascii="Times New Roman" w:eastAsia="Calibri" w:hAnsi="Times New Roman" w:cs="Times New Roman"/>
          <w:sz w:val="28"/>
          <w:szCs w:val="28"/>
        </w:rPr>
        <w:t>Путем размещения информационных матери</w:t>
      </w:r>
      <w:r w:rsidR="006C668C" w:rsidRPr="00F542C0">
        <w:rPr>
          <w:rFonts w:ascii="Times New Roman" w:eastAsia="Calibri" w:hAnsi="Times New Roman" w:cs="Times New Roman"/>
          <w:sz w:val="28"/>
          <w:szCs w:val="28"/>
        </w:rPr>
        <w:t>алов по порядку предоставления г</w:t>
      </w:r>
      <w:r w:rsidRPr="00F542C0">
        <w:rPr>
          <w:rFonts w:ascii="Times New Roman" w:eastAsia="Calibri" w:hAnsi="Times New Roman" w:cs="Times New Roman"/>
          <w:sz w:val="28"/>
          <w:szCs w:val="28"/>
        </w:rPr>
        <w:t>осударственной услуги в помещении Министерства, предназначенном для приема Заявителей на сайте Министерства.</w:t>
      </w:r>
    </w:p>
    <w:p w:rsidR="00605DCD" w:rsidRPr="00F542C0" w:rsidRDefault="00605DCD" w:rsidP="00605DCD">
      <w:pPr>
        <w:spacing w:after="0" w:line="240"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Посредством телефонной и факсимильной связи.</w:t>
      </w:r>
    </w:p>
    <w:p w:rsidR="00605DCD" w:rsidRPr="00F542C0" w:rsidRDefault="00605DCD" w:rsidP="00605DCD">
      <w:pPr>
        <w:spacing w:after="0" w:line="240"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Посредством ответов на письменные и устные обращения Заявителей.</w:t>
      </w:r>
      <w:r w:rsidRPr="00F542C0">
        <w:rPr>
          <w:rFonts w:ascii="Times New Roman" w:eastAsia="Calibri" w:hAnsi="Times New Roman" w:cs="Times New Roman"/>
          <w:noProof/>
          <w:sz w:val="28"/>
          <w:szCs w:val="28"/>
          <w:lang w:eastAsia="ru-RU"/>
        </w:rPr>
        <w:drawing>
          <wp:inline distT="0" distB="0" distL="0" distR="0" wp14:anchorId="02484B28" wp14:editId="75F63272">
            <wp:extent cx="9525" cy="95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1.10. На ЕПГУ и официальном сайте Министерства в целях информирования Заявите</w:t>
      </w:r>
      <w:r w:rsidR="006C668C" w:rsidRPr="00F542C0">
        <w:rPr>
          <w:rFonts w:ascii="Times New Roman" w:eastAsia="Calibri" w:hAnsi="Times New Roman" w:cs="Times New Roman"/>
          <w:sz w:val="28"/>
          <w:szCs w:val="28"/>
        </w:rPr>
        <w:t>лей по вопросам предоставления г</w:t>
      </w:r>
      <w:r w:rsidRPr="00F542C0">
        <w:rPr>
          <w:rFonts w:ascii="Times New Roman" w:eastAsia="Calibri" w:hAnsi="Times New Roman" w:cs="Times New Roman"/>
          <w:sz w:val="28"/>
          <w:szCs w:val="28"/>
        </w:rPr>
        <w:t>осударственной услуги размещается следующая информация:</w:t>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Исчерпывающий перечень документов, </w:t>
      </w:r>
      <w:r w:rsidR="006C668C" w:rsidRPr="00F542C0">
        <w:rPr>
          <w:rFonts w:ascii="Times New Roman" w:eastAsia="Calibri" w:hAnsi="Times New Roman" w:cs="Times New Roman"/>
          <w:sz w:val="28"/>
          <w:szCs w:val="28"/>
        </w:rPr>
        <w:t>необходимых для предоставления г</w:t>
      </w:r>
      <w:r w:rsidRPr="00F542C0">
        <w:rPr>
          <w:rFonts w:ascii="Times New Roman" w:eastAsia="Calibri" w:hAnsi="Times New Roman" w:cs="Times New Roman"/>
          <w:sz w:val="28"/>
          <w:szCs w:val="28"/>
        </w:rPr>
        <w:t>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Перечень л</w:t>
      </w:r>
      <w:r w:rsidR="006C668C" w:rsidRPr="00F542C0">
        <w:rPr>
          <w:rFonts w:ascii="Times New Roman" w:eastAsia="Calibri" w:hAnsi="Times New Roman" w:cs="Times New Roman"/>
          <w:sz w:val="28"/>
          <w:szCs w:val="28"/>
        </w:rPr>
        <w:t>иц, имеющих право на получение г</w:t>
      </w:r>
      <w:r w:rsidRPr="00F542C0">
        <w:rPr>
          <w:rFonts w:ascii="Times New Roman" w:eastAsia="Calibri" w:hAnsi="Times New Roman" w:cs="Times New Roman"/>
          <w:sz w:val="28"/>
          <w:szCs w:val="28"/>
        </w:rPr>
        <w:t>осударственной услуги.</w:t>
      </w:r>
    </w:p>
    <w:p w:rsidR="00605DCD" w:rsidRPr="00F542C0" w:rsidRDefault="006C668C" w:rsidP="00605DCD">
      <w:pPr>
        <w:spacing w:after="0" w:line="240"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  Срок предоставления г</w:t>
      </w:r>
      <w:r w:rsidR="00605DCD" w:rsidRPr="00F542C0">
        <w:rPr>
          <w:rFonts w:ascii="Times New Roman" w:eastAsia="Calibri" w:hAnsi="Times New Roman" w:cs="Times New Roman"/>
          <w:sz w:val="28"/>
          <w:szCs w:val="28"/>
        </w:rPr>
        <w:t>осударственной услуги.</w:t>
      </w:r>
    </w:p>
    <w:p w:rsidR="00605DCD" w:rsidRPr="00F542C0" w:rsidRDefault="00605DCD" w:rsidP="00605DCD">
      <w:pPr>
        <w:spacing w:after="0" w:line="240"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w:t>
      </w:r>
      <w:r w:rsidR="00F017FA" w:rsidRPr="00F542C0">
        <w:rPr>
          <w:rFonts w:ascii="Times New Roman" w:eastAsia="Calibri" w:hAnsi="Times New Roman" w:cs="Times New Roman"/>
          <w:sz w:val="28"/>
          <w:szCs w:val="28"/>
        </w:rPr>
        <w:t xml:space="preserve"> </w:t>
      </w:r>
      <w:r w:rsidR="006C668C" w:rsidRPr="00F542C0">
        <w:rPr>
          <w:rFonts w:ascii="Times New Roman" w:eastAsia="Calibri" w:hAnsi="Times New Roman" w:cs="Times New Roman"/>
          <w:sz w:val="28"/>
          <w:szCs w:val="28"/>
        </w:rPr>
        <w:t>Результаты предоставления г</w:t>
      </w:r>
      <w:r w:rsidRPr="00F542C0">
        <w:rPr>
          <w:rFonts w:ascii="Times New Roman" w:eastAsia="Calibri" w:hAnsi="Times New Roman" w:cs="Times New Roman"/>
          <w:sz w:val="28"/>
          <w:szCs w:val="28"/>
        </w:rPr>
        <w:t xml:space="preserve">осударственной услуги, порядок представления документа, являющегося результатом предоставления </w:t>
      </w:r>
      <w:r w:rsidR="006C668C" w:rsidRPr="00F542C0">
        <w:rPr>
          <w:rFonts w:ascii="Times New Roman" w:eastAsia="Calibri" w:hAnsi="Times New Roman" w:cs="Times New Roman"/>
          <w:sz w:val="28"/>
          <w:szCs w:val="28"/>
        </w:rPr>
        <w:t>г</w:t>
      </w:r>
      <w:r w:rsidRPr="00F542C0">
        <w:rPr>
          <w:rFonts w:ascii="Times New Roman" w:eastAsia="Calibri" w:hAnsi="Times New Roman" w:cs="Times New Roman"/>
          <w:sz w:val="28"/>
          <w:szCs w:val="28"/>
        </w:rPr>
        <w:t>осударственной услуги.</w:t>
      </w:r>
    </w:p>
    <w:p w:rsidR="00605DCD" w:rsidRPr="00F542C0" w:rsidRDefault="00605DCD" w:rsidP="00605DCD">
      <w:pPr>
        <w:spacing w:after="0" w:line="240"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Исчерпывающий перечень оснований для отказа в приеме документов, </w:t>
      </w:r>
      <w:r w:rsidR="006C668C" w:rsidRPr="00F542C0">
        <w:rPr>
          <w:rFonts w:ascii="Times New Roman" w:eastAsia="Calibri" w:hAnsi="Times New Roman" w:cs="Times New Roman"/>
          <w:sz w:val="28"/>
          <w:szCs w:val="28"/>
        </w:rPr>
        <w:t>необходимых для предоставления г</w:t>
      </w:r>
      <w:r w:rsidRPr="00F542C0">
        <w:rPr>
          <w:rFonts w:ascii="Times New Roman" w:eastAsia="Calibri" w:hAnsi="Times New Roman" w:cs="Times New Roman"/>
          <w:sz w:val="28"/>
          <w:szCs w:val="28"/>
        </w:rPr>
        <w:t>осударственной услуги, а также основания для приостановлен</w:t>
      </w:r>
      <w:r w:rsidR="006C668C" w:rsidRPr="00F542C0">
        <w:rPr>
          <w:rFonts w:ascii="Times New Roman" w:eastAsia="Calibri" w:hAnsi="Times New Roman" w:cs="Times New Roman"/>
          <w:sz w:val="28"/>
          <w:szCs w:val="28"/>
        </w:rPr>
        <w:t>ия или отказа в предоставлении г</w:t>
      </w:r>
      <w:r w:rsidRPr="00F542C0">
        <w:rPr>
          <w:rFonts w:ascii="Times New Roman" w:eastAsia="Calibri" w:hAnsi="Times New Roman" w:cs="Times New Roman"/>
          <w:sz w:val="28"/>
          <w:szCs w:val="28"/>
        </w:rPr>
        <w:t>осударственной услуги.</w:t>
      </w:r>
    </w:p>
    <w:p w:rsidR="00605DCD" w:rsidRPr="00F542C0" w:rsidRDefault="00605DCD" w:rsidP="00605DCD">
      <w:pPr>
        <w:spacing w:after="0" w:line="240"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Информация о праве на досудебное (внесудебное) обжалование действий (бездействия) и решений, принятых (осущест</w:t>
      </w:r>
      <w:r w:rsidR="006C668C" w:rsidRPr="00F542C0">
        <w:rPr>
          <w:rFonts w:ascii="Times New Roman" w:eastAsia="Calibri" w:hAnsi="Times New Roman" w:cs="Times New Roman"/>
          <w:sz w:val="28"/>
          <w:szCs w:val="28"/>
        </w:rPr>
        <w:t>вляемых) в ходе предоставления г</w:t>
      </w:r>
      <w:r w:rsidRPr="00F542C0">
        <w:rPr>
          <w:rFonts w:ascii="Times New Roman" w:eastAsia="Calibri" w:hAnsi="Times New Roman" w:cs="Times New Roman"/>
          <w:sz w:val="28"/>
          <w:szCs w:val="28"/>
        </w:rPr>
        <w:t>осударственной услуги.</w:t>
      </w:r>
    </w:p>
    <w:p w:rsidR="00605DCD" w:rsidRPr="00F542C0" w:rsidRDefault="00605DCD" w:rsidP="00605DCD">
      <w:pPr>
        <w:spacing w:after="0" w:line="240"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Формы запросов (заявлений, уведомлений, сообщений), и</w:t>
      </w:r>
      <w:r w:rsidR="006C668C" w:rsidRPr="00F542C0">
        <w:rPr>
          <w:rFonts w:ascii="Times New Roman" w:eastAsia="Calibri" w:hAnsi="Times New Roman" w:cs="Times New Roman"/>
          <w:sz w:val="28"/>
          <w:szCs w:val="28"/>
        </w:rPr>
        <w:t>спользуемые при предоставлении г</w:t>
      </w:r>
      <w:r w:rsidRPr="00F542C0">
        <w:rPr>
          <w:rFonts w:ascii="Times New Roman" w:eastAsia="Calibri" w:hAnsi="Times New Roman" w:cs="Times New Roman"/>
          <w:sz w:val="28"/>
          <w:szCs w:val="28"/>
        </w:rPr>
        <w:t>осударственной услуги.</w:t>
      </w:r>
    </w:p>
    <w:p w:rsidR="00605DCD" w:rsidRPr="00F542C0" w:rsidRDefault="00605DCD" w:rsidP="00605DCD">
      <w:pPr>
        <w:spacing w:after="0" w:line="240"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Размер государственной пошлин</w:t>
      </w:r>
      <w:r w:rsidR="006C668C" w:rsidRPr="00F542C0">
        <w:rPr>
          <w:rFonts w:ascii="Times New Roman" w:eastAsia="Calibri" w:hAnsi="Times New Roman" w:cs="Times New Roman"/>
          <w:sz w:val="28"/>
          <w:szCs w:val="28"/>
        </w:rPr>
        <w:t>ы, взимаемой за предоставление г</w:t>
      </w:r>
      <w:r w:rsidRPr="00F542C0">
        <w:rPr>
          <w:rFonts w:ascii="Times New Roman" w:eastAsia="Calibri" w:hAnsi="Times New Roman" w:cs="Times New Roman"/>
          <w:sz w:val="28"/>
          <w:szCs w:val="28"/>
        </w:rPr>
        <w:t>осударственной услуги.</w:t>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На официальном сайте Министерства дополнительно размещаются:</w:t>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Полное наименование и почтовый адрес Министерства.</w:t>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Справочные номера телефонов Министерства и отдела недропользования и контроля в сфере ТЭК.</w:t>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Режим работы Министерства, график работы отдела недропользования и контроля в сфере ТЭК и его должностных лиц.</w:t>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Выдержки из нормативных правовых актов, содержащие нормы, регулирующие деятельность Министерства по п</w:t>
      </w:r>
      <w:r w:rsidR="006C668C" w:rsidRPr="00F542C0">
        <w:rPr>
          <w:rFonts w:ascii="Times New Roman" w:eastAsia="Calibri" w:hAnsi="Times New Roman" w:cs="Times New Roman"/>
          <w:sz w:val="28"/>
          <w:szCs w:val="28"/>
        </w:rPr>
        <w:t>редоставлению г</w:t>
      </w:r>
      <w:r w:rsidRPr="00F542C0">
        <w:rPr>
          <w:rFonts w:ascii="Times New Roman" w:eastAsia="Calibri" w:hAnsi="Times New Roman" w:cs="Times New Roman"/>
          <w:sz w:val="28"/>
          <w:szCs w:val="28"/>
        </w:rPr>
        <w:t>осударственной услуги.</w:t>
      </w:r>
    </w:p>
    <w:p w:rsidR="00605DCD" w:rsidRPr="00F542C0" w:rsidRDefault="00605DCD" w:rsidP="00605DCD">
      <w:pPr>
        <w:spacing w:after="0" w:line="240" w:lineRule="auto"/>
        <w:ind w:firstLine="720"/>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Порядок и способы предварительной зап</w:t>
      </w:r>
      <w:r w:rsidR="006C668C" w:rsidRPr="00F542C0">
        <w:rPr>
          <w:rFonts w:ascii="Times New Roman" w:eastAsia="Calibri" w:hAnsi="Times New Roman" w:cs="Times New Roman"/>
          <w:sz w:val="28"/>
          <w:szCs w:val="28"/>
        </w:rPr>
        <w:t>иси по вопросам предоставления г</w:t>
      </w:r>
      <w:r w:rsidRPr="00F542C0">
        <w:rPr>
          <w:rFonts w:ascii="Times New Roman" w:eastAsia="Calibri" w:hAnsi="Times New Roman" w:cs="Times New Roman"/>
          <w:sz w:val="28"/>
          <w:szCs w:val="28"/>
        </w:rPr>
        <w:t>осуда</w:t>
      </w:r>
      <w:r w:rsidR="006C668C" w:rsidRPr="00F542C0">
        <w:rPr>
          <w:rFonts w:ascii="Times New Roman" w:eastAsia="Calibri" w:hAnsi="Times New Roman" w:cs="Times New Roman"/>
          <w:sz w:val="28"/>
          <w:szCs w:val="28"/>
        </w:rPr>
        <w:t>рственной услуги, на получение г</w:t>
      </w:r>
      <w:r w:rsidRPr="00F542C0">
        <w:rPr>
          <w:rFonts w:ascii="Times New Roman" w:eastAsia="Calibri" w:hAnsi="Times New Roman" w:cs="Times New Roman"/>
          <w:sz w:val="28"/>
          <w:szCs w:val="28"/>
        </w:rPr>
        <w:t>осударственной услуги.</w:t>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Текст Административного регламента с приложениями.</w:t>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Краткое описание порядка предост</w:t>
      </w:r>
      <w:r w:rsidR="006C668C" w:rsidRPr="00F542C0">
        <w:rPr>
          <w:rFonts w:ascii="Times New Roman" w:eastAsia="Calibri" w:hAnsi="Times New Roman" w:cs="Times New Roman"/>
          <w:sz w:val="28"/>
          <w:szCs w:val="28"/>
        </w:rPr>
        <w:t>авления г</w:t>
      </w:r>
      <w:r w:rsidRPr="00F542C0">
        <w:rPr>
          <w:rFonts w:ascii="Times New Roman" w:eastAsia="Calibri" w:hAnsi="Times New Roman" w:cs="Times New Roman"/>
          <w:sz w:val="28"/>
          <w:szCs w:val="28"/>
        </w:rPr>
        <w:t>осударственной услуги.</w:t>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1.11 При информиро</w:t>
      </w:r>
      <w:r w:rsidR="006C668C" w:rsidRPr="00F542C0">
        <w:rPr>
          <w:rFonts w:ascii="Times New Roman" w:eastAsia="Calibri" w:hAnsi="Times New Roman" w:cs="Times New Roman"/>
          <w:sz w:val="28"/>
          <w:szCs w:val="28"/>
        </w:rPr>
        <w:t>вании о порядке предоставления г</w:t>
      </w:r>
      <w:r w:rsidRPr="00F542C0">
        <w:rPr>
          <w:rFonts w:ascii="Times New Roman" w:eastAsia="Calibri" w:hAnsi="Times New Roman" w:cs="Times New Roman"/>
          <w:sz w:val="28"/>
          <w:szCs w:val="28"/>
        </w:rPr>
        <w:t>осударственной услуги по телефону должностное лицо Министерства, приняв вызов по телефону, представляется: называет фамилию, имя, отчество (при наличии), должность, наименование Министерства.</w:t>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Должностное лицо Министерства обязано сообщить Заявителю график работы, точные почтовый и фактический адреса Министерства, способ проезда к нему, способы предварительной записи для пр</w:t>
      </w:r>
      <w:r w:rsidR="006C668C" w:rsidRPr="00F542C0">
        <w:rPr>
          <w:rFonts w:ascii="Times New Roman" w:eastAsia="Calibri" w:hAnsi="Times New Roman" w:cs="Times New Roman"/>
          <w:sz w:val="28"/>
          <w:szCs w:val="28"/>
        </w:rPr>
        <w:t>иема по вопросу предоставления г</w:t>
      </w:r>
      <w:r w:rsidRPr="00F542C0">
        <w:rPr>
          <w:rFonts w:ascii="Times New Roman" w:eastAsia="Calibri" w:hAnsi="Times New Roman" w:cs="Times New Roman"/>
          <w:sz w:val="28"/>
          <w:szCs w:val="28"/>
        </w:rPr>
        <w:t>осударственной услуги, требования к письменному обращению.</w:t>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Информирование по тел</w:t>
      </w:r>
      <w:r w:rsidR="006C668C" w:rsidRPr="00F542C0">
        <w:rPr>
          <w:rFonts w:ascii="Times New Roman" w:eastAsia="Calibri" w:hAnsi="Times New Roman" w:cs="Times New Roman"/>
          <w:sz w:val="28"/>
          <w:szCs w:val="28"/>
        </w:rPr>
        <w:t>ефону о порядке предоставления г</w:t>
      </w:r>
      <w:r w:rsidRPr="00F542C0">
        <w:rPr>
          <w:rFonts w:ascii="Times New Roman" w:eastAsia="Calibri" w:hAnsi="Times New Roman" w:cs="Times New Roman"/>
          <w:sz w:val="28"/>
          <w:szCs w:val="28"/>
        </w:rPr>
        <w:t>осударственной услуги осуществляется в соответствии с режимом и графиком работы Министерства.</w:t>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Во время разговора должностные лица Министерства обязаны произносить слова четко и не прерывать разговор по причине поступления другого звонка.</w:t>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Министерства либо обратившемуся сообщается номер телефона, по которому можно получить необходимую информацию.</w:t>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1.12 При ответах на устные обращения, в том числе на телефонные звонки, по воп</w:t>
      </w:r>
      <w:r w:rsidR="006C668C" w:rsidRPr="00F542C0">
        <w:rPr>
          <w:rFonts w:ascii="Times New Roman" w:eastAsia="Calibri" w:hAnsi="Times New Roman" w:cs="Times New Roman"/>
          <w:sz w:val="28"/>
          <w:szCs w:val="28"/>
        </w:rPr>
        <w:t>росам о порядке предоставления г</w:t>
      </w:r>
      <w:r w:rsidRPr="00F542C0">
        <w:rPr>
          <w:rFonts w:ascii="Times New Roman" w:eastAsia="Calibri" w:hAnsi="Times New Roman" w:cs="Times New Roman"/>
          <w:sz w:val="28"/>
          <w:szCs w:val="28"/>
        </w:rPr>
        <w:t>осударственной услуги должностным лицом Министерства обратившемуся сообщается следующая информация:</w:t>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О перечне л</w:t>
      </w:r>
      <w:r w:rsidR="006C668C" w:rsidRPr="00F542C0">
        <w:rPr>
          <w:rFonts w:ascii="Times New Roman" w:eastAsia="Calibri" w:hAnsi="Times New Roman" w:cs="Times New Roman"/>
          <w:sz w:val="28"/>
          <w:szCs w:val="28"/>
        </w:rPr>
        <w:t>иц, имеющих право на получение г</w:t>
      </w:r>
      <w:r w:rsidRPr="00F542C0">
        <w:rPr>
          <w:rFonts w:ascii="Times New Roman" w:eastAsia="Calibri" w:hAnsi="Times New Roman" w:cs="Times New Roman"/>
          <w:sz w:val="28"/>
          <w:szCs w:val="28"/>
        </w:rPr>
        <w:t>осударственной услуги;</w:t>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О нормативных правовых актах, регул</w:t>
      </w:r>
      <w:r w:rsidR="006C668C" w:rsidRPr="00F542C0">
        <w:rPr>
          <w:rFonts w:ascii="Times New Roman" w:eastAsia="Calibri" w:hAnsi="Times New Roman" w:cs="Times New Roman"/>
          <w:sz w:val="28"/>
          <w:szCs w:val="28"/>
        </w:rPr>
        <w:t>ирующих вопросы предоставления г</w:t>
      </w:r>
      <w:r w:rsidRPr="00F542C0">
        <w:rPr>
          <w:rFonts w:ascii="Times New Roman" w:eastAsia="Calibri" w:hAnsi="Times New Roman" w:cs="Times New Roman"/>
          <w:sz w:val="28"/>
          <w:szCs w:val="28"/>
        </w:rPr>
        <w:t>осударственной услуги (наименование, дата и номер принятия нормативного правового акта);</w:t>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О перечне докумен</w:t>
      </w:r>
      <w:r w:rsidR="006C668C" w:rsidRPr="00F542C0">
        <w:rPr>
          <w:rFonts w:ascii="Times New Roman" w:eastAsia="Calibri" w:hAnsi="Times New Roman" w:cs="Times New Roman"/>
          <w:sz w:val="28"/>
          <w:szCs w:val="28"/>
        </w:rPr>
        <w:t>тов, необходимых для получения г</w:t>
      </w:r>
      <w:r w:rsidRPr="00F542C0">
        <w:rPr>
          <w:rFonts w:ascii="Times New Roman" w:eastAsia="Calibri" w:hAnsi="Times New Roman" w:cs="Times New Roman"/>
          <w:sz w:val="28"/>
          <w:szCs w:val="28"/>
        </w:rPr>
        <w:t>осударственной услуги;</w:t>
      </w:r>
    </w:p>
    <w:p w:rsidR="00605DCD" w:rsidRPr="00F542C0" w:rsidRDefault="006C668C"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О сроках предоставления г</w:t>
      </w:r>
      <w:r w:rsidR="00605DCD" w:rsidRPr="00F542C0">
        <w:rPr>
          <w:rFonts w:ascii="Times New Roman" w:eastAsia="Calibri" w:hAnsi="Times New Roman" w:cs="Times New Roman"/>
          <w:sz w:val="28"/>
          <w:szCs w:val="28"/>
        </w:rPr>
        <w:t>осударственной услуги;</w:t>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Об основаниях для отказа в приеме документов, </w:t>
      </w:r>
      <w:r w:rsidR="006C668C" w:rsidRPr="00F542C0">
        <w:rPr>
          <w:rFonts w:ascii="Times New Roman" w:eastAsia="Calibri" w:hAnsi="Times New Roman" w:cs="Times New Roman"/>
          <w:sz w:val="28"/>
          <w:szCs w:val="28"/>
        </w:rPr>
        <w:t>необходимых для предоставления г</w:t>
      </w:r>
      <w:r w:rsidRPr="00F542C0">
        <w:rPr>
          <w:rFonts w:ascii="Times New Roman" w:eastAsia="Calibri" w:hAnsi="Times New Roman" w:cs="Times New Roman"/>
          <w:sz w:val="28"/>
          <w:szCs w:val="28"/>
        </w:rPr>
        <w:t>осударственной услуги;</w:t>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Об основаниях для приостановления пред</w:t>
      </w:r>
      <w:r w:rsidR="006C668C" w:rsidRPr="00F542C0">
        <w:rPr>
          <w:rFonts w:ascii="Times New Roman" w:eastAsia="Calibri" w:hAnsi="Times New Roman" w:cs="Times New Roman"/>
          <w:sz w:val="28"/>
          <w:szCs w:val="28"/>
        </w:rPr>
        <w:t>оставления г</w:t>
      </w:r>
      <w:r w:rsidRPr="00F542C0">
        <w:rPr>
          <w:rFonts w:ascii="Times New Roman" w:eastAsia="Calibri" w:hAnsi="Times New Roman" w:cs="Times New Roman"/>
          <w:sz w:val="28"/>
          <w:szCs w:val="28"/>
        </w:rPr>
        <w:t>осударственной у</w:t>
      </w:r>
      <w:r w:rsidR="006C668C" w:rsidRPr="00F542C0">
        <w:rPr>
          <w:rFonts w:ascii="Times New Roman" w:eastAsia="Calibri" w:hAnsi="Times New Roman" w:cs="Times New Roman"/>
          <w:sz w:val="28"/>
          <w:szCs w:val="28"/>
        </w:rPr>
        <w:t>слуги, отказа в предоставлении г</w:t>
      </w:r>
      <w:r w:rsidRPr="00F542C0">
        <w:rPr>
          <w:rFonts w:ascii="Times New Roman" w:eastAsia="Calibri" w:hAnsi="Times New Roman" w:cs="Times New Roman"/>
          <w:sz w:val="28"/>
          <w:szCs w:val="28"/>
        </w:rPr>
        <w:t>осударственной услуги;</w:t>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О месте размещения на ЕПГУ, официальном сайте Министерства информа</w:t>
      </w:r>
      <w:r w:rsidR="006C668C" w:rsidRPr="00F542C0">
        <w:rPr>
          <w:rFonts w:ascii="Times New Roman" w:eastAsia="Calibri" w:hAnsi="Times New Roman" w:cs="Times New Roman"/>
          <w:sz w:val="28"/>
          <w:szCs w:val="28"/>
        </w:rPr>
        <w:t>ции по вопросам предоставления г</w:t>
      </w:r>
      <w:r w:rsidRPr="00F542C0">
        <w:rPr>
          <w:rFonts w:ascii="Times New Roman" w:eastAsia="Calibri" w:hAnsi="Times New Roman" w:cs="Times New Roman"/>
          <w:sz w:val="28"/>
          <w:szCs w:val="28"/>
        </w:rPr>
        <w:t>осударственной услуги.</w:t>
      </w:r>
      <w:r w:rsidRPr="00F542C0">
        <w:rPr>
          <w:rFonts w:ascii="Times New Roman" w:eastAsia="Calibri" w:hAnsi="Times New Roman" w:cs="Times New Roman"/>
          <w:noProof/>
          <w:sz w:val="28"/>
          <w:szCs w:val="28"/>
          <w:lang w:eastAsia="ru-RU"/>
        </w:rPr>
        <w:drawing>
          <wp:inline distT="0" distB="0" distL="0" distR="0" wp14:anchorId="2A780158" wp14:editId="38373622">
            <wp:extent cx="9525" cy="9525"/>
            <wp:effectExtent l="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05DCD" w:rsidRPr="00F542C0" w:rsidRDefault="00605DCD" w:rsidP="00605DCD">
      <w:pPr>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1.13 Доступ к информации о сроках и порядке предо</w:t>
      </w:r>
      <w:r w:rsidR="006C668C" w:rsidRPr="00F542C0">
        <w:rPr>
          <w:rFonts w:ascii="Times New Roman" w:eastAsia="Calibri" w:hAnsi="Times New Roman" w:cs="Times New Roman"/>
          <w:sz w:val="28"/>
          <w:szCs w:val="28"/>
        </w:rPr>
        <w:t>ставления г</w:t>
      </w:r>
      <w:r w:rsidRPr="00F542C0">
        <w:rPr>
          <w:rFonts w:ascii="Times New Roman" w:eastAsia="Calibri" w:hAnsi="Times New Roman" w:cs="Times New Roman"/>
          <w:sz w:val="28"/>
          <w:szCs w:val="28"/>
        </w:rPr>
        <w:t>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5DCD" w:rsidRPr="00F542C0" w:rsidRDefault="00605DCD" w:rsidP="00605DCD">
      <w:pPr>
        <w:spacing w:after="0" w:line="240"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1.14 Консультирова</w:t>
      </w:r>
      <w:r w:rsidR="006C668C" w:rsidRPr="00F542C0">
        <w:rPr>
          <w:rFonts w:ascii="Times New Roman" w:eastAsia="Calibri" w:hAnsi="Times New Roman" w:cs="Times New Roman"/>
          <w:sz w:val="28"/>
          <w:szCs w:val="28"/>
        </w:rPr>
        <w:t>ние по вопросам предоставления г</w:t>
      </w:r>
      <w:r w:rsidRPr="00F542C0">
        <w:rPr>
          <w:rFonts w:ascii="Times New Roman" w:eastAsia="Calibri" w:hAnsi="Times New Roman" w:cs="Times New Roman"/>
          <w:sz w:val="28"/>
          <w:szCs w:val="28"/>
        </w:rPr>
        <w:t xml:space="preserve">осударственной услуги, информирование о </w:t>
      </w:r>
      <w:r w:rsidR="006C668C" w:rsidRPr="00F542C0">
        <w:rPr>
          <w:rFonts w:ascii="Times New Roman" w:eastAsia="Calibri" w:hAnsi="Times New Roman" w:cs="Times New Roman"/>
          <w:sz w:val="28"/>
          <w:szCs w:val="28"/>
        </w:rPr>
        <w:t>ходе предоставления г</w:t>
      </w:r>
      <w:r w:rsidRPr="00F542C0">
        <w:rPr>
          <w:rFonts w:ascii="Times New Roman" w:eastAsia="Calibri" w:hAnsi="Times New Roman" w:cs="Times New Roman"/>
          <w:sz w:val="28"/>
          <w:szCs w:val="28"/>
        </w:rPr>
        <w:t>осударственной услуги осуществляется должностными лицами Министерства бесплатно.</w:t>
      </w:r>
    </w:p>
    <w:p w:rsidR="00605DCD" w:rsidRPr="00F542C0" w:rsidRDefault="00605DCD" w:rsidP="00605DCD">
      <w:pPr>
        <w:spacing w:after="0" w:line="240" w:lineRule="auto"/>
        <w:ind w:firstLine="709"/>
        <w:jc w:val="both"/>
        <w:rPr>
          <w:rFonts w:ascii="Times New Roman" w:eastAsia="Times New Roman" w:hAnsi="Times New Roman" w:cs="Times New Roman"/>
          <w:sz w:val="28"/>
          <w:szCs w:val="28"/>
          <w:lang w:eastAsia="ru-RU"/>
        </w:rPr>
      </w:pPr>
      <w:r w:rsidRPr="00F542C0">
        <w:rPr>
          <w:rFonts w:ascii="Times New Roman" w:eastAsia="Times New Roman" w:hAnsi="Times New Roman" w:cs="Times New Roman"/>
          <w:sz w:val="28"/>
          <w:szCs w:val="28"/>
          <w:lang w:eastAsia="ru-RU"/>
        </w:rPr>
        <w:t>1.15 Информация</w:t>
      </w:r>
      <w:r w:rsidRPr="00F542C0">
        <w:rPr>
          <w:rFonts w:ascii="Times New Roman" w:eastAsia="Times New Roman" w:hAnsi="Times New Roman" w:cs="Times New Roman"/>
          <w:b/>
          <w:sz w:val="28"/>
          <w:szCs w:val="28"/>
          <w:lang w:eastAsia="ru-RU"/>
        </w:rPr>
        <w:t xml:space="preserve"> </w:t>
      </w:r>
      <w:r w:rsidRPr="00F542C0">
        <w:rPr>
          <w:rFonts w:ascii="Times New Roman" w:eastAsia="Times New Roman" w:hAnsi="Times New Roman" w:cs="Times New Roman"/>
          <w:sz w:val="28"/>
          <w:szCs w:val="28"/>
          <w:lang w:eastAsia="ru-RU"/>
        </w:rPr>
        <w:t xml:space="preserve">по вопросам предоставления государственной услуги по лицензированию заготовки, хранения и реализации лома черных металлов, цветных металлов в Чеченской Республике, размещенная на сайте, доступна для всех пользователей информационно-телекоммуникационной сети «Интернет» по адресу лицензирующего органа: http:// www.minpromchr.ru. </w:t>
      </w:r>
    </w:p>
    <w:p w:rsidR="00605DCD" w:rsidRPr="00F542C0" w:rsidRDefault="00605DCD" w:rsidP="00605DCD">
      <w:pPr>
        <w:spacing w:after="0" w:line="240" w:lineRule="auto"/>
        <w:ind w:firstLine="709"/>
        <w:jc w:val="both"/>
        <w:rPr>
          <w:rFonts w:ascii="Times New Roman" w:eastAsia="Times New Roman" w:hAnsi="Times New Roman" w:cs="Times New Roman"/>
          <w:sz w:val="28"/>
          <w:szCs w:val="28"/>
          <w:lang w:eastAsia="ru-RU"/>
        </w:rPr>
      </w:pPr>
      <w:r w:rsidRPr="00F542C0">
        <w:rPr>
          <w:rFonts w:ascii="Times New Roman" w:eastAsia="Times New Roman" w:hAnsi="Times New Roman" w:cs="Times New Roman"/>
          <w:bCs/>
          <w:sz w:val="28"/>
          <w:szCs w:val="28"/>
          <w:lang w:eastAsia="ru-RU"/>
        </w:rPr>
        <w:t>1.16 Справочная информация</w:t>
      </w:r>
      <w:r w:rsidRPr="00F542C0">
        <w:rPr>
          <w:rFonts w:ascii="Times New Roman" w:eastAsia="Times New Roman" w:hAnsi="Times New Roman" w:cs="Times New Roman"/>
          <w:b/>
          <w:bCs/>
          <w:sz w:val="28"/>
          <w:szCs w:val="28"/>
          <w:lang w:eastAsia="ru-RU"/>
        </w:rPr>
        <w:t xml:space="preserve"> </w:t>
      </w:r>
      <w:r w:rsidRPr="00F542C0">
        <w:rPr>
          <w:rFonts w:ascii="Times New Roman" w:eastAsia="Times New Roman" w:hAnsi="Times New Roman" w:cs="Times New Roman"/>
          <w:sz w:val="28"/>
          <w:szCs w:val="28"/>
          <w:lang w:eastAsia="ru-RU"/>
        </w:rPr>
        <w:t>размещена на официальном сайте лицензирующего органа (</w:t>
      </w:r>
      <w:hyperlink r:id="rId12" w:history="1">
        <w:r w:rsidRPr="00F542C0">
          <w:rPr>
            <w:rFonts w:ascii="Times New Roman" w:eastAsia="Times New Roman" w:hAnsi="Times New Roman" w:cs="Times New Roman"/>
            <w:color w:val="0066CC"/>
            <w:sz w:val="28"/>
            <w:szCs w:val="28"/>
            <w:u w:val="single"/>
            <w:lang w:eastAsia="ru-RU"/>
          </w:rPr>
          <w:t>http://minpromchr.ru</w:t>
        </w:r>
      </w:hyperlink>
      <w:r w:rsidRPr="00F542C0">
        <w:rPr>
          <w:rFonts w:ascii="Times New Roman" w:eastAsia="Times New Roman" w:hAnsi="Times New Roman" w:cs="Times New Roman"/>
          <w:sz w:val="28"/>
          <w:szCs w:val="28"/>
          <w:lang w:eastAsia="ru-RU"/>
        </w:rPr>
        <w:t xml:space="preserve">) в разделе: Услуги/Лицензирование деятельности по заготовке, хранению и реализации лома черных и цветных металлов, а также на ЕПГУ, Региональном портале. </w:t>
      </w:r>
    </w:p>
    <w:p w:rsidR="00605DCD" w:rsidRPr="00F542C0" w:rsidRDefault="00605DCD" w:rsidP="00605DCD">
      <w:pPr>
        <w:spacing w:line="256" w:lineRule="auto"/>
        <w:ind w:firstLine="708"/>
        <w:jc w:val="both"/>
        <w:rPr>
          <w:rFonts w:ascii="Times New Roman" w:eastAsia="Calibri" w:hAnsi="Times New Roman" w:cs="Times New Roman"/>
          <w:sz w:val="28"/>
          <w:szCs w:val="28"/>
        </w:rPr>
      </w:pPr>
    </w:p>
    <w:p w:rsidR="00605DCD" w:rsidRPr="00F542C0" w:rsidRDefault="00605DCD" w:rsidP="00605DCD">
      <w:pPr>
        <w:spacing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II.    Стандарт предоставления государственной услуг</w:t>
      </w:r>
    </w:p>
    <w:p w:rsidR="00605DCD" w:rsidRPr="00F542C0" w:rsidRDefault="00605DCD" w:rsidP="00605DCD">
      <w:pPr>
        <w:spacing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Наименование государственной услуги</w:t>
      </w:r>
    </w:p>
    <w:p w:rsidR="00605DCD" w:rsidRPr="00F542C0" w:rsidRDefault="00605DCD" w:rsidP="00605DCD">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605DCD" w:rsidRPr="00F542C0" w:rsidRDefault="00605DCD" w:rsidP="00605DCD">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542C0">
        <w:rPr>
          <w:rFonts w:ascii="Times New Roman" w:eastAsia="Times New Roman" w:hAnsi="Times New Roman" w:cs="Times New Roman"/>
          <w:sz w:val="28"/>
          <w:szCs w:val="28"/>
          <w:lang w:eastAsia="ru-RU"/>
        </w:rPr>
        <w:t>2.1 Государственная услуга «Лицензирование деятельности по заготовке, хранению, переработке и реализации лома черных металлов, цветных металлов».</w:t>
      </w:r>
    </w:p>
    <w:p w:rsidR="00605DCD" w:rsidRPr="00F542C0" w:rsidRDefault="00605DCD" w:rsidP="00605DCD">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542C0">
        <w:rPr>
          <w:rFonts w:ascii="Times New Roman" w:eastAsia="Times New Roman" w:hAnsi="Times New Roman" w:cs="Times New Roman"/>
          <w:sz w:val="28"/>
          <w:szCs w:val="28"/>
          <w:lang w:eastAsia="ru-RU"/>
        </w:rPr>
        <w:t xml:space="preserve">2.2 </w:t>
      </w:r>
      <w:proofErr w:type="gramStart"/>
      <w:r w:rsidRPr="00F542C0">
        <w:rPr>
          <w:rFonts w:ascii="Times New Roman" w:eastAsia="Times New Roman" w:hAnsi="Times New Roman" w:cs="Times New Roman"/>
          <w:sz w:val="28"/>
          <w:szCs w:val="28"/>
          <w:lang w:eastAsia="ru-RU"/>
        </w:rPr>
        <w:t>В</w:t>
      </w:r>
      <w:proofErr w:type="gramEnd"/>
      <w:r w:rsidRPr="00F542C0">
        <w:rPr>
          <w:rFonts w:ascii="Times New Roman" w:eastAsia="Times New Roman" w:hAnsi="Times New Roman" w:cs="Times New Roman"/>
          <w:sz w:val="28"/>
          <w:szCs w:val="28"/>
          <w:lang w:eastAsia="ru-RU"/>
        </w:rPr>
        <w:t xml:space="preserve"> рамках государственной услуги Министерство</w:t>
      </w:r>
      <w:r w:rsidR="006C668C" w:rsidRPr="00F542C0">
        <w:rPr>
          <w:rFonts w:ascii="Times New Roman" w:eastAsia="Times New Roman" w:hAnsi="Times New Roman" w:cs="Times New Roman"/>
          <w:sz w:val="28"/>
          <w:szCs w:val="28"/>
          <w:lang w:eastAsia="ru-RU"/>
        </w:rPr>
        <w:t>м</w:t>
      </w:r>
      <w:r w:rsidRPr="00F542C0">
        <w:rPr>
          <w:rFonts w:ascii="Times New Roman" w:eastAsia="Times New Roman" w:hAnsi="Times New Roman" w:cs="Times New Roman"/>
          <w:sz w:val="28"/>
          <w:szCs w:val="28"/>
          <w:lang w:eastAsia="ru-RU"/>
        </w:rPr>
        <w:t xml:space="preserve"> предоставляет следующие </w:t>
      </w:r>
      <w:proofErr w:type="spellStart"/>
      <w:r w:rsidRPr="00F542C0">
        <w:rPr>
          <w:rFonts w:ascii="Times New Roman" w:eastAsia="Times New Roman" w:hAnsi="Times New Roman" w:cs="Times New Roman"/>
          <w:sz w:val="28"/>
          <w:szCs w:val="28"/>
          <w:lang w:eastAsia="ru-RU"/>
        </w:rPr>
        <w:t>подуслуги</w:t>
      </w:r>
      <w:proofErr w:type="spellEnd"/>
      <w:r w:rsidRPr="00F542C0">
        <w:rPr>
          <w:rFonts w:ascii="Times New Roman" w:eastAsia="Times New Roman" w:hAnsi="Times New Roman" w:cs="Times New Roman"/>
          <w:sz w:val="28"/>
          <w:szCs w:val="28"/>
          <w:lang w:eastAsia="ru-RU"/>
        </w:rPr>
        <w:t>:</w:t>
      </w:r>
    </w:p>
    <w:p w:rsidR="00605DCD" w:rsidRPr="00F542C0" w:rsidRDefault="00605DCD" w:rsidP="00605DCD">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542C0">
        <w:rPr>
          <w:rFonts w:ascii="Times New Roman" w:eastAsia="Times New Roman" w:hAnsi="Times New Roman" w:cs="Times New Roman"/>
          <w:sz w:val="28"/>
          <w:szCs w:val="28"/>
          <w:lang w:eastAsia="ru-RU"/>
        </w:rPr>
        <w:t>- предоставление лицензии;</w:t>
      </w:r>
    </w:p>
    <w:p w:rsidR="00605DCD" w:rsidRPr="00F542C0" w:rsidRDefault="00605DCD" w:rsidP="00605DCD">
      <w:pPr>
        <w:spacing w:after="0" w:line="240" w:lineRule="auto"/>
        <w:ind w:firstLine="539"/>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внесение изменений в реестр лицензий;</w:t>
      </w:r>
    </w:p>
    <w:p w:rsidR="00605DCD" w:rsidRPr="00F542C0" w:rsidRDefault="00605DCD" w:rsidP="00605DCD">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542C0">
        <w:rPr>
          <w:rFonts w:ascii="Times New Roman" w:eastAsia="Times New Roman" w:hAnsi="Times New Roman" w:cs="Times New Roman"/>
          <w:sz w:val="28"/>
          <w:szCs w:val="28"/>
          <w:lang w:eastAsia="ru-RU"/>
        </w:rPr>
        <w:t xml:space="preserve">- прекращение лицензируемого вида деятельности; </w:t>
      </w:r>
    </w:p>
    <w:p w:rsidR="00605DCD" w:rsidRPr="00F542C0" w:rsidRDefault="00605DCD" w:rsidP="00605DCD">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F542C0">
        <w:rPr>
          <w:rFonts w:ascii="Times New Roman" w:eastAsia="Times New Roman" w:hAnsi="Times New Roman" w:cs="Times New Roman"/>
          <w:sz w:val="28"/>
          <w:szCs w:val="28"/>
          <w:lang w:eastAsia="ru-RU"/>
        </w:rPr>
        <w:t>- предоставление сведений о конкретной лицензии.</w:t>
      </w:r>
    </w:p>
    <w:p w:rsidR="006C668C" w:rsidRPr="00F542C0" w:rsidRDefault="006C668C" w:rsidP="00605DCD">
      <w:pPr>
        <w:spacing w:line="256" w:lineRule="auto"/>
        <w:ind w:left="708"/>
        <w:jc w:val="both"/>
        <w:rPr>
          <w:rFonts w:ascii="Times New Roman" w:eastAsia="Calibri" w:hAnsi="Times New Roman" w:cs="Times New Roman"/>
          <w:b/>
          <w:sz w:val="28"/>
          <w:szCs w:val="28"/>
        </w:rPr>
      </w:pPr>
    </w:p>
    <w:p w:rsidR="00605DCD" w:rsidRPr="00F542C0" w:rsidRDefault="00605DCD" w:rsidP="00605DCD">
      <w:pPr>
        <w:spacing w:line="256" w:lineRule="auto"/>
        <w:ind w:left="708"/>
        <w:jc w:val="both"/>
        <w:rPr>
          <w:rFonts w:ascii="Times New Roman" w:eastAsia="Calibri" w:hAnsi="Times New Roman" w:cs="Times New Roman"/>
          <w:b/>
          <w:sz w:val="28"/>
          <w:szCs w:val="28"/>
        </w:rPr>
      </w:pPr>
      <w:r w:rsidRPr="00F542C0">
        <w:rPr>
          <w:rFonts w:ascii="Times New Roman" w:eastAsia="Calibri" w:hAnsi="Times New Roman" w:cs="Times New Roman"/>
          <w:b/>
          <w:sz w:val="28"/>
          <w:szCs w:val="28"/>
        </w:rPr>
        <w:t>Наименование органа, предоставляющего государственную услугу</w:t>
      </w:r>
    </w:p>
    <w:p w:rsidR="00605DCD" w:rsidRPr="00F542C0" w:rsidRDefault="00605DCD" w:rsidP="00605DCD">
      <w:pPr>
        <w:widowControl w:val="0"/>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F542C0">
        <w:rPr>
          <w:rFonts w:ascii="Times New Roman" w:eastAsia="Times New Roman" w:hAnsi="Times New Roman" w:cs="Times New Roman"/>
          <w:sz w:val="28"/>
          <w:szCs w:val="28"/>
          <w:lang w:eastAsia="ar-SA"/>
        </w:rPr>
        <w:t xml:space="preserve">2.3 </w:t>
      </w:r>
      <w:r w:rsidR="006C668C" w:rsidRPr="00F542C0">
        <w:rPr>
          <w:rFonts w:ascii="Times New Roman" w:eastAsia="Times New Roman" w:hAnsi="Times New Roman" w:cs="Times New Roman"/>
          <w:sz w:val="28"/>
          <w:szCs w:val="28"/>
          <w:lang w:eastAsia="ar-SA"/>
        </w:rPr>
        <w:t>Предоставление г</w:t>
      </w:r>
      <w:r w:rsidRPr="00F542C0">
        <w:rPr>
          <w:rFonts w:ascii="Times New Roman" w:eastAsia="Times New Roman" w:hAnsi="Times New Roman" w:cs="Times New Roman"/>
          <w:sz w:val="28"/>
          <w:szCs w:val="28"/>
          <w:lang w:eastAsia="ar-SA"/>
        </w:rPr>
        <w:t xml:space="preserve">осударственной услуги </w:t>
      </w:r>
      <w:r w:rsidR="006C668C" w:rsidRPr="00F542C0">
        <w:rPr>
          <w:rFonts w:ascii="Times New Roman" w:eastAsia="Times New Roman" w:hAnsi="Times New Roman" w:cs="Times New Roman"/>
          <w:sz w:val="28"/>
          <w:szCs w:val="28"/>
          <w:lang w:eastAsia="ar-SA"/>
        </w:rPr>
        <w:t xml:space="preserve">осуществляется </w:t>
      </w:r>
      <w:r w:rsidRPr="00F542C0">
        <w:rPr>
          <w:rFonts w:ascii="Times New Roman" w:eastAsia="Times New Roman" w:hAnsi="Times New Roman" w:cs="Times New Roman"/>
          <w:sz w:val="28"/>
          <w:szCs w:val="28"/>
          <w:lang w:eastAsia="ar-SA"/>
        </w:rPr>
        <w:t>Мини</w:t>
      </w:r>
      <w:r w:rsidR="006C668C" w:rsidRPr="00F542C0">
        <w:rPr>
          <w:rFonts w:ascii="Times New Roman" w:eastAsia="Times New Roman" w:hAnsi="Times New Roman" w:cs="Times New Roman"/>
          <w:sz w:val="28"/>
          <w:szCs w:val="28"/>
          <w:lang w:eastAsia="ar-SA"/>
        </w:rPr>
        <w:t>стерством</w:t>
      </w:r>
      <w:r w:rsidRPr="00F542C0">
        <w:rPr>
          <w:rFonts w:ascii="Times New Roman" w:eastAsia="Times New Roman" w:hAnsi="Times New Roman" w:cs="Times New Roman"/>
          <w:sz w:val="28"/>
          <w:szCs w:val="28"/>
          <w:lang w:eastAsia="ar-SA"/>
        </w:rPr>
        <w:t>.</w:t>
      </w:r>
    </w:p>
    <w:p w:rsidR="006C668C" w:rsidRPr="00642B46" w:rsidRDefault="00605DCD" w:rsidP="00642B46">
      <w:pPr>
        <w:widowControl w:val="0"/>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F542C0">
        <w:rPr>
          <w:rFonts w:ascii="Times New Roman" w:eastAsia="Times New Roman" w:hAnsi="Times New Roman" w:cs="Times New Roman"/>
          <w:sz w:val="28"/>
          <w:szCs w:val="28"/>
          <w:lang w:eastAsia="ar-SA"/>
        </w:rPr>
        <w:t>2.4 Административные процедуры выполняются специалистами отдела недропользования и контроля в сфере ТЭК</w:t>
      </w:r>
      <w:r w:rsidR="009E5BEA" w:rsidRPr="00F542C0">
        <w:rPr>
          <w:rFonts w:ascii="Times New Roman" w:eastAsia="Times New Roman" w:hAnsi="Times New Roman" w:cs="Times New Roman"/>
          <w:sz w:val="28"/>
          <w:szCs w:val="28"/>
          <w:lang w:eastAsia="ar-SA"/>
        </w:rPr>
        <w:t xml:space="preserve"> </w:t>
      </w:r>
      <w:r w:rsidRPr="00F542C0">
        <w:rPr>
          <w:rFonts w:ascii="Times New Roman" w:eastAsia="Times New Roman" w:hAnsi="Times New Roman" w:cs="Times New Roman"/>
          <w:sz w:val="28"/>
          <w:szCs w:val="28"/>
          <w:lang w:eastAsia="ar-SA"/>
        </w:rPr>
        <w:t>Министерства.</w:t>
      </w:r>
      <w:r w:rsidR="001201B5" w:rsidRPr="00F542C0">
        <w:rPr>
          <w:rFonts w:ascii="Times New Roman" w:eastAsia="Times New Roman" w:hAnsi="Times New Roman" w:cs="Times New Roman"/>
          <w:sz w:val="28"/>
          <w:szCs w:val="28"/>
          <w:lang w:eastAsia="ar-SA"/>
        </w:rPr>
        <w:t xml:space="preserve"> </w:t>
      </w:r>
    </w:p>
    <w:p w:rsidR="006C668C" w:rsidRPr="00F542C0" w:rsidRDefault="006C668C" w:rsidP="00A829D6">
      <w:pPr>
        <w:widowControl w:val="0"/>
        <w:suppressAutoHyphens/>
        <w:autoSpaceDE w:val="0"/>
        <w:spacing w:after="0" w:line="240" w:lineRule="auto"/>
        <w:ind w:firstLine="539"/>
        <w:jc w:val="center"/>
        <w:rPr>
          <w:rFonts w:ascii="Times New Roman" w:eastAsia="Times New Roman" w:hAnsi="Times New Roman" w:cs="Times New Roman"/>
          <w:b/>
          <w:color w:val="FF0000"/>
          <w:sz w:val="28"/>
          <w:szCs w:val="28"/>
          <w:lang w:eastAsia="ar-SA"/>
        </w:rPr>
      </w:pPr>
    </w:p>
    <w:p w:rsidR="00A829D6" w:rsidRPr="00F542C0" w:rsidRDefault="00A829D6" w:rsidP="00A829D6">
      <w:pPr>
        <w:widowControl w:val="0"/>
        <w:suppressAutoHyphens/>
        <w:autoSpaceDE w:val="0"/>
        <w:spacing w:after="0" w:line="240" w:lineRule="auto"/>
        <w:ind w:firstLine="539"/>
        <w:jc w:val="center"/>
        <w:rPr>
          <w:rFonts w:ascii="Times New Roman" w:eastAsia="Times New Roman" w:hAnsi="Times New Roman" w:cs="Times New Roman"/>
          <w:b/>
          <w:color w:val="FF0000"/>
          <w:sz w:val="28"/>
          <w:szCs w:val="28"/>
          <w:lang w:eastAsia="ar-SA"/>
        </w:rPr>
      </w:pPr>
      <w:r w:rsidRPr="00F542C0">
        <w:rPr>
          <w:rFonts w:ascii="Times New Roman" w:eastAsia="Times New Roman" w:hAnsi="Times New Roman" w:cs="Times New Roman"/>
          <w:b/>
          <w:color w:val="FF0000"/>
          <w:sz w:val="28"/>
          <w:szCs w:val="28"/>
          <w:lang w:eastAsia="ar-SA"/>
        </w:rPr>
        <w:t xml:space="preserve">Указание на запрет требовать от заявителя </w:t>
      </w:r>
    </w:p>
    <w:p w:rsidR="001201B5" w:rsidRPr="00F542C0" w:rsidRDefault="001201B5" w:rsidP="00605DCD">
      <w:pPr>
        <w:widowControl w:val="0"/>
        <w:suppressAutoHyphens/>
        <w:autoSpaceDE w:val="0"/>
        <w:spacing w:after="0" w:line="240" w:lineRule="auto"/>
        <w:ind w:firstLine="539"/>
        <w:jc w:val="both"/>
        <w:rPr>
          <w:rFonts w:ascii="Times New Roman" w:eastAsia="Times New Roman" w:hAnsi="Times New Roman" w:cs="Times New Roman"/>
          <w:color w:val="FF0000"/>
          <w:sz w:val="28"/>
          <w:szCs w:val="28"/>
          <w:lang w:eastAsia="ar-SA"/>
        </w:rPr>
      </w:pPr>
    </w:p>
    <w:p w:rsidR="006E6A20" w:rsidRPr="00F542C0" w:rsidRDefault="00605DCD" w:rsidP="006E6A20">
      <w:pPr>
        <w:pStyle w:val="s1"/>
        <w:shd w:val="clear" w:color="auto" w:fill="FFFFFF"/>
        <w:jc w:val="both"/>
        <w:rPr>
          <w:color w:val="FF0000"/>
          <w:sz w:val="28"/>
          <w:szCs w:val="28"/>
        </w:rPr>
      </w:pPr>
      <w:r w:rsidRPr="00F542C0">
        <w:rPr>
          <w:color w:val="FF0000"/>
          <w:sz w:val="28"/>
          <w:szCs w:val="28"/>
          <w:lang w:eastAsia="ar-SA"/>
        </w:rPr>
        <w:t xml:space="preserve">2.5 </w:t>
      </w:r>
      <w:r w:rsidR="00F66DEE" w:rsidRPr="00F542C0">
        <w:rPr>
          <w:color w:val="FF0000"/>
          <w:sz w:val="28"/>
          <w:szCs w:val="28"/>
        </w:rPr>
        <w:t>-</w:t>
      </w:r>
      <w:r w:rsidR="006E6A20" w:rsidRPr="00F542C0">
        <w:rPr>
          <w:color w:val="FF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E6A20" w:rsidRPr="00F542C0" w:rsidRDefault="00F66DEE" w:rsidP="006E6A20">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F542C0">
        <w:rPr>
          <w:rFonts w:ascii="Times New Roman" w:eastAsia="Times New Roman" w:hAnsi="Times New Roman" w:cs="Times New Roman"/>
          <w:color w:val="FF0000"/>
          <w:sz w:val="28"/>
          <w:szCs w:val="28"/>
          <w:lang w:eastAsia="ru-RU"/>
        </w:rPr>
        <w:t>-</w:t>
      </w:r>
      <w:r w:rsidR="006E6A20" w:rsidRPr="00F542C0">
        <w:rPr>
          <w:rFonts w:ascii="Times New Roman" w:eastAsia="Times New Roman" w:hAnsi="Times New Roman" w:cs="Times New Roman"/>
          <w:color w:val="FF0000"/>
          <w:sz w:val="28"/>
          <w:szCs w:val="28"/>
          <w:lang w:eastAsia="ru-RU"/>
        </w:rPr>
        <w:t xml:space="preserve"> представления документов и информации, в том числе подтверждающих внесение заявителем платы за предоставление государственной услуги</w:t>
      </w:r>
      <w:r w:rsidRPr="00F542C0">
        <w:rPr>
          <w:rFonts w:ascii="Times New Roman" w:eastAsia="Times New Roman" w:hAnsi="Times New Roman" w:cs="Times New Roman"/>
          <w:color w:val="FF0000"/>
          <w:sz w:val="28"/>
          <w:szCs w:val="28"/>
          <w:lang w:eastAsia="ru-RU"/>
        </w:rPr>
        <w:t xml:space="preserve">, </w:t>
      </w:r>
      <w:r w:rsidR="006E6A20" w:rsidRPr="00F542C0">
        <w:rPr>
          <w:rFonts w:ascii="Times New Roman" w:eastAsia="Times New Roman" w:hAnsi="Times New Roman" w:cs="Times New Roman"/>
          <w:color w:val="FF0000"/>
          <w:sz w:val="28"/>
          <w:szCs w:val="28"/>
          <w:lang w:eastAsia="ru-RU"/>
        </w:rPr>
        <w:t xml:space="preserve">заявитель вправе </w:t>
      </w:r>
      <w:r w:rsidR="00FE2001" w:rsidRPr="00F542C0">
        <w:rPr>
          <w:rFonts w:ascii="Times New Roman" w:eastAsia="Times New Roman" w:hAnsi="Times New Roman" w:cs="Times New Roman"/>
          <w:color w:val="FF0000"/>
          <w:sz w:val="28"/>
          <w:szCs w:val="28"/>
          <w:lang w:eastAsia="ru-RU"/>
        </w:rPr>
        <w:t>представить указанные документы</w:t>
      </w:r>
      <w:r w:rsidR="006E6A20" w:rsidRPr="00F542C0">
        <w:rPr>
          <w:rFonts w:ascii="Times New Roman" w:eastAsia="Times New Roman" w:hAnsi="Times New Roman" w:cs="Times New Roman"/>
          <w:color w:val="FF0000"/>
          <w:sz w:val="28"/>
          <w:szCs w:val="28"/>
          <w:lang w:eastAsia="ru-RU"/>
        </w:rPr>
        <w:t xml:space="preserve"> по собственной инициативе;</w:t>
      </w:r>
    </w:p>
    <w:p w:rsidR="006E6A20" w:rsidRPr="00F542C0" w:rsidRDefault="00F66DEE" w:rsidP="006E6A20">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F542C0">
        <w:rPr>
          <w:rFonts w:ascii="Times New Roman" w:eastAsia="Times New Roman" w:hAnsi="Times New Roman" w:cs="Times New Roman"/>
          <w:color w:val="FF0000"/>
          <w:sz w:val="28"/>
          <w:szCs w:val="28"/>
          <w:lang w:eastAsia="ru-RU"/>
        </w:rPr>
        <w:t>-</w:t>
      </w:r>
      <w:r w:rsidR="006E6A20" w:rsidRPr="00F542C0">
        <w:rPr>
          <w:rFonts w:ascii="Times New Roman" w:eastAsia="Times New Roman" w:hAnsi="Times New Roman" w:cs="Times New Roman"/>
          <w:color w:val="FF0000"/>
          <w:sz w:val="28"/>
          <w:szCs w:val="28"/>
          <w:lang w:eastAsia="ru-RU"/>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государственной услуги;</w:t>
      </w:r>
    </w:p>
    <w:p w:rsidR="006E6A20" w:rsidRPr="00F542C0" w:rsidRDefault="00F66DEE" w:rsidP="006E6A20">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F542C0">
        <w:rPr>
          <w:rFonts w:ascii="Times New Roman" w:eastAsia="Times New Roman" w:hAnsi="Times New Roman" w:cs="Times New Roman"/>
          <w:color w:val="FF0000"/>
          <w:sz w:val="28"/>
          <w:szCs w:val="28"/>
          <w:lang w:eastAsia="ru-RU"/>
        </w:rPr>
        <w:t>-</w:t>
      </w:r>
      <w:r w:rsidR="006E6A20" w:rsidRPr="00F542C0">
        <w:rPr>
          <w:rFonts w:ascii="Times New Roman" w:eastAsia="Times New Roman" w:hAnsi="Times New Roman" w:cs="Times New Roman"/>
          <w:color w:val="FF0000"/>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E6A20" w:rsidRPr="00F542C0" w:rsidRDefault="00F66DEE" w:rsidP="006E6A20">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F542C0">
        <w:rPr>
          <w:rFonts w:ascii="Times New Roman" w:eastAsia="Times New Roman" w:hAnsi="Times New Roman" w:cs="Times New Roman"/>
          <w:color w:val="FF0000"/>
          <w:sz w:val="28"/>
          <w:szCs w:val="28"/>
          <w:lang w:eastAsia="ru-RU"/>
        </w:rPr>
        <w:t>-</w:t>
      </w:r>
      <w:r w:rsidR="006E6A20" w:rsidRPr="00F542C0">
        <w:rPr>
          <w:rFonts w:ascii="Times New Roman" w:eastAsia="Times New Roman" w:hAnsi="Times New Roman" w:cs="Times New Roman"/>
          <w:color w:val="FF0000"/>
          <w:sz w:val="28"/>
          <w:szCs w:val="28"/>
          <w:lang w:eastAsia="ru-RU"/>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E6A20" w:rsidRPr="00F542C0" w:rsidRDefault="00F66DEE" w:rsidP="006E6A20">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F542C0">
        <w:rPr>
          <w:rFonts w:ascii="Times New Roman" w:eastAsia="Times New Roman" w:hAnsi="Times New Roman" w:cs="Times New Roman"/>
          <w:color w:val="FF0000"/>
          <w:sz w:val="28"/>
          <w:szCs w:val="28"/>
          <w:lang w:eastAsia="ru-RU"/>
        </w:rPr>
        <w:t>-</w:t>
      </w:r>
      <w:r w:rsidR="006E6A20" w:rsidRPr="00F542C0">
        <w:rPr>
          <w:rFonts w:ascii="Times New Roman" w:eastAsia="Times New Roman" w:hAnsi="Times New Roman" w:cs="Times New Roman"/>
          <w:color w:val="FF0000"/>
          <w:sz w:val="28"/>
          <w:szCs w:val="28"/>
          <w:lang w:eastAsia="ru-RU"/>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E6A20" w:rsidRPr="00F542C0" w:rsidRDefault="00F66DEE" w:rsidP="006E6A20">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F542C0">
        <w:rPr>
          <w:rFonts w:ascii="Times New Roman" w:eastAsia="Times New Roman" w:hAnsi="Times New Roman" w:cs="Times New Roman"/>
          <w:color w:val="FF0000"/>
          <w:sz w:val="28"/>
          <w:szCs w:val="28"/>
          <w:lang w:eastAsia="ru-RU"/>
        </w:rPr>
        <w:t>-</w:t>
      </w:r>
      <w:r w:rsidR="006E6A20" w:rsidRPr="00F542C0">
        <w:rPr>
          <w:rFonts w:ascii="Times New Roman" w:eastAsia="Times New Roman" w:hAnsi="Times New Roman" w:cs="Times New Roman"/>
          <w:color w:val="FF0000"/>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E6A20" w:rsidRPr="00F542C0" w:rsidRDefault="00F66DEE" w:rsidP="006E6A20">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F542C0">
        <w:rPr>
          <w:rFonts w:ascii="Times New Roman" w:eastAsia="Times New Roman" w:hAnsi="Times New Roman" w:cs="Times New Roman"/>
          <w:color w:val="FF0000"/>
          <w:sz w:val="28"/>
          <w:szCs w:val="28"/>
          <w:lang w:eastAsia="ru-RU"/>
        </w:rPr>
        <w:t>-</w:t>
      </w:r>
      <w:r w:rsidR="006E6A20" w:rsidRPr="00F542C0">
        <w:rPr>
          <w:rFonts w:ascii="Times New Roman" w:eastAsia="Times New Roman" w:hAnsi="Times New Roman" w:cs="Times New Roman"/>
          <w:color w:val="FF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w:t>
      </w:r>
      <w:r w:rsidR="009F4EFC" w:rsidRPr="00F542C0">
        <w:rPr>
          <w:rFonts w:ascii="Times New Roman" w:eastAsia="Times New Roman" w:hAnsi="Times New Roman" w:cs="Times New Roman"/>
          <w:color w:val="FF0000"/>
          <w:sz w:val="28"/>
          <w:szCs w:val="28"/>
          <w:lang w:eastAsia="ru-RU"/>
        </w:rPr>
        <w:t xml:space="preserve"> статьи 16 Федерального закона №</w:t>
      </w:r>
      <w:r w:rsidR="006E6A20" w:rsidRPr="00F542C0">
        <w:rPr>
          <w:rFonts w:ascii="Times New Roman" w:eastAsia="Times New Roman" w:hAnsi="Times New Roman" w:cs="Times New Roman"/>
          <w:color w:val="FF0000"/>
          <w:sz w:val="28"/>
          <w:szCs w:val="28"/>
          <w:lang w:eastAsia="ru-RU"/>
        </w:rPr>
        <w:t xml:space="preserve"> 210-ФЗ, уведомляется заявитель, а также приносятся извинения за доставленные неудобства;</w:t>
      </w:r>
    </w:p>
    <w:p w:rsidR="00887439" w:rsidRPr="00F542C0" w:rsidRDefault="00F66DEE" w:rsidP="006C668C">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F542C0">
        <w:rPr>
          <w:rFonts w:ascii="Times New Roman" w:eastAsia="Times New Roman" w:hAnsi="Times New Roman" w:cs="Times New Roman"/>
          <w:color w:val="FF0000"/>
          <w:sz w:val="28"/>
          <w:szCs w:val="28"/>
          <w:lang w:eastAsia="ru-RU"/>
        </w:rPr>
        <w:t>-</w:t>
      </w:r>
      <w:r w:rsidR="006E6A20" w:rsidRPr="00F542C0">
        <w:rPr>
          <w:rFonts w:ascii="Times New Roman" w:eastAsia="Times New Roman" w:hAnsi="Times New Roman" w:cs="Times New Roman"/>
          <w:color w:val="FF0000"/>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w:t>
      </w:r>
      <w:hyperlink r:id="rId13" w:anchor="/document/12177515/entry/16172" w:history="1">
        <w:r w:rsidR="006E6A20" w:rsidRPr="00F542C0">
          <w:rPr>
            <w:rFonts w:ascii="Times New Roman" w:eastAsia="Times New Roman" w:hAnsi="Times New Roman" w:cs="Times New Roman"/>
            <w:color w:val="FF0000"/>
            <w:sz w:val="28"/>
            <w:szCs w:val="28"/>
            <w:u w:val="single"/>
            <w:lang w:eastAsia="ru-RU"/>
          </w:rPr>
          <w:t>пунктом 7.2 части 1 статьи 16</w:t>
        </w:r>
      </w:hyperlink>
      <w:r w:rsidR="009F4EFC" w:rsidRPr="00F542C0">
        <w:rPr>
          <w:rFonts w:ascii="Times New Roman" w:eastAsia="Times New Roman" w:hAnsi="Times New Roman" w:cs="Times New Roman"/>
          <w:color w:val="FF0000"/>
          <w:sz w:val="28"/>
          <w:szCs w:val="28"/>
          <w:lang w:eastAsia="ru-RU"/>
        </w:rPr>
        <w:t> Федерального закона №</w:t>
      </w:r>
      <w:r w:rsidR="006E6A20" w:rsidRPr="00F542C0">
        <w:rPr>
          <w:rFonts w:ascii="Times New Roman" w:eastAsia="Times New Roman" w:hAnsi="Times New Roman" w:cs="Times New Roman"/>
          <w:color w:val="FF0000"/>
          <w:sz w:val="28"/>
          <w:szCs w:val="28"/>
          <w:lang w:eastAsia="ru-RU"/>
        </w:rPr>
        <w:t xml:space="preserve"> 210-ФЗ, за исключением случаев, если нанесение отметок на такие документы</w:t>
      </w:r>
      <w:r w:rsidR="00E0637B" w:rsidRPr="00F542C0">
        <w:rPr>
          <w:rFonts w:ascii="Times New Roman" w:eastAsia="Times New Roman" w:hAnsi="Times New Roman" w:cs="Times New Roman"/>
          <w:color w:val="FF0000"/>
          <w:sz w:val="28"/>
          <w:szCs w:val="28"/>
          <w:lang w:eastAsia="ru-RU"/>
        </w:rPr>
        <w:t>,</w:t>
      </w:r>
      <w:r w:rsidR="006E6A20" w:rsidRPr="00F542C0">
        <w:rPr>
          <w:rFonts w:ascii="Times New Roman" w:eastAsia="Times New Roman" w:hAnsi="Times New Roman" w:cs="Times New Roman"/>
          <w:color w:val="FF0000"/>
          <w:sz w:val="28"/>
          <w:szCs w:val="28"/>
          <w:lang w:eastAsia="ru-RU"/>
        </w:rPr>
        <w:t xml:space="preserve"> либо их изъятие является необходимым условием предоставления государственной услуги, и иных случаев, установленных федеральными законами.</w:t>
      </w:r>
    </w:p>
    <w:p w:rsidR="00605DCD" w:rsidRPr="00F542C0" w:rsidRDefault="00605DCD" w:rsidP="00605DCD">
      <w:pPr>
        <w:widowControl w:val="0"/>
        <w:suppressAutoHyphens/>
        <w:autoSpaceDE w:val="0"/>
        <w:spacing w:after="0" w:line="240" w:lineRule="auto"/>
        <w:ind w:firstLine="539"/>
        <w:jc w:val="both"/>
        <w:rPr>
          <w:rFonts w:ascii="Times New Roman" w:eastAsia="Times New Roman" w:hAnsi="Times New Roman" w:cs="Times New Roman"/>
          <w:sz w:val="28"/>
          <w:szCs w:val="28"/>
          <w:lang w:eastAsia="ar-SA"/>
        </w:rPr>
      </w:pPr>
    </w:p>
    <w:p w:rsidR="00605DCD" w:rsidRPr="00F542C0" w:rsidRDefault="00605DCD" w:rsidP="00887439">
      <w:pPr>
        <w:spacing w:line="256" w:lineRule="auto"/>
        <w:ind w:left="1416" w:firstLine="708"/>
        <w:jc w:val="both"/>
        <w:rPr>
          <w:rFonts w:ascii="Times New Roman" w:eastAsia="Calibri" w:hAnsi="Times New Roman" w:cs="Times New Roman"/>
          <w:b/>
          <w:sz w:val="28"/>
          <w:szCs w:val="28"/>
        </w:rPr>
      </w:pPr>
      <w:r w:rsidRPr="00F542C0">
        <w:rPr>
          <w:rFonts w:ascii="Times New Roman" w:eastAsia="Calibri" w:hAnsi="Times New Roman" w:cs="Times New Roman"/>
          <w:b/>
          <w:sz w:val="28"/>
          <w:szCs w:val="28"/>
        </w:rPr>
        <w:t>Результат предоставления государственной услуги</w:t>
      </w:r>
    </w:p>
    <w:p w:rsidR="00887439" w:rsidRPr="00F542C0" w:rsidRDefault="00887439" w:rsidP="00605DCD">
      <w:pPr>
        <w:spacing w:after="0" w:line="256" w:lineRule="auto"/>
        <w:ind w:firstLine="708"/>
        <w:jc w:val="both"/>
        <w:rPr>
          <w:rFonts w:ascii="Times New Roman" w:eastAsia="Calibri" w:hAnsi="Times New Roman" w:cs="Times New Roman"/>
          <w:color w:val="FF0000"/>
          <w:sz w:val="28"/>
          <w:szCs w:val="28"/>
        </w:rPr>
      </w:pPr>
    </w:p>
    <w:p w:rsidR="00887439" w:rsidRPr="00F542C0" w:rsidRDefault="00887439" w:rsidP="00887439">
      <w:pPr>
        <w:spacing w:after="0" w:line="256" w:lineRule="auto"/>
        <w:ind w:firstLine="708"/>
        <w:jc w:val="both"/>
        <w:rPr>
          <w:rFonts w:ascii="Times New Roman" w:eastAsia="Calibri" w:hAnsi="Times New Roman" w:cs="Times New Roman"/>
          <w:color w:val="FF0000"/>
          <w:sz w:val="28"/>
          <w:szCs w:val="28"/>
        </w:rPr>
      </w:pPr>
      <w:r w:rsidRPr="00F542C0">
        <w:rPr>
          <w:rFonts w:ascii="Times New Roman" w:eastAsia="Calibri" w:hAnsi="Times New Roman" w:cs="Times New Roman"/>
          <w:color w:val="FF0000"/>
          <w:sz w:val="28"/>
          <w:szCs w:val="28"/>
        </w:rPr>
        <w:t>2.6 Заявителями при предоставлении государственной услуги являются:</w:t>
      </w:r>
    </w:p>
    <w:p w:rsidR="00887439" w:rsidRPr="00F542C0" w:rsidRDefault="00887439" w:rsidP="00887439">
      <w:pPr>
        <w:spacing w:after="0" w:line="256" w:lineRule="auto"/>
        <w:ind w:firstLine="708"/>
        <w:jc w:val="both"/>
        <w:rPr>
          <w:rFonts w:ascii="Times New Roman" w:eastAsia="Calibri" w:hAnsi="Times New Roman" w:cs="Times New Roman"/>
          <w:color w:val="FF0000"/>
          <w:sz w:val="28"/>
          <w:szCs w:val="28"/>
        </w:rPr>
      </w:pPr>
      <w:r w:rsidRPr="00F542C0">
        <w:rPr>
          <w:rFonts w:ascii="Times New Roman" w:eastAsia="Calibri" w:hAnsi="Times New Roman" w:cs="Times New Roman"/>
          <w:color w:val="FF0000"/>
          <w:sz w:val="28"/>
          <w:szCs w:val="28"/>
        </w:rPr>
        <w:t>-при предоставлении лицензии - юридические лица и индивидуальные предприниматели (далее - соискатели лицензии);</w:t>
      </w:r>
    </w:p>
    <w:p w:rsidR="00887439" w:rsidRPr="00F542C0" w:rsidRDefault="00887439" w:rsidP="00887439">
      <w:pPr>
        <w:spacing w:after="0" w:line="256" w:lineRule="auto"/>
        <w:ind w:firstLine="708"/>
        <w:jc w:val="both"/>
        <w:rPr>
          <w:rFonts w:ascii="Times New Roman" w:eastAsia="Calibri" w:hAnsi="Times New Roman" w:cs="Times New Roman"/>
          <w:color w:val="FF0000"/>
          <w:sz w:val="28"/>
          <w:szCs w:val="28"/>
        </w:rPr>
      </w:pPr>
      <w:r w:rsidRPr="00F542C0">
        <w:rPr>
          <w:rFonts w:ascii="Times New Roman" w:eastAsia="Calibri" w:hAnsi="Times New Roman" w:cs="Times New Roman"/>
          <w:color w:val="FF0000"/>
          <w:sz w:val="28"/>
          <w:szCs w:val="28"/>
        </w:rPr>
        <w:t>-при внесении изменений в реестр лицензий, прекращении действия лицензии - юридические лица и индивидуальные предприниматели, имеющие лицензию (далее - лицензиаты);</w:t>
      </w:r>
    </w:p>
    <w:p w:rsidR="00887439" w:rsidRPr="00F542C0" w:rsidRDefault="00887439" w:rsidP="00887439">
      <w:pPr>
        <w:spacing w:after="0" w:line="240" w:lineRule="auto"/>
        <w:ind w:firstLine="709"/>
        <w:jc w:val="both"/>
        <w:rPr>
          <w:rFonts w:ascii="Times New Roman" w:eastAsia="Calibri" w:hAnsi="Times New Roman" w:cs="Times New Roman"/>
          <w:color w:val="FF0000"/>
          <w:sz w:val="28"/>
          <w:szCs w:val="28"/>
        </w:rPr>
      </w:pPr>
      <w:r w:rsidRPr="00F542C0">
        <w:rPr>
          <w:rFonts w:ascii="Times New Roman" w:eastAsia="Calibri" w:hAnsi="Times New Roman" w:cs="Times New Roman"/>
          <w:color w:val="FF0000"/>
          <w:sz w:val="28"/>
          <w:szCs w:val="28"/>
        </w:rPr>
        <w:t>-при предоставлении сведений о конкретной лицензии – заинтересованные лица.</w:t>
      </w:r>
    </w:p>
    <w:p w:rsidR="00887439" w:rsidRPr="00F542C0" w:rsidRDefault="00605DCD" w:rsidP="00605DCD">
      <w:pPr>
        <w:spacing w:after="0" w:line="256" w:lineRule="auto"/>
        <w:ind w:firstLine="708"/>
        <w:jc w:val="both"/>
        <w:rPr>
          <w:rFonts w:ascii="Times New Roman" w:eastAsia="Calibri" w:hAnsi="Times New Roman" w:cs="Times New Roman"/>
          <w:color w:val="FF0000"/>
          <w:sz w:val="28"/>
          <w:szCs w:val="28"/>
        </w:rPr>
      </w:pPr>
      <w:r w:rsidRPr="00F542C0">
        <w:rPr>
          <w:rFonts w:ascii="Times New Roman" w:eastAsia="Calibri" w:hAnsi="Times New Roman" w:cs="Times New Roman"/>
          <w:color w:val="FF0000"/>
          <w:sz w:val="28"/>
          <w:szCs w:val="28"/>
        </w:rPr>
        <w:tab/>
      </w:r>
    </w:p>
    <w:p w:rsidR="00605DCD" w:rsidRPr="00F542C0" w:rsidRDefault="00605DCD" w:rsidP="00605DCD">
      <w:pPr>
        <w:spacing w:after="0" w:line="256" w:lineRule="auto"/>
        <w:ind w:firstLine="708"/>
        <w:jc w:val="both"/>
        <w:rPr>
          <w:rFonts w:ascii="Times New Roman" w:eastAsia="Calibri" w:hAnsi="Times New Roman" w:cs="Times New Roman"/>
          <w:b/>
          <w:sz w:val="28"/>
          <w:szCs w:val="28"/>
        </w:rPr>
      </w:pPr>
      <w:r w:rsidRPr="00F542C0">
        <w:rPr>
          <w:rFonts w:ascii="Times New Roman" w:eastAsia="Calibri" w:hAnsi="Times New Roman" w:cs="Times New Roman"/>
          <w:b/>
          <w:sz w:val="28"/>
          <w:szCs w:val="28"/>
        </w:rPr>
        <w:t>Результатом предоставления государственной услуги является:</w:t>
      </w:r>
    </w:p>
    <w:p w:rsidR="00887439" w:rsidRPr="00F542C0" w:rsidRDefault="00887439" w:rsidP="00605DCD">
      <w:pPr>
        <w:spacing w:after="0" w:line="256" w:lineRule="auto"/>
        <w:ind w:firstLine="708"/>
        <w:jc w:val="both"/>
        <w:rPr>
          <w:rFonts w:ascii="Times New Roman" w:eastAsia="Calibri" w:hAnsi="Times New Roman" w:cs="Times New Roman"/>
          <w:b/>
          <w:sz w:val="28"/>
          <w:szCs w:val="28"/>
        </w:rPr>
      </w:pP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w:t>
      </w:r>
      <w:r w:rsidRPr="00F542C0">
        <w:rPr>
          <w:rFonts w:ascii="Times New Roman" w:eastAsia="Calibri" w:hAnsi="Times New Roman" w:cs="Times New Roman"/>
          <w:sz w:val="28"/>
          <w:szCs w:val="28"/>
        </w:rPr>
        <w:tab/>
        <w:t>предоставление лицензии на заготовку, хранение, переработку</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и реализацию лома черных металлов и цветных металлов (далее - лицензия);</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w:t>
      </w:r>
      <w:r w:rsidRPr="00F542C0">
        <w:rPr>
          <w:rFonts w:ascii="Times New Roman" w:eastAsia="Calibri" w:hAnsi="Times New Roman" w:cs="Times New Roman"/>
          <w:sz w:val="28"/>
          <w:szCs w:val="28"/>
        </w:rPr>
        <w:tab/>
        <w:t>отказ в предоставлении лицензии;</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 внесение изменений в реестр лицензий:</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в случае изменения места осуществления лицензируемого вида деятельности, внесении изменений в указанный в лицензии перечень выполняемых работ, оказываемых услуг, составляющих лицензируемый вид деятельности;</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в случае в случае изменения номера телефона, адреса электронной почты лицензиата;</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4)</w:t>
      </w:r>
      <w:r w:rsidRPr="00F542C0">
        <w:rPr>
          <w:rFonts w:ascii="Times New Roman" w:eastAsia="Calibri" w:hAnsi="Times New Roman" w:cs="Times New Roman"/>
          <w:sz w:val="28"/>
          <w:szCs w:val="28"/>
        </w:rPr>
        <w:tab/>
        <w:t>прекращение действия лицензии и ее аннулирование;</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5)</w:t>
      </w:r>
      <w:r w:rsidRPr="00F542C0">
        <w:rPr>
          <w:rFonts w:ascii="Times New Roman" w:eastAsia="Calibri" w:hAnsi="Times New Roman" w:cs="Times New Roman"/>
          <w:sz w:val="28"/>
          <w:szCs w:val="28"/>
        </w:rPr>
        <w:tab/>
        <w:t>выписка из реестра лицензий.</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Уведомление о внесении сведений в реестр лицензий предоставляется по форме согласно приложению № 1 к настоящему Административному регламенту.</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Выписка из реестра лицензий предоставляется по форме согласно приложению № 2 к настоящему Административному регламенту.</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Справка об отсутствии в реестре лицензий запрашиваемых сведений предоставляется по форме согласно приложению № 3 к настоящему Административному регламенту.</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Решение об отказе в предоставлении лицензии предоставляется по форме согласно приложению № 4 к настоящему Административному регламенту.</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2.7 Результаты предоставления государственной услуги, указанные в пункте </w:t>
      </w:r>
      <w:r w:rsidR="00931B9C" w:rsidRPr="00F542C0">
        <w:rPr>
          <w:rFonts w:ascii="Times New Roman" w:eastAsia="Calibri" w:hAnsi="Times New Roman" w:cs="Times New Roman"/>
          <w:color w:val="FF0000"/>
          <w:sz w:val="28"/>
          <w:szCs w:val="28"/>
        </w:rPr>
        <w:t>2.6</w:t>
      </w:r>
      <w:r w:rsidRPr="00F542C0">
        <w:rPr>
          <w:rFonts w:ascii="Times New Roman" w:eastAsia="Calibri" w:hAnsi="Times New Roman" w:cs="Times New Roman"/>
          <w:color w:val="FF0000"/>
          <w:sz w:val="28"/>
          <w:szCs w:val="28"/>
        </w:rPr>
        <w:t xml:space="preserve"> </w:t>
      </w:r>
      <w:r w:rsidRPr="00F542C0">
        <w:rPr>
          <w:rFonts w:ascii="Times New Roman" w:eastAsia="Calibri" w:hAnsi="Times New Roman" w:cs="Times New Roman"/>
          <w:sz w:val="28"/>
          <w:szCs w:val="28"/>
        </w:rPr>
        <w:t>настоящего Административного регламента, имеют следующие реквизиты:</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w:t>
      </w:r>
      <w:r w:rsidRPr="00F542C0">
        <w:rPr>
          <w:rFonts w:ascii="Times New Roman" w:eastAsia="Calibri" w:hAnsi="Times New Roman" w:cs="Times New Roman"/>
          <w:sz w:val="28"/>
          <w:szCs w:val="28"/>
        </w:rPr>
        <w:tab/>
        <w:t>регистрационный номер;</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w:t>
      </w:r>
      <w:r w:rsidRPr="00F542C0">
        <w:rPr>
          <w:rFonts w:ascii="Times New Roman" w:eastAsia="Calibri" w:hAnsi="Times New Roman" w:cs="Times New Roman"/>
          <w:sz w:val="28"/>
          <w:szCs w:val="28"/>
        </w:rPr>
        <w:tab/>
        <w:t>дата регистрации;</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w:t>
      </w:r>
      <w:r w:rsidRPr="00F542C0">
        <w:rPr>
          <w:rFonts w:ascii="Times New Roman" w:eastAsia="Calibri" w:hAnsi="Times New Roman" w:cs="Times New Roman"/>
          <w:sz w:val="28"/>
          <w:szCs w:val="28"/>
        </w:rPr>
        <w:tab/>
        <w:t>подпись должностного лица, уполномоченного на подписание результата предоставления государственной услуги.</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2.8 Реквизиты решения о предоставлении государственной услуги размещаются в реестровой записи о результате предоставления государственной услуги в реестре лицензий в государственной информационной системе «Типовое облачное решение по автоматизации контрольной (надзорной) деятельности» (далее - реестр лицензий) в порядке, установленном Правилами формирования и ведения реестра лиценз</w:t>
      </w:r>
      <w:r w:rsidR="00DB3984" w:rsidRPr="00F542C0">
        <w:rPr>
          <w:rFonts w:ascii="Times New Roman" w:eastAsia="Calibri" w:hAnsi="Times New Roman" w:cs="Times New Roman"/>
          <w:sz w:val="28"/>
          <w:szCs w:val="28"/>
        </w:rPr>
        <w:t>ий, утвержденных</w:t>
      </w:r>
      <w:r w:rsidRPr="00F542C0">
        <w:rPr>
          <w:rFonts w:ascii="Times New Roman" w:eastAsia="Calibri" w:hAnsi="Times New Roman" w:cs="Times New Roman"/>
          <w:sz w:val="28"/>
          <w:szCs w:val="28"/>
        </w:rPr>
        <w:t xml:space="preserve"> постановлением Правительства Российской Федерации от 29 декабря 2020 г. № 2343 «Об утверждении Правил формирования и ведения реестра лицензий и типовой формы выписки из реестра лицензий».</w:t>
      </w:r>
    </w:p>
    <w:p w:rsidR="00605DCD" w:rsidRPr="00F542C0" w:rsidRDefault="00605DCD" w:rsidP="00605DCD">
      <w:pPr>
        <w:spacing w:after="0" w:line="256"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2.9</w:t>
      </w:r>
      <w:r w:rsidRPr="00F542C0">
        <w:rPr>
          <w:rFonts w:ascii="Times New Roman" w:eastAsia="Calibri" w:hAnsi="Times New Roman" w:cs="Times New Roman"/>
          <w:sz w:val="28"/>
          <w:szCs w:val="28"/>
        </w:rPr>
        <w:tab/>
        <w:t>Результат предоставления государственной услуги независимо от принятого решения оформляется в виде изменения статуса электронной записи в личном кабинете заявителя в федеральной государственной информационной системе «Единый портал государственных и муниципальных услуг (функций)» (далее - ЕПГУ) в день его формирования.</w:t>
      </w:r>
    </w:p>
    <w:p w:rsidR="00605DCD" w:rsidRPr="00F542C0" w:rsidRDefault="00605DCD" w:rsidP="00605DCD">
      <w:pPr>
        <w:spacing w:after="0" w:line="256"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2.10</w:t>
      </w:r>
      <w:r w:rsidRPr="00F542C0">
        <w:rPr>
          <w:rFonts w:ascii="Times New Roman" w:eastAsia="Calibri" w:hAnsi="Times New Roman" w:cs="Times New Roman"/>
          <w:sz w:val="28"/>
          <w:szCs w:val="28"/>
        </w:rPr>
        <w:tab/>
        <w:t>Результат предоставления государственной услуги может быть получен:</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на бумажном носителе в виде распечатанного экземпляра электронного документа в Министерстве;</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в личном кабинете на ЕПГУ;</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Результат предоставления государственной услуги в форме электронного документа формируется в автоматическом режиме.</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-в форме электронного документа на электронную почту заявителя.</w:t>
      </w:r>
    </w:p>
    <w:p w:rsidR="00605DCD" w:rsidRPr="00F542C0" w:rsidRDefault="00605DCD" w:rsidP="00605DCD">
      <w:pPr>
        <w:spacing w:after="0" w:line="256" w:lineRule="auto"/>
        <w:jc w:val="both"/>
        <w:rPr>
          <w:rFonts w:ascii="Times New Roman" w:eastAsia="Calibri" w:hAnsi="Times New Roman" w:cs="Times New Roman"/>
          <w:sz w:val="28"/>
          <w:szCs w:val="28"/>
        </w:rPr>
      </w:pPr>
    </w:p>
    <w:p w:rsidR="00605DCD" w:rsidRPr="00F542C0" w:rsidRDefault="00605DCD" w:rsidP="00605DCD">
      <w:pPr>
        <w:spacing w:line="256" w:lineRule="auto"/>
        <w:jc w:val="both"/>
        <w:rPr>
          <w:rFonts w:ascii="Times New Roman" w:eastAsia="Calibri" w:hAnsi="Times New Roman" w:cs="Times New Roman"/>
          <w:b/>
          <w:sz w:val="28"/>
          <w:szCs w:val="28"/>
        </w:rPr>
      </w:pPr>
      <w:r w:rsidRPr="00F542C0">
        <w:rPr>
          <w:rFonts w:ascii="Times New Roman" w:eastAsia="Calibri" w:hAnsi="Times New Roman" w:cs="Times New Roman"/>
          <w:sz w:val="28"/>
          <w:szCs w:val="28"/>
        </w:rPr>
        <w:t xml:space="preserve"> </w:t>
      </w:r>
      <w:r w:rsidRPr="00F542C0">
        <w:rPr>
          <w:rFonts w:ascii="Times New Roman" w:eastAsia="Calibri" w:hAnsi="Times New Roman" w:cs="Times New Roman"/>
          <w:sz w:val="28"/>
          <w:szCs w:val="28"/>
        </w:rPr>
        <w:tab/>
      </w:r>
      <w:r w:rsidRPr="00F542C0">
        <w:rPr>
          <w:rFonts w:ascii="Times New Roman" w:eastAsia="Calibri" w:hAnsi="Times New Roman" w:cs="Times New Roman"/>
          <w:sz w:val="28"/>
          <w:szCs w:val="28"/>
        </w:rPr>
        <w:tab/>
      </w:r>
      <w:r w:rsidRPr="00F542C0">
        <w:rPr>
          <w:rFonts w:ascii="Times New Roman" w:eastAsia="Calibri" w:hAnsi="Times New Roman" w:cs="Times New Roman"/>
          <w:sz w:val="28"/>
          <w:szCs w:val="28"/>
        </w:rPr>
        <w:tab/>
      </w:r>
      <w:r w:rsidRPr="00F542C0">
        <w:rPr>
          <w:rFonts w:ascii="Times New Roman" w:eastAsia="Calibri" w:hAnsi="Times New Roman" w:cs="Times New Roman"/>
          <w:b/>
          <w:sz w:val="28"/>
          <w:szCs w:val="28"/>
        </w:rPr>
        <w:t>Срок предоставления государственной услуги</w:t>
      </w:r>
    </w:p>
    <w:p w:rsidR="00605DCD" w:rsidRPr="00F542C0" w:rsidRDefault="00605DCD" w:rsidP="00605DCD">
      <w:pPr>
        <w:spacing w:line="256"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2.11</w:t>
      </w:r>
      <w:r w:rsidRPr="00F542C0">
        <w:rPr>
          <w:rFonts w:ascii="Times New Roman" w:eastAsia="Calibri" w:hAnsi="Times New Roman" w:cs="Times New Roman"/>
          <w:sz w:val="28"/>
          <w:szCs w:val="28"/>
        </w:rPr>
        <w:tab/>
        <w:t>Максимальный срок предоставления государственной услуги составляет:</w:t>
      </w:r>
    </w:p>
    <w:p w:rsidR="00605DCD" w:rsidRPr="00F542C0" w:rsidRDefault="00605DCD" w:rsidP="00605DCD">
      <w:pPr>
        <w:spacing w:line="256"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Сроки выполнения отдельных административных процедур </w:t>
      </w:r>
      <w:r w:rsidRPr="00F542C0">
        <w:rPr>
          <w:rFonts w:ascii="Times New Roman" w:eastAsia="Calibri" w:hAnsi="Times New Roman" w:cs="Times New Roman"/>
          <w:sz w:val="28"/>
          <w:szCs w:val="28"/>
        </w:rPr>
        <w:br/>
        <w:t>и действий:</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1) регистрация запроса заявителя о предоставлении государственной услуги– до трех рабочих дней со дня поступления запроса заявителя </w:t>
      </w:r>
      <w:r w:rsidRPr="00F542C0">
        <w:rPr>
          <w:rFonts w:ascii="Times New Roman" w:eastAsia="Calibri" w:hAnsi="Times New Roman" w:cs="Times New Roman"/>
          <w:sz w:val="28"/>
          <w:szCs w:val="28"/>
        </w:rPr>
        <w:br/>
        <w:t>в электронной форме через ЕПГУ;</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2) принятие решения о рассмотрении запроса заявителя – в течение трех рабочих дней со дня приема надлежащим образом оформленного заявления о предоставлении, внесении изменений в реестр лицензий </w:t>
      </w:r>
      <w:r w:rsidRPr="00F542C0">
        <w:rPr>
          <w:rFonts w:ascii="Times New Roman" w:eastAsia="Calibri" w:hAnsi="Times New Roman" w:cs="Times New Roman"/>
          <w:sz w:val="28"/>
          <w:szCs w:val="28"/>
        </w:rPr>
        <w:br/>
        <w:t>и в полном объеме прилагаемых к нему документов;</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3) формирование и направление межведомственных запросов </w:t>
      </w:r>
      <w:r w:rsidRPr="00F542C0">
        <w:rPr>
          <w:rFonts w:ascii="Times New Roman" w:eastAsia="Calibri" w:hAnsi="Times New Roman" w:cs="Times New Roman"/>
          <w:sz w:val="28"/>
          <w:szCs w:val="28"/>
        </w:rPr>
        <w:br/>
        <w:t>в государственные органы, участвующие в предоставлении государственной услуги, - до двух рабочих дней со дня регистрации запроса заявителя;</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4) предоставление (отказ в предоставлении) лицензии – до 35 рабочих дней со дня приема министерством заявления о предоставлении лицензии </w:t>
      </w:r>
      <w:r w:rsidRPr="00F542C0">
        <w:rPr>
          <w:rFonts w:ascii="Times New Roman" w:eastAsia="Calibri" w:hAnsi="Times New Roman" w:cs="Times New Roman"/>
          <w:sz w:val="28"/>
          <w:szCs w:val="28"/>
        </w:rPr>
        <w:br/>
        <w:t>и прилагаемых к нему документов в полном объеме;</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5) внесение изменений (отказ во внесение и</w:t>
      </w:r>
      <w:r w:rsidR="007905F7" w:rsidRPr="00F542C0">
        <w:rPr>
          <w:rFonts w:ascii="Times New Roman" w:eastAsia="Calibri" w:hAnsi="Times New Roman" w:cs="Times New Roman"/>
          <w:sz w:val="28"/>
          <w:szCs w:val="28"/>
        </w:rPr>
        <w:t>зменений) в реестр лицензий –  10 рабочих</w:t>
      </w:r>
      <w:r w:rsidR="009F4EFC" w:rsidRPr="00F542C0">
        <w:rPr>
          <w:rFonts w:ascii="Times New Roman" w:eastAsia="Calibri" w:hAnsi="Times New Roman" w:cs="Times New Roman"/>
          <w:sz w:val="28"/>
          <w:szCs w:val="28"/>
        </w:rPr>
        <w:t xml:space="preserve"> дней со дня приема М</w:t>
      </w:r>
      <w:r w:rsidRPr="00F542C0">
        <w:rPr>
          <w:rFonts w:ascii="Times New Roman" w:eastAsia="Calibri" w:hAnsi="Times New Roman" w:cs="Times New Roman"/>
          <w:sz w:val="28"/>
          <w:szCs w:val="28"/>
        </w:rPr>
        <w:t>инистерством заявления о внесении изменений в реестр лицензий и прилагаемых к нему документов в полном объеме;</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6) предоставление свед</w:t>
      </w:r>
      <w:r w:rsidR="007905F7" w:rsidRPr="00F542C0">
        <w:rPr>
          <w:rFonts w:ascii="Times New Roman" w:eastAsia="Calibri" w:hAnsi="Times New Roman" w:cs="Times New Roman"/>
          <w:sz w:val="28"/>
          <w:szCs w:val="28"/>
        </w:rPr>
        <w:t>ений о конк</w:t>
      </w:r>
      <w:r w:rsidR="00BE58B5" w:rsidRPr="00F542C0">
        <w:rPr>
          <w:rFonts w:ascii="Times New Roman" w:eastAsia="Calibri" w:hAnsi="Times New Roman" w:cs="Times New Roman"/>
          <w:sz w:val="28"/>
          <w:szCs w:val="28"/>
        </w:rPr>
        <w:t>ретной лицензии – не превышающее</w:t>
      </w:r>
      <w:r w:rsidR="007905F7" w:rsidRPr="00F542C0">
        <w:rPr>
          <w:rFonts w:ascii="Times New Roman" w:eastAsia="Calibri" w:hAnsi="Times New Roman" w:cs="Times New Roman"/>
          <w:sz w:val="28"/>
          <w:szCs w:val="28"/>
        </w:rPr>
        <w:t xml:space="preserve"> трех рабочих</w:t>
      </w:r>
      <w:r w:rsidR="009F4EFC" w:rsidRPr="00F542C0">
        <w:rPr>
          <w:rFonts w:ascii="Times New Roman" w:eastAsia="Calibri" w:hAnsi="Times New Roman" w:cs="Times New Roman"/>
          <w:sz w:val="28"/>
          <w:szCs w:val="28"/>
        </w:rPr>
        <w:t xml:space="preserve"> дней со дня поступления в М</w:t>
      </w:r>
      <w:r w:rsidRPr="00F542C0">
        <w:rPr>
          <w:rFonts w:ascii="Times New Roman" w:eastAsia="Calibri" w:hAnsi="Times New Roman" w:cs="Times New Roman"/>
          <w:sz w:val="28"/>
          <w:szCs w:val="28"/>
        </w:rPr>
        <w:t xml:space="preserve">инистерство запроса заявителя </w:t>
      </w:r>
      <w:r w:rsidRPr="00F542C0">
        <w:rPr>
          <w:rFonts w:ascii="Times New Roman" w:eastAsia="Calibri" w:hAnsi="Times New Roman" w:cs="Times New Roman"/>
          <w:sz w:val="28"/>
          <w:szCs w:val="28"/>
        </w:rPr>
        <w:br/>
        <w:t>о предоставлении сведений о конкретной лицензии.</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7) пре</w:t>
      </w:r>
      <w:r w:rsidR="007905F7" w:rsidRPr="00F542C0">
        <w:rPr>
          <w:rFonts w:ascii="Times New Roman" w:eastAsia="Calibri" w:hAnsi="Times New Roman" w:cs="Times New Roman"/>
          <w:sz w:val="28"/>
          <w:szCs w:val="28"/>
        </w:rPr>
        <w:t>кращение действия лицензии – 10 рабочих</w:t>
      </w:r>
      <w:r w:rsidR="009F4EFC" w:rsidRPr="00F542C0">
        <w:rPr>
          <w:rFonts w:ascii="Times New Roman" w:eastAsia="Calibri" w:hAnsi="Times New Roman" w:cs="Times New Roman"/>
          <w:sz w:val="28"/>
          <w:szCs w:val="28"/>
        </w:rPr>
        <w:t xml:space="preserve"> дней со дня поступления в М</w:t>
      </w:r>
      <w:r w:rsidRPr="00F542C0">
        <w:rPr>
          <w:rFonts w:ascii="Times New Roman" w:eastAsia="Calibri" w:hAnsi="Times New Roman" w:cs="Times New Roman"/>
          <w:sz w:val="28"/>
          <w:szCs w:val="28"/>
        </w:rPr>
        <w:t>инистерство запроса заявителя о прекращении лицензируемого вида деятельности;</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2.12. Максимальный срок ожидания в очереди:</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1) при подаче запроса о предоставлении государственной услуги - </w:t>
      </w:r>
      <w:r w:rsidRPr="00F542C0">
        <w:rPr>
          <w:rFonts w:ascii="Times New Roman" w:eastAsia="Calibri" w:hAnsi="Times New Roman" w:cs="Times New Roman"/>
          <w:sz w:val="28"/>
          <w:szCs w:val="28"/>
        </w:rPr>
        <w:br/>
        <w:t>до 15 минут;</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 при получении результата предоставления государственной услуги - до 15 минут.</w:t>
      </w:r>
    </w:p>
    <w:p w:rsidR="00605DCD" w:rsidRPr="00F542C0" w:rsidRDefault="00605DCD" w:rsidP="00605DCD">
      <w:pPr>
        <w:spacing w:line="256"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В случае наличия оснований для отказа </w:t>
      </w:r>
      <w:r w:rsidR="00BE58B5" w:rsidRPr="00F542C0">
        <w:rPr>
          <w:rFonts w:ascii="Times New Roman" w:eastAsia="Calibri" w:hAnsi="Times New Roman" w:cs="Times New Roman"/>
          <w:sz w:val="28"/>
          <w:szCs w:val="28"/>
        </w:rPr>
        <w:t xml:space="preserve">в </w:t>
      </w:r>
      <w:r w:rsidRPr="00F542C0">
        <w:rPr>
          <w:rFonts w:ascii="Times New Roman" w:eastAsia="Calibri" w:hAnsi="Times New Roman" w:cs="Times New Roman"/>
          <w:sz w:val="28"/>
          <w:szCs w:val="28"/>
        </w:rPr>
        <w:t>предоставлении государственной услуги, предусмотренных настоящим Административным регламентом, соответствующий результат направляется заявителю в течение 3 рабочих дней с даты принятия уполномоченным органом решения об отказе в предоставлении государственной услуги.</w:t>
      </w:r>
    </w:p>
    <w:p w:rsidR="00AD7894" w:rsidRPr="00F542C0" w:rsidRDefault="00AD7894" w:rsidP="00605DCD">
      <w:pPr>
        <w:spacing w:line="256" w:lineRule="auto"/>
        <w:ind w:firstLine="708"/>
        <w:jc w:val="both"/>
        <w:rPr>
          <w:rFonts w:ascii="Times New Roman" w:eastAsia="Calibri" w:hAnsi="Times New Roman" w:cs="Times New Roman"/>
          <w:sz w:val="28"/>
          <w:szCs w:val="28"/>
        </w:rPr>
      </w:pP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w:t>
      </w:r>
      <w:r w:rsidRPr="00F542C0">
        <w:rPr>
          <w:rFonts w:ascii="Times New Roman" w:eastAsia="Calibri" w:hAnsi="Times New Roman" w:cs="Times New Roman"/>
          <w:sz w:val="28"/>
          <w:szCs w:val="28"/>
        </w:rPr>
        <w:tab/>
      </w:r>
      <w:r w:rsidRPr="00F542C0">
        <w:rPr>
          <w:rFonts w:ascii="Times New Roman" w:eastAsia="Calibri" w:hAnsi="Times New Roman" w:cs="Times New Roman"/>
          <w:b/>
          <w:sz w:val="28"/>
          <w:szCs w:val="28"/>
        </w:rPr>
        <w:t>Правовые основания для предоставления государственной услуги</w:t>
      </w:r>
    </w:p>
    <w:p w:rsidR="00605DCD" w:rsidRPr="00F542C0" w:rsidRDefault="00605DCD" w:rsidP="00605DCD">
      <w:pPr>
        <w:spacing w:after="0" w:line="240" w:lineRule="auto"/>
        <w:ind w:firstLine="708"/>
        <w:jc w:val="both"/>
        <w:rPr>
          <w:rFonts w:ascii="Times New Roman" w:eastAsia="Calibri" w:hAnsi="Times New Roman" w:cs="Times New Roman"/>
          <w:sz w:val="28"/>
          <w:szCs w:val="28"/>
          <w:lang w:eastAsia="ar-SA"/>
        </w:rPr>
      </w:pPr>
      <w:r w:rsidRPr="00F542C0">
        <w:rPr>
          <w:rFonts w:ascii="Times New Roman" w:eastAsia="Calibri" w:hAnsi="Times New Roman" w:cs="Times New Roman"/>
          <w:sz w:val="28"/>
          <w:szCs w:val="28"/>
          <w:lang w:eastAsia="ar-SA"/>
        </w:rPr>
        <w:t>2.13 Перечень нормативных правовых акто</w:t>
      </w:r>
      <w:r w:rsidR="00AD7894" w:rsidRPr="00F542C0">
        <w:rPr>
          <w:rFonts w:ascii="Times New Roman" w:eastAsia="Calibri" w:hAnsi="Times New Roman" w:cs="Times New Roman"/>
          <w:sz w:val="28"/>
          <w:szCs w:val="28"/>
          <w:lang w:eastAsia="ar-SA"/>
        </w:rPr>
        <w:t>в, регулирующих предоставление г</w:t>
      </w:r>
      <w:r w:rsidRPr="00F542C0">
        <w:rPr>
          <w:rFonts w:ascii="Times New Roman" w:eastAsia="Calibri" w:hAnsi="Times New Roman" w:cs="Times New Roman"/>
          <w:sz w:val="28"/>
          <w:szCs w:val="28"/>
          <w:lang w:eastAsia="ar-SA"/>
        </w:rPr>
        <w:t>осударственной услуги размещен на официальном сайте (</w:t>
      </w:r>
      <w:hyperlink r:id="rId14" w:history="1">
        <w:r w:rsidRPr="00F542C0">
          <w:rPr>
            <w:rFonts w:ascii="Times New Roman" w:eastAsia="Calibri" w:hAnsi="Times New Roman" w:cs="Times New Roman"/>
            <w:color w:val="0066CC"/>
            <w:sz w:val="28"/>
            <w:szCs w:val="28"/>
            <w:u w:val="single"/>
            <w:lang w:eastAsia="ar-SA"/>
          </w:rPr>
          <w:t>http://minpromchr.ru</w:t>
        </w:r>
      </w:hyperlink>
      <w:r w:rsidRPr="00F542C0">
        <w:rPr>
          <w:rFonts w:ascii="Times New Roman" w:eastAsia="Calibri" w:hAnsi="Times New Roman" w:cs="Times New Roman"/>
          <w:sz w:val="28"/>
          <w:szCs w:val="28"/>
          <w:lang w:eastAsia="ar-SA"/>
        </w:rPr>
        <w:t>) лицензирующего органа в разделе: Услуги/Лицензирование деятельности по заготовке, хранению, переработке и реализации лома черных и цветных металлов/Нормативно-правовая база, ЕПГУ, Региональном портале, в государственной информационной системе Чеченской Республики «Реестр государственных и муниципальных услуг (функций)».</w:t>
      </w:r>
    </w:p>
    <w:p w:rsidR="00605DCD" w:rsidRPr="00F542C0" w:rsidRDefault="00605DCD" w:rsidP="00605DCD">
      <w:pPr>
        <w:spacing w:after="0" w:line="240" w:lineRule="auto"/>
        <w:ind w:firstLine="708"/>
        <w:jc w:val="both"/>
        <w:rPr>
          <w:rFonts w:ascii="Times New Roman" w:eastAsia="Calibri" w:hAnsi="Times New Roman" w:cs="Times New Roman"/>
          <w:sz w:val="28"/>
          <w:szCs w:val="28"/>
          <w:lang w:eastAsia="ar-SA"/>
        </w:rPr>
      </w:pPr>
      <w:r w:rsidRPr="00F542C0">
        <w:rPr>
          <w:rFonts w:ascii="Times New Roman" w:eastAsia="Calibri" w:hAnsi="Times New Roman" w:cs="Times New Roman"/>
          <w:sz w:val="28"/>
          <w:szCs w:val="28"/>
          <w:lang w:eastAsia="ar-SA"/>
        </w:rPr>
        <w:t>Министерство обеспечивает актуализацию перечня на своем официальном сайте.</w:t>
      </w:r>
    </w:p>
    <w:p w:rsidR="00605DCD" w:rsidRPr="00F542C0" w:rsidRDefault="00605DCD" w:rsidP="00605DCD">
      <w:pPr>
        <w:spacing w:after="0" w:line="240" w:lineRule="auto"/>
        <w:ind w:firstLine="708"/>
        <w:jc w:val="both"/>
        <w:rPr>
          <w:rFonts w:ascii="Times New Roman" w:eastAsia="Calibri" w:hAnsi="Times New Roman" w:cs="Times New Roman"/>
          <w:sz w:val="28"/>
          <w:szCs w:val="28"/>
          <w:lang w:eastAsia="ar-SA"/>
        </w:rPr>
      </w:pPr>
      <w:r w:rsidRPr="00F542C0">
        <w:rPr>
          <w:rFonts w:ascii="Times New Roman" w:eastAsia="Calibri" w:hAnsi="Times New Roman" w:cs="Times New Roman"/>
          <w:sz w:val="28"/>
          <w:szCs w:val="28"/>
          <w:lang w:eastAsia="ar-SA"/>
        </w:rPr>
        <w:t xml:space="preserve">Порядок досудебного (внесудебного) обжалования решений и действий (бездействий) Министерства, а также его должностных лиц приведен в разделе </w:t>
      </w:r>
      <w:r w:rsidRPr="00F542C0">
        <w:rPr>
          <w:rFonts w:ascii="Times New Roman" w:eastAsia="Calibri" w:hAnsi="Times New Roman" w:cs="Times New Roman"/>
          <w:sz w:val="28"/>
          <w:szCs w:val="28"/>
          <w:lang w:val="en-US" w:eastAsia="ar-SA"/>
        </w:rPr>
        <w:t>V</w:t>
      </w:r>
      <w:r w:rsidRPr="00F542C0">
        <w:rPr>
          <w:rFonts w:ascii="Times New Roman" w:eastAsia="Calibri" w:hAnsi="Times New Roman" w:cs="Times New Roman"/>
          <w:sz w:val="28"/>
          <w:szCs w:val="28"/>
          <w:lang w:eastAsia="ar-SA"/>
        </w:rPr>
        <w:t xml:space="preserve"> настоящего Административного регламента.</w:t>
      </w:r>
    </w:p>
    <w:p w:rsidR="00605DCD" w:rsidRPr="00F542C0" w:rsidRDefault="00605DCD" w:rsidP="00605DCD">
      <w:pPr>
        <w:spacing w:line="256" w:lineRule="auto"/>
        <w:ind w:firstLine="708"/>
        <w:jc w:val="both"/>
        <w:rPr>
          <w:rFonts w:ascii="Times New Roman" w:eastAsia="Times New Roman" w:hAnsi="Times New Roman" w:cs="Times New Roman"/>
          <w:sz w:val="28"/>
          <w:szCs w:val="28"/>
          <w:lang w:eastAsia="ar-SA"/>
        </w:rPr>
      </w:pPr>
    </w:p>
    <w:p w:rsidR="00605DCD" w:rsidRPr="00F542C0" w:rsidRDefault="00605DCD" w:rsidP="00605DCD">
      <w:pPr>
        <w:spacing w:line="256" w:lineRule="auto"/>
        <w:ind w:firstLine="708"/>
        <w:jc w:val="both"/>
        <w:rPr>
          <w:rFonts w:ascii="Times New Roman" w:eastAsia="Calibri" w:hAnsi="Times New Roman" w:cs="Times New Roman"/>
          <w:b/>
          <w:sz w:val="28"/>
          <w:szCs w:val="28"/>
        </w:rPr>
      </w:pPr>
      <w:r w:rsidRPr="00F542C0">
        <w:rPr>
          <w:rFonts w:ascii="Times New Roman" w:eastAsia="Calibri" w:hAnsi="Times New Roman" w:cs="Times New Roman"/>
          <w:b/>
          <w:sz w:val="28"/>
          <w:szCs w:val="28"/>
        </w:rPr>
        <w:t xml:space="preserve"> Исчерпывающий перечень документов, необходимых для предоставления государственной услуги</w:t>
      </w:r>
    </w:p>
    <w:p w:rsidR="001D55E1" w:rsidRPr="00F542C0" w:rsidRDefault="001D55E1" w:rsidP="001D55E1">
      <w:pPr>
        <w:spacing w:after="0" w:line="240" w:lineRule="auto"/>
        <w:ind w:firstLine="851"/>
        <w:contextualSpacing/>
        <w:jc w:val="both"/>
        <w:rPr>
          <w:rFonts w:ascii="Times New Roman" w:eastAsia="Calibri" w:hAnsi="Times New Roman" w:cs="Times New Roman"/>
          <w:color w:val="FF0000"/>
          <w:sz w:val="28"/>
          <w:szCs w:val="28"/>
        </w:rPr>
      </w:pPr>
      <w:r w:rsidRPr="00F542C0">
        <w:rPr>
          <w:rFonts w:ascii="Times New Roman" w:eastAsia="Calibri" w:hAnsi="Times New Roman" w:cs="Times New Roman"/>
          <w:color w:val="FF0000"/>
          <w:sz w:val="28"/>
          <w:szCs w:val="28"/>
        </w:rPr>
        <w:t>2.14. Сведения из документа, удостоверяющего личность заявителя (представителя заявителя) формируются автоматически на ЕПГУ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автоматическом режиме.</w:t>
      </w:r>
    </w:p>
    <w:p w:rsidR="001D55E1" w:rsidRPr="00F542C0" w:rsidRDefault="001D55E1" w:rsidP="001D55E1">
      <w:pPr>
        <w:spacing w:after="0" w:line="240" w:lineRule="auto"/>
        <w:ind w:firstLine="851"/>
        <w:contextualSpacing/>
        <w:jc w:val="both"/>
        <w:rPr>
          <w:rFonts w:ascii="Times New Roman" w:eastAsia="Calibri" w:hAnsi="Times New Roman" w:cs="Times New Roman"/>
          <w:color w:val="FF0000"/>
          <w:sz w:val="28"/>
          <w:szCs w:val="28"/>
        </w:rPr>
      </w:pPr>
      <w:r w:rsidRPr="00F542C0">
        <w:rPr>
          <w:rFonts w:ascii="Times New Roman" w:eastAsia="Calibri" w:hAnsi="Times New Roman" w:cs="Times New Roman"/>
          <w:color w:val="FF0000"/>
          <w:sz w:val="28"/>
          <w:szCs w:val="28"/>
        </w:rPr>
        <w:t>Перечень документов, необходимых для предоставления государственной услуги, подлежащих представлению заявителем, независимо от категории и основания для обращения за предоставлением государственной услуги:</w:t>
      </w:r>
    </w:p>
    <w:p w:rsidR="001D55E1" w:rsidRPr="00F542C0" w:rsidRDefault="001D55E1" w:rsidP="001D55E1">
      <w:pPr>
        <w:spacing w:after="0" w:line="240" w:lineRule="auto"/>
        <w:ind w:firstLine="851"/>
        <w:contextualSpacing/>
        <w:jc w:val="both"/>
        <w:rPr>
          <w:rFonts w:ascii="Times New Roman" w:eastAsia="Calibri" w:hAnsi="Times New Roman" w:cs="Times New Roman"/>
          <w:color w:val="FF0000"/>
          <w:sz w:val="28"/>
          <w:szCs w:val="28"/>
        </w:rPr>
      </w:pPr>
      <w:r w:rsidRPr="00F542C0">
        <w:rPr>
          <w:rFonts w:ascii="Times New Roman" w:eastAsia="Calibri" w:hAnsi="Times New Roman" w:cs="Times New Roman"/>
          <w:color w:val="FF0000"/>
          <w:sz w:val="28"/>
          <w:szCs w:val="28"/>
        </w:rPr>
        <w:t>документ, подтверждающий полномочия представителя заявителя, в случае обращения за предоставлением государственной услуги представителя заявителя.</w:t>
      </w:r>
    </w:p>
    <w:p w:rsidR="001D55E1" w:rsidRPr="00F542C0" w:rsidRDefault="001D55E1" w:rsidP="001D55E1">
      <w:pPr>
        <w:spacing w:after="0" w:line="240" w:lineRule="auto"/>
        <w:ind w:firstLine="851"/>
        <w:contextualSpacing/>
        <w:jc w:val="both"/>
        <w:rPr>
          <w:rFonts w:ascii="Times New Roman" w:eastAsia="Calibri" w:hAnsi="Times New Roman" w:cs="Times New Roman"/>
          <w:color w:val="FF0000"/>
          <w:sz w:val="28"/>
          <w:szCs w:val="28"/>
        </w:rPr>
      </w:pPr>
      <w:r w:rsidRPr="00F542C0">
        <w:rPr>
          <w:rFonts w:ascii="Times New Roman" w:eastAsia="Calibri" w:hAnsi="Times New Roman" w:cs="Times New Roman"/>
          <w:color w:val="FF0000"/>
          <w:sz w:val="28"/>
          <w:szCs w:val="28"/>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откреплённой усиленной квалифицированной электронной подписи в формате </w:t>
      </w:r>
      <w:proofErr w:type="spellStart"/>
      <w:r w:rsidRPr="00F542C0">
        <w:rPr>
          <w:rFonts w:ascii="Times New Roman" w:eastAsia="Calibri" w:hAnsi="Times New Roman" w:cs="Times New Roman"/>
          <w:color w:val="FF0000"/>
          <w:sz w:val="28"/>
          <w:szCs w:val="28"/>
        </w:rPr>
        <w:t>sig</w:t>
      </w:r>
      <w:proofErr w:type="spellEnd"/>
      <w:r w:rsidRPr="00F542C0">
        <w:rPr>
          <w:rFonts w:ascii="Times New Roman" w:eastAsia="Calibri" w:hAnsi="Times New Roman" w:cs="Times New Roman"/>
          <w:color w:val="FF0000"/>
          <w:sz w:val="28"/>
          <w:szCs w:val="28"/>
        </w:rPr>
        <w:t>. Документ, выданный организацией, также может быть удостоверен квалифицированной электронной подписью правомочного физического лица в соответствии с требованиями Федерального закона от 6 апреля 2011 года № 63-ФЗ «Об электронной подписи».</w:t>
      </w:r>
    </w:p>
    <w:p w:rsidR="001D55E1" w:rsidRPr="00F542C0" w:rsidRDefault="001D55E1" w:rsidP="001D55E1">
      <w:pPr>
        <w:spacing w:after="0" w:line="240" w:lineRule="auto"/>
        <w:ind w:firstLine="851"/>
        <w:contextualSpacing/>
        <w:jc w:val="both"/>
        <w:rPr>
          <w:rFonts w:ascii="Times New Roman" w:eastAsia="Calibri" w:hAnsi="Times New Roman" w:cs="Times New Roman"/>
          <w:color w:val="FF0000"/>
          <w:sz w:val="28"/>
          <w:szCs w:val="28"/>
        </w:rPr>
      </w:pPr>
      <w:r w:rsidRPr="00F542C0">
        <w:rPr>
          <w:rFonts w:ascii="Times New Roman" w:eastAsia="Calibri" w:hAnsi="Times New Roman" w:cs="Times New Roman"/>
          <w:color w:val="FF0000"/>
          <w:sz w:val="28"/>
          <w:szCs w:val="28"/>
        </w:rPr>
        <w:t xml:space="preserve">При наличии доверенности без усиленной </w:t>
      </w:r>
      <w:proofErr w:type="gramStart"/>
      <w:r w:rsidRPr="00F542C0">
        <w:rPr>
          <w:rFonts w:ascii="Times New Roman" w:eastAsia="Calibri" w:hAnsi="Times New Roman" w:cs="Times New Roman"/>
          <w:color w:val="FF0000"/>
          <w:sz w:val="28"/>
          <w:szCs w:val="28"/>
        </w:rPr>
        <w:t>квалифицированной электронной подписи нотариуса</w:t>
      </w:r>
      <w:proofErr w:type="gramEnd"/>
      <w:r w:rsidRPr="00F542C0">
        <w:rPr>
          <w:rFonts w:ascii="Times New Roman" w:eastAsia="Calibri" w:hAnsi="Times New Roman" w:cs="Times New Roman"/>
          <w:color w:val="FF0000"/>
          <w:sz w:val="28"/>
          <w:szCs w:val="28"/>
        </w:rPr>
        <w:t xml:space="preserve"> уполномоченный орган подтверждает соответствующие сведения с использованием системы межведомственного электронного взаимодействия в автоматическом режиме.</w:t>
      </w:r>
    </w:p>
    <w:p w:rsidR="001D55E1" w:rsidRPr="00F542C0" w:rsidRDefault="001D55E1" w:rsidP="001D55E1">
      <w:pPr>
        <w:spacing w:after="0" w:line="240" w:lineRule="auto"/>
        <w:ind w:firstLine="851"/>
        <w:contextualSpacing/>
        <w:jc w:val="both"/>
        <w:rPr>
          <w:rFonts w:ascii="Times New Roman" w:eastAsia="Calibri" w:hAnsi="Times New Roman" w:cs="Times New Roman"/>
          <w:color w:val="FF0000"/>
          <w:sz w:val="28"/>
          <w:szCs w:val="28"/>
        </w:rPr>
      </w:pPr>
      <w:r w:rsidRPr="00F542C0">
        <w:rPr>
          <w:rFonts w:ascii="Times New Roman" w:eastAsia="Calibri" w:hAnsi="Times New Roman" w:cs="Times New Roman"/>
          <w:color w:val="FF0000"/>
          <w:sz w:val="28"/>
          <w:szCs w:val="28"/>
        </w:rPr>
        <w:t>заявление о предоставлении государственной услуги, подписанное усиленной квалифицированной электронной подписью или усиленной неквалифицированной электронной подписью.</w:t>
      </w:r>
    </w:p>
    <w:p w:rsidR="001D55E1" w:rsidRPr="00F542C0" w:rsidRDefault="001D55E1" w:rsidP="001D55E1">
      <w:pPr>
        <w:spacing w:after="0" w:line="240" w:lineRule="auto"/>
        <w:ind w:firstLine="851"/>
        <w:contextualSpacing/>
        <w:jc w:val="both"/>
        <w:rPr>
          <w:rFonts w:ascii="Times New Roman" w:eastAsia="Calibri" w:hAnsi="Times New Roman" w:cs="Times New Roman"/>
          <w:color w:val="FF0000"/>
          <w:sz w:val="28"/>
          <w:szCs w:val="28"/>
        </w:rPr>
      </w:pPr>
      <w:r w:rsidRPr="00F542C0">
        <w:rPr>
          <w:rFonts w:ascii="Times New Roman" w:eastAsia="Calibri" w:hAnsi="Times New Roman" w:cs="Times New Roman"/>
          <w:color w:val="FF0000"/>
          <w:sz w:val="28"/>
          <w:szCs w:val="28"/>
        </w:rPr>
        <w:t>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D55E1" w:rsidRPr="00F542C0" w:rsidRDefault="001D55E1" w:rsidP="001D55E1">
      <w:pPr>
        <w:spacing w:after="0" w:line="240" w:lineRule="auto"/>
        <w:ind w:firstLine="851"/>
        <w:contextualSpacing/>
        <w:jc w:val="both"/>
        <w:rPr>
          <w:rFonts w:ascii="Times New Roman" w:eastAsia="Calibri" w:hAnsi="Times New Roman" w:cs="Times New Roman"/>
          <w:color w:val="FF0000"/>
          <w:sz w:val="28"/>
          <w:szCs w:val="28"/>
        </w:rPr>
      </w:pPr>
      <w:r w:rsidRPr="00F542C0">
        <w:rPr>
          <w:rFonts w:ascii="Times New Roman" w:eastAsia="Calibri" w:hAnsi="Times New Roman" w:cs="Times New Roman"/>
          <w:color w:val="FF0000"/>
          <w:sz w:val="28"/>
          <w:szCs w:val="28"/>
        </w:rPr>
        <w:t>В заявлении также указывается один из следующих способов направления результата предоставления государственной услуги:</w:t>
      </w:r>
    </w:p>
    <w:p w:rsidR="001D55E1" w:rsidRPr="00F542C0" w:rsidRDefault="001D55E1" w:rsidP="001D55E1">
      <w:pPr>
        <w:spacing w:after="0" w:line="240" w:lineRule="auto"/>
        <w:ind w:firstLine="851"/>
        <w:contextualSpacing/>
        <w:jc w:val="both"/>
        <w:rPr>
          <w:rFonts w:ascii="Times New Roman" w:eastAsia="Calibri" w:hAnsi="Times New Roman" w:cs="Times New Roman"/>
          <w:color w:val="FF0000"/>
          <w:sz w:val="28"/>
          <w:szCs w:val="28"/>
        </w:rPr>
      </w:pPr>
      <w:r w:rsidRPr="00F542C0">
        <w:rPr>
          <w:rFonts w:ascii="Times New Roman" w:eastAsia="Calibri" w:hAnsi="Times New Roman" w:cs="Times New Roman"/>
          <w:color w:val="FF0000"/>
          <w:sz w:val="28"/>
          <w:szCs w:val="28"/>
        </w:rPr>
        <w:t>в</w:t>
      </w:r>
      <w:r w:rsidRPr="00F542C0">
        <w:rPr>
          <w:rFonts w:ascii="Times New Roman" w:eastAsia="Calibri" w:hAnsi="Times New Roman" w:cs="Times New Roman"/>
          <w:color w:val="FF0000"/>
          <w:sz w:val="28"/>
          <w:szCs w:val="28"/>
        </w:rPr>
        <w:tab/>
        <w:t>форме</w:t>
      </w:r>
      <w:r w:rsidRPr="00F542C0">
        <w:rPr>
          <w:rFonts w:ascii="Times New Roman" w:eastAsia="Calibri" w:hAnsi="Times New Roman" w:cs="Times New Roman"/>
          <w:color w:val="FF0000"/>
          <w:sz w:val="28"/>
          <w:szCs w:val="28"/>
        </w:rPr>
        <w:tab/>
        <w:t>электронного</w:t>
      </w:r>
      <w:r w:rsidRPr="00F542C0">
        <w:rPr>
          <w:rFonts w:ascii="Times New Roman" w:eastAsia="Calibri" w:hAnsi="Times New Roman" w:cs="Times New Roman"/>
          <w:color w:val="FF0000"/>
          <w:sz w:val="28"/>
          <w:szCs w:val="28"/>
        </w:rPr>
        <w:tab/>
        <w:t>документа,</w:t>
      </w:r>
      <w:r w:rsidRPr="00F542C0">
        <w:rPr>
          <w:rFonts w:ascii="Times New Roman" w:eastAsia="Calibri" w:hAnsi="Times New Roman" w:cs="Times New Roman"/>
          <w:color w:val="FF0000"/>
          <w:sz w:val="28"/>
          <w:szCs w:val="28"/>
        </w:rPr>
        <w:tab/>
        <w:t>подписанного усиленной квалифицированной электронной подписью уполномоченного должностного лица, в личном кабинете на ЕПГУ;</w:t>
      </w:r>
    </w:p>
    <w:p w:rsidR="001D55E1" w:rsidRPr="00F542C0" w:rsidRDefault="001D55E1" w:rsidP="001D55E1">
      <w:pPr>
        <w:spacing w:after="0" w:line="240" w:lineRule="auto"/>
        <w:ind w:firstLine="851"/>
        <w:contextualSpacing/>
        <w:jc w:val="both"/>
        <w:rPr>
          <w:rFonts w:ascii="Times New Roman" w:eastAsia="Calibri" w:hAnsi="Times New Roman" w:cs="Times New Roman"/>
          <w:color w:val="FF0000"/>
          <w:sz w:val="28"/>
          <w:szCs w:val="28"/>
        </w:rPr>
      </w:pPr>
      <w:r w:rsidRPr="00F542C0">
        <w:rPr>
          <w:rFonts w:ascii="Times New Roman" w:eastAsia="Calibri" w:hAnsi="Times New Roman" w:cs="Times New Roman"/>
          <w:color w:val="FF0000"/>
          <w:sz w:val="28"/>
          <w:szCs w:val="28"/>
        </w:rPr>
        <w:t>дополнительно на бумажном носителе в виде распечатанного экземпляра электронного документа в уполномоченном органе;</w:t>
      </w:r>
    </w:p>
    <w:p w:rsidR="001D55E1" w:rsidRPr="00F542C0" w:rsidRDefault="001D55E1" w:rsidP="001D55E1">
      <w:pPr>
        <w:spacing w:after="0" w:line="240" w:lineRule="auto"/>
        <w:ind w:firstLine="851"/>
        <w:contextualSpacing/>
        <w:jc w:val="both"/>
        <w:rPr>
          <w:rFonts w:ascii="Times New Roman" w:eastAsia="Calibri" w:hAnsi="Times New Roman" w:cs="Times New Roman"/>
          <w:color w:val="FF0000"/>
          <w:sz w:val="28"/>
          <w:szCs w:val="28"/>
        </w:rPr>
      </w:pPr>
      <w:r w:rsidRPr="00F542C0">
        <w:rPr>
          <w:rFonts w:ascii="Times New Roman" w:eastAsia="Calibri" w:hAnsi="Times New Roman" w:cs="Times New Roman"/>
          <w:color w:val="FF0000"/>
          <w:sz w:val="28"/>
          <w:szCs w:val="28"/>
        </w:rPr>
        <w:t>в форме электронного документа на электронную почту заявителя.</w:t>
      </w:r>
    </w:p>
    <w:p w:rsidR="001D55E1" w:rsidRPr="00F542C0" w:rsidRDefault="001D55E1" w:rsidP="001D55E1">
      <w:pPr>
        <w:spacing w:after="0" w:line="240" w:lineRule="auto"/>
        <w:ind w:firstLine="851"/>
        <w:contextualSpacing/>
        <w:jc w:val="both"/>
        <w:rPr>
          <w:rFonts w:ascii="Times New Roman" w:eastAsia="Calibri" w:hAnsi="Times New Roman" w:cs="Times New Roman"/>
          <w:color w:val="FF0000"/>
          <w:sz w:val="28"/>
          <w:szCs w:val="28"/>
        </w:rPr>
      </w:pPr>
      <w:r w:rsidRPr="00F542C0">
        <w:rPr>
          <w:rFonts w:ascii="Times New Roman" w:eastAsia="Calibri" w:hAnsi="Times New Roman" w:cs="Times New Roman"/>
          <w:color w:val="FF0000"/>
          <w:sz w:val="28"/>
          <w:szCs w:val="28"/>
        </w:rPr>
        <w:t>К заявлению о предоставлении лицензии, либо внесении изменений в реестр лицензий в связи с намерением лицензиата выполнять лицензируемую деятельность по новому адресу, либо изменением лицензиатом перечня выполняемых работ, составляющих лицензируемый вид деятельности, прилагаются следующие документы, заверенные усиленной квалифицированной электронной подписью лица, которое наделено полномочиями на создание и подписание таких документов:</w:t>
      </w:r>
    </w:p>
    <w:p w:rsidR="00605DCD" w:rsidRPr="00F542C0" w:rsidRDefault="00605DCD" w:rsidP="001D55E1">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2) копии документов, подтверждающих наличие у соискателя лицензии необходимых для осуществления лицензируемой деятельности </w:t>
      </w:r>
      <w:r w:rsidRPr="00F542C0">
        <w:rPr>
          <w:rFonts w:ascii="Times New Roman" w:eastAsia="Calibri" w:hAnsi="Times New Roman" w:cs="Times New Roman"/>
          <w:sz w:val="28"/>
          <w:szCs w:val="28"/>
        </w:rPr>
        <w:br/>
        <w:t xml:space="preserve">и принадлежащих ему на праве собственности или на ином законном основании земельных участков и (или) зданий, строений, сооружений </w:t>
      </w:r>
      <w:r w:rsidRPr="00F542C0">
        <w:rPr>
          <w:rFonts w:ascii="Times New Roman" w:eastAsia="Calibri" w:hAnsi="Times New Roman" w:cs="Times New Roman"/>
          <w:sz w:val="28"/>
          <w:szCs w:val="28"/>
        </w:rPr>
        <w:br/>
        <w:t xml:space="preserve">и помещений (единой обособленной части зданий, строений, сооружений </w:t>
      </w:r>
      <w:r w:rsidRPr="00F542C0">
        <w:rPr>
          <w:rFonts w:ascii="Times New Roman" w:eastAsia="Calibri" w:hAnsi="Times New Roman" w:cs="Times New Roman"/>
          <w:sz w:val="28"/>
          <w:szCs w:val="28"/>
        </w:rPr>
        <w:br/>
        <w:t xml:space="preserve">и помещений), права на которые не зарегистрированы в Едином государственном реестре прав на недвижимое имущество и сделок с ним </w:t>
      </w:r>
      <w:r w:rsidRPr="00F542C0">
        <w:rPr>
          <w:rFonts w:ascii="Times New Roman" w:eastAsia="Calibri" w:hAnsi="Times New Roman" w:cs="Times New Roman"/>
          <w:sz w:val="28"/>
          <w:szCs w:val="28"/>
        </w:rPr>
        <w:br/>
        <w:t>(в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 копии документов, подтверждающих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605DCD" w:rsidRPr="00F542C0" w:rsidRDefault="00605DCD" w:rsidP="00605DCD">
      <w:pPr>
        <w:spacing w:after="0" w:line="240" w:lineRule="auto"/>
        <w:ind w:firstLine="851"/>
        <w:contextualSpacing/>
        <w:jc w:val="both"/>
        <w:rPr>
          <w:rFonts w:ascii="Times New Roman" w:eastAsia="Calibri" w:hAnsi="Times New Roman" w:cs="Times New Roman"/>
          <w:color w:val="FF0000"/>
          <w:sz w:val="28"/>
          <w:szCs w:val="28"/>
        </w:rPr>
      </w:pPr>
      <w:r w:rsidRPr="00F542C0">
        <w:rPr>
          <w:rFonts w:ascii="Times New Roman" w:eastAsia="Calibri" w:hAnsi="Times New Roman" w:cs="Times New Roman"/>
          <w:color w:val="FF0000"/>
          <w:sz w:val="28"/>
          <w:szCs w:val="28"/>
        </w:rPr>
        <w:t xml:space="preserve">4) копии документов, подтверждающих прохождение соответствующей подготовки и аттестации лиц в соответствии с требованиями </w:t>
      </w:r>
      <w:hyperlink r:id="rId15" w:history="1">
        <w:r w:rsidRPr="00F542C0">
          <w:rPr>
            <w:rFonts w:ascii="Times New Roman" w:eastAsia="Calibri" w:hAnsi="Times New Roman" w:cs="Times New Roman"/>
            <w:color w:val="FF0000"/>
            <w:sz w:val="28"/>
            <w:szCs w:val="28"/>
          </w:rPr>
          <w:t>Правил</w:t>
        </w:r>
      </w:hyperlink>
      <w:r w:rsidRPr="00F542C0">
        <w:rPr>
          <w:rFonts w:ascii="Times New Roman" w:eastAsia="Calibri" w:hAnsi="Times New Roman" w:cs="Times New Roman"/>
          <w:color w:val="FF0000"/>
          <w:sz w:val="28"/>
          <w:szCs w:val="28"/>
        </w:rPr>
        <w:t xml:space="preserve"> обращения с ломом и отходами черных и цветных металлов </w:t>
      </w:r>
      <w:r w:rsidRPr="00F542C0">
        <w:rPr>
          <w:rFonts w:ascii="Times New Roman" w:eastAsia="Calibri" w:hAnsi="Times New Roman" w:cs="Times New Roman"/>
          <w:color w:val="FF0000"/>
          <w:sz w:val="28"/>
          <w:szCs w:val="28"/>
        </w:rPr>
        <w:br/>
        <w:t>и их отчуждения, утвержденных постановлением Правительства Российской Федерации от 28 мая 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 (далее – Правила);</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5) копии документов о назначении контролера лома и отходов металла, утвержденных руководителем организации - соискателем лицензии </w:t>
      </w:r>
      <w:r w:rsidRPr="00F542C0">
        <w:rPr>
          <w:rFonts w:ascii="Times New Roman" w:eastAsia="Calibri" w:hAnsi="Times New Roman" w:cs="Times New Roman"/>
          <w:sz w:val="28"/>
          <w:szCs w:val="28"/>
        </w:rPr>
        <w:br/>
        <w:t xml:space="preserve">в соответствии с требованиями </w:t>
      </w:r>
      <w:hyperlink r:id="rId16" w:history="1">
        <w:r w:rsidRPr="00F542C0">
          <w:rPr>
            <w:rFonts w:ascii="Times New Roman" w:eastAsia="Calibri" w:hAnsi="Times New Roman" w:cs="Times New Roman"/>
            <w:sz w:val="28"/>
            <w:szCs w:val="28"/>
          </w:rPr>
          <w:t>Правил</w:t>
        </w:r>
      </w:hyperlink>
      <w:r w:rsidRPr="00F542C0">
        <w:rPr>
          <w:rFonts w:ascii="Times New Roman" w:eastAsia="Calibri" w:hAnsi="Times New Roman" w:cs="Times New Roman"/>
          <w:sz w:val="28"/>
          <w:szCs w:val="28"/>
        </w:rPr>
        <w:t>.</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Копии документов представляются в виде ксерокопии, сканированной копии или заверенной копии;</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копии документов должны полностью соответствовать подлинникам документов.</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2.15 Для получения лицензии заявитель вправе по собств</w:t>
      </w:r>
      <w:r w:rsidR="009F4EFC" w:rsidRPr="00F542C0">
        <w:rPr>
          <w:rFonts w:ascii="Times New Roman" w:eastAsia="Calibri" w:hAnsi="Times New Roman" w:cs="Times New Roman"/>
          <w:sz w:val="28"/>
          <w:szCs w:val="28"/>
        </w:rPr>
        <w:t>енной инициативе представить в М</w:t>
      </w:r>
      <w:r w:rsidRPr="00F542C0">
        <w:rPr>
          <w:rFonts w:ascii="Times New Roman" w:eastAsia="Calibri" w:hAnsi="Times New Roman" w:cs="Times New Roman"/>
          <w:sz w:val="28"/>
          <w:szCs w:val="28"/>
        </w:rPr>
        <w:t>инистерство:</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копии документов, подтверждающих наличие у соискателя лицензии необходимых для осуществления лицензируемой деятельности </w:t>
      </w:r>
      <w:r w:rsidRPr="00F542C0">
        <w:rPr>
          <w:rFonts w:ascii="Times New Roman" w:eastAsia="Calibri" w:hAnsi="Times New Roman" w:cs="Times New Roman"/>
          <w:sz w:val="28"/>
          <w:szCs w:val="28"/>
        </w:rPr>
        <w:br/>
        <w:t xml:space="preserve">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w:t>
      </w:r>
      <w:r w:rsidRPr="00F542C0">
        <w:rPr>
          <w:rFonts w:ascii="Times New Roman" w:eastAsia="Calibri" w:hAnsi="Times New Roman" w:cs="Times New Roman"/>
          <w:sz w:val="28"/>
          <w:szCs w:val="28"/>
        </w:rPr>
        <w:br/>
        <w:t xml:space="preserve">на которые зарегистрированы в Едином государственном реестре прав </w:t>
      </w:r>
      <w:r w:rsidRPr="00F542C0">
        <w:rPr>
          <w:rFonts w:ascii="Times New Roman" w:eastAsia="Calibri" w:hAnsi="Times New Roman" w:cs="Times New Roman"/>
          <w:sz w:val="28"/>
          <w:szCs w:val="28"/>
        </w:rPr>
        <w:br/>
        <w:t>на недвижимое имущество и сделок с ним;</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копию документа в виде ксерокопии, сканированной копии или электронного документа, подтверждающего уплату государственной пошлины.</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2.16 Внесение изменений в реестр лицензий подлежит в случаях:</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1)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 </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 изменения на</w:t>
      </w:r>
      <w:r w:rsidR="00BE58B5" w:rsidRPr="00F542C0">
        <w:rPr>
          <w:rFonts w:ascii="Times New Roman" w:eastAsia="Calibri" w:hAnsi="Times New Roman" w:cs="Times New Roman"/>
          <w:sz w:val="28"/>
          <w:szCs w:val="28"/>
        </w:rPr>
        <w:t>именования лицензиата, изменения</w:t>
      </w:r>
      <w:r w:rsidRPr="00F542C0">
        <w:rPr>
          <w:rFonts w:ascii="Times New Roman" w:eastAsia="Calibri" w:hAnsi="Times New Roman" w:cs="Times New Roman"/>
          <w:sz w:val="28"/>
          <w:szCs w:val="28"/>
        </w:rPr>
        <w:t xml:space="preserve"> наименования филиала лицензиата в случае, если нормативными правовыми актами Российской Федерации предусмотрено внесение в реестр лицензий сведений</w:t>
      </w:r>
      <w:r w:rsidR="00BE58B5" w:rsidRPr="00F542C0">
        <w:rPr>
          <w:rFonts w:ascii="Times New Roman" w:eastAsia="Calibri" w:hAnsi="Times New Roman" w:cs="Times New Roman"/>
          <w:sz w:val="28"/>
          <w:szCs w:val="28"/>
        </w:rPr>
        <w:t xml:space="preserve"> о филиале лицензиата, изменения</w:t>
      </w:r>
      <w:r w:rsidRPr="00F542C0">
        <w:rPr>
          <w:rFonts w:ascii="Times New Roman" w:eastAsia="Calibri" w:hAnsi="Times New Roman" w:cs="Times New Roman"/>
          <w:sz w:val="28"/>
          <w:szCs w:val="28"/>
        </w:rPr>
        <w:t xml:space="preserve"> наименования филиала иностранного юридического лица;</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3) изменения адреса места </w:t>
      </w:r>
      <w:r w:rsidR="00BE58B5" w:rsidRPr="00F542C0">
        <w:rPr>
          <w:rFonts w:ascii="Times New Roman" w:eastAsia="Calibri" w:hAnsi="Times New Roman" w:cs="Times New Roman"/>
          <w:sz w:val="28"/>
          <w:szCs w:val="28"/>
        </w:rPr>
        <w:t>нахождения лицензиата, изменения</w:t>
      </w:r>
      <w:r w:rsidRPr="00F542C0">
        <w:rPr>
          <w:rFonts w:ascii="Times New Roman" w:eastAsia="Calibri" w:hAnsi="Times New Roman" w:cs="Times New Roman"/>
          <w:sz w:val="28"/>
          <w:szCs w:val="28"/>
        </w:rPr>
        <w:t xml:space="preserve">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w:t>
      </w:r>
      <w:r w:rsidR="00BE58B5" w:rsidRPr="00F542C0">
        <w:rPr>
          <w:rFonts w:ascii="Times New Roman" w:eastAsia="Calibri" w:hAnsi="Times New Roman" w:cs="Times New Roman"/>
          <w:sz w:val="28"/>
          <w:szCs w:val="28"/>
        </w:rPr>
        <w:t>ия филиала лицензиата, изменения</w:t>
      </w:r>
      <w:r w:rsidRPr="00F542C0">
        <w:rPr>
          <w:rFonts w:ascii="Times New Roman" w:eastAsia="Calibri" w:hAnsi="Times New Roman" w:cs="Times New Roman"/>
          <w:sz w:val="28"/>
          <w:szCs w:val="28"/>
        </w:rPr>
        <w:t xml:space="preserve"> адреса места нахождения на территории Российской Федерации филиала иностранного юридического лица;</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4) изменения имени, фамилии и (в случае, если имеется) отчества, места жительства, индивидуального предпринимателя;</w:t>
      </w:r>
    </w:p>
    <w:p w:rsidR="00605DCD" w:rsidRPr="00F542C0" w:rsidRDefault="00BE58B5"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5) изменения</w:t>
      </w:r>
      <w:r w:rsidR="00605DCD" w:rsidRPr="00F542C0">
        <w:rPr>
          <w:rFonts w:ascii="Times New Roman" w:eastAsia="Calibri" w:hAnsi="Times New Roman" w:cs="Times New Roman"/>
          <w:sz w:val="28"/>
          <w:szCs w:val="28"/>
        </w:rPr>
        <w:t xml:space="preserve"> реквизитов документа, удостоверяющего личность индивидуального предпринимателя;</w:t>
      </w:r>
    </w:p>
    <w:p w:rsidR="00605DCD" w:rsidRPr="00F542C0" w:rsidRDefault="00BE58B5"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6) изменения</w:t>
      </w:r>
      <w:r w:rsidR="00605DCD" w:rsidRPr="00F542C0">
        <w:rPr>
          <w:rFonts w:ascii="Times New Roman" w:eastAsia="Calibri" w:hAnsi="Times New Roman" w:cs="Times New Roman"/>
          <w:sz w:val="28"/>
          <w:szCs w:val="28"/>
        </w:rPr>
        <w:t xml:space="preserve"> перечня выполняемых работ, оказываемых услуг, составляющих лицензируемый вид деятельности;</w:t>
      </w:r>
    </w:p>
    <w:p w:rsidR="00605DCD" w:rsidRPr="00F542C0" w:rsidRDefault="00BE58B5"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7) изменения</w:t>
      </w:r>
      <w:r w:rsidR="00605DCD" w:rsidRPr="00F542C0">
        <w:rPr>
          <w:rFonts w:ascii="Times New Roman" w:eastAsia="Calibri" w:hAnsi="Times New Roman" w:cs="Times New Roman"/>
          <w:sz w:val="28"/>
          <w:szCs w:val="28"/>
        </w:rPr>
        <w:t xml:space="preserve">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Для внесения изменений в реестр лицензий лицензиат, его правопреемник или иное предусмотренное Федеральн</w:t>
      </w:r>
      <w:r w:rsidR="009F4EFC" w:rsidRPr="00F542C0">
        <w:rPr>
          <w:rFonts w:ascii="Times New Roman" w:eastAsia="Calibri" w:hAnsi="Times New Roman" w:cs="Times New Roman"/>
          <w:sz w:val="28"/>
          <w:szCs w:val="28"/>
        </w:rPr>
        <w:t>ым законом лицо представляет в М</w:t>
      </w:r>
      <w:r w:rsidRPr="00F542C0">
        <w:rPr>
          <w:rFonts w:ascii="Times New Roman" w:eastAsia="Calibri" w:hAnsi="Times New Roman" w:cs="Times New Roman"/>
          <w:sz w:val="28"/>
          <w:szCs w:val="28"/>
        </w:rPr>
        <w:t>инистерство запрос заявителя, содержащий следующие документы:</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 заявление о внесении изменений в реестр лицензий;</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2) документы, являющимися основанием для внесения изменений </w:t>
      </w:r>
      <w:r w:rsidRPr="00F542C0">
        <w:rPr>
          <w:rFonts w:ascii="Times New Roman" w:eastAsia="Calibri" w:hAnsi="Times New Roman" w:cs="Times New Roman"/>
          <w:sz w:val="28"/>
          <w:szCs w:val="28"/>
        </w:rPr>
        <w:br/>
        <w:t>в реестр лицензий.</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2.17 Для внесение изменений в реестр лицензий заявитель вправе </w:t>
      </w:r>
      <w:r w:rsidRPr="00F542C0">
        <w:rPr>
          <w:rFonts w:ascii="Times New Roman" w:eastAsia="Calibri" w:hAnsi="Times New Roman" w:cs="Times New Roman"/>
          <w:sz w:val="28"/>
          <w:szCs w:val="28"/>
        </w:rPr>
        <w:br/>
        <w:t>по собств</w:t>
      </w:r>
      <w:r w:rsidR="009F4EFC" w:rsidRPr="00F542C0">
        <w:rPr>
          <w:rFonts w:ascii="Times New Roman" w:eastAsia="Calibri" w:hAnsi="Times New Roman" w:cs="Times New Roman"/>
          <w:sz w:val="28"/>
          <w:szCs w:val="28"/>
        </w:rPr>
        <w:t>енной инициативе представить в М</w:t>
      </w:r>
      <w:r w:rsidRPr="00F542C0">
        <w:rPr>
          <w:rFonts w:ascii="Times New Roman" w:eastAsia="Calibri" w:hAnsi="Times New Roman" w:cs="Times New Roman"/>
          <w:sz w:val="28"/>
          <w:szCs w:val="28"/>
        </w:rPr>
        <w:t xml:space="preserve">инистерство копию документа, подтверждающего уплату государственной пошлины за внесение изменений </w:t>
      </w:r>
      <w:r w:rsidRPr="00F542C0">
        <w:rPr>
          <w:rFonts w:ascii="Times New Roman" w:eastAsia="Calibri" w:hAnsi="Times New Roman" w:cs="Times New Roman"/>
          <w:sz w:val="28"/>
          <w:szCs w:val="28"/>
        </w:rPr>
        <w:br/>
        <w:t>в реестр лицензий.</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2.18 При намерении лицензиата осуществлять лицензируемую деятельность по новому адресу, а также выполнять не указанные в лицензии работы, составляющие лицензируемый вид деятельности, лицензиат </w:t>
      </w:r>
      <w:r w:rsidRPr="00F542C0">
        <w:rPr>
          <w:rFonts w:ascii="Times New Roman" w:eastAsia="Calibri" w:hAnsi="Times New Roman" w:cs="Times New Roman"/>
          <w:sz w:val="28"/>
          <w:szCs w:val="28"/>
        </w:rPr>
        <w:br/>
        <w:t xml:space="preserve">в заявлении о внесении изменений в реестр лицензий указывает новые адрес </w:t>
      </w:r>
      <w:r w:rsidR="009F4EFC" w:rsidRPr="00F542C0">
        <w:rPr>
          <w:rFonts w:ascii="Times New Roman" w:eastAsia="Calibri" w:hAnsi="Times New Roman" w:cs="Times New Roman"/>
          <w:sz w:val="28"/>
          <w:szCs w:val="28"/>
        </w:rPr>
        <w:br/>
        <w:t>и вид работ, и представляет в М</w:t>
      </w:r>
      <w:r w:rsidRPr="00F542C0">
        <w:rPr>
          <w:rFonts w:ascii="Times New Roman" w:eastAsia="Calibri" w:hAnsi="Times New Roman" w:cs="Times New Roman"/>
          <w:sz w:val="28"/>
          <w:szCs w:val="28"/>
        </w:rPr>
        <w:t xml:space="preserve">инистерство документы, указанные </w:t>
      </w:r>
      <w:r w:rsidRPr="00F542C0">
        <w:rPr>
          <w:rFonts w:ascii="Times New Roman" w:eastAsia="Calibri" w:hAnsi="Times New Roman" w:cs="Times New Roman"/>
          <w:sz w:val="28"/>
          <w:szCs w:val="28"/>
        </w:rPr>
        <w:br/>
        <w:t xml:space="preserve">в </w:t>
      </w:r>
      <w:hyperlink r:id="rId17" w:history="1">
        <w:r w:rsidRPr="00F542C0">
          <w:rPr>
            <w:rFonts w:ascii="Times New Roman" w:eastAsia="Calibri" w:hAnsi="Times New Roman" w:cs="Times New Roman"/>
            <w:sz w:val="28"/>
            <w:szCs w:val="28"/>
          </w:rPr>
          <w:t>пункте 8</w:t>
        </w:r>
      </w:hyperlink>
      <w:r w:rsidRPr="00F542C0">
        <w:rPr>
          <w:rFonts w:ascii="Times New Roman" w:eastAsia="Calibri" w:hAnsi="Times New Roman" w:cs="Times New Roman"/>
          <w:sz w:val="28"/>
          <w:szCs w:val="28"/>
        </w:rPr>
        <w:t xml:space="preserve"> Положения о лицензировании деятельности по заготовке, хранению, переработке и реализации лома черных и цветных металлов, </w:t>
      </w:r>
      <w:r w:rsidR="00AD7894" w:rsidRPr="00F542C0">
        <w:rPr>
          <w:rFonts w:ascii="Times New Roman" w:eastAsia="Calibri" w:hAnsi="Times New Roman" w:cs="Times New Roman"/>
          <w:sz w:val="28"/>
          <w:szCs w:val="28"/>
        </w:rPr>
        <w:t xml:space="preserve">утвержденного постановлением Правительства Российской Федерации </w:t>
      </w:r>
      <w:r w:rsidRPr="00F542C0">
        <w:rPr>
          <w:rFonts w:ascii="Times New Roman" w:eastAsia="Calibri" w:hAnsi="Times New Roman" w:cs="Times New Roman"/>
          <w:sz w:val="28"/>
          <w:szCs w:val="28"/>
        </w:rPr>
        <w:t xml:space="preserve">от 28 мая 2022 года </w:t>
      </w:r>
      <w:r w:rsidR="00AD7894" w:rsidRPr="00F542C0">
        <w:rPr>
          <w:rFonts w:ascii="Times New Roman" w:eastAsia="Calibri" w:hAnsi="Times New Roman" w:cs="Times New Roman"/>
          <w:sz w:val="28"/>
          <w:szCs w:val="28"/>
        </w:rPr>
        <w:t xml:space="preserve">         </w:t>
      </w:r>
      <w:r w:rsidRPr="00F542C0">
        <w:rPr>
          <w:rFonts w:ascii="Times New Roman" w:eastAsia="Calibri" w:hAnsi="Times New Roman" w:cs="Times New Roman"/>
          <w:sz w:val="28"/>
          <w:szCs w:val="28"/>
        </w:rPr>
        <w:t>№ 980 (далее - Положение о лицензировании).</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2.19 </w:t>
      </w:r>
      <w:proofErr w:type="gramStart"/>
      <w:r w:rsidRPr="00F542C0">
        <w:rPr>
          <w:rFonts w:ascii="Times New Roman" w:eastAsia="Calibri" w:hAnsi="Times New Roman" w:cs="Times New Roman"/>
          <w:sz w:val="28"/>
          <w:szCs w:val="28"/>
        </w:rPr>
        <w:t>В</w:t>
      </w:r>
      <w:proofErr w:type="gramEnd"/>
      <w:r w:rsidRPr="00F542C0">
        <w:rPr>
          <w:rFonts w:ascii="Times New Roman" w:eastAsia="Calibri" w:hAnsi="Times New Roman" w:cs="Times New Roman"/>
          <w:sz w:val="28"/>
          <w:szCs w:val="28"/>
        </w:rPr>
        <w:t xml:space="preserve"> случае прекращения деятельности по одному адресу или нескольким адресам </w:t>
      </w:r>
      <w:r w:rsidR="00BE58B5" w:rsidRPr="00F542C0">
        <w:rPr>
          <w:rFonts w:ascii="Times New Roman" w:eastAsia="Calibri" w:hAnsi="Times New Roman" w:cs="Times New Roman"/>
          <w:sz w:val="28"/>
          <w:szCs w:val="28"/>
        </w:rPr>
        <w:t>мест ее осуществления, указанных</w:t>
      </w:r>
      <w:r w:rsidRPr="00F542C0">
        <w:rPr>
          <w:rFonts w:ascii="Times New Roman" w:eastAsia="Calibri" w:hAnsi="Times New Roman" w:cs="Times New Roman"/>
          <w:sz w:val="28"/>
          <w:szCs w:val="28"/>
        </w:rPr>
        <w:t xml:space="preserve"> в лицензии, </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в заявлении о внесении изменений в реестр лицензий указываются адреса, по которым деятельность прекращена, и дата, с которой фактически она прекращена.</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2.20 При намерении лицензиата внести изменения в указанный </w:t>
      </w:r>
      <w:r w:rsidRPr="00F542C0">
        <w:rPr>
          <w:rFonts w:ascii="Times New Roman" w:eastAsia="Calibri" w:hAnsi="Times New Roman" w:cs="Times New Roman"/>
          <w:sz w:val="28"/>
          <w:szCs w:val="28"/>
        </w:rPr>
        <w:br/>
        <w:t>в лицензии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2.21 При реорганизации юридического лица в форме преобразования </w:t>
      </w:r>
      <w:r w:rsidRPr="00F542C0">
        <w:rPr>
          <w:rFonts w:ascii="Times New Roman" w:eastAsia="Calibri" w:hAnsi="Times New Roman" w:cs="Times New Roman"/>
          <w:sz w:val="28"/>
          <w:szCs w:val="28"/>
        </w:rPr>
        <w:br/>
        <w:t>в заявлении о внесении изменений в реестр лицензий указываются новые сведения о лицензиате или его правопреемнике, предусмотренные подпунктом 1 пункта 15 настоящего административного регламента, и данные документа, подтверждающего факт внесения соответствующих изменений в единый государственный реестр юридических лиц. Заявление о внесении изменений в реестр лицензий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proofErr w:type="gramStart"/>
      <w:r w:rsidRPr="00F542C0">
        <w:rPr>
          <w:rFonts w:ascii="Times New Roman" w:eastAsia="Calibri" w:hAnsi="Times New Roman" w:cs="Times New Roman"/>
          <w:sz w:val="28"/>
          <w:szCs w:val="28"/>
        </w:rPr>
        <w:t>2.22  В</w:t>
      </w:r>
      <w:proofErr w:type="gramEnd"/>
      <w:r w:rsidRPr="00F542C0">
        <w:rPr>
          <w:rFonts w:ascii="Times New Roman" w:eastAsia="Calibri" w:hAnsi="Times New Roman" w:cs="Times New Roman"/>
          <w:sz w:val="28"/>
          <w:szCs w:val="28"/>
        </w:rPr>
        <w:t xml:space="preserve"> случае реорганизации юридических лиц в форме слияния для внесения изменений в реестр лицензий заявитель представляет документы,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2.23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 </w:t>
      </w:r>
      <w:r w:rsidRPr="00F542C0">
        <w:rPr>
          <w:rFonts w:ascii="Times New Roman" w:eastAsia="Calibri" w:hAnsi="Times New Roman" w:cs="Times New Roman"/>
          <w:sz w:val="28"/>
          <w:szCs w:val="28"/>
        </w:rPr>
        <w:br/>
        <w:t>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2.24 Для получения сведений о конкретной лиц</w:t>
      </w:r>
      <w:r w:rsidR="009F4EFC" w:rsidRPr="00F542C0">
        <w:rPr>
          <w:rFonts w:ascii="Times New Roman" w:eastAsia="Calibri" w:hAnsi="Times New Roman" w:cs="Times New Roman"/>
          <w:sz w:val="28"/>
          <w:szCs w:val="28"/>
        </w:rPr>
        <w:t>ензии заявитель представляет в М</w:t>
      </w:r>
      <w:r w:rsidRPr="00F542C0">
        <w:rPr>
          <w:rFonts w:ascii="Times New Roman" w:eastAsia="Calibri" w:hAnsi="Times New Roman" w:cs="Times New Roman"/>
          <w:sz w:val="28"/>
          <w:szCs w:val="28"/>
        </w:rPr>
        <w:t>инистерство заявление о предоставления сведений из реестра лицензий.</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В заявлении о предоставлении сведений о конкретной лицензии заявителем указывается вид запрашиваемых сведений о конкретной лицензии. </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2.25 </w:t>
      </w:r>
      <w:proofErr w:type="gramStart"/>
      <w:r w:rsidRPr="00F542C0">
        <w:rPr>
          <w:rFonts w:ascii="Times New Roman" w:eastAsia="Calibri" w:hAnsi="Times New Roman" w:cs="Times New Roman"/>
          <w:sz w:val="28"/>
          <w:szCs w:val="28"/>
        </w:rPr>
        <w:t>В</w:t>
      </w:r>
      <w:proofErr w:type="gramEnd"/>
      <w:r w:rsidRPr="00F542C0">
        <w:rPr>
          <w:rFonts w:ascii="Times New Roman" w:eastAsia="Calibri" w:hAnsi="Times New Roman" w:cs="Times New Roman"/>
          <w:sz w:val="28"/>
          <w:szCs w:val="28"/>
        </w:rPr>
        <w:t xml:space="preserve"> связи с прекращением деятельности по заготовке, хранению, переработке и реализации лома черных металлов, цветных металлов заявитель (лицензиат), имеющий намерение прекратить деятельность по заготовке, хранению, переработке и реализации лома черных металлов, цветных металлов, представляет в министерство заявление о прекращении лицензируемого вида деятельности не позднее чем за пятнадцать календарных дней до дня фактического прекращения лицензируемой деятельности.</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bookmarkStart w:id="1" w:name="P171"/>
      <w:bookmarkEnd w:id="1"/>
      <w:r w:rsidRPr="00F542C0">
        <w:rPr>
          <w:rFonts w:ascii="Times New Roman" w:eastAsia="Calibri" w:hAnsi="Times New Roman" w:cs="Times New Roman"/>
          <w:sz w:val="28"/>
          <w:szCs w:val="28"/>
        </w:rPr>
        <w:t>2.26 Если заявитель не представил по собственной инициативе докум</w:t>
      </w:r>
      <w:r w:rsidR="009F4EFC" w:rsidRPr="00F542C0">
        <w:rPr>
          <w:rFonts w:ascii="Times New Roman" w:eastAsia="Calibri" w:hAnsi="Times New Roman" w:cs="Times New Roman"/>
          <w:sz w:val="28"/>
          <w:szCs w:val="28"/>
        </w:rPr>
        <w:t>енты, государственный служащий М</w:t>
      </w:r>
      <w:r w:rsidRPr="00F542C0">
        <w:rPr>
          <w:rFonts w:ascii="Times New Roman" w:eastAsia="Calibri" w:hAnsi="Times New Roman" w:cs="Times New Roman"/>
          <w:sz w:val="28"/>
          <w:szCs w:val="28"/>
        </w:rPr>
        <w:t xml:space="preserve">инистерства должен самостоятельно запросить их путем направления межведомственных информационных запросов в порядке, предусмотренном </w:t>
      </w:r>
      <w:hyperlink r:id="rId18" w:anchor="P283" w:history="1">
        <w:r w:rsidRPr="00F542C0">
          <w:rPr>
            <w:rFonts w:ascii="Times New Roman" w:eastAsia="Calibri" w:hAnsi="Times New Roman" w:cs="Times New Roman"/>
            <w:sz w:val="28"/>
            <w:szCs w:val="28"/>
          </w:rPr>
          <w:t>разделом III</w:t>
        </w:r>
      </w:hyperlink>
      <w:r w:rsidRPr="00F542C0">
        <w:rPr>
          <w:rFonts w:ascii="Times New Roman" w:eastAsia="Calibri" w:hAnsi="Times New Roman" w:cs="Times New Roman"/>
          <w:sz w:val="28"/>
          <w:szCs w:val="28"/>
        </w:rPr>
        <w:t xml:space="preserve"> настоящего административного регламента.</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2.27 Документы, предусмотренные настоящим подразделом, представляются в Министерство в форме электронного документа </w:t>
      </w:r>
      <w:r w:rsidRPr="00F542C0">
        <w:rPr>
          <w:rFonts w:ascii="Times New Roman" w:eastAsia="Calibri" w:hAnsi="Times New Roman" w:cs="Times New Roman"/>
          <w:sz w:val="28"/>
          <w:szCs w:val="28"/>
        </w:rPr>
        <w:br/>
        <w:t xml:space="preserve">с использованием Единого портала государственных и муниципальных услуг (функций) (далее – ЕПГУ). </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Формирование запроса заявителя в электронной форме осуществляется посредством заполнения электронной формы запроса на ЕПГУ </w:t>
      </w:r>
      <w:r w:rsidRPr="00F542C0">
        <w:rPr>
          <w:rFonts w:ascii="Times New Roman" w:eastAsia="Calibri" w:hAnsi="Times New Roman" w:cs="Times New Roman"/>
          <w:sz w:val="28"/>
          <w:szCs w:val="28"/>
        </w:rPr>
        <w:br/>
        <w:t>без необходимости дополнительной подачи запроса заявителя в какой-либо иной форме. Запрос заявителя, представленный данным способом, подписывается электронной подписью (усиленной квалифицированной электронной подписью) заявителя.</w:t>
      </w:r>
    </w:p>
    <w:p w:rsidR="00AD7894" w:rsidRPr="00F542C0" w:rsidRDefault="00AD7894" w:rsidP="00605DCD">
      <w:pPr>
        <w:spacing w:after="0" w:line="240" w:lineRule="auto"/>
        <w:ind w:firstLine="851"/>
        <w:contextualSpacing/>
        <w:jc w:val="both"/>
        <w:rPr>
          <w:rFonts w:ascii="Times New Roman" w:eastAsia="Calibri" w:hAnsi="Times New Roman" w:cs="Times New Roman"/>
          <w:sz w:val="28"/>
          <w:szCs w:val="28"/>
        </w:rPr>
      </w:pP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p>
    <w:p w:rsidR="00605DCD" w:rsidRPr="00F542C0" w:rsidRDefault="00605DCD" w:rsidP="00605DCD">
      <w:pPr>
        <w:spacing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государственной услуги</w:t>
      </w:r>
    </w:p>
    <w:p w:rsidR="00AD7894" w:rsidRPr="00F542C0" w:rsidRDefault="00AD7894" w:rsidP="00605DCD">
      <w:pPr>
        <w:spacing w:line="256" w:lineRule="auto"/>
        <w:jc w:val="center"/>
        <w:rPr>
          <w:rFonts w:ascii="Times New Roman" w:eastAsia="Calibri" w:hAnsi="Times New Roman" w:cs="Times New Roman"/>
          <w:b/>
          <w:sz w:val="28"/>
          <w:szCs w:val="28"/>
        </w:rPr>
      </w:pPr>
    </w:p>
    <w:p w:rsidR="00605DCD" w:rsidRPr="00F542C0" w:rsidRDefault="00605DCD" w:rsidP="00605DCD">
      <w:pPr>
        <w:spacing w:line="256"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2.28 Основаниями для отказа в приеме документов, необходимых для предоставления государственной услуги, являются:</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 представленные документы или сведения утратили силу на момент обращения за государственной услугой (документ, удостоверяющий личность; документ, удостоверяющий полномочия представителя заявителя, в случае обращения за предоставлением государственной услуги указанным лицом);</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4) подача заявления о предоставлении государственной услуги и документов, необходимых для предоставления услуги, в электронной форме с нарушением установленных требований;</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5) неполное заполнение полей в интерактивной форме заявления на ЕПГУ;</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6) заявление подано лицом, не имеющим полномочий представлять интересы заявителя;</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7) владелец электронной подписи, подписавший заявление, не имеет соответствующих полномочий;</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8)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 при наличии доказательств, определяющих момент подписания;</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9)</w:t>
      </w:r>
      <w:r w:rsidRPr="00F542C0">
        <w:rPr>
          <w:rFonts w:ascii="Times New Roman" w:eastAsia="Calibri" w:hAnsi="Times New Roman" w:cs="Times New Roman"/>
          <w:sz w:val="28"/>
          <w:szCs w:val="28"/>
        </w:rPr>
        <w:tab/>
        <w:t>не подтверждена подлинность электронной подписи в электронном документе;</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10) электронная подпись используется не в соответствии со сведениями, указанными в сертификате ключа проверки электронной подписи.</w:t>
      </w:r>
    </w:p>
    <w:p w:rsidR="00605DCD" w:rsidRPr="00F542C0" w:rsidRDefault="00605DCD" w:rsidP="00605DCD">
      <w:pPr>
        <w:spacing w:line="256" w:lineRule="auto"/>
        <w:jc w:val="both"/>
        <w:rPr>
          <w:rFonts w:ascii="Times New Roman" w:eastAsia="Calibri" w:hAnsi="Times New Roman" w:cs="Times New Roman"/>
          <w:sz w:val="28"/>
          <w:szCs w:val="28"/>
        </w:rPr>
      </w:pPr>
    </w:p>
    <w:p w:rsidR="00605DCD" w:rsidRPr="00F542C0" w:rsidRDefault="00605DCD" w:rsidP="00605DCD">
      <w:pPr>
        <w:spacing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 xml:space="preserve">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4366CB" w:rsidRPr="00F542C0" w:rsidRDefault="004366CB" w:rsidP="00605DCD">
      <w:pPr>
        <w:spacing w:line="256" w:lineRule="auto"/>
        <w:jc w:val="center"/>
        <w:rPr>
          <w:rFonts w:ascii="Times New Roman" w:eastAsia="Calibri" w:hAnsi="Times New Roman" w:cs="Times New Roman"/>
          <w:b/>
          <w:sz w:val="28"/>
          <w:szCs w:val="28"/>
        </w:rPr>
      </w:pPr>
    </w:p>
    <w:p w:rsidR="00605DCD" w:rsidRPr="00F542C0" w:rsidRDefault="00605DCD" w:rsidP="00605DCD">
      <w:pPr>
        <w:spacing w:line="256"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2.29</w:t>
      </w:r>
      <w:r w:rsidRPr="00F542C0">
        <w:rPr>
          <w:rFonts w:ascii="Times New Roman" w:eastAsia="Calibri" w:hAnsi="Times New Roman" w:cs="Times New Roman"/>
          <w:sz w:val="28"/>
          <w:szCs w:val="28"/>
        </w:rPr>
        <w:tab/>
        <w:t>Приостановление предоставления государственной услуги законодательством Российской Федерации не предусмотрено.</w:t>
      </w:r>
    </w:p>
    <w:p w:rsidR="00605DCD" w:rsidRPr="00F542C0" w:rsidRDefault="00605DCD" w:rsidP="00605DCD">
      <w:pPr>
        <w:spacing w:line="256"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Основаниями для отказа в предоставлении государственной услуги являются:</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-заявителем представлен неполный комплект документов, необходимых для предоставления государственной услуги;</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-представленные заявителем документы содержат недостоверную или искаженную информацию;</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-в ходе оценки соответствия соискателя лицензии, лицензиата</w:t>
      </w:r>
      <w:r w:rsidR="00BE58B5" w:rsidRPr="00F542C0">
        <w:rPr>
          <w:rFonts w:ascii="Times New Roman" w:eastAsia="Calibri" w:hAnsi="Times New Roman" w:cs="Times New Roman"/>
          <w:sz w:val="28"/>
          <w:szCs w:val="28"/>
        </w:rPr>
        <w:t>,</w:t>
      </w:r>
      <w:r w:rsidRPr="00F542C0">
        <w:rPr>
          <w:rFonts w:ascii="Times New Roman" w:eastAsia="Calibri" w:hAnsi="Times New Roman" w:cs="Times New Roman"/>
          <w:sz w:val="28"/>
          <w:szCs w:val="28"/>
        </w:rPr>
        <w:t xml:space="preserve"> установлено его несоответствие лицензионным требованиям, установленным Федеральным законом от 4 мая 2011 г. № 99-ФЗ «О лицензировании отдельных видов деятельности» и постановлением Правительства Российской Федерации от 28 мая 2022 г.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rsidR="00605DCD" w:rsidRPr="00F542C0" w:rsidRDefault="00605DCD" w:rsidP="00605DCD">
      <w:pPr>
        <w:spacing w:line="256" w:lineRule="auto"/>
        <w:jc w:val="both"/>
        <w:rPr>
          <w:rFonts w:ascii="Times New Roman" w:eastAsia="Calibri" w:hAnsi="Times New Roman" w:cs="Times New Roman"/>
          <w:sz w:val="28"/>
          <w:szCs w:val="28"/>
        </w:rPr>
      </w:pPr>
    </w:p>
    <w:p w:rsidR="00605DCD" w:rsidRPr="00F542C0" w:rsidRDefault="00605DCD" w:rsidP="00605DCD">
      <w:pPr>
        <w:spacing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Размер платы, взимаемой с заявителя при предоставлении государственной услуги, и способы ее взимания</w:t>
      </w:r>
    </w:p>
    <w:p w:rsidR="004366CB" w:rsidRPr="00F542C0" w:rsidRDefault="004366CB" w:rsidP="00605DCD">
      <w:pPr>
        <w:spacing w:line="256" w:lineRule="auto"/>
        <w:jc w:val="center"/>
        <w:rPr>
          <w:rFonts w:ascii="Times New Roman" w:eastAsia="Calibri" w:hAnsi="Times New Roman" w:cs="Times New Roman"/>
          <w:b/>
          <w:sz w:val="28"/>
          <w:szCs w:val="28"/>
        </w:rPr>
      </w:pPr>
    </w:p>
    <w:p w:rsidR="00605DCD" w:rsidRPr="00F542C0" w:rsidRDefault="00605DCD" w:rsidP="00605DCD">
      <w:pPr>
        <w:spacing w:line="256"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2.30</w:t>
      </w:r>
      <w:r w:rsidRPr="00F542C0">
        <w:rPr>
          <w:rFonts w:ascii="Times New Roman" w:eastAsia="Calibri" w:hAnsi="Times New Roman" w:cs="Times New Roman"/>
          <w:sz w:val="28"/>
          <w:szCs w:val="28"/>
        </w:rPr>
        <w:tab/>
        <w:t>За предоставление государственной услуги в соответствии с подпунктом 92 пункта 1 статьи 333.33 Налогового кодекса Российской Федерации взимается плата в размере:</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w:t>
      </w:r>
      <w:r w:rsidRPr="00F542C0">
        <w:rPr>
          <w:rFonts w:ascii="Times New Roman" w:eastAsia="Calibri" w:hAnsi="Times New Roman" w:cs="Times New Roman"/>
          <w:sz w:val="28"/>
          <w:szCs w:val="28"/>
        </w:rPr>
        <w:tab/>
        <w:t>7500 рублей - предоставление лицензии;</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w:t>
      </w:r>
      <w:r w:rsidRPr="00F542C0">
        <w:rPr>
          <w:rFonts w:ascii="Times New Roman" w:eastAsia="Calibri" w:hAnsi="Times New Roman" w:cs="Times New Roman"/>
          <w:sz w:val="28"/>
          <w:szCs w:val="28"/>
        </w:rPr>
        <w:tab/>
        <w:t>3500 рублей – внесение изменений в реестр лицензий в случае изменения места осуществления лицензируемого вида деятельности, внесении изменений в указанный в лицензии перечень выполняемых работ, оказываемых услуг, составляющих лицензируемый вид деятельности;</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w:t>
      </w:r>
      <w:r w:rsidRPr="00F542C0">
        <w:rPr>
          <w:rFonts w:ascii="Times New Roman" w:eastAsia="Calibri" w:hAnsi="Times New Roman" w:cs="Times New Roman"/>
          <w:sz w:val="28"/>
          <w:szCs w:val="28"/>
        </w:rPr>
        <w:tab/>
        <w:t>750 рублей - внесение изменений в реестр лицензий в случае в случае изменения номера телефона, адреса электронной почты лицензиата.</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w:t>
      </w:r>
      <w:r w:rsidRPr="00F542C0">
        <w:rPr>
          <w:rFonts w:ascii="Times New Roman" w:eastAsia="Calibri" w:hAnsi="Times New Roman" w:cs="Times New Roman"/>
          <w:sz w:val="28"/>
          <w:szCs w:val="28"/>
        </w:rPr>
        <w:tab/>
        <w:t>выписка из реестра лицензий в форме электронного документа, подписанного усиленной квалифицированной     электронной     подписью     предоставляется без взимания платы.</w:t>
      </w:r>
    </w:p>
    <w:p w:rsidR="00605DCD" w:rsidRPr="00F542C0" w:rsidRDefault="00605DCD" w:rsidP="00605DCD">
      <w:pPr>
        <w:spacing w:line="256"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Иная плата за предоставление государственной услуги не предусмотрена.</w:t>
      </w:r>
    </w:p>
    <w:p w:rsidR="00605DCD" w:rsidRPr="00F542C0" w:rsidRDefault="00605DCD" w:rsidP="00605DCD">
      <w:pPr>
        <w:spacing w:line="256"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Государственная пошлина за совершение действий, связанных с лицензированием, уплачивается до подачи заявления и (или) документов на совершение указанных действий.</w:t>
      </w:r>
    </w:p>
    <w:p w:rsidR="00F62729" w:rsidRDefault="00605DCD" w:rsidP="00F62729">
      <w:pPr>
        <w:spacing w:line="256"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Заявителю в личном кабинете на ЕПГУ предоставлена возможность оплатить государственную пошлину за предоставление государственной услуги непосредственно перед подачей заявления на ЕПГУ с использованием электронных сервисов оплаты.</w:t>
      </w:r>
    </w:p>
    <w:p w:rsidR="00F62729" w:rsidRPr="00F62729" w:rsidRDefault="00F62729" w:rsidP="00605DCD">
      <w:pPr>
        <w:spacing w:line="256" w:lineRule="auto"/>
        <w:ind w:firstLine="708"/>
        <w:jc w:val="both"/>
        <w:rPr>
          <w:rFonts w:ascii="Times New Roman" w:eastAsia="Calibri" w:hAnsi="Times New Roman" w:cs="Times New Roman"/>
          <w:color w:val="FF0000"/>
          <w:sz w:val="28"/>
          <w:szCs w:val="28"/>
        </w:rPr>
      </w:pPr>
      <w:r w:rsidRPr="00F62729">
        <w:rPr>
          <w:rFonts w:ascii="Times New Roman" w:eastAsia="Calibri" w:hAnsi="Times New Roman" w:cs="Times New Roman"/>
          <w:color w:val="FF0000"/>
          <w:sz w:val="28"/>
          <w:szCs w:val="28"/>
        </w:rPr>
        <w:t xml:space="preserve">«В соответствии с абзацем вторым пункта 9 постановления Правительства Российской Федерации от 12 марта 2022 года № 353                    «Об особенностях разрешительной деятельности в Российской Федерации» в редакции постановления Правительства Российской Федерации от 23 декабря 2023 года № 2269 «О внесении изменений в постановление Правительства Российской Федерации от 12 марта 2022 года № 353» в отношении лицензируемых видов деятельности, предусмотренных </w:t>
      </w:r>
      <w:hyperlink r:id="rId19">
        <w:r w:rsidRPr="00F62729">
          <w:rPr>
            <w:rStyle w:val="a9"/>
            <w:rFonts w:ascii="Times New Roman" w:eastAsia="Calibri" w:hAnsi="Times New Roman" w:cs="Times New Roman"/>
            <w:color w:val="FF0000"/>
            <w:sz w:val="28"/>
            <w:szCs w:val="28"/>
          </w:rPr>
          <w:t>частью 1 статьи 12</w:t>
        </w:r>
      </w:hyperlink>
      <w:r w:rsidRPr="00F62729">
        <w:rPr>
          <w:rFonts w:ascii="Times New Roman" w:eastAsia="Calibri" w:hAnsi="Times New Roman" w:cs="Times New Roman"/>
          <w:color w:val="FF0000"/>
          <w:sz w:val="28"/>
          <w:szCs w:val="28"/>
        </w:rPr>
        <w:t xml:space="preserve"> Федерального закона № 99-ФЗ, оплата государственных пошлин в рамках оказания государственной услуги за предоставление лицензии и внесение изменений в реестр лицензий по заявлениям, поданным с 1 января 2024 года по 31 декабря 2029 года, не требуется»;</w:t>
      </w:r>
    </w:p>
    <w:p w:rsidR="00605DCD" w:rsidRPr="00F542C0" w:rsidRDefault="00605DCD" w:rsidP="00605DCD">
      <w:pPr>
        <w:spacing w:line="256"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2.31</w:t>
      </w:r>
      <w:r w:rsidRPr="00F542C0">
        <w:rPr>
          <w:rFonts w:ascii="Times New Roman" w:eastAsia="Calibri" w:hAnsi="Times New Roman" w:cs="Times New Roman"/>
          <w:sz w:val="28"/>
          <w:szCs w:val="28"/>
        </w:rPr>
        <w:tab/>
        <w:t>Получение информации об уплате (государственная пошлина) за предоставление государственной услуги осуществляется уполномоченным органом исполнительной власти субъекта Российской Федерации с использованием сведений, содержащихся в государственной информационной системе о государственных и муниципальных платежах.</w:t>
      </w:r>
    </w:p>
    <w:p w:rsidR="00605DCD" w:rsidRPr="00F542C0" w:rsidRDefault="00605DCD" w:rsidP="00605DCD">
      <w:pPr>
        <w:spacing w:line="256"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2.32</w:t>
      </w:r>
      <w:r w:rsidRPr="00F542C0">
        <w:rPr>
          <w:rFonts w:ascii="Times New Roman" w:eastAsia="Calibri" w:hAnsi="Times New Roman" w:cs="Times New Roman"/>
          <w:sz w:val="28"/>
          <w:szCs w:val="28"/>
        </w:rPr>
        <w:tab/>
      </w:r>
      <w:proofErr w:type="gramStart"/>
      <w:r w:rsidRPr="00F542C0">
        <w:rPr>
          <w:rFonts w:ascii="Times New Roman" w:eastAsia="Calibri" w:hAnsi="Times New Roman" w:cs="Times New Roman"/>
          <w:sz w:val="28"/>
          <w:szCs w:val="28"/>
        </w:rPr>
        <w:t>В</w:t>
      </w:r>
      <w:proofErr w:type="gramEnd"/>
      <w:r w:rsidRPr="00F542C0">
        <w:rPr>
          <w:rFonts w:ascii="Times New Roman" w:eastAsia="Calibri" w:hAnsi="Times New Roman" w:cs="Times New Roman"/>
          <w:sz w:val="28"/>
          <w:szCs w:val="28"/>
        </w:rPr>
        <w:t xml:space="preserve"> случае отказа заявителя от предоставления государственной услуги возврат или зачет государственной пошлины, уплаченной за предоставление государственной услуги, не производится (за исключением случая, указанного в подпунктах 1 и 4 части 1 статьи 333.40 Налогового кодекса Российской Федерации).</w:t>
      </w:r>
    </w:p>
    <w:p w:rsidR="00605DCD" w:rsidRPr="00F542C0" w:rsidRDefault="00605DCD" w:rsidP="00605DCD">
      <w:pPr>
        <w:spacing w:line="256"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2.33</w:t>
      </w:r>
      <w:r w:rsidRPr="00F542C0">
        <w:rPr>
          <w:rFonts w:ascii="Times New Roman" w:eastAsia="Calibri" w:hAnsi="Times New Roman" w:cs="Times New Roman"/>
          <w:sz w:val="28"/>
          <w:szCs w:val="28"/>
        </w:rPr>
        <w:tab/>
      </w:r>
      <w:proofErr w:type="gramStart"/>
      <w:r w:rsidRPr="00F542C0">
        <w:rPr>
          <w:rFonts w:ascii="Times New Roman" w:eastAsia="Calibri" w:hAnsi="Times New Roman" w:cs="Times New Roman"/>
          <w:sz w:val="28"/>
          <w:szCs w:val="28"/>
        </w:rPr>
        <w:t>В</w:t>
      </w:r>
      <w:proofErr w:type="gramEnd"/>
      <w:r w:rsidRPr="00F542C0">
        <w:rPr>
          <w:rFonts w:ascii="Times New Roman" w:eastAsia="Calibri" w:hAnsi="Times New Roman" w:cs="Times New Roman"/>
          <w:sz w:val="28"/>
          <w:szCs w:val="28"/>
        </w:rPr>
        <w:t xml:space="preserve">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ответственного за предоставление услуги или должностного лица соответствующего органа, плата с заявителя не взимается.</w:t>
      </w:r>
    </w:p>
    <w:p w:rsidR="00605DCD" w:rsidRPr="00F542C0" w:rsidRDefault="00605DCD" w:rsidP="00605DCD">
      <w:pPr>
        <w:spacing w:line="256"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2.34</w:t>
      </w:r>
      <w:r w:rsidRPr="00F542C0">
        <w:rPr>
          <w:rFonts w:ascii="Times New Roman" w:eastAsia="Calibri" w:hAnsi="Times New Roman" w:cs="Times New Roman"/>
          <w:sz w:val="28"/>
          <w:szCs w:val="28"/>
        </w:rPr>
        <w:tab/>
        <w:t>Максимальный срок ожидания в очереди при получении результата предоставления государственной услуги составляет не более 15 минут.</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Подача заявления на оказание государственной услуги осуществляется исключительно с использованием ЕПГУ.</w:t>
      </w:r>
    </w:p>
    <w:p w:rsidR="00605DCD" w:rsidRPr="00F542C0" w:rsidRDefault="00605DCD" w:rsidP="00605DCD">
      <w:pPr>
        <w:spacing w:after="0" w:line="256" w:lineRule="auto"/>
        <w:jc w:val="center"/>
        <w:rPr>
          <w:rFonts w:ascii="Times New Roman" w:eastAsia="Calibri" w:hAnsi="Times New Roman" w:cs="Times New Roman"/>
          <w:b/>
          <w:sz w:val="28"/>
          <w:szCs w:val="28"/>
        </w:rPr>
      </w:pPr>
    </w:p>
    <w:p w:rsidR="00605DCD" w:rsidRPr="00F542C0" w:rsidRDefault="00605DCD" w:rsidP="00605DCD">
      <w:pPr>
        <w:spacing w:after="0"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Срок регистрации запроса заявителя о предоставлении</w:t>
      </w:r>
    </w:p>
    <w:p w:rsidR="00605DCD" w:rsidRPr="00F542C0" w:rsidRDefault="00605DCD" w:rsidP="00605DCD">
      <w:pPr>
        <w:spacing w:after="0"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государственной услуги</w:t>
      </w:r>
    </w:p>
    <w:p w:rsidR="00605DCD" w:rsidRPr="00F542C0" w:rsidRDefault="00605DCD" w:rsidP="00605DCD">
      <w:pPr>
        <w:spacing w:after="0" w:line="256" w:lineRule="auto"/>
        <w:jc w:val="center"/>
        <w:rPr>
          <w:rFonts w:ascii="Times New Roman" w:eastAsia="Calibri" w:hAnsi="Times New Roman" w:cs="Times New Roman"/>
          <w:b/>
          <w:sz w:val="28"/>
          <w:szCs w:val="28"/>
        </w:rPr>
      </w:pPr>
    </w:p>
    <w:p w:rsidR="00605DCD" w:rsidRPr="00F542C0" w:rsidRDefault="00605DCD" w:rsidP="00605DCD">
      <w:pPr>
        <w:spacing w:line="256"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2.35</w:t>
      </w:r>
      <w:r w:rsidRPr="00F542C0">
        <w:rPr>
          <w:rFonts w:ascii="Times New Roman" w:eastAsia="Calibri" w:hAnsi="Times New Roman" w:cs="Times New Roman"/>
          <w:sz w:val="28"/>
          <w:szCs w:val="28"/>
        </w:rPr>
        <w:tab/>
        <w:t>Заявление о предоставлении государственной услуги, представленное заявителем</w:t>
      </w:r>
      <w:r w:rsidR="00BE58B5" w:rsidRPr="00F542C0">
        <w:rPr>
          <w:rFonts w:ascii="Times New Roman" w:eastAsia="Calibri" w:hAnsi="Times New Roman" w:cs="Times New Roman"/>
          <w:sz w:val="28"/>
          <w:szCs w:val="28"/>
        </w:rPr>
        <w:t>,</w:t>
      </w:r>
      <w:r w:rsidRPr="00F542C0">
        <w:rPr>
          <w:rFonts w:ascii="Times New Roman" w:eastAsia="Calibri" w:hAnsi="Times New Roman" w:cs="Times New Roman"/>
          <w:sz w:val="28"/>
          <w:szCs w:val="28"/>
        </w:rPr>
        <w:t xml:space="preserve"> либо его представителем, посредством ЕПГУ до 16:00 рабочего дня регистрируется уполномоченным органом в день его поступления на ЕПГУ.</w:t>
      </w:r>
    </w:p>
    <w:p w:rsidR="00605DCD" w:rsidRPr="00F542C0" w:rsidRDefault="00605DCD" w:rsidP="00605DCD">
      <w:pPr>
        <w:spacing w:line="256" w:lineRule="auto"/>
        <w:ind w:firstLine="708"/>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Заявление о предоставлении государственной услуги, представленное заявителе</w:t>
      </w:r>
      <w:r w:rsidR="00BE58B5" w:rsidRPr="00F542C0">
        <w:rPr>
          <w:rFonts w:ascii="Times New Roman" w:eastAsia="Calibri" w:hAnsi="Times New Roman" w:cs="Times New Roman"/>
          <w:sz w:val="28"/>
          <w:szCs w:val="28"/>
        </w:rPr>
        <w:t>м,</w:t>
      </w:r>
      <w:r w:rsidRPr="00F542C0">
        <w:rPr>
          <w:rFonts w:ascii="Times New Roman" w:eastAsia="Calibri" w:hAnsi="Times New Roman" w:cs="Times New Roman"/>
          <w:sz w:val="28"/>
          <w:szCs w:val="28"/>
        </w:rPr>
        <w:t xml:space="preserve"> либо его представителем, посредством ЕПГУ после 16:00 рабочего дня, либо в нерабочий или праздничный день регистрируется уполномоченным органом в следующий за ним рабочий день.</w:t>
      </w:r>
    </w:p>
    <w:p w:rsidR="00605DCD" w:rsidRPr="00F542C0" w:rsidRDefault="00605DCD" w:rsidP="00605DCD">
      <w:pPr>
        <w:spacing w:line="256" w:lineRule="auto"/>
        <w:ind w:firstLine="708"/>
        <w:jc w:val="both"/>
        <w:rPr>
          <w:rFonts w:ascii="Times New Roman" w:eastAsia="Calibri" w:hAnsi="Times New Roman" w:cs="Times New Roman"/>
          <w:sz w:val="28"/>
          <w:szCs w:val="28"/>
        </w:rPr>
      </w:pPr>
    </w:p>
    <w:p w:rsidR="00605DCD" w:rsidRPr="00F542C0" w:rsidRDefault="00605DCD" w:rsidP="00605DCD">
      <w:pPr>
        <w:spacing w:after="0"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 xml:space="preserve">Требования к помещениям, в которых </w:t>
      </w:r>
    </w:p>
    <w:p w:rsidR="00605DCD" w:rsidRPr="00F542C0" w:rsidRDefault="00605DCD" w:rsidP="00605DCD">
      <w:pPr>
        <w:spacing w:after="0"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предоставляется государственная услуга</w:t>
      </w:r>
    </w:p>
    <w:p w:rsidR="00605DCD" w:rsidRPr="00F542C0" w:rsidRDefault="00605DCD" w:rsidP="00605DCD">
      <w:pPr>
        <w:spacing w:after="0" w:line="256" w:lineRule="auto"/>
        <w:jc w:val="center"/>
        <w:rPr>
          <w:rFonts w:ascii="Times New Roman" w:eastAsia="Calibri" w:hAnsi="Times New Roman" w:cs="Times New Roman"/>
          <w:b/>
          <w:sz w:val="28"/>
          <w:szCs w:val="28"/>
        </w:rPr>
      </w:pPr>
    </w:p>
    <w:p w:rsidR="00605DCD" w:rsidRPr="00F542C0" w:rsidRDefault="00605DCD" w:rsidP="00605DC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F542C0">
        <w:rPr>
          <w:rFonts w:ascii="Times New Roman" w:eastAsia="Times New Roman" w:hAnsi="Times New Roman" w:cs="Times New Roman"/>
          <w:sz w:val="28"/>
          <w:szCs w:val="28"/>
          <w:lang w:eastAsia="ar-SA"/>
        </w:rPr>
        <w:t>2.36 Помещение Министерс</w:t>
      </w:r>
      <w:r w:rsidR="000006F2" w:rsidRPr="00F542C0">
        <w:rPr>
          <w:rFonts w:ascii="Times New Roman" w:eastAsia="Times New Roman" w:hAnsi="Times New Roman" w:cs="Times New Roman"/>
          <w:sz w:val="28"/>
          <w:szCs w:val="28"/>
          <w:lang w:eastAsia="ar-SA"/>
        </w:rPr>
        <w:t>тва, в котором предоставляется г</w:t>
      </w:r>
      <w:r w:rsidRPr="00F542C0">
        <w:rPr>
          <w:rFonts w:ascii="Times New Roman" w:eastAsia="Times New Roman" w:hAnsi="Times New Roman" w:cs="Times New Roman"/>
          <w:sz w:val="28"/>
          <w:szCs w:val="28"/>
          <w:lang w:eastAsia="ar-SA"/>
        </w:rPr>
        <w:t>осударственная услуга, должно соответствовать Санитарно-эпидемиологическим правилам и нормативам, а также требованиям законодательства Российской Федерации о социальной защите инвалидов.</w:t>
      </w:r>
    </w:p>
    <w:p w:rsidR="00605DCD" w:rsidRPr="00F542C0" w:rsidRDefault="00605DCD" w:rsidP="00605DC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F542C0">
        <w:rPr>
          <w:rFonts w:ascii="Times New Roman" w:eastAsia="Times New Roman" w:hAnsi="Times New Roman" w:cs="Times New Roman"/>
          <w:sz w:val="28"/>
          <w:szCs w:val="28"/>
          <w:lang w:eastAsia="ar-SA"/>
        </w:rPr>
        <w:t>2.37 Помещения Министерства оснащаются:</w:t>
      </w:r>
    </w:p>
    <w:p w:rsidR="00605DCD" w:rsidRPr="00F542C0" w:rsidRDefault="00605DCD" w:rsidP="00605DC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F542C0">
        <w:rPr>
          <w:rFonts w:ascii="Times New Roman" w:eastAsia="Times New Roman" w:hAnsi="Times New Roman" w:cs="Times New Roman"/>
          <w:sz w:val="28"/>
          <w:szCs w:val="28"/>
          <w:lang w:eastAsia="ar-SA"/>
        </w:rPr>
        <w:t>- противопожарной системой и средствами пожаротушения;</w:t>
      </w:r>
    </w:p>
    <w:p w:rsidR="00605DCD" w:rsidRPr="00F542C0" w:rsidRDefault="00605DCD" w:rsidP="00605DC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F542C0">
        <w:rPr>
          <w:rFonts w:ascii="Times New Roman" w:eastAsia="Times New Roman" w:hAnsi="Times New Roman" w:cs="Times New Roman"/>
          <w:sz w:val="28"/>
          <w:szCs w:val="28"/>
          <w:lang w:eastAsia="ar-SA"/>
        </w:rPr>
        <w:t>- системой оповещения о возникновении чрезвычайной ситуации;</w:t>
      </w:r>
    </w:p>
    <w:p w:rsidR="00605DCD" w:rsidRPr="00F542C0" w:rsidRDefault="00605DCD" w:rsidP="00605DC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F542C0">
        <w:rPr>
          <w:rFonts w:ascii="Times New Roman" w:eastAsia="Times New Roman" w:hAnsi="Times New Roman" w:cs="Times New Roman"/>
          <w:sz w:val="28"/>
          <w:szCs w:val="28"/>
          <w:lang w:eastAsia="ar-SA"/>
        </w:rPr>
        <w:t>- системой охранной сигнализации;</w:t>
      </w:r>
    </w:p>
    <w:p w:rsidR="00605DCD" w:rsidRPr="00F542C0" w:rsidRDefault="00605DCD" w:rsidP="00605DCD">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F542C0">
        <w:rPr>
          <w:rFonts w:ascii="Times New Roman" w:eastAsia="Times New Roman" w:hAnsi="Times New Roman" w:cs="Times New Roman"/>
          <w:sz w:val="28"/>
          <w:szCs w:val="28"/>
          <w:lang w:eastAsia="ar-SA"/>
        </w:rPr>
        <w:t>- средствами оказания первой медицинской помощи;</w:t>
      </w:r>
    </w:p>
    <w:p w:rsidR="00605DCD" w:rsidRPr="00F542C0" w:rsidRDefault="00605DCD" w:rsidP="00605D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42C0">
        <w:rPr>
          <w:rFonts w:ascii="Times New Roman" w:eastAsia="Times New Roman" w:hAnsi="Times New Roman" w:cs="Times New Roman"/>
          <w:sz w:val="28"/>
          <w:szCs w:val="28"/>
          <w:lang w:eastAsia="ru-RU"/>
        </w:rPr>
        <w:t>Непосредственно в здании Министерства, размещается схема расположения подразделений с номерами кабинетов, а также график работы специалистов.</w:t>
      </w:r>
    </w:p>
    <w:p w:rsidR="00605DCD" w:rsidRPr="00F542C0" w:rsidRDefault="00605DCD" w:rsidP="00605D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42C0">
        <w:rPr>
          <w:rFonts w:ascii="Times New Roman" w:eastAsia="Times New Roman" w:hAnsi="Times New Roman" w:cs="Times New Roman"/>
          <w:sz w:val="28"/>
          <w:szCs w:val="28"/>
          <w:lang w:eastAsia="ru-RU"/>
        </w:rPr>
        <w:t>2.38 Визуальная, текстовая и мультимедийная инфор</w:t>
      </w:r>
      <w:r w:rsidR="000006F2" w:rsidRPr="00F542C0">
        <w:rPr>
          <w:rFonts w:ascii="Times New Roman" w:eastAsia="Times New Roman" w:hAnsi="Times New Roman" w:cs="Times New Roman"/>
          <w:sz w:val="28"/>
          <w:szCs w:val="28"/>
          <w:lang w:eastAsia="ru-RU"/>
        </w:rPr>
        <w:t>мация о порядке предоставления г</w:t>
      </w:r>
      <w:r w:rsidRPr="00F542C0">
        <w:rPr>
          <w:rFonts w:ascii="Times New Roman" w:eastAsia="Times New Roman" w:hAnsi="Times New Roman" w:cs="Times New Roman"/>
          <w:sz w:val="28"/>
          <w:szCs w:val="28"/>
          <w:lang w:eastAsia="ru-RU"/>
        </w:rPr>
        <w:t>осударственной услуги размещается на информационном стенде в помещении Министерства, предназначенном для приема Заявителей.</w:t>
      </w:r>
    </w:p>
    <w:p w:rsidR="00605DCD" w:rsidRPr="00F542C0" w:rsidRDefault="00605DCD" w:rsidP="00605D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42C0">
        <w:rPr>
          <w:rFonts w:ascii="Times New Roman" w:eastAsia="Times New Roman" w:hAnsi="Times New Roman" w:cs="Times New Roman"/>
          <w:sz w:val="28"/>
          <w:szCs w:val="28"/>
          <w:lang w:eastAsia="ru-RU"/>
        </w:rPr>
        <w:t xml:space="preserve">2.39 </w:t>
      </w:r>
      <w:proofErr w:type="gramStart"/>
      <w:r w:rsidRPr="00F542C0">
        <w:rPr>
          <w:rFonts w:ascii="Times New Roman" w:eastAsia="Times New Roman" w:hAnsi="Times New Roman" w:cs="Times New Roman"/>
          <w:sz w:val="28"/>
          <w:szCs w:val="28"/>
          <w:lang w:eastAsia="ru-RU"/>
        </w:rPr>
        <w:t>В</w:t>
      </w:r>
      <w:proofErr w:type="gramEnd"/>
      <w:r w:rsidRPr="00F542C0">
        <w:rPr>
          <w:rFonts w:ascii="Times New Roman" w:eastAsia="Times New Roman" w:hAnsi="Times New Roman" w:cs="Times New Roman"/>
          <w:sz w:val="28"/>
          <w:szCs w:val="28"/>
          <w:lang w:eastAsia="ru-RU"/>
        </w:rPr>
        <w:t xml:space="preserve"> </w:t>
      </w:r>
      <w:r w:rsidR="000006F2" w:rsidRPr="00F542C0">
        <w:rPr>
          <w:rFonts w:ascii="Times New Roman" w:eastAsia="Times New Roman" w:hAnsi="Times New Roman" w:cs="Times New Roman"/>
          <w:sz w:val="28"/>
          <w:szCs w:val="28"/>
          <w:lang w:eastAsia="ru-RU"/>
        </w:rPr>
        <w:t>помещении, где предоставляется г</w:t>
      </w:r>
      <w:r w:rsidRPr="00F542C0">
        <w:rPr>
          <w:rFonts w:ascii="Times New Roman" w:eastAsia="Times New Roman" w:hAnsi="Times New Roman" w:cs="Times New Roman"/>
          <w:sz w:val="28"/>
          <w:szCs w:val="28"/>
          <w:lang w:eastAsia="ru-RU"/>
        </w:rPr>
        <w:t>осударственная услуга, рабочее место ответственного специалиста оснащается системами вентиляции или кондиционирования воздуха, оборудуется телефоном, факсом, копировальным аппаратом, компьютером с возможностью вывода документов на печать и выхода в сеть «Интернет», оргтехникой, позволяющей своевременно и в полном объеме организовать выполнение возложенных обязанностей.</w:t>
      </w:r>
    </w:p>
    <w:p w:rsidR="00605DCD" w:rsidRPr="00F542C0" w:rsidRDefault="00605DCD" w:rsidP="00605D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42C0">
        <w:rPr>
          <w:rFonts w:ascii="Times New Roman" w:eastAsia="Times New Roman" w:hAnsi="Times New Roman" w:cs="Times New Roman"/>
          <w:sz w:val="28"/>
          <w:szCs w:val="28"/>
          <w:lang w:eastAsia="ru-RU"/>
        </w:rPr>
        <w:t>2.40 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(шариковые ручки).</w:t>
      </w:r>
    </w:p>
    <w:p w:rsidR="00605DCD" w:rsidRPr="00F542C0" w:rsidRDefault="00605DCD" w:rsidP="00605D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42C0">
        <w:rPr>
          <w:rFonts w:ascii="Times New Roman" w:eastAsia="Times New Roman" w:hAnsi="Times New Roman" w:cs="Times New Roman"/>
          <w:sz w:val="28"/>
          <w:szCs w:val="28"/>
          <w:lang w:eastAsia="ru-RU"/>
        </w:rPr>
        <w:t xml:space="preserve">2.41 В соответствии с Федеральным </w:t>
      </w:r>
      <w:hyperlink r:id="rId20" w:history="1">
        <w:r w:rsidRPr="00F542C0">
          <w:rPr>
            <w:rFonts w:ascii="Times New Roman" w:eastAsia="Times New Roman" w:hAnsi="Times New Roman" w:cs="Times New Roman"/>
            <w:sz w:val="28"/>
            <w:szCs w:val="28"/>
            <w:lang w:eastAsia="ru-RU"/>
          </w:rPr>
          <w:t>законом</w:t>
        </w:r>
      </w:hyperlink>
      <w:r w:rsidRPr="00F542C0">
        <w:rPr>
          <w:rFonts w:ascii="Times New Roman" w:eastAsia="Times New Roman" w:hAnsi="Times New Roman" w:cs="Times New Roman"/>
          <w:sz w:val="28"/>
          <w:szCs w:val="28"/>
          <w:lang w:eastAsia="ru-RU"/>
        </w:rPr>
        <w:t xml:space="preserve"> «О социальной защите инвалидов в Российской Федерации» (далее - Федеральный закон № 181-ФЗ) инвалидам обеспечиваются:</w:t>
      </w:r>
    </w:p>
    <w:p w:rsidR="00605DCD" w:rsidRPr="00F542C0" w:rsidRDefault="00605DCD" w:rsidP="00605D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42C0">
        <w:rPr>
          <w:rFonts w:ascii="Times New Roman" w:eastAsia="Times New Roman" w:hAnsi="Times New Roman" w:cs="Times New Roman"/>
          <w:sz w:val="28"/>
          <w:szCs w:val="28"/>
          <w:lang w:eastAsia="ru-RU"/>
        </w:rPr>
        <w:t>- условия для беспрепятственного доступа к объекту (зданию, помещен</w:t>
      </w:r>
      <w:r w:rsidR="000006F2" w:rsidRPr="00F542C0">
        <w:rPr>
          <w:rFonts w:ascii="Times New Roman" w:eastAsia="Times New Roman" w:hAnsi="Times New Roman" w:cs="Times New Roman"/>
          <w:sz w:val="28"/>
          <w:szCs w:val="28"/>
          <w:lang w:eastAsia="ru-RU"/>
        </w:rPr>
        <w:t>ию), в котором предоставляется г</w:t>
      </w:r>
      <w:r w:rsidRPr="00F542C0">
        <w:rPr>
          <w:rFonts w:ascii="Times New Roman" w:eastAsia="Times New Roman" w:hAnsi="Times New Roman" w:cs="Times New Roman"/>
          <w:sz w:val="28"/>
          <w:szCs w:val="28"/>
          <w:lang w:eastAsia="ru-RU"/>
        </w:rPr>
        <w:t>осударственная услуга, а также для беспрепятственного пользования транспортом, средствами связи и информации;</w:t>
      </w:r>
    </w:p>
    <w:p w:rsidR="00605DCD" w:rsidRPr="00F542C0" w:rsidRDefault="00605DCD" w:rsidP="00605D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42C0">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расположены объекты (здания, помещен</w:t>
      </w:r>
      <w:r w:rsidR="000006F2" w:rsidRPr="00F542C0">
        <w:rPr>
          <w:rFonts w:ascii="Times New Roman" w:eastAsia="Times New Roman" w:hAnsi="Times New Roman" w:cs="Times New Roman"/>
          <w:sz w:val="28"/>
          <w:szCs w:val="28"/>
          <w:lang w:eastAsia="ru-RU"/>
        </w:rPr>
        <w:t>ия), в которых предоставляется г</w:t>
      </w:r>
      <w:r w:rsidRPr="00F542C0">
        <w:rPr>
          <w:rFonts w:ascii="Times New Roman" w:eastAsia="Times New Roman" w:hAnsi="Times New Roman" w:cs="Times New Roman"/>
          <w:sz w:val="28"/>
          <w:szCs w:val="28"/>
          <w:lang w:eastAsia="ru-RU"/>
        </w:rPr>
        <w:t>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05DCD" w:rsidRPr="00F542C0" w:rsidRDefault="00605DCD" w:rsidP="00605D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42C0">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605DCD" w:rsidRPr="00F542C0" w:rsidRDefault="00605DCD" w:rsidP="00605D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42C0">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w:t>
      </w:r>
      <w:r w:rsidR="000006F2" w:rsidRPr="00F542C0">
        <w:rPr>
          <w:rFonts w:ascii="Times New Roman" w:eastAsia="Times New Roman" w:hAnsi="Times New Roman" w:cs="Times New Roman"/>
          <w:sz w:val="28"/>
          <w:szCs w:val="28"/>
          <w:lang w:eastAsia="ru-RU"/>
        </w:rPr>
        <w:t>ям), в которых предоставляется г</w:t>
      </w:r>
      <w:r w:rsidRPr="00F542C0">
        <w:rPr>
          <w:rFonts w:ascii="Times New Roman" w:eastAsia="Times New Roman" w:hAnsi="Times New Roman" w:cs="Times New Roman"/>
          <w:sz w:val="28"/>
          <w:szCs w:val="28"/>
          <w:lang w:eastAsia="ru-RU"/>
        </w:rPr>
        <w:t>осударственная услуга, и к услуге с учетом ограничений их жизнедеятельности;</w:t>
      </w:r>
    </w:p>
    <w:p w:rsidR="00605DCD" w:rsidRPr="00F542C0" w:rsidRDefault="00605DCD" w:rsidP="00605D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42C0">
        <w:rPr>
          <w:rFonts w:ascii="Times New Roman" w:eastAsia="Times New Roman" w:hAnsi="Times New Roman" w:cs="Times New Roman"/>
          <w:sz w:val="28"/>
          <w:szCs w:val="28"/>
          <w:lang w:eastAsia="ru-RU"/>
        </w:rPr>
        <w:t>- оказание инвалидам помощи в преодолении ба</w:t>
      </w:r>
      <w:r w:rsidR="000006F2" w:rsidRPr="00F542C0">
        <w:rPr>
          <w:rFonts w:ascii="Times New Roman" w:eastAsia="Times New Roman" w:hAnsi="Times New Roman" w:cs="Times New Roman"/>
          <w:sz w:val="28"/>
          <w:szCs w:val="28"/>
          <w:lang w:eastAsia="ru-RU"/>
        </w:rPr>
        <w:t>рьеров, мешающих получению ими г</w:t>
      </w:r>
      <w:r w:rsidRPr="00F542C0">
        <w:rPr>
          <w:rFonts w:ascii="Times New Roman" w:eastAsia="Times New Roman" w:hAnsi="Times New Roman" w:cs="Times New Roman"/>
          <w:sz w:val="28"/>
          <w:szCs w:val="28"/>
          <w:lang w:eastAsia="ru-RU"/>
        </w:rPr>
        <w:t>осударственной услуги наравне с другими лицами.</w:t>
      </w:r>
    </w:p>
    <w:p w:rsidR="00605DCD" w:rsidRPr="00F542C0" w:rsidRDefault="00605DCD" w:rsidP="00605D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42C0">
        <w:rPr>
          <w:rFonts w:ascii="Times New Roman" w:eastAsia="Times New Roman" w:hAnsi="Times New Roman" w:cs="Times New Roman"/>
          <w:sz w:val="28"/>
          <w:szCs w:val="28"/>
          <w:lang w:eastAsia="ru-RU"/>
        </w:rPr>
        <w:t xml:space="preserve">2.42 В случае невозможности полностью приспособить объект с учетом потребностей инвалидов собственник объекта в соответствии со </w:t>
      </w:r>
      <w:hyperlink r:id="rId21" w:history="1">
        <w:r w:rsidRPr="00F542C0">
          <w:rPr>
            <w:rFonts w:ascii="Times New Roman" w:eastAsia="Times New Roman" w:hAnsi="Times New Roman" w:cs="Times New Roman"/>
            <w:sz w:val="28"/>
            <w:szCs w:val="28"/>
            <w:lang w:eastAsia="ru-RU"/>
          </w:rPr>
          <w:t>статьей 15</w:t>
        </w:r>
      </w:hyperlink>
      <w:r w:rsidRPr="00F542C0">
        <w:rPr>
          <w:rFonts w:ascii="Times New Roman" w:eastAsia="Times New Roman" w:hAnsi="Times New Roman" w:cs="Times New Roman"/>
          <w:sz w:val="28"/>
          <w:szCs w:val="28"/>
          <w:lang w:eastAsia="ru-RU"/>
        </w:rPr>
        <w:t xml:space="preserve"> Федерального закона № 181-ФЗ должен принимать меры для обеспечения доступа ин</w:t>
      </w:r>
      <w:r w:rsidR="000006F2" w:rsidRPr="00F542C0">
        <w:rPr>
          <w:rFonts w:ascii="Times New Roman" w:eastAsia="Times New Roman" w:hAnsi="Times New Roman" w:cs="Times New Roman"/>
          <w:sz w:val="28"/>
          <w:szCs w:val="28"/>
          <w:lang w:eastAsia="ru-RU"/>
        </w:rPr>
        <w:t>валидов к месту предоставления г</w:t>
      </w:r>
      <w:r w:rsidRPr="00F542C0">
        <w:rPr>
          <w:rFonts w:ascii="Times New Roman" w:eastAsia="Times New Roman" w:hAnsi="Times New Roman" w:cs="Times New Roman"/>
          <w:sz w:val="28"/>
          <w:szCs w:val="28"/>
          <w:lang w:eastAsia="ru-RU"/>
        </w:rPr>
        <w:t>осударственной услуги либо, когда это возможно, обеспечить ее предоставление по месту жительства инвалида или в дистанционном режиме.</w:t>
      </w:r>
    </w:p>
    <w:p w:rsidR="00605DCD" w:rsidRPr="00F542C0" w:rsidRDefault="00605DCD" w:rsidP="00605DCD">
      <w:pPr>
        <w:spacing w:line="256" w:lineRule="auto"/>
        <w:ind w:firstLine="708"/>
        <w:jc w:val="both"/>
        <w:rPr>
          <w:rFonts w:ascii="Times New Roman" w:eastAsia="Calibri" w:hAnsi="Times New Roman" w:cs="Times New Roman"/>
          <w:sz w:val="28"/>
          <w:szCs w:val="28"/>
        </w:rPr>
      </w:pPr>
    </w:p>
    <w:p w:rsidR="00605DCD" w:rsidRPr="00F542C0" w:rsidRDefault="00605DCD" w:rsidP="00605DCD">
      <w:pPr>
        <w:spacing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Основными показателями качества предоставления государственной услуги являются.</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2.43</w:t>
      </w:r>
      <w:r w:rsidRPr="00F542C0">
        <w:rPr>
          <w:rFonts w:ascii="Times New Roman" w:eastAsia="Calibri" w:hAnsi="Times New Roman" w:cs="Times New Roman"/>
          <w:sz w:val="28"/>
          <w:szCs w:val="28"/>
        </w:rPr>
        <w:tab/>
        <w:t>своевременность предоставления государственной услуги в соответствии со стандартом и вариантами ее предоставления, установленными настоящим Административным регламентом;</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2.44</w:t>
      </w:r>
      <w:r w:rsidRPr="00F542C0">
        <w:rPr>
          <w:rFonts w:ascii="Times New Roman" w:eastAsia="Calibri" w:hAnsi="Times New Roman" w:cs="Times New Roman"/>
          <w:sz w:val="28"/>
          <w:szCs w:val="28"/>
        </w:rPr>
        <w:tab/>
        <w:t>минимально возможное количество взаимодействий гражданина с должностными лицами, участвующими в предоставлении государственной услуги;</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2.45</w:t>
      </w:r>
      <w:r w:rsidRPr="00F542C0">
        <w:rPr>
          <w:rFonts w:ascii="Times New Roman" w:eastAsia="Calibri" w:hAnsi="Times New Roman" w:cs="Times New Roman"/>
          <w:sz w:val="28"/>
          <w:szCs w:val="28"/>
        </w:rPr>
        <w:tab/>
        <w:t>отсутствие обоснованных жалоб на действи</w:t>
      </w:r>
      <w:r w:rsidR="000006F2" w:rsidRPr="00F542C0">
        <w:rPr>
          <w:rFonts w:ascii="Times New Roman" w:eastAsia="Calibri" w:hAnsi="Times New Roman" w:cs="Times New Roman"/>
          <w:sz w:val="28"/>
          <w:szCs w:val="28"/>
        </w:rPr>
        <w:t xml:space="preserve">я (бездействие) должностных лиц </w:t>
      </w:r>
      <w:r w:rsidRPr="00F542C0">
        <w:rPr>
          <w:rFonts w:ascii="Times New Roman" w:eastAsia="Calibri" w:hAnsi="Times New Roman" w:cs="Times New Roman"/>
          <w:sz w:val="28"/>
          <w:szCs w:val="28"/>
        </w:rPr>
        <w:t>Министерства и их некорректное (невнимательное) отношение к заявителям;</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2.46</w:t>
      </w:r>
      <w:r w:rsidRPr="00F542C0">
        <w:rPr>
          <w:rFonts w:ascii="Times New Roman" w:eastAsia="Calibri" w:hAnsi="Times New Roman" w:cs="Times New Roman"/>
          <w:sz w:val="28"/>
          <w:szCs w:val="28"/>
        </w:rPr>
        <w:tab/>
        <w:t>отсутствие нарушений установленных сроков в процессе предоставления государственной услуги;</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2.47</w:t>
      </w:r>
      <w:r w:rsidRPr="00F542C0">
        <w:rPr>
          <w:rFonts w:ascii="Times New Roman" w:eastAsia="Calibri" w:hAnsi="Times New Roman" w:cs="Times New Roman"/>
          <w:sz w:val="28"/>
          <w:szCs w:val="28"/>
        </w:rPr>
        <w:tab/>
        <w:t>отсутствие заявлений об оспаривании решений, действий (бездействия), должностных лиц Министерства, принимаемых (совершенных) при предоставлении государственной</w:t>
      </w:r>
      <w:r w:rsidR="00021D56" w:rsidRPr="00F542C0">
        <w:rPr>
          <w:rFonts w:ascii="Times New Roman" w:eastAsia="Calibri" w:hAnsi="Times New Roman" w:cs="Times New Roman"/>
          <w:sz w:val="28"/>
          <w:szCs w:val="28"/>
        </w:rPr>
        <w:t xml:space="preserve"> услуги, по итогам рассмотрения</w:t>
      </w:r>
      <w:r w:rsidRPr="00F542C0">
        <w:rPr>
          <w:rFonts w:ascii="Times New Roman" w:eastAsia="Calibri" w:hAnsi="Times New Roman" w:cs="Times New Roman"/>
          <w:sz w:val="28"/>
          <w:szCs w:val="28"/>
        </w:rPr>
        <w:t xml:space="preserve"> которых вынесены решения об удовлетворении (частичном удовлетворении) требований заявителей.</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2.48</w:t>
      </w:r>
      <w:r w:rsidRPr="00F542C0">
        <w:rPr>
          <w:rFonts w:ascii="Times New Roman" w:eastAsia="Calibri" w:hAnsi="Times New Roman" w:cs="Times New Roman"/>
          <w:sz w:val="28"/>
          <w:szCs w:val="28"/>
        </w:rPr>
        <w:tab/>
        <w:t>При предоставлении государственной услуги возможность оценки качества предоставления государственной услуги обеспечивается с использованием ЕПГУ с последующей передачей оценок качества оказания государственной услуги в автоматизированную информационную систему «Информационно-аналитическая система мониторинга качества государственных услуг».</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2.49 Оценка заявителем качества предоставления государственной услуги в электронной форме не является обязательным условием для продолжения предоставления уполномоченным органом государственной услуги.</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2.50 Основными показателями доступности предоставления государственной услуги являются:</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-возможность получения заявителем уведомлений о предоставлении государственной услуги с помощью ЕПГУ;</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-доступность электронных форм документов, необходимых для предоставления государственной услуги, возможность подачи заявления на получение государственной услуги и документов в электронной форме с помощью ЕПГУ;</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-удобство информирования заявителя о ходе предоставления государственной услуги, а также получения результата предоставления государственной услуги.</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-доступность инструментов совершения в электронном виде платежей, необходимых для получения государственной услуги.</w:t>
      </w:r>
    </w:p>
    <w:p w:rsidR="00605DCD" w:rsidRPr="00F542C0" w:rsidRDefault="00605DCD" w:rsidP="00605DCD">
      <w:pPr>
        <w:spacing w:line="256" w:lineRule="auto"/>
        <w:jc w:val="both"/>
        <w:rPr>
          <w:rFonts w:ascii="Times New Roman" w:eastAsia="Calibri" w:hAnsi="Times New Roman" w:cs="Times New Roman"/>
          <w:sz w:val="28"/>
          <w:szCs w:val="28"/>
        </w:rPr>
      </w:pPr>
    </w:p>
    <w:p w:rsidR="00605DCD" w:rsidRPr="00F542C0" w:rsidRDefault="00605DCD" w:rsidP="00605DCD">
      <w:pPr>
        <w:spacing w:after="0"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Иные требования к предоставлению государственной услуги, в том числе учитывающие особенности предоставления государственной услуги в многофункциональных центрах и особенности предоставления государственных и муниципальных услуг в электронной форме</w:t>
      </w:r>
    </w:p>
    <w:p w:rsidR="000006F2" w:rsidRPr="00F542C0" w:rsidRDefault="000006F2" w:rsidP="00605DCD">
      <w:pPr>
        <w:spacing w:after="0" w:line="256" w:lineRule="auto"/>
        <w:jc w:val="center"/>
        <w:rPr>
          <w:rFonts w:ascii="Times New Roman" w:eastAsia="Calibri" w:hAnsi="Times New Roman" w:cs="Times New Roman"/>
          <w:b/>
          <w:sz w:val="28"/>
          <w:szCs w:val="28"/>
        </w:rPr>
      </w:pPr>
    </w:p>
    <w:p w:rsidR="00605DCD" w:rsidRPr="00F542C0" w:rsidRDefault="00605DCD" w:rsidP="00605DCD">
      <w:pPr>
        <w:spacing w:after="0" w:line="256" w:lineRule="auto"/>
        <w:jc w:val="both"/>
        <w:rPr>
          <w:rFonts w:ascii="Times New Roman" w:eastAsia="Calibri" w:hAnsi="Times New Roman" w:cs="Times New Roman"/>
          <w:sz w:val="28"/>
          <w:szCs w:val="28"/>
        </w:rPr>
      </w:pP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2.51</w:t>
      </w:r>
      <w:r w:rsidRPr="00F542C0">
        <w:rPr>
          <w:rFonts w:ascii="Times New Roman" w:eastAsia="Calibri" w:hAnsi="Times New Roman" w:cs="Times New Roman"/>
          <w:sz w:val="28"/>
          <w:szCs w:val="28"/>
        </w:rPr>
        <w:tab/>
        <w:t>Предоставление государственной услуги в многофункциональных центрах</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предоставления государственных и муниципальных услуг не осуществляется.</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Предоставление государственной услуги по экстерриториальному принципу не осуществляется.</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2.52</w:t>
      </w:r>
      <w:r w:rsidRPr="00F542C0">
        <w:rPr>
          <w:rFonts w:ascii="Times New Roman" w:eastAsia="Calibri" w:hAnsi="Times New Roman" w:cs="Times New Roman"/>
          <w:sz w:val="28"/>
          <w:szCs w:val="28"/>
        </w:rPr>
        <w:tab/>
        <w:t>Услуги, которые являются необходимыми и обязательными для предоставления государственной услуги, отсутствуют.</w:t>
      </w:r>
    </w:p>
    <w:p w:rsidR="00605DCD" w:rsidRPr="00F542C0" w:rsidRDefault="00605DCD" w:rsidP="00605DCD">
      <w:pPr>
        <w:spacing w:after="0" w:line="256" w:lineRule="auto"/>
        <w:jc w:val="both"/>
        <w:rPr>
          <w:rFonts w:ascii="Times New Roman" w:eastAsia="Calibri" w:hAnsi="Times New Roman" w:cs="Times New Roman"/>
          <w:b/>
          <w:sz w:val="28"/>
          <w:szCs w:val="28"/>
        </w:rPr>
      </w:pPr>
      <w:r w:rsidRPr="00F542C0">
        <w:rPr>
          <w:rFonts w:ascii="Times New Roman" w:eastAsia="Calibri" w:hAnsi="Times New Roman" w:cs="Times New Roman"/>
          <w:sz w:val="28"/>
          <w:szCs w:val="28"/>
        </w:rPr>
        <w:t>2.53 Для предоставления государственной услуги используются следующие информационные системы:</w:t>
      </w:r>
    </w:p>
    <w:p w:rsidR="00605DCD" w:rsidRPr="00F542C0" w:rsidRDefault="00605DCD" w:rsidP="00605DCD">
      <w:pPr>
        <w:numPr>
          <w:ilvl w:val="0"/>
          <w:numId w:val="12"/>
        </w:num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(ЕПГУ);</w:t>
      </w:r>
    </w:p>
    <w:p w:rsidR="00605DCD" w:rsidRPr="00F542C0" w:rsidRDefault="00605DCD" w:rsidP="00605DCD">
      <w:pPr>
        <w:numPr>
          <w:ilvl w:val="0"/>
          <w:numId w:val="12"/>
        </w:num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федеральная</w:t>
      </w:r>
      <w:r w:rsidRPr="00F542C0">
        <w:rPr>
          <w:rFonts w:ascii="Times New Roman" w:eastAsia="Calibri" w:hAnsi="Times New Roman" w:cs="Times New Roman"/>
          <w:sz w:val="28"/>
          <w:szCs w:val="28"/>
        </w:rPr>
        <w:tab/>
        <w:t>государственная</w:t>
      </w:r>
      <w:r w:rsidRPr="00F542C0">
        <w:rPr>
          <w:rFonts w:ascii="Times New Roman" w:eastAsia="Calibri" w:hAnsi="Times New Roman" w:cs="Times New Roman"/>
          <w:sz w:val="28"/>
          <w:szCs w:val="28"/>
        </w:rPr>
        <w:tab/>
        <w:t>информационная</w:t>
      </w:r>
      <w:r w:rsidRPr="00F542C0">
        <w:rPr>
          <w:rFonts w:ascii="Times New Roman" w:eastAsia="Calibri" w:hAnsi="Times New Roman" w:cs="Times New Roman"/>
          <w:sz w:val="28"/>
          <w:szCs w:val="28"/>
        </w:rPr>
        <w:tab/>
        <w:t>система «Единая система межведомственного электронного взаимодействия» (СМЭВ);</w:t>
      </w:r>
    </w:p>
    <w:p w:rsidR="00605DCD" w:rsidRPr="00F542C0" w:rsidRDefault="00605DCD" w:rsidP="00605DCD">
      <w:pPr>
        <w:numPr>
          <w:ilvl w:val="0"/>
          <w:numId w:val="12"/>
        </w:num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федеральная государственная информационная система «Типовое облачное решение по автоматизации контрольной (надзорной) деятельности» (ТОР КНД);</w:t>
      </w:r>
    </w:p>
    <w:p w:rsidR="00605DCD" w:rsidRPr="00F542C0" w:rsidRDefault="00605DCD" w:rsidP="00605DCD">
      <w:pPr>
        <w:numPr>
          <w:ilvl w:val="0"/>
          <w:numId w:val="12"/>
        </w:num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федеральная государственная информационная система досудебного (внесудебного) обжалования (ДО);</w:t>
      </w:r>
    </w:p>
    <w:p w:rsidR="00605DCD" w:rsidRPr="00F542C0" w:rsidRDefault="00605DCD" w:rsidP="00605DCD">
      <w:pPr>
        <w:numPr>
          <w:ilvl w:val="0"/>
          <w:numId w:val="12"/>
        </w:num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региональная государственная информационная система «Региональный реестр государственных и муниципальных услуг (функций)» (РРГУ);</w:t>
      </w:r>
    </w:p>
    <w:p w:rsidR="00605DCD" w:rsidRPr="00F542C0" w:rsidRDefault="00605DCD" w:rsidP="00605DCD">
      <w:pPr>
        <w:numPr>
          <w:ilvl w:val="0"/>
          <w:numId w:val="12"/>
        </w:num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государственная информационная система о государственных и муниципальных платежах (ГИС ГМП);</w:t>
      </w:r>
    </w:p>
    <w:p w:rsidR="00605DCD" w:rsidRPr="00F542C0" w:rsidRDefault="000006F2" w:rsidP="00605DCD">
      <w:pPr>
        <w:numPr>
          <w:ilvl w:val="0"/>
          <w:numId w:val="12"/>
        </w:num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иные информационные системы М</w:t>
      </w:r>
      <w:r w:rsidR="00605DCD" w:rsidRPr="00F542C0">
        <w:rPr>
          <w:rFonts w:ascii="Times New Roman" w:eastAsia="Calibri" w:hAnsi="Times New Roman" w:cs="Times New Roman"/>
          <w:sz w:val="28"/>
          <w:szCs w:val="28"/>
        </w:rPr>
        <w:t>инистерства.</w:t>
      </w:r>
    </w:p>
    <w:p w:rsidR="0055359B" w:rsidRPr="00F542C0" w:rsidRDefault="0055359B" w:rsidP="00605DCD">
      <w:pPr>
        <w:spacing w:after="0" w:line="256" w:lineRule="auto"/>
        <w:jc w:val="center"/>
        <w:rPr>
          <w:rFonts w:ascii="Times New Roman" w:eastAsia="Calibri" w:hAnsi="Times New Roman" w:cs="Times New Roman"/>
          <w:b/>
          <w:sz w:val="28"/>
          <w:szCs w:val="28"/>
        </w:rPr>
      </w:pPr>
    </w:p>
    <w:p w:rsidR="00605DCD" w:rsidRPr="00F542C0" w:rsidRDefault="00605DCD" w:rsidP="00605DCD">
      <w:pPr>
        <w:spacing w:after="0"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 xml:space="preserve">III. Состав, последовательность и сроки выполнения </w:t>
      </w:r>
    </w:p>
    <w:p w:rsidR="00605DCD" w:rsidRPr="00F542C0" w:rsidRDefault="00605DCD" w:rsidP="00605DCD">
      <w:pPr>
        <w:spacing w:after="0"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административных процедур</w:t>
      </w:r>
    </w:p>
    <w:p w:rsidR="00605DCD" w:rsidRPr="00F542C0" w:rsidRDefault="00605DCD" w:rsidP="00605DCD">
      <w:pPr>
        <w:spacing w:line="256" w:lineRule="auto"/>
        <w:jc w:val="both"/>
        <w:rPr>
          <w:rFonts w:ascii="Times New Roman" w:eastAsia="Calibri" w:hAnsi="Times New Roman" w:cs="Times New Roman"/>
          <w:sz w:val="28"/>
          <w:szCs w:val="28"/>
        </w:rPr>
      </w:pPr>
    </w:p>
    <w:p w:rsidR="00605DCD" w:rsidRPr="00F542C0" w:rsidRDefault="00605DCD" w:rsidP="00605DCD">
      <w:pPr>
        <w:spacing w:after="0"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Варианты предоставления государственной услуги</w:t>
      </w:r>
    </w:p>
    <w:p w:rsidR="000006F2" w:rsidRPr="00F542C0" w:rsidRDefault="000006F2" w:rsidP="00605DCD">
      <w:pPr>
        <w:spacing w:after="0" w:line="256" w:lineRule="auto"/>
        <w:jc w:val="center"/>
        <w:rPr>
          <w:rFonts w:ascii="Times New Roman" w:eastAsia="Calibri" w:hAnsi="Times New Roman" w:cs="Times New Roman"/>
          <w:b/>
          <w:sz w:val="28"/>
          <w:szCs w:val="28"/>
        </w:rPr>
      </w:pP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3.1.</w:t>
      </w:r>
      <w:r w:rsidRPr="00F542C0">
        <w:rPr>
          <w:rFonts w:ascii="Times New Roman" w:eastAsia="Calibri" w:hAnsi="Times New Roman" w:cs="Times New Roman"/>
          <w:sz w:val="28"/>
          <w:szCs w:val="28"/>
        </w:rPr>
        <w:tab/>
        <w:t>Заявитель вправе получить государственную услугу в соответствии со следующими вариантами ее предоставления:</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1)</w:t>
      </w:r>
      <w:r w:rsidRPr="00F542C0">
        <w:rPr>
          <w:rFonts w:ascii="Times New Roman" w:eastAsia="Calibri" w:hAnsi="Times New Roman" w:cs="Times New Roman"/>
          <w:sz w:val="28"/>
          <w:szCs w:val="28"/>
        </w:rPr>
        <w:tab/>
        <w:t>предоставление лицензии;</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2)</w:t>
      </w:r>
      <w:r w:rsidRPr="00F542C0">
        <w:rPr>
          <w:rFonts w:ascii="Times New Roman" w:eastAsia="Calibri" w:hAnsi="Times New Roman" w:cs="Times New Roman"/>
          <w:sz w:val="28"/>
          <w:szCs w:val="28"/>
        </w:rPr>
        <w:tab/>
        <w:t>отказ в предоставлении лицензии;</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3) внесение изменений в реестр лицензий; </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4) прекращение действия лицензии;</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5) получение выписки из реестра лицензий, в том числе с исправлениями опечаток и (или) ошибок, при первичном оформлении решения о предоставлении государственной услуги или об отказе в предоставлении государственной услуги.</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3.2.</w:t>
      </w:r>
      <w:r w:rsidRPr="00F542C0">
        <w:rPr>
          <w:rFonts w:ascii="Times New Roman" w:eastAsia="Calibri" w:hAnsi="Times New Roman" w:cs="Times New Roman"/>
          <w:sz w:val="28"/>
          <w:szCs w:val="28"/>
        </w:rPr>
        <w:tab/>
        <w:t>В любой момент до истечения срока предоставления государственной услуги заявитель вправе направить заявление об оставлении заявления о предоставлении государственной услуги без рассмотрения в свободной форме посредством ЕПГУ, либо обратившись лично в Министерство.</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Оставление заявления о предоставлении государственной услуги без рассмотрения не препятствует повторному обращению заявителя в Министерство за предоставлением государственной услуги.</w:t>
      </w:r>
    </w:p>
    <w:p w:rsidR="00605DCD" w:rsidRPr="00F542C0" w:rsidRDefault="00605DCD" w:rsidP="00605DCD">
      <w:pPr>
        <w:spacing w:line="256" w:lineRule="auto"/>
        <w:jc w:val="both"/>
        <w:rPr>
          <w:rFonts w:ascii="Times New Roman" w:eastAsia="Calibri" w:hAnsi="Times New Roman" w:cs="Times New Roman"/>
          <w:sz w:val="28"/>
          <w:szCs w:val="28"/>
        </w:rPr>
      </w:pPr>
    </w:p>
    <w:p w:rsidR="00605DCD" w:rsidRDefault="00605DCD" w:rsidP="00296F85">
      <w:pPr>
        <w:spacing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Административная проце</w:t>
      </w:r>
      <w:r w:rsidR="00296F85">
        <w:rPr>
          <w:rFonts w:ascii="Times New Roman" w:eastAsia="Calibri" w:hAnsi="Times New Roman" w:cs="Times New Roman"/>
          <w:b/>
          <w:sz w:val="28"/>
          <w:szCs w:val="28"/>
        </w:rPr>
        <w:t>дура «Профилирование заявителя»</w:t>
      </w:r>
    </w:p>
    <w:p w:rsidR="00296F85" w:rsidRPr="00296F85" w:rsidRDefault="00296F85" w:rsidP="00296F85">
      <w:pPr>
        <w:spacing w:line="256" w:lineRule="auto"/>
        <w:jc w:val="center"/>
        <w:rPr>
          <w:rFonts w:ascii="Times New Roman" w:eastAsia="Calibri" w:hAnsi="Times New Roman" w:cs="Times New Roman"/>
          <w:b/>
          <w:sz w:val="28"/>
          <w:szCs w:val="28"/>
        </w:rPr>
      </w:pP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3.3.</w:t>
      </w:r>
      <w:r w:rsidRPr="00F542C0">
        <w:rPr>
          <w:rFonts w:ascii="Times New Roman" w:eastAsia="Calibri" w:hAnsi="Times New Roman" w:cs="Times New Roman"/>
          <w:sz w:val="28"/>
          <w:szCs w:val="28"/>
        </w:rPr>
        <w:tab/>
        <w:t>В административной процедуре профилирования заявителя определяется вариант предоставления государственной услуги на основе:</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w:t>
      </w:r>
      <w:r w:rsidRPr="00F542C0">
        <w:rPr>
          <w:rFonts w:ascii="Times New Roman" w:eastAsia="Calibri" w:hAnsi="Times New Roman" w:cs="Times New Roman"/>
          <w:sz w:val="28"/>
          <w:szCs w:val="28"/>
        </w:rPr>
        <w:tab/>
        <w:t>типа (признаков) заявителя;</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w:t>
      </w:r>
      <w:r w:rsidRPr="00F542C0">
        <w:rPr>
          <w:rFonts w:ascii="Times New Roman" w:eastAsia="Calibri" w:hAnsi="Times New Roman" w:cs="Times New Roman"/>
          <w:sz w:val="28"/>
          <w:szCs w:val="28"/>
        </w:rPr>
        <w:tab/>
        <w:t>сведений, полученных в ходе предварительного прохождения заявителем экспертной системы на ЕПГУ;</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w:t>
      </w:r>
      <w:r w:rsidRPr="00F542C0">
        <w:rPr>
          <w:rFonts w:ascii="Times New Roman" w:eastAsia="Calibri" w:hAnsi="Times New Roman" w:cs="Times New Roman"/>
          <w:sz w:val="28"/>
          <w:szCs w:val="28"/>
        </w:rPr>
        <w:tab/>
        <w:t>данных, поступивших в профиль заявителя из внешних информационных систем, препятствующих подаче запроса на предоставление государственной услуги;</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4)</w:t>
      </w:r>
      <w:r w:rsidRPr="00F542C0">
        <w:rPr>
          <w:rFonts w:ascii="Times New Roman" w:eastAsia="Calibri" w:hAnsi="Times New Roman" w:cs="Times New Roman"/>
          <w:sz w:val="28"/>
          <w:szCs w:val="28"/>
        </w:rPr>
        <w:tab/>
        <w:t>результата, за предоставлением которого обратился заявитель.</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3.4.</w:t>
      </w:r>
      <w:r w:rsidRPr="00F542C0">
        <w:rPr>
          <w:rFonts w:ascii="Times New Roman" w:eastAsia="Calibri" w:hAnsi="Times New Roman" w:cs="Times New Roman"/>
          <w:sz w:val="28"/>
          <w:szCs w:val="28"/>
        </w:rPr>
        <w:tab/>
        <w:t>Вариант предоставления государственной услуги определяется и предъявляется заявителю при заполнении интерактивного запроса на ЕПГУ в автоматическом режиме в ходе прохождения заявителем экспертной системы.</w:t>
      </w:r>
    </w:p>
    <w:p w:rsidR="00605DCD" w:rsidRPr="00F542C0" w:rsidRDefault="00605DCD" w:rsidP="00605DCD">
      <w:pPr>
        <w:spacing w:line="256" w:lineRule="auto"/>
        <w:jc w:val="both"/>
        <w:rPr>
          <w:rFonts w:ascii="Times New Roman" w:eastAsia="Calibri" w:hAnsi="Times New Roman" w:cs="Times New Roman"/>
          <w:sz w:val="28"/>
          <w:szCs w:val="28"/>
        </w:rPr>
      </w:pPr>
    </w:p>
    <w:p w:rsidR="000006F2" w:rsidRDefault="00605DCD" w:rsidP="00605DCD">
      <w:pPr>
        <w:spacing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 xml:space="preserve">Варианты предоставления государственной услуги «Предоставление (отказ в предоставлении) лицензии» и «Внесение изменений в реестр лицензий» (отказ </w:t>
      </w:r>
      <w:r w:rsidR="00021D56" w:rsidRPr="00F542C0">
        <w:rPr>
          <w:rFonts w:ascii="Times New Roman" w:eastAsia="Calibri" w:hAnsi="Times New Roman" w:cs="Times New Roman"/>
          <w:b/>
          <w:sz w:val="28"/>
          <w:szCs w:val="28"/>
        </w:rPr>
        <w:t xml:space="preserve">во </w:t>
      </w:r>
      <w:r w:rsidRPr="00F542C0">
        <w:rPr>
          <w:rFonts w:ascii="Times New Roman" w:eastAsia="Calibri" w:hAnsi="Times New Roman" w:cs="Times New Roman"/>
          <w:b/>
          <w:sz w:val="28"/>
          <w:szCs w:val="28"/>
        </w:rPr>
        <w:t>внесен</w:t>
      </w:r>
      <w:r w:rsidR="00296F85">
        <w:rPr>
          <w:rFonts w:ascii="Times New Roman" w:eastAsia="Calibri" w:hAnsi="Times New Roman" w:cs="Times New Roman"/>
          <w:b/>
          <w:sz w:val="28"/>
          <w:szCs w:val="28"/>
        </w:rPr>
        <w:t>ии изменений в реестр лицензий)</w:t>
      </w:r>
    </w:p>
    <w:p w:rsidR="00296F85" w:rsidRPr="00F542C0" w:rsidRDefault="00296F85" w:rsidP="00605DCD">
      <w:pPr>
        <w:spacing w:line="256" w:lineRule="auto"/>
        <w:jc w:val="center"/>
        <w:rPr>
          <w:rFonts w:ascii="Times New Roman" w:eastAsia="Calibri" w:hAnsi="Times New Roman" w:cs="Times New Roman"/>
          <w:b/>
          <w:sz w:val="28"/>
          <w:szCs w:val="28"/>
        </w:rPr>
      </w:pP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3.5.</w:t>
      </w:r>
      <w:r w:rsidRPr="00F542C0">
        <w:rPr>
          <w:rFonts w:ascii="Times New Roman" w:eastAsia="Calibri" w:hAnsi="Times New Roman" w:cs="Times New Roman"/>
          <w:sz w:val="28"/>
          <w:szCs w:val="28"/>
        </w:rPr>
        <w:tab/>
        <w:t>Результатом предоставления государственной услуги является выдача (направление) решения о признании</w:t>
      </w:r>
      <w:r w:rsidR="00021D56" w:rsidRPr="00F542C0">
        <w:rPr>
          <w:rFonts w:ascii="Times New Roman" w:eastAsia="Calibri" w:hAnsi="Times New Roman" w:cs="Times New Roman"/>
          <w:sz w:val="28"/>
          <w:szCs w:val="28"/>
        </w:rPr>
        <w:t>,</w:t>
      </w:r>
      <w:r w:rsidRPr="00F542C0">
        <w:rPr>
          <w:rFonts w:ascii="Times New Roman" w:eastAsia="Calibri" w:hAnsi="Times New Roman" w:cs="Times New Roman"/>
          <w:sz w:val="28"/>
          <w:szCs w:val="28"/>
        </w:rPr>
        <w:t xml:space="preserve"> либо решения об отказе в предоставлении государственной услуги.</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Факт получения заявителем результата предоставления государственной услуги фиксируется в системе электронного документооборота или в журнале регистрации уполномоченного органа, в случае отсутствия системы электронного документооборота.</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3.6.</w:t>
      </w:r>
      <w:r w:rsidRPr="00F542C0">
        <w:rPr>
          <w:rFonts w:ascii="Times New Roman" w:eastAsia="Calibri" w:hAnsi="Times New Roman" w:cs="Times New Roman"/>
          <w:sz w:val="28"/>
          <w:szCs w:val="28"/>
        </w:rPr>
        <w:tab/>
        <w:t>Перечень административных процедур:</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w:t>
      </w:r>
      <w:r w:rsidRPr="00F542C0">
        <w:rPr>
          <w:rFonts w:ascii="Times New Roman" w:eastAsia="Calibri" w:hAnsi="Times New Roman" w:cs="Times New Roman"/>
          <w:sz w:val="28"/>
          <w:szCs w:val="28"/>
        </w:rPr>
        <w:tab/>
        <w:t>прием заявления и документов и (или) информации, необходимых для предоставления государственной услуги;</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w:t>
      </w:r>
      <w:r w:rsidRPr="00F542C0">
        <w:rPr>
          <w:rFonts w:ascii="Times New Roman" w:eastAsia="Calibri" w:hAnsi="Times New Roman" w:cs="Times New Roman"/>
          <w:sz w:val="28"/>
          <w:szCs w:val="28"/>
        </w:rPr>
        <w:tab/>
        <w:t>межведомственное информационное взаимодействие;</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w:t>
      </w:r>
      <w:r w:rsidRPr="00F542C0">
        <w:rPr>
          <w:rFonts w:ascii="Times New Roman" w:eastAsia="Calibri" w:hAnsi="Times New Roman" w:cs="Times New Roman"/>
          <w:sz w:val="28"/>
          <w:szCs w:val="28"/>
        </w:rPr>
        <w:tab/>
        <w:t>принятие решения о предоставлении (об отказе в предоставлении) государственной услуги;</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4)</w:t>
      </w:r>
      <w:r w:rsidRPr="00F542C0">
        <w:rPr>
          <w:rFonts w:ascii="Times New Roman" w:eastAsia="Calibri" w:hAnsi="Times New Roman" w:cs="Times New Roman"/>
          <w:sz w:val="28"/>
          <w:szCs w:val="28"/>
        </w:rPr>
        <w:tab/>
        <w:t>предоставление результата государственной услуги.</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3.7.</w:t>
      </w:r>
      <w:r w:rsidRPr="00F542C0">
        <w:rPr>
          <w:rFonts w:ascii="Times New Roman" w:eastAsia="Calibri" w:hAnsi="Times New Roman" w:cs="Times New Roman"/>
          <w:sz w:val="28"/>
          <w:szCs w:val="28"/>
        </w:rPr>
        <w:tab/>
        <w:t>Максимальный срок предоставления государственной услуги в соответствии с пунктом 2.4. настоящего Административного регламента составляет:</w:t>
      </w:r>
    </w:p>
    <w:p w:rsidR="00605DCD" w:rsidRPr="00F542C0" w:rsidRDefault="00605DCD" w:rsidP="00605DCD">
      <w:pPr>
        <w:tabs>
          <w:tab w:val="left" w:pos="851"/>
        </w:tabs>
        <w:spacing w:after="0" w:line="240" w:lineRule="auto"/>
        <w:ind w:firstLine="851"/>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35 рабочих дней </w:t>
      </w:r>
      <w:r w:rsidR="00910673" w:rsidRPr="00F542C0">
        <w:rPr>
          <w:rFonts w:ascii="Times New Roman" w:eastAsia="Calibri" w:hAnsi="Times New Roman" w:cs="Times New Roman"/>
          <w:sz w:val="28"/>
          <w:szCs w:val="28"/>
        </w:rPr>
        <w:t>со дня регистрации заявления в М</w:t>
      </w:r>
      <w:r w:rsidRPr="00F542C0">
        <w:rPr>
          <w:rFonts w:ascii="Times New Roman" w:eastAsia="Calibri" w:hAnsi="Times New Roman" w:cs="Times New Roman"/>
          <w:sz w:val="28"/>
          <w:szCs w:val="28"/>
        </w:rPr>
        <w:t xml:space="preserve">инистерстве в случае </w:t>
      </w:r>
      <w:r w:rsidRPr="00F542C0">
        <w:rPr>
          <w:rFonts w:ascii="Times New Roman" w:eastAsia="Calibri" w:hAnsi="Times New Roman" w:cs="Times New Roman"/>
          <w:w w:val="95"/>
          <w:sz w:val="28"/>
          <w:szCs w:val="28"/>
        </w:rPr>
        <w:t>предоставления (отказа в предоставлении) лицензии;</w:t>
      </w:r>
    </w:p>
    <w:p w:rsidR="00605DCD" w:rsidRPr="00F542C0" w:rsidRDefault="00605DCD" w:rsidP="00605DCD">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F542C0">
        <w:rPr>
          <w:rFonts w:ascii="Times New Roman" w:eastAsia="Times New Roman" w:hAnsi="Times New Roman" w:cs="Times New Roman"/>
          <w:w w:val="95"/>
          <w:sz w:val="28"/>
          <w:szCs w:val="28"/>
        </w:rPr>
        <w:t xml:space="preserve"> 10 рабочих дней </w:t>
      </w:r>
      <w:r w:rsidR="00910673" w:rsidRPr="00F542C0">
        <w:rPr>
          <w:rFonts w:ascii="Times New Roman" w:eastAsia="Times New Roman" w:hAnsi="Times New Roman" w:cs="Times New Roman"/>
          <w:w w:val="95"/>
          <w:sz w:val="28"/>
          <w:szCs w:val="28"/>
        </w:rPr>
        <w:t>со дня регистрации заявления в М</w:t>
      </w:r>
      <w:r w:rsidRPr="00F542C0">
        <w:rPr>
          <w:rFonts w:ascii="Times New Roman" w:eastAsia="Times New Roman" w:hAnsi="Times New Roman" w:cs="Times New Roman"/>
          <w:w w:val="95"/>
          <w:sz w:val="28"/>
          <w:szCs w:val="28"/>
        </w:rPr>
        <w:t>инистерстве в</w:t>
      </w:r>
      <w:r w:rsidRPr="00F542C0">
        <w:rPr>
          <w:rFonts w:ascii="Times New Roman" w:eastAsia="Times New Roman" w:hAnsi="Times New Roman" w:cs="Times New Roman"/>
          <w:spacing w:val="-5"/>
          <w:w w:val="95"/>
          <w:sz w:val="28"/>
          <w:szCs w:val="28"/>
        </w:rPr>
        <w:t xml:space="preserve"> </w:t>
      </w:r>
      <w:r w:rsidRPr="00F542C0">
        <w:rPr>
          <w:rFonts w:ascii="Times New Roman" w:eastAsia="Times New Roman" w:hAnsi="Times New Roman" w:cs="Times New Roman"/>
          <w:w w:val="95"/>
          <w:sz w:val="28"/>
          <w:szCs w:val="28"/>
        </w:rPr>
        <w:t xml:space="preserve">случае внесения </w:t>
      </w:r>
      <w:r w:rsidRPr="00F542C0">
        <w:rPr>
          <w:rFonts w:ascii="Times New Roman" w:eastAsia="Times New Roman" w:hAnsi="Times New Roman" w:cs="Times New Roman"/>
          <w:sz w:val="28"/>
          <w:szCs w:val="28"/>
        </w:rPr>
        <w:t xml:space="preserve">изменений в реестр лицензий в связи с намерением лицензиата выполнять лицензируемую деятельность по новому адресу, либо изменением лицензиатом перечня выполняемых работ, </w:t>
      </w:r>
      <w:r w:rsidRPr="00F542C0">
        <w:rPr>
          <w:rFonts w:ascii="Times New Roman" w:eastAsia="Times New Roman" w:hAnsi="Times New Roman" w:cs="Times New Roman"/>
          <w:w w:val="95"/>
          <w:sz w:val="28"/>
          <w:szCs w:val="28"/>
        </w:rPr>
        <w:t>составляющих</w:t>
      </w:r>
      <w:r w:rsidRPr="00F542C0">
        <w:rPr>
          <w:rFonts w:ascii="Times New Roman" w:eastAsia="Times New Roman" w:hAnsi="Times New Roman" w:cs="Times New Roman"/>
          <w:sz w:val="28"/>
          <w:szCs w:val="28"/>
        </w:rPr>
        <w:t xml:space="preserve"> </w:t>
      </w:r>
      <w:r w:rsidRPr="00F542C0">
        <w:rPr>
          <w:rFonts w:ascii="Times New Roman" w:eastAsia="Times New Roman" w:hAnsi="Times New Roman" w:cs="Times New Roman"/>
          <w:w w:val="95"/>
          <w:sz w:val="28"/>
          <w:szCs w:val="28"/>
        </w:rPr>
        <w:t>лицензируемый вид деятельности;</w:t>
      </w:r>
    </w:p>
    <w:p w:rsidR="00605DCD" w:rsidRPr="00F542C0" w:rsidRDefault="00605DCD" w:rsidP="00605DCD">
      <w:pPr>
        <w:widowControl w:val="0"/>
        <w:autoSpaceDE w:val="0"/>
        <w:autoSpaceDN w:val="0"/>
        <w:spacing w:after="0" w:line="240" w:lineRule="auto"/>
        <w:ind w:firstLine="851"/>
        <w:jc w:val="both"/>
        <w:rPr>
          <w:rFonts w:ascii="Times New Roman" w:eastAsia="Times New Roman" w:hAnsi="Times New Roman" w:cs="Times New Roman"/>
          <w:spacing w:val="-2"/>
          <w:sz w:val="28"/>
          <w:szCs w:val="28"/>
        </w:rPr>
      </w:pPr>
      <w:r w:rsidRPr="00F542C0">
        <w:rPr>
          <w:rFonts w:ascii="Times New Roman" w:eastAsia="Times New Roman" w:hAnsi="Times New Roman" w:cs="Times New Roman"/>
          <w:w w:val="95"/>
          <w:sz w:val="28"/>
          <w:szCs w:val="28"/>
        </w:rPr>
        <w:t>7 рабочих дней со дня регистрации заявлен</w:t>
      </w:r>
      <w:r w:rsidR="00910673" w:rsidRPr="00F542C0">
        <w:rPr>
          <w:rFonts w:ascii="Times New Roman" w:eastAsia="Times New Roman" w:hAnsi="Times New Roman" w:cs="Times New Roman"/>
          <w:w w:val="95"/>
          <w:sz w:val="28"/>
          <w:szCs w:val="28"/>
        </w:rPr>
        <w:t>ия в М</w:t>
      </w:r>
      <w:r w:rsidRPr="00F542C0">
        <w:rPr>
          <w:rFonts w:ascii="Times New Roman" w:eastAsia="Times New Roman" w:hAnsi="Times New Roman" w:cs="Times New Roman"/>
          <w:w w:val="95"/>
          <w:sz w:val="28"/>
          <w:szCs w:val="28"/>
        </w:rPr>
        <w:t xml:space="preserve">инистерстве в случае внесения </w:t>
      </w:r>
      <w:r w:rsidRPr="00F542C0">
        <w:rPr>
          <w:rFonts w:ascii="Times New Roman" w:eastAsia="Times New Roman" w:hAnsi="Times New Roman" w:cs="Times New Roman"/>
          <w:sz w:val="28"/>
          <w:szCs w:val="28"/>
        </w:rPr>
        <w:t>изменения</w:t>
      </w:r>
      <w:r w:rsidRPr="00F542C0">
        <w:rPr>
          <w:rFonts w:ascii="Times New Roman" w:eastAsia="Times New Roman" w:hAnsi="Times New Roman" w:cs="Times New Roman"/>
          <w:spacing w:val="-16"/>
          <w:sz w:val="28"/>
          <w:szCs w:val="28"/>
        </w:rPr>
        <w:t xml:space="preserve"> </w:t>
      </w:r>
      <w:r w:rsidRPr="00F542C0">
        <w:rPr>
          <w:rFonts w:ascii="Times New Roman" w:eastAsia="Times New Roman" w:hAnsi="Times New Roman" w:cs="Times New Roman"/>
          <w:sz w:val="28"/>
          <w:szCs w:val="28"/>
        </w:rPr>
        <w:t>в</w:t>
      </w:r>
      <w:r w:rsidRPr="00F542C0">
        <w:rPr>
          <w:rFonts w:ascii="Times New Roman" w:eastAsia="Times New Roman" w:hAnsi="Times New Roman" w:cs="Times New Roman"/>
          <w:spacing w:val="-16"/>
          <w:sz w:val="28"/>
          <w:szCs w:val="28"/>
        </w:rPr>
        <w:t xml:space="preserve"> </w:t>
      </w:r>
      <w:r w:rsidRPr="00F542C0">
        <w:rPr>
          <w:rFonts w:ascii="Times New Roman" w:eastAsia="Times New Roman" w:hAnsi="Times New Roman" w:cs="Times New Roman"/>
          <w:sz w:val="28"/>
          <w:szCs w:val="28"/>
        </w:rPr>
        <w:t>реестр</w:t>
      </w:r>
      <w:r w:rsidRPr="00F542C0">
        <w:rPr>
          <w:rFonts w:ascii="Times New Roman" w:eastAsia="Times New Roman" w:hAnsi="Times New Roman" w:cs="Times New Roman"/>
          <w:spacing w:val="-15"/>
          <w:sz w:val="28"/>
          <w:szCs w:val="28"/>
        </w:rPr>
        <w:t xml:space="preserve"> </w:t>
      </w:r>
      <w:r w:rsidRPr="00F542C0">
        <w:rPr>
          <w:rFonts w:ascii="Times New Roman" w:eastAsia="Times New Roman" w:hAnsi="Times New Roman" w:cs="Times New Roman"/>
          <w:sz w:val="28"/>
          <w:szCs w:val="28"/>
        </w:rPr>
        <w:t>лицензий</w:t>
      </w:r>
      <w:r w:rsidRPr="00F542C0">
        <w:rPr>
          <w:rFonts w:ascii="Times New Roman" w:eastAsia="Times New Roman" w:hAnsi="Times New Roman" w:cs="Times New Roman"/>
          <w:spacing w:val="-16"/>
          <w:sz w:val="28"/>
          <w:szCs w:val="28"/>
        </w:rPr>
        <w:t xml:space="preserve"> </w:t>
      </w:r>
      <w:r w:rsidRPr="00F542C0">
        <w:rPr>
          <w:rFonts w:ascii="Times New Roman" w:eastAsia="Times New Roman" w:hAnsi="Times New Roman" w:cs="Times New Roman"/>
          <w:sz w:val="28"/>
          <w:szCs w:val="28"/>
        </w:rPr>
        <w:t>в</w:t>
      </w:r>
      <w:r w:rsidRPr="00F542C0">
        <w:rPr>
          <w:rFonts w:ascii="Times New Roman" w:eastAsia="Times New Roman" w:hAnsi="Times New Roman" w:cs="Times New Roman"/>
          <w:spacing w:val="-16"/>
          <w:sz w:val="28"/>
          <w:szCs w:val="28"/>
        </w:rPr>
        <w:t xml:space="preserve"> </w:t>
      </w:r>
      <w:r w:rsidRPr="00F542C0">
        <w:rPr>
          <w:rFonts w:ascii="Times New Roman" w:eastAsia="Times New Roman" w:hAnsi="Times New Roman" w:cs="Times New Roman"/>
          <w:sz w:val="28"/>
          <w:szCs w:val="28"/>
        </w:rPr>
        <w:t>связи</w:t>
      </w:r>
      <w:r w:rsidRPr="00F542C0">
        <w:rPr>
          <w:rFonts w:ascii="Times New Roman" w:eastAsia="Times New Roman" w:hAnsi="Times New Roman" w:cs="Times New Roman"/>
          <w:spacing w:val="-15"/>
          <w:sz w:val="28"/>
          <w:szCs w:val="28"/>
        </w:rPr>
        <w:t xml:space="preserve"> </w:t>
      </w:r>
      <w:r w:rsidRPr="00F542C0">
        <w:rPr>
          <w:rFonts w:ascii="Times New Roman" w:eastAsia="Times New Roman" w:hAnsi="Times New Roman" w:cs="Times New Roman"/>
          <w:sz w:val="28"/>
          <w:szCs w:val="28"/>
        </w:rPr>
        <w:t>с</w:t>
      </w:r>
      <w:r w:rsidRPr="00F542C0">
        <w:rPr>
          <w:rFonts w:ascii="Times New Roman" w:eastAsia="Times New Roman" w:hAnsi="Times New Roman" w:cs="Times New Roman"/>
          <w:spacing w:val="-16"/>
          <w:sz w:val="28"/>
          <w:szCs w:val="28"/>
        </w:rPr>
        <w:t xml:space="preserve"> </w:t>
      </w:r>
      <w:r w:rsidRPr="00F542C0">
        <w:rPr>
          <w:rFonts w:ascii="Times New Roman" w:eastAsia="Times New Roman" w:hAnsi="Times New Roman" w:cs="Times New Roman"/>
          <w:sz w:val="28"/>
          <w:szCs w:val="28"/>
        </w:rPr>
        <w:t>изменением</w:t>
      </w:r>
      <w:r w:rsidRPr="00F542C0">
        <w:rPr>
          <w:rFonts w:ascii="Times New Roman" w:eastAsia="Times New Roman" w:hAnsi="Times New Roman" w:cs="Times New Roman"/>
          <w:spacing w:val="-15"/>
          <w:sz w:val="28"/>
          <w:szCs w:val="28"/>
        </w:rPr>
        <w:t xml:space="preserve"> </w:t>
      </w:r>
      <w:r w:rsidRPr="00F542C0">
        <w:rPr>
          <w:rFonts w:ascii="Times New Roman" w:eastAsia="Times New Roman" w:hAnsi="Times New Roman" w:cs="Times New Roman"/>
          <w:sz w:val="28"/>
          <w:szCs w:val="28"/>
        </w:rPr>
        <w:t>номера</w:t>
      </w:r>
      <w:r w:rsidRPr="00F542C0">
        <w:rPr>
          <w:rFonts w:ascii="Times New Roman" w:eastAsia="Times New Roman" w:hAnsi="Times New Roman" w:cs="Times New Roman"/>
          <w:spacing w:val="-16"/>
          <w:sz w:val="28"/>
          <w:szCs w:val="28"/>
        </w:rPr>
        <w:t xml:space="preserve"> </w:t>
      </w:r>
      <w:r w:rsidRPr="00F542C0">
        <w:rPr>
          <w:rFonts w:ascii="Times New Roman" w:eastAsia="Times New Roman" w:hAnsi="Times New Roman" w:cs="Times New Roman"/>
          <w:sz w:val="28"/>
          <w:szCs w:val="28"/>
        </w:rPr>
        <w:t>телефона,</w:t>
      </w:r>
      <w:r w:rsidRPr="00F542C0">
        <w:rPr>
          <w:rFonts w:ascii="Times New Roman" w:eastAsia="Times New Roman" w:hAnsi="Times New Roman" w:cs="Times New Roman"/>
          <w:spacing w:val="-14"/>
          <w:sz w:val="28"/>
          <w:szCs w:val="28"/>
        </w:rPr>
        <w:t xml:space="preserve"> </w:t>
      </w:r>
      <w:r w:rsidRPr="00F542C0">
        <w:rPr>
          <w:rFonts w:ascii="Times New Roman" w:eastAsia="Times New Roman" w:hAnsi="Times New Roman" w:cs="Times New Roman"/>
          <w:sz w:val="28"/>
          <w:szCs w:val="28"/>
        </w:rPr>
        <w:t>адреса</w:t>
      </w:r>
      <w:r w:rsidRPr="00F542C0">
        <w:rPr>
          <w:rFonts w:ascii="Times New Roman" w:eastAsia="Times New Roman" w:hAnsi="Times New Roman" w:cs="Times New Roman"/>
          <w:spacing w:val="-16"/>
          <w:sz w:val="28"/>
          <w:szCs w:val="28"/>
        </w:rPr>
        <w:t xml:space="preserve"> </w:t>
      </w:r>
      <w:r w:rsidRPr="00F542C0">
        <w:rPr>
          <w:rFonts w:ascii="Times New Roman" w:eastAsia="Times New Roman" w:hAnsi="Times New Roman" w:cs="Times New Roman"/>
          <w:sz w:val="28"/>
          <w:szCs w:val="28"/>
        </w:rPr>
        <w:t>электронной</w:t>
      </w:r>
      <w:r w:rsidRPr="00F542C0">
        <w:rPr>
          <w:rFonts w:ascii="Times New Roman" w:eastAsia="Times New Roman" w:hAnsi="Times New Roman" w:cs="Times New Roman"/>
          <w:spacing w:val="-9"/>
          <w:sz w:val="28"/>
          <w:szCs w:val="28"/>
        </w:rPr>
        <w:t xml:space="preserve"> </w:t>
      </w:r>
      <w:r w:rsidRPr="00F542C0">
        <w:rPr>
          <w:rFonts w:ascii="Times New Roman" w:eastAsia="Times New Roman" w:hAnsi="Times New Roman" w:cs="Times New Roman"/>
          <w:sz w:val="28"/>
          <w:szCs w:val="28"/>
        </w:rPr>
        <w:t xml:space="preserve">почты </w:t>
      </w:r>
      <w:r w:rsidRPr="00F542C0">
        <w:rPr>
          <w:rFonts w:ascii="Times New Roman" w:eastAsia="Times New Roman" w:hAnsi="Times New Roman" w:cs="Times New Roman"/>
          <w:spacing w:val="-2"/>
          <w:sz w:val="28"/>
          <w:szCs w:val="28"/>
        </w:rPr>
        <w:t>лицензиата;</w:t>
      </w:r>
    </w:p>
    <w:p w:rsidR="00605DCD" w:rsidRPr="00F542C0" w:rsidRDefault="00732AD4" w:rsidP="00605DCD">
      <w:pPr>
        <w:widowControl w:val="0"/>
        <w:autoSpaceDE w:val="0"/>
        <w:autoSpaceDN w:val="0"/>
        <w:spacing w:after="0" w:line="240" w:lineRule="auto"/>
        <w:ind w:firstLine="851"/>
        <w:jc w:val="both"/>
        <w:rPr>
          <w:rFonts w:ascii="Times New Roman" w:eastAsia="Times New Roman" w:hAnsi="Times New Roman" w:cs="Times New Roman"/>
          <w:spacing w:val="18"/>
          <w:sz w:val="28"/>
          <w:szCs w:val="28"/>
        </w:rPr>
      </w:pPr>
      <w:r w:rsidRPr="00F542C0">
        <w:rPr>
          <w:rFonts w:ascii="Times New Roman" w:eastAsia="Times New Roman" w:hAnsi="Times New Roman" w:cs="Times New Roman"/>
          <w:w w:val="95"/>
          <w:sz w:val="28"/>
          <w:szCs w:val="28"/>
        </w:rPr>
        <w:t>10</w:t>
      </w:r>
      <w:r w:rsidR="00605DCD" w:rsidRPr="00F542C0">
        <w:rPr>
          <w:rFonts w:ascii="Times New Roman" w:eastAsia="Times New Roman" w:hAnsi="Times New Roman" w:cs="Times New Roman"/>
          <w:w w:val="95"/>
          <w:sz w:val="28"/>
          <w:szCs w:val="28"/>
        </w:rPr>
        <w:t xml:space="preserve"> рабочих дней </w:t>
      </w:r>
      <w:r w:rsidR="00910673" w:rsidRPr="00F542C0">
        <w:rPr>
          <w:rFonts w:ascii="Times New Roman" w:eastAsia="Times New Roman" w:hAnsi="Times New Roman" w:cs="Times New Roman"/>
          <w:w w:val="95"/>
          <w:sz w:val="28"/>
          <w:szCs w:val="28"/>
        </w:rPr>
        <w:t>со дня регистрации заявления в М</w:t>
      </w:r>
      <w:r w:rsidR="00605DCD" w:rsidRPr="00F542C0">
        <w:rPr>
          <w:rFonts w:ascii="Times New Roman" w:eastAsia="Times New Roman" w:hAnsi="Times New Roman" w:cs="Times New Roman"/>
          <w:w w:val="95"/>
          <w:sz w:val="28"/>
          <w:szCs w:val="28"/>
        </w:rPr>
        <w:t>инистерстве в случае прекращение действия лицензии и</w:t>
      </w:r>
      <w:r w:rsidR="00605DCD" w:rsidRPr="00F542C0">
        <w:rPr>
          <w:rFonts w:ascii="Times New Roman" w:eastAsia="Times New Roman" w:hAnsi="Times New Roman" w:cs="Times New Roman"/>
          <w:spacing w:val="-10"/>
          <w:w w:val="95"/>
          <w:sz w:val="28"/>
          <w:szCs w:val="28"/>
        </w:rPr>
        <w:t xml:space="preserve"> </w:t>
      </w:r>
      <w:r w:rsidR="00605DCD" w:rsidRPr="00F542C0">
        <w:rPr>
          <w:rFonts w:ascii="Times New Roman" w:eastAsia="Times New Roman" w:hAnsi="Times New Roman" w:cs="Times New Roman"/>
          <w:w w:val="95"/>
          <w:sz w:val="28"/>
          <w:szCs w:val="28"/>
        </w:rPr>
        <w:t>ее</w:t>
      </w:r>
      <w:r w:rsidR="00605DCD" w:rsidRPr="00F542C0">
        <w:rPr>
          <w:rFonts w:ascii="Times New Roman" w:eastAsia="Times New Roman" w:hAnsi="Times New Roman" w:cs="Times New Roman"/>
          <w:spacing w:val="-13"/>
          <w:w w:val="95"/>
          <w:sz w:val="28"/>
          <w:szCs w:val="28"/>
        </w:rPr>
        <w:t xml:space="preserve"> </w:t>
      </w:r>
      <w:r w:rsidR="00605DCD" w:rsidRPr="00F542C0">
        <w:rPr>
          <w:rFonts w:ascii="Times New Roman" w:eastAsia="Times New Roman" w:hAnsi="Times New Roman" w:cs="Times New Roman"/>
          <w:w w:val="95"/>
          <w:sz w:val="28"/>
          <w:szCs w:val="28"/>
        </w:rPr>
        <w:t>аннулирования;</w:t>
      </w:r>
      <w:r w:rsidR="00605DCD" w:rsidRPr="00F542C0">
        <w:rPr>
          <w:rFonts w:ascii="Times New Roman" w:eastAsia="Times New Roman" w:hAnsi="Times New Roman" w:cs="Times New Roman"/>
          <w:spacing w:val="18"/>
          <w:sz w:val="28"/>
          <w:szCs w:val="28"/>
        </w:rPr>
        <w:t xml:space="preserve"> </w:t>
      </w:r>
    </w:p>
    <w:p w:rsidR="00605DCD" w:rsidRPr="00F542C0" w:rsidRDefault="00605DCD" w:rsidP="00605DCD">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F542C0">
        <w:rPr>
          <w:rFonts w:ascii="Times New Roman" w:eastAsia="Times New Roman" w:hAnsi="Times New Roman" w:cs="Times New Roman"/>
          <w:spacing w:val="18"/>
          <w:sz w:val="28"/>
          <w:szCs w:val="28"/>
        </w:rPr>
        <w:t xml:space="preserve">3 рабочих дня </w:t>
      </w:r>
      <w:r w:rsidR="00910673" w:rsidRPr="00F542C0">
        <w:rPr>
          <w:rFonts w:ascii="Times New Roman" w:eastAsia="Times New Roman" w:hAnsi="Times New Roman" w:cs="Times New Roman"/>
          <w:w w:val="95"/>
          <w:sz w:val="28"/>
          <w:szCs w:val="28"/>
        </w:rPr>
        <w:t>со дня регистрации заявления в М</w:t>
      </w:r>
      <w:r w:rsidRPr="00F542C0">
        <w:rPr>
          <w:rFonts w:ascii="Times New Roman" w:eastAsia="Times New Roman" w:hAnsi="Times New Roman" w:cs="Times New Roman"/>
          <w:w w:val="95"/>
          <w:sz w:val="28"/>
          <w:szCs w:val="28"/>
        </w:rPr>
        <w:t xml:space="preserve">инистерстве в случае предоставления сведений о конкретной лицензии. </w:t>
      </w:r>
    </w:p>
    <w:p w:rsidR="00605DCD" w:rsidRPr="00F542C0" w:rsidRDefault="00605DCD" w:rsidP="00605DCD">
      <w:pPr>
        <w:spacing w:after="0" w:line="256" w:lineRule="auto"/>
        <w:jc w:val="both"/>
        <w:rPr>
          <w:rFonts w:ascii="Times New Roman" w:eastAsia="Calibri" w:hAnsi="Times New Roman" w:cs="Times New Roman"/>
          <w:sz w:val="28"/>
          <w:szCs w:val="28"/>
        </w:rPr>
      </w:pPr>
    </w:p>
    <w:p w:rsidR="00605DCD" w:rsidRPr="00F542C0" w:rsidRDefault="00605DCD" w:rsidP="00605DCD">
      <w:pPr>
        <w:spacing w:line="256" w:lineRule="auto"/>
        <w:jc w:val="both"/>
        <w:rPr>
          <w:rFonts w:ascii="Times New Roman" w:eastAsia="Calibri" w:hAnsi="Times New Roman" w:cs="Times New Roman"/>
          <w:sz w:val="28"/>
          <w:szCs w:val="28"/>
        </w:rPr>
      </w:pPr>
    </w:p>
    <w:p w:rsidR="00605DCD" w:rsidRPr="00F542C0" w:rsidRDefault="00605DCD" w:rsidP="00605DCD">
      <w:pPr>
        <w:spacing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 xml:space="preserve"> «Прием заявления и документов и (или) информации, необходимых для предоставления государственной услуги»</w:t>
      </w:r>
    </w:p>
    <w:p w:rsidR="00C0567A" w:rsidRPr="00F542C0" w:rsidRDefault="00C0567A" w:rsidP="00605DCD">
      <w:pPr>
        <w:spacing w:line="256" w:lineRule="auto"/>
        <w:jc w:val="center"/>
        <w:rPr>
          <w:rFonts w:ascii="Times New Roman" w:eastAsia="Calibri" w:hAnsi="Times New Roman" w:cs="Times New Roman"/>
          <w:b/>
          <w:sz w:val="28"/>
          <w:szCs w:val="28"/>
        </w:rPr>
      </w:pP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3.8.</w:t>
      </w:r>
      <w:r w:rsidRPr="00F542C0">
        <w:rPr>
          <w:rFonts w:ascii="Times New Roman" w:eastAsia="Calibri" w:hAnsi="Times New Roman" w:cs="Times New Roman"/>
          <w:sz w:val="28"/>
          <w:szCs w:val="28"/>
        </w:rPr>
        <w:tab/>
        <w:t>Основанием начала выполнения административной процедуры является поступление от заявителя заявления и прилагаемых к нему документов, необходимых для предоставления государственной услуги, в Министерство посредством ЕПГУ.</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Критерий принятия решения: поступление заявления об оказании государственной услуги и приложенных к нему документов.</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3.9.</w:t>
      </w:r>
      <w:r w:rsidRPr="00F542C0">
        <w:rPr>
          <w:rFonts w:ascii="Times New Roman" w:eastAsia="Calibri" w:hAnsi="Times New Roman" w:cs="Times New Roman"/>
          <w:sz w:val="28"/>
          <w:szCs w:val="28"/>
        </w:rPr>
        <w:tab/>
        <w:t>Прием и регистрация заявления и документов на предоставление государственной услуги в форме электронных документов осуществляется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При формировании заявления заявителю обеспечивается:</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w:t>
      </w:r>
      <w:r w:rsidRPr="00F542C0">
        <w:rPr>
          <w:rFonts w:ascii="Times New Roman" w:eastAsia="Calibri" w:hAnsi="Times New Roman" w:cs="Times New Roman"/>
          <w:sz w:val="28"/>
          <w:szCs w:val="28"/>
        </w:rPr>
        <w:tab/>
        <w:t>возможность копирования и сохранения заявления и документов</w:t>
      </w:r>
      <w:r w:rsidR="00021D56" w:rsidRPr="00F542C0">
        <w:rPr>
          <w:rFonts w:ascii="Times New Roman" w:eastAsia="Calibri" w:hAnsi="Times New Roman" w:cs="Times New Roman"/>
          <w:sz w:val="28"/>
          <w:szCs w:val="28"/>
        </w:rPr>
        <w:t>,</w:t>
      </w:r>
      <w:r w:rsidRPr="00F542C0">
        <w:rPr>
          <w:rFonts w:ascii="Times New Roman" w:eastAsia="Calibri" w:hAnsi="Times New Roman" w:cs="Times New Roman"/>
          <w:sz w:val="28"/>
          <w:szCs w:val="28"/>
        </w:rPr>
        <w:t xml:space="preserve"> необходимых для предоставления государственной услуги;</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w:t>
      </w:r>
      <w:r w:rsidRPr="00F542C0">
        <w:rPr>
          <w:rFonts w:ascii="Times New Roman" w:eastAsia="Calibri" w:hAnsi="Times New Roman" w:cs="Times New Roman"/>
          <w:sz w:val="28"/>
          <w:szCs w:val="28"/>
        </w:rPr>
        <w:tab/>
        <w:t>возможность печати на бумажном носителе копии электронной формы заявления;</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w:t>
      </w:r>
      <w:r w:rsidRPr="00F542C0">
        <w:rPr>
          <w:rFonts w:ascii="Times New Roman" w:eastAsia="Calibri"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4)</w:t>
      </w:r>
      <w:r w:rsidRPr="00F542C0">
        <w:rPr>
          <w:rFonts w:ascii="Times New Roman" w:eastAsia="Calibri"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5)</w:t>
      </w:r>
      <w:r w:rsidRPr="00F542C0">
        <w:rPr>
          <w:rFonts w:ascii="Times New Roman" w:eastAsia="Calibri" w:hAnsi="Times New Roman" w:cs="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6)</w:t>
      </w:r>
      <w:r w:rsidRPr="00F542C0">
        <w:rPr>
          <w:rFonts w:ascii="Times New Roman" w:eastAsia="Calibri"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Сформированное и подписанное заявление и иные документы, необходимые для предоставления государственной услуги, направляются в Министерство посредством ЕПГУ.</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Министерство обеспечивает в срок не позднее </w:t>
      </w:r>
      <w:r w:rsidRPr="00F542C0">
        <w:rPr>
          <w:rFonts w:ascii="Times New Roman" w:eastAsia="Calibri" w:hAnsi="Times New Roman" w:cs="Times New Roman"/>
          <w:color w:val="FF0000"/>
          <w:sz w:val="28"/>
          <w:szCs w:val="28"/>
        </w:rPr>
        <w:t>3</w:t>
      </w:r>
      <w:r w:rsidRPr="00F542C0">
        <w:rPr>
          <w:rFonts w:ascii="Times New Roman" w:eastAsia="Calibri" w:hAnsi="Times New Roman" w:cs="Times New Roman"/>
          <w:sz w:val="28"/>
          <w:szCs w:val="28"/>
        </w:rPr>
        <w:t xml:space="preserve"> рабочих дней с момента подачи заявления на ЕПГУ, а в случае его поступления в нерабочий или праздничный день, - в следующий за ним первый рабочий день:</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w:t>
      </w:r>
      <w:r w:rsidRPr="00F542C0">
        <w:rPr>
          <w:rFonts w:ascii="Times New Roman" w:eastAsia="Calibri" w:hAnsi="Times New Roman" w:cs="Times New Roman"/>
          <w:sz w:val="28"/>
          <w:szCs w:val="28"/>
        </w:rPr>
        <w:tab/>
        <w:t>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w:t>
      </w:r>
      <w:r w:rsidRPr="00F542C0">
        <w:rPr>
          <w:rFonts w:ascii="Times New Roman" w:eastAsia="Calibri" w:hAnsi="Times New Roman" w:cs="Times New Roman"/>
          <w:sz w:val="28"/>
          <w:szCs w:val="28"/>
        </w:rPr>
        <w:tab/>
        <w:t>регистрацию заявления и направление заявителю уведомления о регистрации заявления</w:t>
      </w:r>
      <w:r w:rsidR="00021D56" w:rsidRPr="00F542C0">
        <w:rPr>
          <w:rFonts w:ascii="Times New Roman" w:eastAsia="Calibri" w:hAnsi="Times New Roman" w:cs="Times New Roman"/>
          <w:sz w:val="28"/>
          <w:szCs w:val="28"/>
        </w:rPr>
        <w:t>,</w:t>
      </w:r>
      <w:r w:rsidRPr="00F542C0">
        <w:rPr>
          <w:rFonts w:ascii="Times New Roman" w:eastAsia="Calibri" w:hAnsi="Times New Roman" w:cs="Times New Roman"/>
          <w:sz w:val="28"/>
          <w:szCs w:val="28"/>
        </w:rPr>
        <w:t xml:space="preserve"> либо об отказе в приеме документов, необходимых для предоставления государственной услуги.</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Электронное заявление становится доступным для государственного служа</w:t>
      </w:r>
      <w:r w:rsidR="00021D56" w:rsidRPr="00F542C0">
        <w:rPr>
          <w:rFonts w:ascii="Times New Roman" w:eastAsia="Calibri" w:hAnsi="Times New Roman" w:cs="Times New Roman"/>
          <w:sz w:val="28"/>
          <w:szCs w:val="28"/>
        </w:rPr>
        <w:t>щего министерства, ответственного за прием документов</w:t>
      </w:r>
      <w:r w:rsidRPr="00F542C0">
        <w:rPr>
          <w:rFonts w:ascii="Times New Roman" w:eastAsia="Calibri" w:hAnsi="Times New Roman" w:cs="Times New Roman"/>
          <w:sz w:val="28"/>
          <w:szCs w:val="28"/>
        </w:rPr>
        <w:t xml:space="preserve"> и регистрацию заявления (далее - ответственное должностное лицо), в государственной информационной системе, на ЕПГУ для предоставления государственной (муниципальной) услуги (далее - ГИС).</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Ответственное должностное лицо:</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w:t>
      </w:r>
      <w:r w:rsidRPr="00F542C0">
        <w:rPr>
          <w:rFonts w:ascii="Times New Roman" w:eastAsia="Calibri" w:hAnsi="Times New Roman" w:cs="Times New Roman"/>
          <w:sz w:val="28"/>
          <w:szCs w:val="28"/>
        </w:rPr>
        <w:tab/>
        <w:t>проверяет электронные образы документов на отсутствие компьютерных вирусов и искаженной информации;</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w:t>
      </w:r>
      <w:r w:rsidRPr="00F542C0">
        <w:rPr>
          <w:rFonts w:ascii="Times New Roman" w:eastAsia="Calibri" w:hAnsi="Times New Roman" w:cs="Times New Roman"/>
          <w:sz w:val="28"/>
          <w:szCs w:val="28"/>
        </w:rPr>
        <w:tab/>
        <w:t>регистрирует документы в системе электронного документооборота уполномоченного органа или в журнале регистрации, в случае отсутствия системы электронного документооборота;</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w:t>
      </w:r>
      <w:r w:rsidRPr="00F542C0">
        <w:rPr>
          <w:rFonts w:ascii="Times New Roman" w:eastAsia="Calibri" w:hAnsi="Times New Roman" w:cs="Times New Roman"/>
          <w:sz w:val="28"/>
          <w:szCs w:val="28"/>
        </w:rPr>
        <w:tab/>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w:t>
      </w:r>
      <w:r w:rsidR="00C0567A" w:rsidRPr="00F542C0">
        <w:rPr>
          <w:rFonts w:ascii="Times New Roman" w:eastAsia="Calibri" w:hAnsi="Times New Roman" w:cs="Times New Roman"/>
          <w:sz w:val="28"/>
          <w:szCs w:val="28"/>
        </w:rPr>
        <w:t>При поступлении в М</w:t>
      </w:r>
      <w:r w:rsidRPr="00F542C0">
        <w:rPr>
          <w:rFonts w:ascii="Times New Roman" w:eastAsia="Calibri" w:hAnsi="Times New Roman" w:cs="Times New Roman"/>
          <w:sz w:val="28"/>
          <w:szCs w:val="28"/>
        </w:rPr>
        <w:t>инистерство в установленные сроки надлежащим образом оформленного заявления о предоставлении (внесении изменений в реестр) лицензии и в полном объеме прилагаемых к нему докум</w:t>
      </w:r>
      <w:r w:rsidR="00C0567A" w:rsidRPr="00F542C0">
        <w:rPr>
          <w:rFonts w:ascii="Times New Roman" w:eastAsia="Calibri" w:hAnsi="Times New Roman" w:cs="Times New Roman"/>
          <w:sz w:val="28"/>
          <w:szCs w:val="28"/>
        </w:rPr>
        <w:t>ентов</w:t>
      </w:r>
      <w:r w:rsidR="00413F36" w:rsidRPr="00F542C0">
        <w:rPr>
          <w:rFonts w:ascii="Times New Roman" w:eastAsia="Calibri" w:hAnsi="Times New Roman" w:cs="Times New Roman"/>
          <w:sz w:val="28"/>
          <w:szCs w:val="28"/>
        </w:rPr>
        <w:t>,</w:t>
      </w:r>
      <w:r w:rsidR="00C0567A" w:rsidRPr="00F542C0">
        <w:rPr>
          <w:rFonts w:ascii="Times New Roman" w:eastAsia="Calibri" w:hAnsi="Times New Roman" w:cs="Times New Roman"/>
          <w:sz w:val="28"/>
          <w:szCs w:val="28"/>
        </w:rPr>
        <w:t xml:space="preserve"> государственный служащий М</w:t>
      </w:r>
      <w:r w:rsidRPr="00F542C0">
        <w:rPr>
          <w:rFonts w:ascii="Times New Roman" w:eastAsia="Calibri" w:hAnsi="Times New Roman" w:cs="Times New Roman"/>
          <w:sz w:val="28"/>
          <w:szCs w:val="28"/>
        </w:rPr>
        <w:t>инистерства, ответственный за работу с документами, в течение трех рабочих дней подготавливает распоряжение о рассмотрении этого заявления и прилагаемых к нему документов или в случае их несоответствия, подготавливает уведомление о возврате этого заявления и прилагаемых к нему документов с мотивированным обоснованием причин возврата.</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Максимальный срок выполнения административной процедуры по приему и регистрации заявления об оказании государственной услуги и приложенных к нему документов в форме электронных документов составляет 3 рабочих дня с момента получения документов.</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Критерий принятия решения: поступление заявления об оказании государственной услуги и приложенных к нему документов.</w:t>
      </w: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Результатом административной процедуры является прием, регистрация об оказании государственной услуги и приложенных к нему документов.</w:t>
      </w:r>
    </w:p>
    <w:p w:rsidR="00605DCD" w:rsidRPr="00F542C0" w:rsidRDefault="00605DCD" w:rsidP="00605DCD">
      <w:pPr>
        <w:spacing w:line="256" w:lineRule="auto"/>
        <w:jc w:val="center"/>
        <w:rPr>
          <w:rFonts w:ascii="Times New Roman" w:eastAsia="Calibri" w:hAnsi="Times New Roman" w:cs="Times New Roman"/>
          <w:b/>
          <w:sz w:val="28"/>
          <w:szCs w:val="28"/>
        </w:rPr>
      </w:pPr>
    </w:p>
    <w:p w:rsidR="00605DCD" w:rsidRPr="00F542C0" w:rsidRDefault="00605DCD" w:rsidP="00605DCD">
      <w:pPr>
        <w:spacing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 xml:space="preserve"> Формирование и направление межведомственных запросов в органы (организации), участвующие в предоставлении государстве</w:t>
      </w:r>
      <w:r w:rsidR="00C0567A" w:rsidRPr="00F542C0">
        <w:rPr>
          <w:rFonts w:ascii="Times New Roman" w:eastAsia="Calibri" w:hAnsi="Times New Roman" w:cs="Times New Roman"/>
          <w:b/>
          <w:sz w:val="28"/>
          <w:szCs w:val="28"/>
        </w:rPr>
        <w:t>нной услуги (при необходимости)</w:t>
      </w:r>
    </w:p>
    <w:p w:rsidR="00C0567A" w:rsidRPr="00F542C0" w:rsidRDefault="00C0567A" w:rsidP="00605DCD">
      <w:pPr>
        <w:spacing w:line="256" w:lineRule="auto"/>
        <w:jc w:val="center"/>
        <w:rPr>
          <w:rFonts w:ascii="Times New Roman" w:eastAsia="Calibri" w:hAnsi="Times New Roman" w:cs="Times New Roman"/>
          <w:b/>
          <w:sz w:val="28"/>
          <w:szCs w:val="28"/>
        </w:rPr>
      </w:pP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3.10 Основанием для начала административной процедуры является поступление заявления об оказании государственной услуги и приложенных к нему документов.</w:t>
      </w:r>
    </w:p>
    <w:p w:rsidR="00C0567A" w:rsidRPr="00F542C0" w:rsidRDefault="00605DCD" w:rsidP="00C0567A">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Межведомственные запросы направляются в сро</w:t>
      </w:r>
      <w:r w:rsidR="00413F36" w:rsidRPr="00F542C0">
        <w:rPr>
          <w:rFonts w:ascii="Times New Roman" w:eastAsia="Calibri" w:hAnsi="Times New Roman" w:cs="Times New Roman"/>
          <w:sz w:val="28"/>
          <w:szCs w:val="28"/>
        </w:rPr>
        <w:t>к, не превышающий 3 рабочих дня</w:t>
      </w:r>
      <w:r w:rsidRPr="00F542C0">
        <w:rPr>
          <w:rFonts w:ascii="Times New Roman" w:eastAsia="Calibri" w:hAnsi="Times New Roman" w:cs="Times New Roman"/>
          <w:sz w:val="28"/>
          <w:szCs w:val="28"/>
        </w:rPr>
        <w:t xml:space="preserve"> со дня регистрации заявления об оказании государственной услуги и приложенных к нему документов от за</w:t>
      </w:r>
      <w:r w:rsidR="00C0567A" w:rsidRPr="00F542C0">
        <w:rPr>
          <w:rFonts w:ascii="Times New Roman" w:eastAsia="Calibri" w:hAnsi="Times New Roman" w:cs="Times New Roman"/>
          <w:sz w:val="28"/>
          <w:szCs w:val="28"/>
        </w:rPr>
        <w:t>явителя.</w:t>
      </w:r>
    </w:p>
    <w:p w:rsidR="00605DCD" w:rsidRPr="00F542C0" w:rsidRDefault="00C0567A" w:rsidP="00C0567A">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w:t>
      </w:r>
      <w:r w:rsidR="00605DCD" w:rsidRPr="00F542C0">
        <w:rPr>
          <w:rFonts w:ascii="Times New Roman" w:eastAsia="Times New Roman" w:hAnsi="Times New Roman" w:cs="Times New Roman"/>
          <w:sz w:val="28"/>
          <w:szCs w:val="28"/>
          <w:lang w:eastAsia="ru-RU"/>
        </w:rPr>
        <w:t>Межведомственное информационное взаимодействие осуществляется в электронной форме посредством региональной системы межведомственного электронного взаимодействия (далее – РСМЭВ) и ГИС ТОР КНД.</w:t>
      </w:r>
    </w:p>
    <w:p w:rsidR="00605DCD" w:rsidRPr="00F542C0" w:rsidRDefault="00605DCD" w:rsidP="00605DCD">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F542C0">
        <w:rPr>
          <w:rFonts w:ascii="Times New Roman" w:eastAsia="Times New Roman" w:hAnsi="Times New Roman" w:cs="Times New Roman"/>
          <w:sz w:val="28"/>
          <w:szCs w:val="28"/>
          <w:lang w:eastAsia="ru-RU"/>
        </w:rPr>
        <w:t>1) Для предоставления Государственной услуги с использованием межведомственного информационного взаимодействия межведомственные запросы направляются:</w:t>
      </w:r>
    </w:p>
    <w:p w:rsidR="00605DCD" w:rsidRPr="00F542C0" w:rsidRDefault="00605DCD" w:rsidP="00605DCD">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ar-SA"/>
        </w:rPr>
      </w:pPr>
      <w:r w:rsidRPr="00F542C0">
        <w:rPr>
          <w:rFonts w:ascii="Times New Roman" w:eastAsia="Times New Roman" w:hAnsi="Times New Roman" w:cs="Times New Roman"/>
          <w:bCs/>
          <w:sz w:val="28"/>
          <w:szCs w:val="28"/>
          <w:lang w:eastAsia="ar-SA"/>
        </w:rPr>
        <w:t>2) в Федеральную налоговую службу - в части получения сведений из единого государственного реестра юридических лиц/единого государственного реестра индивидуальных предпринимателей;</w:t>
      </w:r>
    </w:p>
    <w:p w:rsidR="00605DCD" w:rsidRPr="00F542C0" w:rsidRDefault="00605DCD" w:rsidP="00605DCD">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ar-SA"/>
        </w:rPr>
      </w:pPr>
      <w:r w:rsidRPr="00F542C0">
        <w:rPr>
          <w:rFonts w:ascii="Times New Roman" w:eastAsia="Times New Roman" w:hAnsi="Times New Roman" w:cs="Times New Roman"/>
          <w:bCs/>
          <w:sz w:val="28"/>
          <w:szCs w:val="28"/>
          <w:lang w:eastAsia="ar-SA"/>
        </w:rPr>
        <w:t>3) в Федеральную службу государственной регистрации, кадастра и картографии - в части получения сведений в виде выписки из Единого государственного реестра недвижимости об объекте недвижимости;</w:t>
      </w:r>
    </w:p>
    <w:p w:rsidR="00605DCD" w:rsidRPr="00F542C0" w:rsidRDefault="00605DCD" w:rsidP="00605DCD">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ar-SA"/>
        </w:rPr>
      </w:pPr>
      <w:r w:rsidRPr="00F542C0">
        <w:rPr>
          <w:rFonts w:ascii="Times New Roman" w:eastAsia="Times New Roman" w:hAnsi="Times New Roman" w:cs="Times New Roman"/>
          <w:bCs/>
          <w:sz w:val="28"/>
          <w:szCs w:val="28"/>
          <w:lang w:eastAsia="ar-SA"/>
        </w:rPr>
        <w:t>4) в Федеральное казначейство - в части получения сведений об уплате государственной пошлины.</w:t>
      </w:r>
    </w:p>
    <w:p w:rsidR="00605DCD" w:rsidRPr="00F542C0" w:rsidRDefault="00605DCD" w:rsidP="00605DCD">
      <w:pPr>
        <w:autoSpaceDE w:val="0"/>
        <w:autoSpaceDN w:val="0"/>
        <w:adjustRightInd w:val="0"/>
        <w:spacing w:after="0" w:line="240" w:lineRule="auto"/>
        <w:ind w:firstLine="539"/>
        <w:jc w:val="both"/>
        <w:rPr>
          <w:rFonts w:ascii="Times New Roman" w:eastAsia="Calibri" w:hAnsi="Times New Roman" w:cs="Times New Roman"/>
          <w:bCs/>
          <w:color w:val="FF0000"/>
          <w:sz w:val="28"/>
          <w:szCs w:val="28"/>
        </w:rPr>
      </w:pPr>
      <w:r w:rsidRPr="00F542C0">
        <w:rPr>
          <w:rFonts w:ascii="Times New Roman" w:eastAsia="Calibri" w:hAnsi="Times New Roman" w:cs="Times New Roman"/>
          <w:bCs/>
          <w:color w:val="FF0000"/>
          <w:sz w:val="28"/>
          <w:szCs w:val="28"/>
        </w:rPr>
        <w:t xml:space="preserve">5) Ответственный исполнитель направляет межведомственные запросы в форме электронного документа. Формирование и направление межведомственного запроса осуществляются исполнителем в день, установленный приказом о проведении документарной оценки соответствия Заявителя лицензионным требованиям. </w:t>
      </w:r>
      <w:bookmarkStart w:id="2" w:name="Par2"/>
      <w:bookmarkEnd w:id="2"/>
    </w:p>
    <w:p w:rsidR="00605DCD" w:rsidRPr="00F542C0" w:rsidRDefault="00605DCD" w:rsidP="00605DC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F542C0">
        <w:rPr>
          <w:rFonts w:ascii="Times New Roman" w:eastAsia="Calibri" w:hAnsi="Times New Roman" w:cs="Times New Roman"/>
          <w:bCs/>
          <w:sz w:val="28"/>
          <w:szCs w:val="28"/>
        </w:rPr>
        <w:t>6) Ответы, поступившие в рамках межведомственного электронного взаимодействия, приоб</w:t>
      </w:r>
      <w:r w:rsidR="000751AA" w:rsidRPr="00F542C0">
        <w:rPr>
          <w:rFonts w:ascii="Times New Roman" w:eastAsia="Calibri" w:hAnsi="Times New Roman" w:cs="Times New Roman"/>
          <w:bCs/>
          <w:sz w:val="28"/>
          <w:szCs w:val="28"/>
        </w:rPr>
        <w:t>щаются к Заявлению и прилагаемым к нему документам</w:t>
      </w:r>
      <w:r w:rsidRPr="00F542C0">
        <w:rPr>
          <w:rFonts w:ascii="Times New Roman" w:eastAsia="Calibri" w:hAnsi="Times New Roman" w:cs="Times New Roman"/>
          <w:bCs/>
          <w:sz w:val="28"/>
          <w:szCs w:val="28"/>
        </w:rPr>
        <w:t xml:space="preserve"> для учета при принятии решения по результатам их рассмотрения.</w:t>
      </w:r>
    </w:p>
    <w:p w:rsidR="00605DCD" w:rsidRPr="00F542C0" w:rsidRDefault="00605DCD" w:rsidP="00605DC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F542C0">
        <w:rPr>
          <w:rFonts w:ascii="Times New Roman" w:eastAsia="Calibri" w:hAnsi="Times New Roman" w:cs="Times New Roman"/>
          <w:bCs/>
          <w:sz w:val="28"/>
          <w:szCs w:val="28"/>
        </w:rPr>
        <w:t>7) Критерием для принятия решения является поступление в Министерство сведений от федеральных органов исполнительной власти.</w:t>
      </w:r>
    </w:p>
    <w:p w:rsidR="00605DCD" w:rsidRPr="00F542C0" w:rsidRDefault="00605DCD" w:rsidP="00605DCD">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Критерий принятия решения: поступление заявления об оказании государственной услуги и приложенных к нему документов.</w:t>
      </w:r>
    </w:p>
    <w:p w:rsidR="001212BE" w:rsidRPr="00F542C0" w:rsidRDefault="00605DCD" w:rsidP="0055359B">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Результатом административной процедуры является получение в рамках межведомственного электронного взаимодействия документов (сведений, содержащихся в них), необходимых для предоставления государственной услуги заявителю, либо получение информации, свидетельствующей об отсутствии в распоряжении органов (организаций), участвующих в предоставлении государственной услуги, документов (сведений, содержащихся в них), необходимых для предост</w:t>
      </w:r>
      <w:r w:rsidR="0055359B" w:rsidRPr="00F542C0">
        <w:rPr>
          <w:rFonts w:ascii="Times New Roman" w:eastAsia="Calibri" w:hAnsi="Times New Roman" w:cs="Times New Roman"/>
          <w:sz w:val="28"/>
          <w:szCs w:val="28"/>
        </w:rPr>
        <w:t>авления государственной услуги.</w:t>
      </w:r>
    </w:p>
    <w:p w:rsidR="001212BE" w:rsidRPr="00F542C0" w:rsidRDefault="001212BE" w:rsidP="00605DCD">
      <w:pPr>
        <w:spacing w:after="0" w:line="240" w:lineRule="auto"/>
        <w:contextualSpacing/>
        <w:jc w:val="center"/>
        <w:rPr>
          <w:rFonts w:ascii="Times New Roman" w:eastAsia="Calibri" w:hAnsi="Times New Roman" w:cs="Times New Roman"/>
          <w:b/>
          <w:sz w:val="28"/>
          <w:szCs w:val="28"/>
        </w:rPr>
      </w:pPr>
    </w:p>
    <w:p w:rsidR="00605DCD" w:rsidRPr="00F542C0" w:rsidRDefault="00605DCD" w:rsidP="00605DCD">
      <w:pPr>
        <w:spacing w:after="0" w:line="240" w:lineRule="auto"/>
        <w:contextualSpacing/>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Предоставление (отказ в предоставлении) лицензии</w:t>
      </w:r>
    </w:p>
    <w:p w:rsidR="00605DCD" w:rsidRPr="00F542C0" w:rsidRDefault="00605DCD" w:rsidP="00605DCD">
      <w:pPr>
        <w:spacing w:after="0" w:line="240" w:lineRule="auto"/>
        <w:contextualSpacing/>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на деятельность по заготовке, хранению, переработке</w:t>
      </w:r>
    </w:p>
    <w:p w:rsidR="00605DCD" w:rsidRPr="00F542C0" w:rsidRDefault="00605DCD" w:rsidP="00605DCD">
      <w:pPr>
        <w:spacing w:after="0" w:line="240" w:lineRule="auto"/>
        <w:contextualSpacing/>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и реализации лома черных металлов, цветных металлов</w:t>
      </w:r>
    </w:p>
    <w:p w:rsidR="00605DCD" w:rsidRPr="00F542C0" w:rsidRDefault="00605DCD" w:rsidP="00605DCD">
      <w:pPr>
        <w:spacing w:line="256" w:lineRule="auto"/>
        <w:jc w:val="both"/>
        <w:rPr>
          <w:rFonts w:ascii="Times New Roman" w:eastAsia="Calibri" w:hAnsi="Times New Roman" w:cs="Times New Roman"/>
          <w:sz w:val="28"/>
          <w:szCs w:val="28"/>
        </w:rPr>
      </w:pP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3.11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Государственный служащий, ответственный за предоставление государственной услуги в срок:</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1) проводит проверку полноты и достоверности содержащихся </w:t>
      </w:r>
      <w:r w:rsidRPr="00F542C0">
        <w:rPr>
          <w:rFonts w:ascii="Times New Roman" w:eastAsia="Calibri" w:hAnsi="Times New Roman" w:cs="Times New Roman"/>
          <w:sz w:val="28"/>
          <w:szCs w:val="28"/>
        </w:rPr>
        <w:br/>
        <w:t>в заявлении и представленных документах сведений;</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2) проводит оценку соответствия соискателя лицензии, лицензиата лице</w:t>
      </w:r>
      <w:r w:rsidR="009E3ECB" w:rsidRPr="00F542C0">
        <w:rPr>
          <w:rFonts w:ascii="Times New Roman" w:eastAsia="Calibri" w:hAnsi="Times New Roman" w:cs="Times New Roman"/>
          <w:sz w:val="28"/>
          <w:szCs w:val="28"/>
        </w:rPr>
        <w:t>нзионным требованиям, проводимую</w:t>
      </w:r>
      <w:r w:rsidRPr="00F542C0">
        <w:rPr>
          <w:rFonts w:ascii="Times New Roman" w:eastAsia="Calibri" w:hAnsi="Times New Roman" w:cs="Times New Roman"/>
          <w:sz w:val="28"/>
          <w:szCs w:val="28"/>
        </w:rPr>
        <w:t xml:space="preserve"> в соответствии со статьей 19.1 Федерального закона № 99-ФЗ на предмет соответствия соискателя лицензии лицензионным требованиям;</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3) проверяет наличие или отсутствие оснований для отказа </w:t>
      </w:r>
      <w:r w:rsidRPr="00F542C0">
        <w:rPr>
          <w:rFonts w:ascii="Times New Roman" w:eastAsia="Calibri" w:hAnsi="Times New Roman" w:cs="Times New Roman"/>
          <w:sz w:val="28"/>
          <w:szCs w:val="28"/>
        </w:rPr>
        <w:br/>
        <w:t>в предоставлении государственной услуги.</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3.12. В случае непредставления заявителем документов, которые заявитель вправе представить по собственной инициативе, государственный служащий министерства, ответственный за прием документов, со дня представления заявителем надлежащим образом оформленного заявления о представлении лицензии и в полном объеме прилагаемых к нему документов, подготавливает и направляет межведомственные информационные запросы:</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1) для получения сведений о документах, подтверждающих наличие </w:t>
      </w:r>
      <w:r w:rsidRPr="00F542C0">
        <w:rPr>
          <w:rFonts w:ascii="Times New Roman" w:eastAsia="Calibri" w:hAnsi="Times New Roman" w:cs="Times New Roman"/>
          <w:sz w:val="28"/>
          <w:szCs w:val="28"/>
        </w:rPr>
        <w:br/>
        <w:t xml:space="preserve">у заявителя необходимых для осуществления лицензируемой деятельности </w:t>
      </w:r>
      <w:r w:rsidRPr="00F542C0">
        <w:rPr>
          <w:rFonts w:ascii="Times New Roman" w:eastAsia="Calibri" w:hAnsi="Times New Roman" w:cs="Times New Roman"/>
          <w:sz w:val="28"/>
          <w:szCs w:val="28"/>
        </w:rPr>
        <w:br/>
        <w:t>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зарегистрированы в Едином государственном реестре прав на недвижимое имущество и сделок с ним в Управление Федеральной службы государственной регистрации, кадастра и картографии - в течение двух рабочих дней;</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 для получения сведений о государственной регистрации юридического лица (индивидуального предпринимателя) и постановке заявителя на учет в налоговом органе – в Управление Федеральной налоговой службы – в течение двух рабочих дней;</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Указанные межведомственные информационные запросы направляются органом через единую систему межведомственного электронного взаимодействия.</w:t>
      </w:r>
    </w:p>
    <w:p w:rsidR="00605DCD" w:rsidRPr="00F542C0" w:rsidRDefault="00DB09CA"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Государственный служащий М</w:t>
      </w:r>
      <w:r w:rsidR="00605DCD" w:rsidRPr="00F542C0">
        <w:rPr>
          <w:rFonts w:ascii="Times New Roman" w:eastAsia="Calibri" w:hAnsi="Times New Roman" w:cs="Times New Roman"/>
          <w:sz w:val="28"/>
          <w:szCs w:val="28"/>
        </w:rPr>
        <w:t xml:space="preserve">инистерства, ответственный за работу </w:t>
      </w:r>
      <w:r w:rsidR="00605DCD" w:rsidRPr="00F542C0">
        <w:rPr>
          <w:rFonts w:ascii="Times New Roman" w:eastAsia="Calibri" w:hAnsi="Times New Roman" w:cs="Times New Roman"/>
          <w:sz w:val="28"/>
          <w:szCs w:val="28"/>
        </w:rPr>
        <w:br/>
        <w:t>с документами, удостоверяется в факте уплаты заявителем государственной пошлины за предоставление государственной услуги через Государственную информационную систему о государственных и муниципальных платежах. При отсутствии информации об уплате заявителем государственной пошлины за предоставление государственной услуги в Государственной информационной системе о государственных и муниципальных платежах</w:t>
      </w:r>
      <w:r w:rsidR="009E3ECB" w:rsidRPr="00F542C0">
        <w:rPr>
          <w:rFonts w:ascii="Times New Roman" w:eastAsia="Calibri" w:hAnsi="Times New Roman" w:cs="Times New Roman"/>
          <w:sz w:val="28"/>
          <w:szCs w:val="28"/>
        </w:rPr>
        <w:t>,</w:t>
      </w:r>
      <w:r w:rsidR="00605DCD" w:rsidRPr="00F542C0">
        <w:rPr>
          <w:rFonts w:ascii="Times New Roman" w:eastAsia="Calibri" w:hAnsi="Times New Roman" w:cs="Times New Roman"/>
          <w:sz w:val="28"/>
          <w:szCs w:val="28"/>
        </w:rPr>
        <w:t xml:space="preserve"> государственный служащий министерства, ответственный за работу </w:t>
      </w:r>
      <w:r w:rsidR="00605DCD" w:rsidRPr="00F542C0">
        <w:rPr>
          <w:rFonts w:ascii="Times New Roman" w:eastAsia="Calibri" w:hAnsi="Times New Roman" w:cs="Times New Roman"/>
          <w:sz w:val="28"/>
          <w:szCs w:val="28"/>
        </w:rPr>
        <w:br/>
        <w:t xml:space="preserve">с документами, направляет межведомственный информационный запрос </w:t>
      </w:r>
      <w:r w:rsidR="00605DCD" w:rsidRPr="00F542C0">
        <w:rPr>
          <w:rFonts w:ascii="Times New Roman" w:eastAsia="Calibri" w:hAnsi="Times New Roman" w:cs="Times New Roman"/>
          <w:sz w:val="28"/>
          <w:szCs w:val="28"/>
        </w:rPr>
        <w:br/>
        <w:t>в орган Федерального казначейства в течение двух рабочих дней.</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3.13 </w:t>
      </w:r>
      <w:proofErr w:type="gramStart"/>
      <w:r w:rsidRPr="00F542C0">
        <w:rPr>
          <w:rFonts w:ascii="Times New Roman" w:eastAsia="Calibri" w:hAnsi="Times New Roman" w:cs="Times New Roman"/>
          <w:sz w:val="28"/>
          <w:szCs w:val="28"/>
        </w:rPr>
        <w:t>В</w:t>
      </w:r>
      <w:proofErr w:type="gramEnd"/>
      <w:r w:rsidRPr="00F542C0">
        <w:rPr>
          <w:rFonts w:ascii="Times New Roman" w:eastAsia="Calibri" w:hAnsi="Times New Roman" w:cs="Times New Roman"/>
          <w:sz w:val="28"/>
          <w:szCs w:val="28"/>
        </w:rPr>
        <w:t xml:space="preserve"> случае наличия оснований для отказа в предоставлении государственной ус</w:t>
      </w:r>
      <w:r w:rsidR="00DB09CA" w:rsidRPr="00F542C0">
        <w:rPr>
          <w:rFonts w:ascii="Times New Roman" w:eastAsia="Calibri" w:hAnsi="Times New Roman" w:cs="Times New Roman"/>
          <w:sz w:val="28"/>
          <w:szCs w:val="28"/>
        </w:rPr>
        <w:t>луги, государственный служащий М</w:t>
      </w:r>
      <w:r w:rsidRPr="00F542C0">
        <w:rPr>
          <w:rFonts w:ascii="Times New Roman" w:eastAsia="Calibri" w:hAnsi="Times New Roman" w:cs="Times New Roman"/>
          <w:sz w:val="28"/>
          <w:szCs w:val="28"/>
        </w:rPr>
        <w:t>инистерства, ответственный за работу с документами, принимает решение об отказе в предоставлении государственной услуги.</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В решении об отказе в предоставлении государственной услуги указывается конкретное основание для отказа и разъясняется, в чем оно состоит.</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3.14 </w:t>
      </w:r>
      <w:proofErr w:type="gramStart"/>
      <w:r w:rsidRPr="00F542C0">
        <w:rPr>
          <w:rFonts w:ascii="Times New Roman" w:eastAsia="Calibri" w:hAnsi="Times New Roman" w:cs="Times New Roman"/>
          <w:sz w:val="28"/>
          <w:szCs w:val="28"/>
        </w:rPr>
        <w:t>В</w:t>
      </w:r>
      <w:proofErr w:type="gramEnd"/>
      <w:r w:rsidRPr="00F542C0">
        <w:rPr>
          <w:rFonts w:ascii="Times New Roman" w:eastAsia="Calibri" w:hAnsi="Times New Roman" w:cs="Times New Roman"/>
          <w:sz w:val="28"/>
          <w:szCs w:val="28"/>
        </w:rPr>
        <w:t xml:space="preserve"> случае отсутствия оснований для отказа в предоставлении государственной ус</w:t>
      </w:r>
      <w:r w:rsidR="00DB09CA" w:rsidRPr="00F542C0">
        <w:rPr>
          <w:rFonts w:ascii="Times New Roman" w:eastAsia="Calibri" w:hAnsi="Times New Roman" w:cs="Times New Roman"/>
          <w:sz w:val="28"/>
          <w:szCs w:val="28"/>
        </w:rPr>
        <w:t>луги, государственный служащий М</w:t>
      </w:r>
      <w:r w:rsidRPr="00F542C0">
        <w:rPr>
          <w:rFonts w:ascii="Times New Roman" w:eastAsia="Calibri" w:hAnsi="Times New Roman" w:cs="Times New Roman"/>
          <w:sz w:val="28"/>
          <w:szCs w:val="28"/>
        </w:rPr>
        <w:t>инистерства, ответственный за работу с документами, принимает решение о предоставлении государственной услуги.</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3.15. Решение о предоставлении лицензии или об отказе в предоставлении лицензии подписывается министром или заместителем министра и передается государственному служащему министерства, ответственному за прием документов, в срок.</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p>
    <w:p w:rsidR="00605DCD" w:rsidRPr="00F542C0" w:rsidRDefault="00605DCD" w:rsidP="00605DCD">
      <w:pPr>
        <w:spacing w:after="0" w:line="240" w:lineRule="auto"/>
        <w:ind w:firstLine="851"/>
        <w:contextualSpacing/>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 xml:space="preserve"> Внесение изменений в реестр (отказ во внесении изменений в реестр) лицензии</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3.16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Государственный служащий, ответственный за предоставление государственной услуги в срок:</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проводит проверку полноты и достоверности содержащихся </w:t>
      </w:r>
      <w:r w:rsidRPr="00F542C0">
        <w:rPr>
          <w:rFonts w:ascii="Times New Roman" w:eastAsia="Calibri" w:hAnsi="Times New Roman" w:cs="Times New Roman"/>
          <w:sz w:val="28"/>
          <w:szCs w:val="28"/>
        </w:rPr>
        <w:br/>
        <w:t>в заявлении и прилагаемых к нему документах новых сведений, в том числе проверку соответствия соискателя лицензии лицензионным требованиям;</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проводит внеплановую документарную оценку без согласования в установленном порядке с органом прокуратуры в соответствии с пунктом 4 статьи 19.1 Федерального закона № 99-ФЗ;</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проводит внеплановую выездную оценку без согласования в установленном порядке с органом прокуратуры в соответствии с пунктом 5 статьи 19.1 Федерального закона № 99-ФЗ;</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проверяет наличие или отсутствие оснований для отказа в предоставлении государственной услуги.</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3.17 </w:t>
      </w:r>
      <w:proofErr w:type="gramStart"/>
      <w:r w:rsidRPr="00F542C0">
        <w:rPr>
          <w:rFonts w:ascii="Times New Roman" w:eastAsia="Calibri" w:hAnsi="Times New Roman" w:cs="Times New Roman"/>
          <w:sz w:val="28"/>
          <w:szCs w:val="28"/>
        </w:rPr>
        <w:t>В</w:t>
      </w:r>
      <w:proofErr w:type="gramEnd"/>
      <w:r w:rsidRPr="00F542C0">
        <w:rPr>
          <w:rFonts w:ascii="Times New Roman" w:eastAsia="Calibri" w:hAnsi="Times New Roman" w:cs="Times New Roman"/>
          <w:sz w:val="28"/>
          <w:szCs w:val="28"/>
        </w:rPr>
        <w:t xml:space="preserve"> случае непредставления заявителем документов, которые заявитель вправе представить по собственной инициа</w:t>
      </w:r>
      <w:r w:rsidR="00DB09CA" w:rsidRPr="00F542C0">
        <w:rPr>
          <w:rFonts w:ascii="Times New Roman" w:eastAsia="Calibri" w:hAnsi="Times New Roman" w:cs="Times New Roman"/>
          <w:sz w:val="28"/>
          <w:szCs w:val="28"/>
        </w:rPr>
        <w:t>тиве, государственный служащий М</w:t>
      </w:r>
      <w:r w:rsidRPr="00F542C0">
        <w:rPr>
          <w:rFonts w:ascii="Times New Roman" w:eastAsia="Calibri" w:hAnsi="Times New Roman" w:cs="Times New Roman"/>
          <w:sz w:val="28"/>
          <w:szCs w:val="28"/>
        </w:rPr>
        <w:t>инистерства, ответственный за прием документов, со дня представления заявителем надлежащим образом оформленного заявления о представлении лицензии и в полном объеме прилагаемых к нему документов, подготавливает и направляет межведомственные информационные запросы:</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для получения сведений о документах, подтверждающих наличие у заявителя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зарегистрированы в Едином государственном реестре недвижимости – в Управление Федеральной службы государственной регистрации, кадастра и картографии - в течение двух рабочих дней;</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для получения сведений о государственной регистрации юридического лица (индивидуального предпринимателя) и постановке заявителя на учет в налоговом органе – в Управление Федеральной налоговой службы – в течение двух рабочих дней.</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Указанные межведомственные информационные запросы направляются органом через единую систему межведомственного электронного взаимодействия.</w:t>
      </w:r>
    </w:p>
    <w:p w:rsidR="00605DCD" w:rsidRPr="00F542C0" w:rsidRDefault="00DB09CA"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Государственный служащий М</w:t>
      </w:r>
      <w:r w:rsidR="00605DCD" w:rsidRPr="00F542C0">
        <w:rPr>
          <w:rFonts w:ascii="Times New Roman" w:eastAsia="Calibri" w:hAnsi="Times New Roman" w:cs="Times New Roman"/>
          <w:sz w:val="28"/>
          <w:szCs w:val="28"/>
        </w:rPr>
        <w:t>инистерства, ответственный за работу с документами, удостоверяется в факте уплаты заявителем государственной пошлины за предоставление государственной услуги через Государственную информационную систему о государственных и муниципальных платежах. При отсутствии информации об уплате заявителем государственной пошлины за предоставление государственной услуги в Государственной информационной системе о государственных и муниципальных пла</w:t>
      </w:r>
      <w:r w:rsidRPr="00F542C0">
        <w:rPr>
          <w:rFonts w:ascii="Times New Roman" w:eastAsia="Calibri" w:hAnsi="Times New Roman" w:cs="Times New Roman"/>
          <w:sz w:val="28"/>
          <w:szCs w:val="28"/>
        </w:rPr>
        <w:t>тежах государственный служащий М</w:t>
      </w:r>
      <w:r w:rsidR="00605DCD" w:rsidRPr="00F542C0">
        <w:rPr>
          <w:rFonts w:ascii="Times New Roman" w:eastAsia="Calibri" w:hAnsi="Times New Roman" w:cs="Times New Roman"/>
          <w:sz w:val="28"/>
          <w:szCs w:val="28"/>
        </w:rPr>
        <w:t>инистерства, ответственный за работу с документами, направляет межведомственный информационный запрос в орган Федерального казначейства в течение двух рабочих дней.</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3.18 </w:t>
      </w:r>
      <w:proofErr w:type="gramStart"/>
      <w:r w:rsidRPr="00F542C0">
        <w:rPr>
          <w:rFonts w:ascii="Times New Roman" w:eastAsia="Calibri" w:hAnsi="Times New Roman" w:cs="Times New Roman"/>
          <w:sz w:val="28"/>
          <w:szCs w:val="28"/>
        </w:rPr>
        <w:t>В</w:t>
      </w:r>
      <w:proofErr w:type="gramEnd"/>
      <w:r w:rsidRPr="00F542C0">
        <w:rPr>
          <w:rFonts w:ascii="Times New Roman" w:eastAsia="Calibri" w:hAnsi="Times New Roman" w:cs="Times New Roman"/>
          <w:sz w:val="28"/>
          <w:szCs w:val="28"/>
        </w:rPr>
        <w:t xml:space="preserve"> случае наличия оснований для отказа в предоставлении государственной услуги, государс</w:t>
      </w:r>
      <w:r w:rsidR="00DB09CA" w:rsidRPr="00F542C0">
        <w:rPr>
          <w:rFonts w:ascii="Times New Roman" w:eastAsia="Calibri" w:hAnsi="Times New Roman" w:cs="Times New Roman"/>
          <w:sz w:val="28"/>
          <w:szCs w:val="28"/>
        </w:rPr>
        <w:t>твенный служащий М</w:t>
      </w:r>
      <w:r w:rsidRPr="00F542C0">
        <w:rPr>
          <w:rFonts w:ascii="Times New Roman" w:eastAsia="Calibri" w:hAnsi="Times New Roman" w:cs="Times New Roman"/>
          <w:sz w:val="28"/>
          <w:szCs w:val="28"/>
        </w:rPr>
        <w:t>инистерства, ответственный за работу с документами, подготавливает распоряжение министерства об отказе в предоставлении государственной услуги.</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В </w:t>
      </w:r>
      <w:r w:rsidR="001212BE" w:rsidRPr="00F542C0">
        <w:rPr>
          <w:rFonts w:ascii="Times New Roman" w:eastAsia="Calibri" w:hAnsi="Times New Roman" w:cs="Times New Roman"/>
          <w:sz w:val="28"/>
          <w:szCs w:val="28"/>
        </w:rPr>
        <w:t>решении об</w:t>
      </w:r>
      <w:r w:rsidRPr="00F542C0">
        <w:rPr>
          <w:rFonts w:ascii="Times New Roman" w:eastAsia="Calibri" w:hAnsi="Times New Roman" w:cs="Times New Roman"/>
          <w:sz w:val="28"/>
          <w:szCs w:val="28"/>
        </w:rPr>
        <w:t xml:space="preserve"> отказе в предоставлении государственной услуги указывается конкретное основание для отказа и разъясняется, в чем оно состоит.</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3.19 </w:t>
      </w:r>
      <w:proofErr w:type="gramStart"/>
      <w:r w:rsidRPr="00F542C0">
        <w:rPr>
          <w:rFonts w:ascii="Times New Roman" w:eastAsia="Calibri" w:hAnsi="Times New Roman" w:cs="Times New Roman"/>
          <w:sz w:val="28"/>
          <w:szCs w:val="28"/>
        </w:rPr>
        <w:t>В</w:t>
      </w:r>
      <w:proofErr w:type="gramEnd"/>
      <w:r w:rsidRPr="00F542C0">
        <w:rPr>
          <w:rFonts w:ascii="Times New Roman" w:eastAsia="Calibri" w:hAnsi="Times New Roman" w:cs="Times New Roman"/>
          <w:sz w:val="28"/>
          <w:szCs w:val="28"/>
        </w:rPr>
        <w:t xml:space="preserve"> случае отсутствия оснований для отказа в предоставлении государственной ус</w:t>
      </w:r>
      <w:r w:rsidR="00DB09CA" w:rsidRPr="00F542C0">
        <w:rPr>
          <w:rFonts w:ascii="Times New Roman" w:eastAsia="Calibri" w:hAnsi="Times New Roman" w:cs="Times New Roman"/>
          <w:sz w:val="28"/>
          <w:szCs w:val="28"/>
        </w:rPr>
        <w:t>луги, государственный служащий М</w:t>
      </w:r>
      <w:r w:rsidRPr="00F542C0">
        <w:rPr>
          <w:rFonts w:ascii="Times New Roman" w:eastAsia="Calibri" w:hAnsi="Times New Roman" w:cs="Times New Roman"/>
          <w:sz w:val="28"/>
          <w:szCs w:val="28"/>
        </w:rPr>
        <w:t>инистерства, ответственный за работу с документами, принимает решение о предоставлении государственной услуги.</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3.20. Решение о внесении изменений в реестр лицензий или об отказе во внесении изменений в реестр лицензий подписывается министром и передае</w:t>
      </w:r>
      <w:r w:rsidR="00DB09CA" w:rsidRPr="00F542C0">
        <w:rPr>
          <w:rFonts w:ascii="Times New Roman" w:eastAsia="Calibri" w:hAnsi="Times New Roman" w:cs="Times New Roman"/>
          <w:sz w:val="28"/>
          <w:szCs w:val="28"/>
        </w:rPr>
        <w:t>тся государственному служащему М</w:t>
      </w:r>
      <w:r w:rsidRPr="00F542C0">
        <w:rPr>
          <w:rFonts w:ascii="Times New Roman" w:eastAsia="Calibri" w:hAnsi="Times New Roman" w:cs="Times New Roman"/>
          <w:sz w:val="28"/>
          <w:szCs w:val="28"/>
        </w:rPr>
        <w:t>инистерства, ответственному за прием документов, в срок.</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3.21 В случае изменения номера телефона, адреса электронной почты лицензиата такие изменения в реестр лицензий вносятся лицензиатом самостоятельно посредством предоставления соответствующих сведений </w:t>
      </w:r>
      <w:r w:rsidRPr="00F542C0">
        <w:rPr>
          <w:rFonts w:ascii="Times New Roman" w:eastAsia="Calibri" w:hAnsi="Times New Roman" w:cs="Times New Roman"/>
          <w:sz w:val="28"/>
          <w:szCs w:val="28"/>
        </w:rPr>
        <w:br/>
        <w:t xml:space="preserve">и автоматического их внесения в реестр лицензий в государственной информационной системе «Типовое облачное решение по автоматизации контрольной (надзорной) деятельности» (далее – ГИС ТОР КНД), </w:t>
      </w:r>
      <w:r w:rsidRPr="00F542C0">
        <w:rPr>
          <w:rFonts w:ascii="Times New Roman" w:eastAsia="Calibri" w:hAnsi="Times New Roman" w:cs="Times New Roman"/>
          <w:sz w:val="28"/>
          <w:szCs w:val="28"/>
        </w:rPr>
        <w:br/>
        <w:t xml:space="preserve">с использованием личного кабинета лицензиата в указанной информационной системе. </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3.22 Дополнительно или в случае отсутствия возможности внесения лицензиатом изменений в реестр лицензий с использованием личного кабинета в ГИС ТОР КНД, внесение лицензиатом изменений в реестр лицензий также может осуществляться через федеральную государственную информационную систему ЕПГУ</w:t>
      </w:r>
      <w:r w:rsidR="00C62916" w:rsidRPr="00F542C0">
        <w:rPr>
          <w:rFonts w:ascii="Times New Roman" w:eastAsia="Calibri" w:hAnsi="Times New Roman" w:cs="Times New Roman"/>
          <w:sz w:val="28"/>
          <w:szCs w:val="28"/>
        </w:rPr>
        <w:t>.</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Сведения об изменении номера телефона, адреса электронной почты подлежат внесению лицензиатом в реестр лицензий в течение 15 рабочих дней со дня возникновения основания для внесения изменений в реестр лицензий.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p>
    <w:p w:rsidR="00605DCD" w:rsidRPr="00F542C0" w:rsidRDefault="00605DCD" w:rsidP="00605DCD">
      <w:pPr>
        <w:spacing w:after="0" w:line="240" w:lineRule="auto"/>
        <w:ind w:firstLine="851"/>
        <w:contextualSpacing/>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Предоставление сведений о конкретной лицензии</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3.23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Государственный служащий</w:t>
      </w:r>
      <w:r w:rsidR="00DB09CA" w:rsidRPr="00F542C0">
        <w:rPr>
          <w:rFonts w:ascii="Times New Roman" w:eastAsia="Calibri" w:hAnsi="Times New Roman" w:cs="Times New Roman"/>
          <w:sz w:val="28"/>
          <w:szCs w:val="28"/>
        </w:rPr>
        <w:t xml:space="preserve"> Министерства</w:t>
      </w:r>
      <w:r w:rsidRPr="00F542C0">
        <w:rPr>
          <w:rFonts w:ascii="Times New Roman" w:eastAsia="Calibri" w:hAnsi="Times New Roman" w:cs="Times New Roman"/>
          <w:sz w:val="28"/>
          <w:szCs w:val="28"/>
        </w:rPr>
        <w:t>, ответственный за прием документов в срок, направляет  сведения о кон</w:t>
      </w:r>
      <w:r w:rsidR="009E3ECB" w:rsidRPr="00F542C0">
        <w:rPr>
          <w:rFonts w:ascii="Times New Roman" w:eastAsia="Calibri" w:hAnsi="Times New Roman" w:cs="Times New Roman"/>
          <w:sz w:val="28"/>
          <w:szCs w:val="28"/>
        </w:rPr>
        <w:t>кретной лицензии</w:t>
      </w:r>
      <w:r w:rsidRPr="00F542C0">
        <w:rPr>
          <w:rFonts w:ascii="Times New Roman" w:eastAsia="Calibri" w:hAnsi="Times New Roman" w:cs="Times New Roman"/>
          <w:sz w:val="28"/>
          <w:szCs w:val="28"/>
        </w:rPr>
        <w:t xml:space="preserve"> в порядке, предусмотренном в </w:t>
      </w:r>
      <w:hyperlink r:id="rId22" w:history="1">
        <w:r w:rsidRPr="00F542C0">
          <w:rPr>
            <w:rFonts w:ascii="Times New Roman" w:eastAsia="Calibri" w:hAnsi="Times New Roman" w:cs="Times New Roman"/>
            <w:sz w:val="28"/>
            <w:szCs w:val="28"/>
          </w:rPr>
          <w:t>части 8 статьи 21</w:t>
        </w:r>
      </w:hyperlink>
      <w:r w:rsidRPr="00F542C0">
        <w:rPr>
          <w:rFonts w:ascii="Times New Roman" w:eastAsia="Calibri" w:hAnsi="Times New Roman" w:cs="Times New Roman"/>
          <w:sz w:val="28"/>
          <w:szCs w:val="28"/>
        </w:rPr>
        <w:t xml:space="preserve"> Федерального закона № 99-ФЗ, в форме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605DCD" w:rsidRPr="00F542C0" w:rsidRDefault="00605DCD" w:rsidP="00605DCD">
      <w:pPr>
        <w:spacing w:line="256" w:lineRule="auto"/>
        <w:jc w:val="center"/>
        <w:rPr>
          <w:rFonts w:ascii="Times New Roman" w:eastAsia="Calibri" w:hAnsi="Times New Roman" w:cs="Times New Roman"/>
          <w:b/>
          <w:sz w:val="28"/>
          <w:szCs w:val="28"/>
        </w:rPr>
      </w:pPr>
    </w:p>
    <w:p w:rsidR="0055359B" w:rsidRPr="00F542C0" w:rsidRDefault="00605DCD" w:rsidP="0055359B">
      <w:pPr>
        <w:spacing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 xml:space="preserve"> Выдача результата предоставления государственной услуги.</w:t>
      </w:r>
    </w:p>
    <w:p w:rsidR="00D13F63" w:rsidRPr="00F542C0" w:rsidRDefault="00D13F63" w:rsidP="0055359B">
      <w:pPr>
        <w:spacing w:line="256" w:lineRule="auto"/>
        <w:jc w:val="center"/>
        <w:rPr>
          <w:rFonts w:ascii="Times New Roman" w:eastAsia="Calibri" w:hAnsi="Times New Roman" w:cs="Times New Roman"/>
          <w:b/>
          <w:sz w:val="28"/>
          <w:szCs w:val="28"/>
        </w:rPr>
      </w:pPr>
    </w:p>
    <w:p w:rsidR="00605DCD" w:rsidRPr="00F542C0" w:rsidRDefault="00D13F63" w:rsidP="00D13F63">
      <w:pPr>
        <w:spacing w:line="256" w:lineRule="auto"/>
        <w:jc w:val="both"/>
        <w:rPr>
          <w:rFonts w:ascii="Times New Roman" w:eastAsia="Calibri" w:hAnsi="Times New Roman" w:cs="Times New Roman"/>
          <w:b/>
          <w:sz w:val="28"/>
          <w:szCs w:val="28"/>
        </w:rPr>
      </w:pPr>
      <w:r w:rsidRPr="00F542C0">
        <w:rPr>
          <w:rFonts w:ascii="Times New Roman" w:eastAsia="Calibri" w:hAnsi="Times New Roman" w:cs="Times New Roman"/>
          <w:sz w:val="28"/>
          <w:szCs w:val="28"/>
        </w:rPr>
        <w:tab/>
      </w:r>
      <w:r w:rsidR="00605DCD" w:rsidRPr="00F542C0">
        <w:rPr>
          <w:rFonts w:ascii="Times New Roman" w:eastAsia="Calibri" w:hAnsi="Times New Roman" w:cs="Times New Roman"/>
          <w:sz w:val="28"/>
          <w:szCs w:val="28"/>
        </w:rPr>
        <w:t>3.24 Основанием для начала выполнения административной процедуры является подготовка и подписание документов (далее – результат предоставления государственной услуги).</w:t>
      </w:r>
    </w:p>
    <w:p w:rsidR="00605DCD" w:rsidRPr="00F542C0" w:rsidRDefault="008A220B"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 Государственный служащий М</w:t>
      </w:r>
      <w:r w:rsidR="00605DCD" w:rsidRPr="00F542C0">
        <w:rPr>
          <w:rFonts w:ascii="Times New Roman" w:eastAsia="Calibri" w:hAnsi="Times New Roman" w:cs="Times New Roman"/>
          <w:sz w:val="28"/>
          <w:szCs w:val="28"/>
        </w:rPr>
        <w:t>инистерства, ответственный за прием</w:t>
      </w:r>
      <w:r w:rsidRPr="00F542C0">
        <w:rPr>
          <w:rFonts w:ascii="Times New Roman" w:eastAsia="Calibri" w:hAnsi="Times New Roman" w:cs="Times New Roman"/>
          <w:sz w:val="28"/>
          <w:szCs w:val="28"/>
        </w:rPr>
        <w:t xml:space="preserve"> документов, в случае принятия М</w:t>
      </w:r>
      <w:r w:rsidR="00605DCD" w:rsidRPr="00F542C0">
        <w:rPr>
          <w:rFonts w:ascii="Times New Roman" w:eastAsia="Calibri" w:hAnsi="Times New Roman" w:cs="Times New Roman"/>
          <w:sz w:val="28"/>
          <w:szCs w:val="28"/>
        </w:rPr>
        <w:t>инистерством решения о предоставлении лицензии вносит в реестр лицензий запись о предоставлении лицензии в день принятия такого решения.</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2) В течение одного рабочего дня после дня внесения записи </w:t>
      </w:r>
      <w:r w:rsidRPr="00F542C0">
        <w:rPr>
          <w:rFonts w:ascii="Times New Roman" w:eastAsia="Calibri" w:hAnsi="Times New Roman" w:cs="Times New Roman"/>
          <w:sz w:val="28"/>
          <w:szCs w:val="28"/>
        </w:rPr>
        <w:br/>
        <w:t xml:space="preserve">о предоставлении лицензии в реестр лицензий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с использованием его личного кабинета на едином портале государственных и муниципальных услуг. </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В случае, если в заявлении о предоставлении лицензии соискатель лицензии указал на необходимость получени</w:t>
      </w:r>
      <w:r w:rsidR="008A220B" w:rsidRPr="00F542C0">
        <w:rPr>
          <w:rFonts w:ascii="Times New Roman" w:eastAsia="Calibri" w:hAnsi="Times New Roman" w:cs="Times New Roman"/>
          <w:sz w:val="28"/>
          <w:szCs w:val="28"/>
        </w:rPr>
        <w:t>я выписки из реестра лицензий, М</w:t>
      </w:r>
      <w:r w:rsidRPr="00F542C0">
        <w:rPr>
          <w:rFonts w:ascii="Times New Roman" w:eastAsia="Calibri" w:hAnsi="Times New Roman" w:cs="Times New Roman"/>
          <w:sz w:val="28"/>
          <w:szCs w:val="28"/>
        </w:rPr>
        <w:t>инистерство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 В случае принятия решения об отказе в предоставлении лице</w:t>
      </w:r>
      <w:r w:rsidR="008A220B" w:rsidRPr="00F542C0">
        <w:rPr>
          <w:rFonts w:ascii="Times New Roman" w:eastAsia="Calibri" w:hAnsi="Times New Roman" w:cs="Times New Roman"/>
          <w:sz w:val="28"/>
          <w:szCs w:val="28"/>
        </w:rPr>
        <w:t>нзии, государственный служащий М</w:t>
      </w:r>
      <w:r w:rsidRPr="00F542C0">
        <w:rPr>
          <w:rFonts w:ascii="Times New Roman" w:eastAsia="Calibri" w:hAnsi="Times New Roman" w:cs="Times New Roman"/>
          <w:sz w:val="28"/>
          <w:szCs w:val="28"/>
        </w:rPr>
        <w:t>инистерства, ответственный за прием документов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с использованием его личного кабинета на ЕПГУ.</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4) </w:t>
      </w:r>
      <w:proofErr w:type="gramStart"/>
      <w:r w:rsidRPr="00F542C0">
        <w:rPr>
          <w:rFonts w:ascii="Times New Roman" w:eastAsia="Calibri" w:hAnsi="Times New Roman" w:cs="Times New Roman"/>
          <w:sz w:val="28"/>
          <w:szCs w:val="28"/>
        </w:rPr>
        <w:t>В</w:t>
      </w:r>
      <w:proofErr w:type="gramEnd"/>
      <w:r w:rsidRPr="00F542C0">
        <w:rPr>
          <w:rFonts w:ascii="Times New Roman" w:eastAsia="Calibri" w:hAnsi="Times New Roman" w:cs="Times New Roman"/>
          <w:sz w:val="28"/>
          <w:szCs w:val="28"/>
        </w:rPr>
        <w:t xml:space="preserve"> случае выявления заявителем в полученных документах опечаток и (или) о</w:t>
      </w:r>
      <w:r w:rsidR="008A220B" w:rsidRPr="00F542C0">
        <w:rPr>
          <w:rFonts w:ascii="Times New Roman" w:eastAsia="Calibri" w:hAnsi="Times New Roman" w:cs="Times New Roman"/>
          <w:sz w:val="28"/>
          <w:szCs w:val="28"/>
        </w:rPr>
        <w:t>шибок заявитель представляет в М</w:t>
      </w:r>
      <w:r w:rsidRPr="00F542C0">
        <w:rPr>
          <w:rFonts w:ascii="Times New Roman" w:eastAsia="Calibri" w:hAnsi="Times New Roman" w:cs="Times New Roman"/>
          <w:sz w:val="28"/>
          <w:szCs w:val="28"/>
        </w:rPr>
        <w:t>инистерство заявление в свободной форме об исправлении таких опечаток и (или) ошибок.</w:t>
      </w:r>
    </w:p>
    <w:p w:rsidR="00605DCD" w:rsidRPr="00F542C0" w:rsidRDefault="008A220B"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Государственный служащий М</w:t>
      </w:r>
      <w:r w:rsidR="00605DCD" w:rsidRPr="00F542C0">
        <w:rPr>
          <w:rFonts w:ascii="Times New Roman" w:eastAsia="Calibri" w:hAnsi="Times New Roman" w:cs="Times New Roman"/>
          <w:sz w:val="28"/>
          <w:szCs w:val="28"/>
        </w:rPr>
        <w:t>инистерства, ответственный за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В случае выявления допущенных опечаток и (или) ошибок в выданных в результате предоставления государственной услуги докум</w:t>
      </w:r>
      <w:r w:rsidR="008A220B" w:rsidRPr="00F542C0">
        <w:rPr>
          <w:rFonts w:ascii="Times New Roman" w:eastAsia="Calibri" w:hAnsi="Times New Roman" w:cs="Times New Roman"/>
          <w:sz w:val="28"/>
          <w:szCs w:val="28"/>
        </w:rPr>
        <w:t>ентах</w:t>
      </w:r>
      <w:r w:rsidR="00566977" w:rsidRPr="00F542C0">
        <w:rPr>
          <w:rFonts w:ascii="Times New Roman" w:eastAsia="Calibri" w:hAnsi="Times New Roman" w:cs="Times New Roman"/>
          <w:sz w:val="28"/>
          <w:szCs w:val="28"/>
        </w:rPr>
        <w:t>,</w:t>
      </w:r>
      <w:r w:rsidR="008A220B" w:rsidRPr="00F542C0">
        <w:rPr>
          <w:rFonts w:ascii="Times New Roman" w:eastAsia="Calibri" w:hAnsi="Times New Roman" w:cs="Times New Roman"/>
          <w:sz w:val="28"/>
          <w:szCs w:val="28"/>
        </w:rPr>
        <w:t xml:space="preserve"> государственный служащий М</w:t>
      </w:r>
      <w:r w:rsidRPr="00F542C0">
        <w:rPr>
          <w:rFonts w:ascii="Times New Roman" w:eastAsia="Calibri" w:hAnsi="Times New Roman" w:cs="Times New Roman"/>
          <w:sz w:val="28"/>
          <w:szCs w:val="28"/>
        </w:rPr>
        <w:t>инистерства, ответственный за работу с документами, осуществляет их замену в срок, не превышающий пяти календарных дней со дня поступления соответствующего заявления.</w:t>
      </w:r>
    </w:p>
    <w:p w:rsidR="00605DCD" w:rsidRPr="00F542C0" w:rsidRDefault="00605DCD" w:rsidP="00605DCD">
      <w:pPr>
        <w:spacing w:after="0" w:line="240" w:lineRule="auto"/>
        <w:ind w:firstLine="851"/>
        <w:contextualSpacing/>
        <w:jc w:val="both"/>
        <w:rPr>
          <w:rFonts w:ascii="Times New Roman" w:eastAsia="Calibri" w:hAnsi="Times New Roman" w:cs="Times New Roman"/>
          <w:color w:val="FF0000"/>
          <w:sz w:val="28"/>
          <w:szCs w:val="28"/>
        </w:rPr>
      </w:pPr>
    </w:p>
    <w:p w:rsidR="001212BE" w:rsidRPr="00F542C0" w:rsidRDefault="001212BE" w:rsidP="00605DCD">
      <w:pPr>
        <w:spacing w:after="0" w:line="240" w:lineRule="auto"/>
        <w:ind w:firstLine="851"/>
        <w:contextualSpacing/>
        <w:jc w:val="center"/>
        <w:rPr>
          <w:rFonts w:ascii="Times New Roman" w:eastAsia="Calibri" w:hAnsi="Times New Roman" w:cs="Times New Roman"/>
          <w:b/>
          <w:sz w:val="28"/>
          <w:szCs w:val="28"/>
        </w:rPr>
      </w:pPr>
    </w:p>
    <w:p w:rsidR="00605DCD" w:rsidRPr="00F542C0" w:rsidRDefault="00605DCD" w:rsidP="00605DCD">
      <w:pPr>
        <w:spacing w:after="0" w:line="240" w:lineRule="auto"/>
        <w:ind w:firstLine="851"/>
        <w:contextualSpacing/>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3.7. Прекращение действия лицензии</w:t>
      </w:r>
    </w:p>
    <w:p w:rsidR="00605DCD" w:rsidRPr="00F542C0" w:rsidRDefault="00605DCD" w:rsidP="00605DCD">
      <w:pPr>
        <w:spacing w:after="0" w:line="240" w:lineRule="auto"/>
        <w:ind w:firstLine="851"/>
        <w:contextualSpacing/>
        <w:jc w:val="both"/>
        <w:rPr>
          <w:rFonts w:ascii="Times New Roman" w:eastAsia="Calibri" w:hAnsi="Times New Roman" w:cs="Times New Roman"/>
          <w:b/>
          <w:sz w:val="28"/>
          <w:szCs w:val="28"/>
        </w:rPr>
      </w:pP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3.25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Государственный служащий</w:t>
      </w:r>
      <w:r w:rsidR="008A220B" w:rsidRPr="00F542C0">
        <w:rPr>
          <w:rFonts w:ascii="Times New Roman" w:eastAsia="Calibri" w:hAnsi="Times New Roman" w:cs="Times New Roman"/>
          <w:sz w:val="28"/>
          <w:szCs w:val="28"/>
        </w:rPr>
        <w:t xml:space="preserve"> Министерства</w:t>
      </w:r>
      <w:r w:rsidRPr="00F542C0">
        <w:rPr>
          <w:rFonts w:ascii="Times New Roman" w:eastAsia="Calibri" w:hAnsi="Times New Roman" w:cs="Times New Roman"/>
          <w:sz w:val="28"/>
          <w:szCs w:val="28"/>
        </w:rPr>
        <w:t>, ответственный за прием документов в срок, проверяет наличие или отсутствие оснований для отказа в предоставлении государственной услуги.</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В случае наличия оснований для отказа в предоставлении государственной ус</w:t>
      </w:r>
      <w:r w:rsidR="008A220B" w:rsidRPr="00F542C0">
        <w:rPr>
          <w:rFonts w:ascii="Times New Roman" w:eastAsia="Calibri" w:hAnsi="Times New Roman" w:cs="Times New Roman"/>
          <w:sz w:val="28"/>
          <w:szCs w:val="28"/>
        </w:rPr>
        <w:t>луги, государственный служащий М</w:t>
      </w:r>
      <w:r w:rsidRPr="00F542C0">
        <w:rPr>
          <w:rFonts w:ascii="Times New Roman" w:eastAsia="Calibri" w:hAnsi="Times New Roman" w:cs="Times New Roman"/>
          <w:sz w:val="28"/>
          <w:szCs w:val="28"/>
        </w:rPr>
        <w:t>инистерства, ответственный за работу с документами, подготавливает решение об отказе в предоставлении государственной услуги.</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В </w:t>
      </w:r>
      <w:r w:rsidR="001212BE" w:rsidRPr="00F542C0">
        <w:rPr>
          <w:rFonts w:ascii="Times New Roman" w:eastAsia="Calibri" w:hAnsi="Times New Roman" w:cs="Times New Roman"/>
          <w:sz w:val="28"/>
          <w:szCs w:val="28"/>
        </w:rPr>
        <w:t>решении об</w:t>
      </w:r>
      <w:r w:rsidRPr="00F542C0">
        <w:rPr>
          <w:rFonts w:ascii="Times New Roman" w:eastAsia="Calibri" w:hAnsi="Times New Roman" w:cs="Times New Roman"/>
          <w:sz w:val="28"/>
          <w:szCs w:val="28"/>
        </w:rPr>
        <w:t xml:space="preserve"> отказе в предоставлении государственной услуги указывается конкретное основание для отказа и разъясняется, в чем оно состоит:</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1) </w:t>
      </w:r>
      <w:proofErr w:type="gramStart"/>
      <w:r w:rsidRPr="00F542C0">
        <w:rPr>
          <w:rFonts w:ascii="Times New Roman" w:eastAsia="Calibri" w:hAnsi="Times New Roman" w:cs="Times New Roman"/>
          <w:sz w:val="28"/>
          <w:szCs w:val="28"/>
        </w:rPr>
        <w:t>В</w:t>
      </w:r>
      <w:proofErr w:type="gramEnd"/>
      <w:r w:rsidRPr="00F542C0">
        <w:rPr>
          <w:rFonts w:ascii="Times New Roman" w:eastAsia="Calibri" w:hAnsi="Times New Roman" w:cs="Times New Roman"/>
          <w:sz w:val="28"/>
          <w:szCs w:val="28"/>
        </w:rPr>
        <w:t xml:space="preserve"> случае отсутствия оснований для отказа в предоставлении государственной ус</w:t>
      </w:r>
      <w:r w:rsidR="008A220B" w:rsidRPr="00F542C0">
        <w:rPr>
          <w:rFonts w:ascii="Times New Roman" w:eastAsia="Calibri" w:hAnsi="Times New Roman" w:cs="Times New Roman"/>
          <w:sz w:val="28"/>
          <w:szCs w:val="28"/>
        </w:rPr>
        <w:t>луги, государственный служащий М</w:t>
      </w:r>
      <w:r w:rsidRPr="00F542C0">
        <w:rPr>
          <w:rFonts w:ascii="Times New Roman" w:eastAsia="Calibri" w:hAnsi="Times New Roman" w:cs="Times New Roman"/>
          <w:sz w:val="28"/>
          <w:szCs w:val="28"/>
        </w:rPr>
        <w:t>инистерства, ответственный за работу с документами</w:t>
      </w:r>
      <w:r w:rsidR="00566977" w:rsidRPr="00F542C0">
        <w:rPr>
          <w:rFonts w:ascii="Times New Roman" w:eastAsia="Calibri" w:hAnsi="Times New Roman" w:cs="Times New Roman"/>
          <w:sz w:val="28"/>
          <w:szCs w:val="28"/>
        </w:rPr>
        <w:t>,</w:t>
      </w:r>
      <w:r w:rsidRPr="00F542C0">
        <w:rPr>
          <w:rFonts w:ascii="Times New Roman" w:eastAsia="Calibri" w:hAnsi="Times New Roman" w:cs="Times New Roman"/>
          <w:sz w:val="28"/>
          <w:szCs w:val="28"/>
        </w:rPr>
        <w:t xml:space="preserve"> подготавливает решение о предоставлении государственной услуги;</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 Решение о прекращении действия лицензии или об отказе в прекращении действия лицензии подписывается министром и передае</w:t>
      </w:r>
      <w:r w:rsidR="008A220B" w:rsidRPr="00F542C0">
        <w:rPr>
          <w:rFonts w:ascii="Times New Roman" w:eastAsia="Calibri" w:hAnsi="Times New Roman" w:cs="Times New Roman"/>
          <w:sz w:val="28"/>
          <w:szCs w:val="28"/>
        </w:rPr>
        <w:t>тся государственному служащему М</w:t>
      </w:r>
      <w:r w:rsidRPr="00F542C0">
        <w:rPr>
          <w:rFonts w:ascii="Times New Roman" w:eastAsia="Calibri" w:hAnsi="Times New Roman" w:cs="Times New Roman"/>
          <w:sz w:val="28"/>
          <w:szCs w:val="28"/>
        </w:rPr>
        <w:t>инистерства, ответственному за прием документов, в срок.</w:t>
      </w:r>
    </w:p>
    <w:p w:rsidR="00605DCD" w:rsidRPr="00F542C0" w:rsidRDefault="00605DCD" w:rsidP="00605DCD">
      <w:pPr>
        <w:spacing w:after="0" w:line="240" w:lineRule="auto"/>
        <w:ind w:firstLine="851"/>
        <w:contextualSpacing/>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Действие лицензи</w:t>
      </w:r>
      <w:r w:rsidR="008A220B" w:rsidRPr="00F542C0">
        <w:rPr>
          <w:rFonts w:ascii="Times New Roman" w:eastAsia="Calibri" w:hAnsi="Times New Roman" w:cs="Times New Roman"/>
          <w:sz w:val="28"/>
          <w:szCs w:val="28"/>
        </w:rPr>
        <w:t>и прекращается со дня принятия М</w:t>
      </w:r>
      <w:r w:rsidRPr="00F542C0">
        <w:rPr>
          <w:rFonts w:ascii="Times New Roman" w:eastAsia="Calibri" w:hAnsi="Times New Roman" w:cs="Times New Roman"/>
          <w:sz w:val="28"/>
          <w:szCs w:val="28"/>
        </w:rPr>
        <w:t>инистерством решения о прекращении действия лицензии.</w:t>
      </w:r>
    </w:p>
    <w:p w:rsidR="00605DCD" w:rsidRPr="00F542C0" w:rsidRDefault="00605DCD" w:rsidP="00605DCD">
      <w:pPr>
        <w:spacing w:line="256" w:lineRule="auto"/>
        <w:jc w:val="both"/>
        <w:rPr>
          <w:rFonts w:ascii="Times New Roman" w:eastAsia="Calibri" w:hAnsi="Times New Roman" w:cs="Times New Roman"/>
          <w:sz w:val="28"/>
          <w:szCs w:val="28"/>
        </w:rPr>
      </w:pPr>
    </w:p>
    <w:p w:rsidR="00605DCD" w:rsidRPr="00F542C0" w:rsidRDefault="00605DCD" w:rsidP="00605DCD">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Исправление допущенных опечаток и ошибок в выданн</w:t>
      </w:r>
      <w:r w:rsidR="008A220B" w:rsidRPr="00F542C0">
        <w:rPr>
          <w:rFonts w:ascii="Times New Roman" w:eastAsia="Calibri" w:hAnsi="Times New Roman" w:cs="Times New Roman"/>
          <w:b/>
          <w:sz w:val="28"/>
          <w:szCs w:val="28"/>
        </w:rPr>
        <w:t>ых в результате предоставления г</w:t>
      </w:r>
      <w:r w:rsidRPr="00F542C0">
        <w:rPr>
          <w:rFonts w:ascii="Times New Roman" w:eastAsia="Calibri" w:hAnsi="Times New Roman" w:cs="Times New Roman"/>
          <w:b/>
          <w:sz w:val="28"/>
          <w:szCs w:val="28"/>
        </w:rPr>
        <w:t>осударственной услуги документах</w:t>
      </w:r>
    </w:p>
    <w:p w:rsidR="00605DCD" w:rsidRPr="00F542C0" w:rsidRDefault="00605DCD" w:rsidP="00605DCD">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605DCD" w:rsidRPr="00F542C0" w:rsidRDefault="00605DCD" w:rsidP="00605D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3.26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605DCD" w:rsidRPr="00F542C0" w:rsidRDefault="00605DCD" w:rsidP="00605D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Основанием для начала выполнения административной процедуры является обращение Заявителя об исправлении допущенных опечаток и (или) ошибок в выданн</w:t>
      </w:r>
      <w:r w:rsidR="008A220B" w:rsidRPr="00F542C0">
        <w:rPr>
          <w:rFonts w:ascii="Times New Roman" w:eastAsia="Calibri" w:hAnsi="Times New Roman" w:cs="Times New Roman"/>
          <w:sz w:val="28"/>
          <w:szCs w:val="28"/>
        </w:rPr>
        <w:t>ых в результате предоставления г</w:t>
      </w:r>
      <w:r w:rsidRPr="00F542C0">
        <w:rPr>
          <w:rFonts w:ascii="Times New Roman" w:eastAsia="Calibri" w:hAnsi="Times New Roman" w:cs="Times New Roman"/>
          <w:sz w:val="28"/>
          <w:szCs w:val="28"/>
        </w:rPr>
        <w:t>осударственной услуги документах.</w:t>
      </w:r>
    </w:p>
    <w:p w:rsidR="00605DCD" w:rsidRPr="00F542C0" w:rsidRDefault="00605DCD" w:rsidP="00605D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Ответственный исполнитель после регистрации обращения Заявителя об исправлении допущенных опечаток и (или) ошибок в выданн</w:t>
      </w:r>
      <w:r w:rsidR="008A220B" w:rsidRPr="00F542C0">
        <w:rPr>
          <w:rFonts w:ascii="Times New Roman" w:eastAsia="Calibri" w:hAnsi="Times New Roman" w:cs="Times New Roman"/>
          <w:sz w:val="28"/>
          <w:szCs w:val="28"/>
        </w:rPr>
        <w:t>ых в результате предоставления г</w:t>
      </w:r>
      <w:r w:rsidRPr="00F542C0">
        <w:rPr>
          <w:rFonts w:ascii="Times New Roman" w:eastAsia="Calibri" w:hAnsi="Times New Roman" w:cs="Times New Roman"/>
          <w:sz w:val="28"/>
          <w:szCs w:val="28"/>
        </w:rPr>
        <w:t>осударственной услуги документах</w:t>
      </w:r>
      <w:r w:rsidR="00566977" w:rsidRPr="00F542C0">
        <w:rPr>
          <w:rFonts w:ascii="Times New Roman" w:eastAsia="Calibri" w:hAnsi="Times New Roman" w:cs="Times New Roman"/>
          <w:sz w:val="28"/>
          <w:szCs w:val="28"/>
        </w:rPr>
        <w:t>,</w:t>
      </w:r>
      <w:r w:rsidRPr="00F542C0">
        <w:rPr>
          <w:rFonts w:ascii="Times New Roman" w:eastAsia="Calibri" w:hAnsi="Times New Roman" w:cs="Times New Roman"/>
          <w:sz w:val="28"/>
          <w:szCs w:val="28"/>
        </w:rPr>
        <w:t xml:space="preserve"> проверяет поступившее обращение Заявителя на предмет наличия технической опечатки и (или) ошибки в выданных в результате предоставления государственной услуги документах.</w:t>
      </w:r>
    </w:p>
    <w:p w:rsidR="00605DCD" w:rsidRPr="00F542C0" w:rsidRDefault="00605DCD" w:rsidP="00605D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Максимальный срок выполнения административной процедуры не может превышать 5 рабочих дней со дня регистрации обращения Заявителя об исправлении допущенных опечаток и (или) ошибок в выданных в результате предоставления государственной услуги документах.</w:t>
      </w:r>
    </w:p>
    <w:p w:rsidR="00605DCD" w:rsidRPr="00F542C0" w:rsidRDefault="00605DCD" w:rsidP="00605D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Основанием для принятия решения по административной процедуре является наличие или отсутствие опечаток и (или) ошибок в выданн</w:t>
      </w:r>
      <w:r w:rsidR="008A220B" w:rsidRPr="00F542C0">
        <w:rPr>
          <w:rFonts w:ascii="Times New Roman" w:eastAsia="Calibri" w:hAnsi="Times New Roman" w:cs="Times New Roman"/>
          <w:sz w:val="28"/>
          <w:szCs w:val="28"/>
        </w:rPr>
        <w:t>ых в результате предоставления г</w:t>
      </w:r>
      <w:r w:rsidRPr="00F542C0">
        <w:rPr>
          <w:rFonts w:ascii="Times New Roman" w:eastAsia="Calibri" w:hAnsi="Times New Roman" w:cs="Times New Roman"/>
          <w:sz w:val="28"/>
          <w:szCs w:val="28"/>
        </w:rPr>
        <w:t>осударственной услуги документах.</w:t>
      </w:r>
    </w:p>
    <w:p w:rsidR="00605DCD" w:rsidRPr="00F542C0" w:rsidRDefault="00605DCD" w:rsidP="00605D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Результатом административной процедуры является исправление допущенных опечаток и (или) ошибок в выданных в результате предоставления государственной услуги документах, в реестре лицензий либо направление Заявителю ответа с информацией об отсутствии опечаток и (или) ошибок в выданных в результате предоставления государственной услуги документах, реестре лицензий.</w:t>
      </w:r>
    </w:p>
    <w:p w:rsidR="00605DCD" w:rsidRPr="00F542C0" w:rsidRDefault="00605DCD" w:rsidP="00605D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Оснований для отказа в исправлении допущенных опечаток и (или) ошибок в выданных в результате предоставления государственной услуги документах не предусмотрено.</w:t>
      </w:r>
    </w:p>
    <w:p w:rsidR="00605DCD" w:rsidRPr="00F542C0" w:rsidRDefault="00605DCD" w:rsidP="00605D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Способом фиксации результата административной процедуры является внесение информации в реестр лицензий в ГИС ТОР КНД или направление Заявителю ответа с информацией об отсутствии опечаток и (или) ошибок в ранее выданном документе, реестре лицензий.</w:t>
      </w:r>
    </w:p>
    <w:p w:rsidR="00605DCD" w:rsidRPr="00F542C0" w:rsidRDefault="00605DCD" w:rsidP="00605DC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Варианты п</w:t>
      </w:r>
      <w:r w:rsidR="008A220B" w:rsidRPr="00F542C0">
        <w:rPr>
          <w:rFonts w:ascii="Times New Roman" w:eastAsia="Calibri" w:hAnsi="Times New Roman" w:cs="Times New Roman"/>
          <w:sz w:val="28"/>
          <w:szCs w:val="28"/>
        </w:rPr>
        <w:t>редоставления г</w:t>
      </w:r>
      <w:r w:rsidRPr="00F542C0">
        <w:rPr>
          <w:rFonts w:ascii="Times New Roman" w:eastAsia="Calibri" w:hAnsi="Times New Roman" w:cs="Times New Roman"/>
          <w:sz w:val="28"/>
          <w:szCs w:val="28"/>
        </w:rPr>
        <w:t>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предусмотрены.</w:t>
      </w:r>
    </w:p>
    <w:p w:rsidR="00605DCD" w:rsidRPr="00F542C0" w:rsidRDefault="00605DCD" w:rsidP="00605DCD">
      <w:pPr>
        <w:spacing w:line="256" w:lineRule="auto"/>
        <w:jc w:val="center"/>
        <w:rPr>
          <w:rFonts w:ascii="Times New Roman" w:eastAsia="Calibri" w:hAnsi="Times New Roman" w:cs="Times New Roman"/>
          <w:b/>
          <w:sz w:val="28"/>
          <w:szCs w:val="28"/>
        </w:rPr>
      </w:pPr>
    </w:p>
    <w:p w:rsidR="008A220B" w:rsidRDefault="00605DCD" w:rsidP="00605DCD">
      <w:pPr>
        <w:spacing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IV.    Формы контроля за исполнением административного регламента</w:t>
      </w:r>
    </w:p>
    <w:p w:rsidR="00296F85" w:rsidRPr="00F542C0" w:rsidRDefault="00296F85" w:rsidP="00605DCD">
      <w:pPr>
        <w:spacing w:line="256" w:lineRule="auto"/>
        <w:jc w:val="center"/>
        <w:rPr>
          <w:rFonts w:ascii="Times New Roman" w:eastAsia="Calibri" w:hAnsi="Times New Roman" w:cs="Times New Roman"/>
          <w:b/>
          <w:sz w:val="28"/>
          <w:szCs w:val="28"/>
        </w:rPr>
      </w:pPr>
    </w:p>
    <w:p w:rsidR="00605DCD" w:rsidRPr="00F542C0" w:rsidRDefault="00605DCD" w:rsidP="00605DCD">
      <w:pPr>
        <w:spacing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566977" w:rsidRPr="00F542C0">
        <w:rPr>
          <w:rFonts w:ascii="Times New Roman" w:eastAsia="Calibri" w:hAnsi="Times New Roman" w:cs="Times New Roman"/>
          <w:sz w:val="28"/>
          <w:szCs w:val="28"/>
        </w:rPr>
        <w:t>.</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4.1. Текущий контроль за соблюдением и исполнением специалистами отдела недропользования и контроля в сфере ТЭК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уполномоченными на осуществление контроля за предоставлением государственной услуги.</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Текущий контроль осуществляется путем проведения проверок:</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w:t>
      </w:r>
      <w:r w:rsidRPr="00F542C0">
        <w:rPr>
          <w:rFonts w:ascii="Times New Roman" w:eastAsia="Calibri" w:hAnsi="Times New Roman" w:cs="Times New Roman"/>
          <w:sz w:val="28"/>
          <w:szCs w:val="28"/>
        </w:rPr>
        <w:tab/>
        <w:t>решений об отказе в приеме документов, необходимых для предоставления государственной услуги, поступивших через ЕПГУ;</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w:t>
      </w:r>
      <w:r w:rsidRPr="00F542C0">
        <w:rPr>
          <w:rFonts w:ascii="Times New Roman" w:eastAsia="Calibri" w:hAnsi="Times New Roman" w:cs="Times New Roman"/>
          <w:sz w:val="28"/>
          <w:szCs w:val="28"/>
        </w:rPr>
        <w:tab/>
        <w:t>решений о предоставлении (об отказе в предоставлении) государственной услуги;</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w:t>
      </w:r>
      <w:r w:rsidRPr="00F542C0">
        <w:rPr>
          <w:rFonts w:ascii="Times New Roman" w:eastAsia="Calibri" w:hAnsi="Times New Roman" w:cs="Times New Roman"/>
          <w:sz w:val="28"/>
          <w:szCs w:val="28"/>
        </w:rPr>
        <w:tab/>
        <w:t>выявления и устранения нарушений прав граждан;</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4)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05DCD" w:rsidRPr="00F542C0" w:rsidRDefault="00605DCD" w:rsidP="00605DCD">
      <w:pPr>
        <w:spacing w:after="0" w:line="256" w:lineRule="auto"/>
        <w:jc w:val="both"/>
        <w:rPr>
          <w:rFonts w:ascii="Times New Roman" w:eastAsia="Calibri" w:hAnsi="Times New Roman" w:cs="Times New Roman"/>
          <w:sz w:val="28"/>
          <w:szCs w:val="28"/>
        </w:rPr>
      </w:pPr>
    </w:p>
    <w:p w:rsidR="00605DCD" w:rsidRPr="00F542C0" w:rsidRDefault="00605DCD" w:rsidP="00605DCD">
      <w:pPr>
        <w:spacing w:after="0" w:line="256" w:lineRule="auto"/>
        <w:jc w:val="both"/>
        <w:rPr>
          <w:rFonts w:ascii="Times New Roman" w:eastAsia="Calibri" w:hAnsi="Times New Roman" w:cs="Times New Roman"/>
          <w:sz w:val="28"/>
          <w:szCs w:val="28"/>
        </w:rPr>
      </w:pPr>
    </w:p>
    <w:p w:rsidR="00605DCD" w:rsidRPr="00F542C0" w:rsidRDefault="00605DCD" w:rsidP="00605DCD">
      <w:pPr>
        <w:spacing w:after="0"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w:t>
      </w:r>
      <w:r w:rsidR="00566977" w:rsidRPr="00F542C0">
        <w:rPr>
          <w:rFonts w:ascii="Times New Roman" w:eastAsia="Calibri" w:hAnsi="Times New Roman" w:cs="Times New Roman"/>
          <w:b/>
          <w:sz w:val="28"/>
          <w:szCs w:val="28"/>
        </w:rPr>
        <w:t>,</w:t>
      </w:r>
      <w:r w:rsidRPr="00F542C0">
        <w:rPr>
          <w:rFonts w:ascii="Times New Roman" w:eastAsia="Calibri" w:hAnsi="Times New Roman" w:cs="Times New Roman"/>
          <w:b/>
          <w:sz w:val="28"/>
          <w:szCs w:val="28"/>
        </w:rPr>
        <w:t xml:space="preserve"> качеством </w:t>
      </w:r>
    </w:p>
    <w:p w:rsidR="00605DCD" w:rsidRPr="00F542C0" w:rsidRDefault="00605DCD" w:rsidP="00605DCD">
      <w:pPr>
        <w:spacing w:after="0"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предоставления государственной услуги</w:t>
      </w:r>
    </w:p>
    <w:p w:rsidR="00605DCD" w:rsidRPr="00F542C0" w:rsidRDefault="00605DCD" w:rsidP="00605DCD">
      <w:pPr>
        <w:spacing w:after="0" w:line="256" w:lineRule="auto"/>
        <w:jc w:val="center"/>
        <w:rPr>
          <w:rFonts w:ascii="Times New Roman" w:eastAsia="Calibri" w:hAnsi="Times New Roman" w:cs="Times New Roman"/>
          <w:b/>
          <w:sz w:val="28"/>
          <w:szCs w:val="28"/>
        </w:rPr>
      </w:pP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4.2.</w:t>
      </w:r>
      <w:r w:rsidRPr="00F542C0">
        <w:rPr>
          <w:rFonts w:ascii="Times New Roman" w:eastAsia="Calibri" w:hAnsi="Times New Roman" w:cs="Times New Roman"/>
          <w:sz w:val="28"/>
          <w:szCs w:val="28"/>
        </w:rPr>
        <w:tab/>
        <w:t>Контроль за полнотой и качеством предоставления государственной услуги включает в себя проведение плановых и внеплановых проверок.</w:t>
      </w:r>
    </w:p>
    <w:p w:rsidR="00605DCD" w:rsidRPr="00F542C0" w:rsidRDefault="00605DCD" w:rsidP="00605DCD">
      <w:pPr>
        <w:spacing w:after="0" w:line="256" w:lineRule="auto"/>
        <w:jc w:val="both"/>
        <w:rPr>
          <w:rFonts w:ascii="Times New Roman" w:eastAsia="Calibri" w:hAnsi="Times New Roman" w:cs="Times New Roman"/>
          <w:sz w:val="28"/>
          <w:szCs w:val="28"/>
        </w:rPr>
      </w:pP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4.3.</w:t>
      </w:r>
      <w:r w:rsidRPr="00F542C0">
        <w:rPr>
          <w:rFonts w:ascii="Times New Roman" w:eastAsia="Calibri" w:hAnsi="Times New Roman" w:cs="Times New Roman"/>
          <w:sz w:val="28"/>
          <w:szCs w:val="28"/>
        </w:rPr>
        <w:tab/>
        <w:t>Плановые проверки осуществляются на основании организационно-распорядительного акта уполномоченного органа.</w:t>
      </w:r>
    </w:p>
    <w:p w:rsidR="00605DCD" w:rsidRPr="00F542C0" w:rsidRDefault="00605DCD" w:rsidP="00605DCD">
      <w:pPr>
        <w:spacing w:after="0" w:line="256" w:lineRule="auto"/>
        <w:jc w:val="both"/>
        <w:rPr>
          <w:rFonts w:ascii="Times New Roman" w:eastAsia="Calibri" w:hAnsi="Times New Roman" w:cs="Times New Roman"/>
          <w:sz w:val="28"/>
          <w:szCs w:val="28"/>
        </w:rPr>
      </w:pP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При плановой проверке полноты и качества предоставления государственной услуги контролю подлежат:</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w:t>
      </w:r>
      <w:r w:rsidRPr="00F542C0">
        <w:rPr>
          <w:rFonts w:ascii="Times New Roman" w:eastAsia="Calibri" w:hAnsi="Times New Roman" w:cs="Times New Roman"/>
          <w:sz w:val="28"/>
          <w:szCs w:val="28"/>
        </w:rPr>
        <w:tab/>
        <w:t>соблюдение сроков предоставления государственной услуги;</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w:t>
      </w:r>
      <w:r w:rsidRPr="00F542C0">
        <w:rPr>
          <w:rFonts w:ascii="Times New Roman" w:eastAsia="Calibri" w:hAnsi="Times New Roman" w:cs="Times New Roman"/>
          <w:sz w:val="28"/>
          <w:szCs w:val="28"/>
        </w:rPr>
        <w:tab/>
        <w:t>соблюдение положений настоящего административного регламента;</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3)</w:t>
      </w:r>
      <w:r w:rsidRPr="00F542C0">
        <w:rPr>
          <w:rFonts w:ascii="Times New Roman" w:eastAsia="Calibri" w:hAnsi="Times New Roman" w:cs="Times New Roman"/>
          <w:sz w:val="28"/>
          <w:szCs w:val="28"/>
        </w:rPr>
        <w:tab/>
        <w:t>правильность и обоснованность принятого решения об отказе в предоставлении государственной услуги.</w:t>
      </w:r>
    </w:p>
    <w:p w:rsidR="00170280"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4.4.</w:t>
      </w:r>
      <w:r w:rsidRPr="00F542C0">
        <w:rPr>
          <w:rFonts w:ascii="Times New Roman" w:eastAsia="Calibri" w:hAnsi="Times New Roman" w:cs="Times New Roman"/>
          <w:sz w:val="28"/>
          <w:szCs w:val="28"/>
        </w:rPr>
        <w:tab/>
        <w:t>Внеплановые проверки проводятся для проверки факта устранения ранее выявленных нарушений, а также в случае получения жалоб на действия (бездействие) уполномоченного органа, должностных лиц уполномоченного органа. Проверки также проводятся по обращению заявителя.</w:t>
      </w:r>
    </w:p>
    <w:p w:rsidR="00605DCD" w:rsidRPr="00F542C0" w:rsidRDefault="00605DCD" w:rsidP="00605DCD">
      <w:pPr>
        <w:spacing w:after="0" w:line="256" w:lineRule="auto"/>
        <w:jc w:val="both"/>
        <w:rPr>
          <w:rFonts w:ascii="Times New Roman" w:eastAsia="Calibri" w:hAnsi="Times New Roman" w:cs="Times New Roman"/>
          <w:sz w:val="28"/>
          <w:szCs w:val="28"/>
        </w:rPr>
      </w:pP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Основанием для проведения внеплановых проверок являются:</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w:t>
      </w:r>
      <w:r w:rsidRPr="00F542C0">
        <w:rPr>
          <w:rFonts w:ascii="Times New Roman" w:eastAsia="Calibri" w:hAnsi="Times New Roman" w:cs="Times New Roman"/>
          <w:sz w:val="28"/>
          <w:szCs w:val="28"/>
        </w:rPr>
        <w:tab/>
        <w:t>получение от государственных органов информации о предполагаемых или выявленных нарушениях нормативных правовых актов Российской Федерации, нормативных правовых актов Чеченской Республики;</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w:t>
      </w:r>
      <w:r w:rsidRPr="00F542C0">
        <w:rPr>
          <w:rFonts w:ascii="Times New Roman" w:eastAsia="Calibri" w:hAnsi="Times New Roman" w:cs="Times New Roman"/>
          <w:sz w:val="28"/>
          <w:szCs w:val="28"/>
        </w:rPr>
        <w:tab/>
        <w:t>обраще</w:t>
      </w:r>
      <w:r w:rsidR="00087DE2" w:rsidRPr="00F542C0">
        <w:rPr>
          <w:rFonts w:ascii="Times New Roman" w:eastAsia="Calibri" w:hAnsi="Times New Roman" w:cs="Times New Roman"/>
          <w:sz w:val="28"/>
          <w:szCs w:val="28"/>
        </w:rPr>
        <w:t>ния граждан и юридических лиц по поводу</w:t>
      </w:r>
      <w:r w:rsidRPr="00F542C0">
        <w:rPr>
          <w:rFonts w:ascii="Times New Roman" w:eastAsia="Calibri" w:hAnsi="Times New Roman" w:cs="Times New Roman"/>
          <w:sz w:val="28"/>
          <w:szCs w:val="28"/>
        </w:rPr>
        <w:t xml:space="preserve"> нарушения законодат</w:t>
      </w:r>
      <w:r w:rsidR="00087DE2" w:rsidRPr="00F542C0">
        <w:rPr>
          <w:rFonts w:ascii="Times New Roman" w:eastAsia="Calibri" w:hAnsi="Times New Roman" w:cs="Times New Roman"/>
          <w:sz w:val="28"/>
          <w:szCs w:val="28"/>
        </w:rPr>
        <w:t>ельства, в том числе на качества</w:t>
      </w:r>
      <w:r w:rsidRPr="00F542C0">
        <w:rPr>
          <w:rFonts w:ascii="Times New Roman" w:eastAsia="Calibri" w:hAnsi="Times New Roman" w:cs="Times New Roman"/>
          <w:sz w:val="28"/>
          <w:szCs w:val="28"/>
        </w:rPr>
        <w:t xml:space="preserve"> предоставления государственной услуги.</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Внеплановые проверки проводятся по мере необходимости при наличии оснований для их проведения.</w:t>
      </w:r>
    </w:p>
    <w:p w:rsidR="00605DCD" w:rsidRPr="00F542C0" w:rsidRDefault="00605DCD" w:rsidP="00605DCD">
      <w:pPr>
        <w:spacing w:after="0" w:line="256" w:lineRule="auto"/>
        <w:jc w:val="both"/>
        <w:rPr>
          <w:rFonts w:ascii="Times New Roman" w:eastAsia="Calibri" w:hAnsi="Times New Roman" w:cs="Times New Roman"/>
          <w:sz w:val="28"/>
          <w:szCs w:val="28"/>
        </w:rPr>
      </w:pPr>
    </w:p>
    <w:p w:rsidR="00605DCD" w:rsidRPr="00F542C0" w:rsidRDefault="00605DCD" w:rsidP="00605DCD">
      <w:pPr>
        <w:spacing w:after="0" w:line="256" w:lineRule="auto"/>
        <w:jc w:val="both"/>
        <w:rPr>
          <w:rFonts w:ascii="Times New Roman" w:eastAsia="Calibri" w:hAnsi="Times New Roman" w:cs="Times New Roman"/>
          <w:sz w:val="28"/>
          <w:szCs w:val="28"/>
        </w:rPr>
      </w:pPr>
    </w:p>
    <w:p w:rsidR="00605DCD" w:rsidRPr="00F542C0" w:rsidRDefault="00605DCD" w:rsidP="00605DCD">
      <w:pPr>
        <w:spacing w:after="0"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Ответственность должностных лиц у</w:t>
      </w:r>
      <w:r w:rsidR="00170280" w:rsidRPr="00F542C0">
        <w:rPr>
          <w:rFonts w:ascii="Times New Roman" w:eastAsia="Calibri" w:hAnsi="Times New Roman" w:cs="Times New Roman"/>
          <w:b/>
          <w:sz w:val="28"/>
          <w:szCs w:val="28"/>
        </w:rPr>
        <w:t>полномоченных</w:t>
      </w:r>
      <w:r w:rsidRPr="00F542C0">
        <w:rPr>
          <w:rFonts w:ascii="Times New Roman" w:eastAsia="Calibri" w:hAnsi="Times New Roman" w:cs="Times New Roman"/>
          <w:b/>
          <w:sz w:val="28"/>
          <w:szCs w:val="28"/>
        </w:rPr>
        <w:t xml:space="preserve"> за решения и действия (бездействие), принимаемые (осуществляемые) ими в ходе предоставления государственной услуги</w:t>
      </w:r>
    </w:p>
    <w:p w:rsidR="00605DCD" w:rsidRPr="00F542C0" w:rsidRDefault="00605DCD" w:rsidP="00605DCD">
      <w:pPr>
        <w:spacing w:after="0" w:line="256" w:lineRule="auto"/>
        <w:jc w:val="center"/>
        <w:rPr>
          <w:rFonts w:ascii="Times New Roman" w:eastAsia="Calibri" w:hAnsi="Times New Roman" w:cs="Times New Roman"/>
          <w:b/>
          <w:sz w:val="28"/>
          <w:szCs w:val="28"/>
        </w:rPr>
      </w:pP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4.5.</w:t>
      </w:r>
      <w:r w:rsidRPr="00F542C0">
        <w:rPr>
          <w:rFonts w:ascii="Times New Roman" w:eastAsia="Calibri" w:hAnsi="Times New Roman" w:cs="Times New Roman"/>
          <w:sz w:val="28"/>
          <w:szCs w:val="28"/>
        </w:rPr>
        <w:tab/>
        <w:t>По результатам проверок</w:t>
      </w:r>
      <w:r w:rsidR="00087DE2" w:rsidRPr="00F542C0">
        <w:rPr>
          <w:rFonts w:ascii="Times New Roman" w:eastAsia="Calibri" w:hAnsi="Times New Roman" w:cs="Times New Roman"/>
          <w:sz w:val="28"/>
          <w:szCs w:val="28"/>
        </w:rPr>
        <w:t>,</w:t>
      </w:r>
      <w:r w:rsidRPr="00F542C0">
        <w:rPr>
          <w:rFonts w:ascii="Times New Roman" w:eastAsia="Calibri" w:hAnsi="Times New Roman" w:cs="Times New Roman"/>
          <w:sz w:val="28"/>
          <w:szCs w:val="28"/>
        </w:rPr>
        <w:t xml:space="preserve"> в случае выявления </w:t>
      </w:r>
      <w:r w:rsidR="00910673" w:rsidRPr="00F542C0">
        <w:rPr>
          <w:rFonts w:ascii="Times New Roman" w:eastAsia="Calibri" w:hAnsi="Times New Roman" w:cs="Times New Roman"/>
          <w:sz w:val="28"/>
          <w:szCs w:val="28"/>
        </w:rPr>
        <w:t>нарушений положений настоящего А</w:t>
      </w:r>
      <w:r w:rsidRPr="00F542C0">
        <w:rPr>
          <w:rFonts w:ascii="Times New Roman" w:eastAsia="Calibri" w:hAnsi="Times New Roman" w:cs="Times New Roman"/>
          <w:sz w:val="28"/>
          <w:szCs w:val="28"/>
        </w:rPr>
        <w:t xml:space="preserve">дминистративного регламента, нормативных правовых актов Российской Федерации, нормативных правовых актов Чеченской </w:t>
      </w:r>
      <w:r w:rsidR="001212BE" w:rsidRPr="00F542C0">
        <w:rPr>
          <w:rFonts w:ascii="Times New Roman" w:eastAsia="Calibri" w:hAnsi="Times New Roman" w:cs="Times New Roman"/>
          <w:sz w:val="28"/>
          <w:szCs w:val="28"/>
        </w:rPr>
        <w:t>Республики</w:t>
      </w:r>
      <w:r w:rsidR="00087DE2" w:rsidRPr="00F542C0">
        <w:rPr>
          <w:rFonts w:ascii="Times New Roman" w:eastAsia="Calibri" w:hAnsi="Times New Roman" w:cs="Times New Roman"/>
          <w:sz w:val="28"/>
          <w:szCs w:val="28"/>
        </w:rPr>
        <w:t>,</w:t>
      </w:r>
      <w:r w:rsidR="001212BE" w:rsidRPr="00F542C0">
        <w:rPr>
          <w:rFonts w:ascii="Times New Roman" w:eastAsia="Calibri" w:hAnsi="Times New Roman" w:cs="Times New Roman"/>
          <w:sz w:val="28"/>
          <w:szCs w:val="28"/>
        </w:rPr>
        <w:t xml:space="preserve"> осуществляется</w:t>
      </w:r>
      <w:r w:rsidRPr="00F542C0">
        <w:rPr>
          <w:rFonts w:ascii="Times New Roman" w:eastAsia="Calibri" w:hAnsi="Times New Roman" w:cs="Times New Roman"/>
          <w:sz w:val="28"/>
          <w:szCs w:val="28"/>
        </w:rPr>
        <w:t xml:space="preserve"> привлечение виновных должностных лиц к ответственности в соответствии с законодательством Российской Федерации.</w:t>
      </w:r>
    </w:p>
    <w:p w:rsidR="00605DCD" w:rsidRPr="00F542C0" w:rsidRDefault="00605DCD" w:rsidP="00605DCD">
      <w:pPr>
        <w:spacing w:after="0" w:line="256" w:lineRule="auto"/>
        <w:jc w:val="both"/>
        <w:rPr>
          <w:rFonts w:ascii="Times New Roman" w:eastAsia="Calibri" w:hAnsi="Times New Roman" w:cs="Times New Roman"/>
          <w:sz w:val="28"/>
          <w:szCs w:val="28"/>
        </w:rPr>
      </w:pP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4.6.</w:t>
      </w:r>
      <w:r w:rsidRPr="00F542C0">
        <w:rPr>
          <w:rFonts w:ascii="Times New Roman" w:eastAsia="Calibri" w:hAnsi="Times New Roman" w:cs="Times New Roman"/>
          <w:sz w:val="28"/>
          <w:szCs w:val="28"/>
        </w:rPr>
        <w:tab/>
        <w:t>Персональная ответственность должностных лиц, участвующих в предоставлении государственной услуги, закрепляется в их должностных инструкциях в соответствии с требованиями законодательства Российской Федерации.</w:t>
      </w:r>
    </w:p>
    <w:p w:rsidR="00605DCD" w:rsidRPr="00F542C0" w:rsidRDefault="00605DCD" w:rsidP="00605DCD">
      <w:pPr>
        <w:spacing w:after="0" w:line="256" w:lineRule="auto"/>
        <w:jc w:val="both"/>
        <w:rPr>
          <w:rFonts w:ascii="Times New Roman" w:eastAsia="Calibri" w:hAnsi="Times New Roman" w:cs="Times New Roman"/>
          <w:sz w:val="28"/>
          <w:szCs w:val="28"/>
        </w:rPr>
      </w:pPr>
    </w:p>
    <w:p w:rsidR="00605DCD" w:rsidRPr="00F542C0" w:rsidRDefault="00605DCD" w:rsidP="00605DCD">
      <w:pPr>
        <w:spacing w:after="0" w:line="256" w:lineRule="auto"/>
        <w:jc w:val="both"/>
        <w:rPr>
          <w:rFonts w:ascii="Times New Roman" w:eastAsia="Calibri" w:hAnsi="Times New Roman" w:cs="Times New Roman"/>
          <w:sz w:val="28"/>
          <w:szCs w:val="28"/>
        </w:rPr>
      </w:pPr>
    </w:p>
    <w:p w:rsidR="00605DCD" w:rsidRPr="00F542C0" w:rsidRDefault="00605DCD" w:rsidP="00605DCD">
      <w:pPr>
        <w:spacing w:after="0"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 xml:space="preserve">Требования к порядку и формам контроля за предоставлением государственной услуги, в том числе со стороны граждан, </w:t>
      </w:r>
    </w:p>
    <w:p w:rsidR="00605DCD" w:rsidRPr="00F542C0" w:rsidRDefault="00605DCD" w:rsidP="00605DCD">
      <w:pPr>
        <w:spacing w:after="0"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их объединений и организаций</w:t>
      </w:r>
    </w:p>
    <w:p w:rsidR="00605DCD" w:rsidRPr="00F542C0" w:rsidRDefault="00605DCD" w:rsidP="00605DCD">
      <w:pPr>
        <w:spacing w:after="0" w:line="256" w:lineRule="auto"/>
        <w:jc w:val="center"/>
        <w:rPr>
          <w:rFonts w:ascii="Times New Roman" w:eastAsia="Calibri" w:hAnsi="Times New Roman" w:cs="Times New Roman"/>
          <w:b/>
          <w:sz w:val="28"/>
          <w:szCs w:val="28"/>
        </w:rPr>
      </w:pP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4.7.</w:t>
      </w:r>
      <w:r w:rsidRPr="00F542C0">
        <w:rPr>
          <w:rFonts w:ascii="Times New Roman" w:eastAsia="Calibri" w:hAnsi="Times New Roman" w:cs="Times New Roman"/>
          <w:sz w:val="28"/>
          <w:szCs w:val="28"/>
        </w:rPr>
        <w:tab/>
        <w:t xml:space="preserve">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w:t>
      </w:r>
      <w:r w:rsidR="00087DE2" w:rsidRPr="00F542C0">
        <w:rPr>
          <w:rFonts w:ascii="Times New Roman" w:eastAsia="Calibri" w:hAnsi="Times New Roman" w:cs="Times New Roman"/>
          <w:sz w:val="28"/>
          <w:szCs w:val="28"/>
        </w:rPr>
        <w:t>п</w:t>
      </w:r>
      <w:r w:rsidRPr="00F542C0">
        <w:rPr>
          <w:rFonts w:ascii="Times New Roman" w:eastAsia="Calibri" w:hAnsi="Times New Roman" w:cs="Times New Roman"/>
          <w:sz w:val="28"/>
          <w:szCs w:val="28"/>
        </w:rPr>
        <w:t>о предоставлению государственной услуги, и принятием решений должностными лицами путем проведения проверок соблюдения и исполнения должностными лицами уполномоченного органа положений нормативных правовых актов Российской Федерации, нормативных правовых актов Чеченской Республики, а также положений настоящего Административного регламента.</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Должностные лица Министерства принимают меры по прекращению допущенных нарушений, устраняют причины и условия, способствующие совершению нарушений.</w:t>
      </w:r>
    </w:p>
    <w:p w:rsidR="00605DCD" w:rsidRPr="00F542C0" w:rsidRDefault="00605DCD" w:rsidP="00605DCD">
      <w:pPr>
        <w:spacing w:after="0" w:line="256" w:lineRule="auto"/>
        <w:jc w:val="both"/>
        <w:rPr>
          <w:rFonts w:ascii="Times New Roman" w:eastAsia="Calibri" w:hAnsi="Times New Roman" w:cs="Times New Roman"/>
          <w:sz w:val="28"/>
          <w:szCs w:val="28"/>
        </w:rPr>
      </w:pPr>
    </w:p>
    <w:p w:rsidR="00605DCD" w:rsidRPr="00F542C0" w:rsidRDefault="00605DCD" w:rsidP="00605DCD">
      <w:pPr>
        <w:spacing w:after="0" w:line="256" w:lineRule="auto"/>
        <w:jc w:val="center"/>
        <w:rPr>
          <w:rFonts w:ascii="Times New Roman" w:eastAsia="Calibri" w:hAnsi="Times New Roman" w:cs="Times New Roman"/>
          <w:b/>
          <w:sz w:val="28"/>
          <w:szCs w:val="28"/>
        </w:rPr>
      </w:pPr>
      <w:r w:rsidRPr="00F542C0">
        <w:rPr>
          <w:rFonts w:ascii="Times New Roman" w:eastAsia="Calibri" w:hAnsi="Times New Roman" w:cs="Times New Roman"/>
          <w:b/>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уполномоченный орган.</w:t>
      </w:r>
    </w:p>
    <w:p w:rsidR="00605DCD" w:rsidRPr="00F542C0" w:rsidRDefault="00605DCD" w:rsidP="00605DCD">
      <w:pPr>
        <w:spacing w:after="0" w:line="256" w:lineRule="auto"/>
        <w:jc w:val="center"/>
        <w:rPr>
          <w:rFonts w:ascii="Times New Roman" w:eastAsia="Calibri" w:hAnsi="Times New Roman" w:cs="Times New Roman"/>
          <w:b/>
          <w:sz w:val="28"/>
          <w:szCs w:val="28"/>
        </w:rPr>
      </w:pP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4.8.</w:t>
      </w:r>
      <w:r w:rsidRPr="00F542C0">
        <w:rPr>
          <w:rFonts w:ascii="Times New Roman" w:eastAsia="Calibri" w:hAnsi="Times New Roman" w:cs="Times New Roman"/>
          <w:sz w:val="28"/>
          <w:szCs w:val="28"/>
        </w:rPr>
        <w:tab/>
        <w:t>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Граждане, их объединения и организации также имеют право:</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1)</w:t>
      </w:r>
      <w:r w:rsidRPr="00F542C0">
        <w:rPr>
          <w:rFonts w:ascii="Times New Roman" w:eastAsia="Calibri" w:hAnsi="Times New Roman" w:cs="Times New Roman"/>
          <w:sz w:val="28"/>
          <w:szCs w:val="28"/>
        </w:rPr>
        <w:tab/>
        <w:t>направлять замечания и предложения по улучшению качества и доступности предоставления государственной услуги.</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2)</w:t>
      </w:r>
      <w:r w:rsidRPr="00F542C0">
        <w:rPr>
          <w:rFonts w:ascii="Times New Roman" w:eastAsia="Calibri" w:hAnsi="Times New Roman" w:cs="Times New Roman"/>
          <w:sz w:val="28"/>
          <w:szCs w:val="28"/>
        </w:rPr>
        <w:tab/>
        <w:t>вносить предложения о мерах по устранению нарушений настоящего Административного регламента.</w:t>
      </w:r>
    </w:p>
    <w:p w:rsidR="00605DCD" w:rsidRPr="00F542C0" w:rsidRDefault="00605DCD" w:rsidP="00605DCD">
      <w:pPr>
        <w:spacing w:after="0" w:line="256" w:lineRule="auto"/>
        <w:jc w:val="both"/>
        <w:rPr>
          <w:rFonts w:ascii="Times New Roman" w:eastAsia="Calibri" w:hAnsi="Times New Roman" w:cs="Times New Roman"/>
          <w:sz w:val="28"/>
          <w:szCs w:val="28"/>
        </w:rPr>
      </w:pPr>
      <w:r w:rsidRPr="00F542C0">
        <w:rPr>
          <w:rFonts w:ascii="Times New Roman" w:eastAsia="Calibri" w:hAnsi="Times New Roman" w:cs="Times New Roman"/>
          <w:sz w:val="28"/>
          <w:szCs w:val="28"/>
        </w:rPr>
        <w:t xml:space="preserve">     Конт</w:t>
      </w:r>
      <w:r w:rsidR="00D22143" w:rsidRPr="00F542C0">
        <w:rPr>
          <w:rFonts w:ascii="Times New Roman" w:eastAsia="Calibri" w:hAnsi="Times New Roman" w:cs="Times New Roman"/>
          <w:sz w:val="28"/>
          <w:szCs w:val="28"/>
        </w:rPr>
        <w:t>роль за исполнением настоящего А</w:t>
      </w:r>
      <w:r w:rsidRPr="00F542C0">
        <w:rPr>
          <w:rFonts w:ascii="Times New Roman" w:eastAsia="Calibri" w:hAnsi="Times New Roman" w:cs="Times New Roman"/>
          <w:sz w:val="28"/>
          <w:szCs w:val="28"/>
        </w:rPr>
        <w:t>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05DCD" w:rsidRPr="00F542C0" w:rsidRDefault="00605DCD" w:rsidP="00605DCD">
      <w:pPr>
        <w:spacing w:line="256" w:lineRule="auto"/>
        <w:jc w:val="center"/>
        <w:rPr>
          <w:rFonts w:ascii="Times New Roman" w:eastAsia="Calibri" w:hAnsi="Times New Roman" w:cs="Times New Roman"/>
          <w:b/>
          <w:sz w:val="28"/>
          <w:szCs w:val="28"/>
        </w:rPr>
      </w:pPr>
    </w:p>
    <w:p w:rsidR="00605DCD" w:rsidRPr="00F62729" w:rsidRDefault="00605DCD" w:rsidP="00605DCD">
      <w:pPr>
        <w:spacing w:line="256" w:lineRule="auto"/>
        <w:jc w:val="center"/>
        <w:rPr>
          <w:rFonts w:ascii="Times New Roman" w:eastAsia="Calibri" w:hAnsi="Times New Roman" w:cs="Times New Roman"/>
          <w:b/>
          <w:color w:val="FF0000"/>
          <w:sz w:val="28"/>
          <w:szCs w:val="28"/>
        </w:rPr>
      </w:pPr>
      <w:r w:rsidRPr="00F62729">
        <w:rPr>
          <w:rFonts w:ascii="Times New Roman" w:eastAsia="Calibri" w:hAnsi="Times New Roman" w:cs="Times New Roman"/>
          <w:b/>
          <w:color w:val="FF0000"/>
          <w:sz w:val="28"/>
          <w:szCs w:val="28"/>
        </w:rPr>
        <w:t>V.    Досудебный (внесудебный) порядок обжалования решений и действий (бездействия) органа, предоставляющего государственную услугу</w:t>
      </w:r>
    </w:p>
    <w:p w:rsidR="00605DCD" w:rsidRPr="00F62729" w:rsidRDefault="00605DCD" w:rsidP="00605DCD">
      <w:pPr>
        <w:spacing w:after="0" w:line="256" w:lineRule="auto"/>
        <w:jc w:val="both"/>
        <w:rPr>
          <w:rFonts w:ascii="Times New Roman" w:eastAsia="Calibri" w:hAnsi="Times New Roman" w:cs="Times New Roman"/>
          <w:color w:val="FF0000"/>
          <w:sz w:val="28"/>
          <w:szCs w:val="28"/>
        </w:rPr>
      </w:pPr>
    </w:p>
    <w:p w:rsidR="00F62729" w:rsidRPr="00F62729" w:rsidRDefault="00F62729" w:rsidP="00F62729">
      <w:pPr>
        <w:tabs>
          <w:tab w:val="left" w:pos="567"/>
          <w:tab w:val="left" w:pos="709"/>
          <w:tab w:val="left" w:pos="8931"/>
        </w:tabs>
        <w:spacing w:after="0" w:line="240" w:lineRule="exact"/>
        <w:jc w:val="center"/>
        <w:rPr>
          <w:rFonts w:ascii="Times New Roman" w:hAnsi="Times New Roman" w:cs="Times New Roman"/>
          <w:b/>
          <w:color w:val="FF0000"/>
          <w:sz w:val="28"/>
          <w:szCs w:val="28"/>
        </w:rPr>
      </w:pPr>
      <w:r w:rsidRPr="00F62729">
        <w:rPr>
          <w:rFonts w:ascii="Times New Roman" w:hAnsi="Times New Roman" w:cs="Times New Roman"/>
          <w:b/>
          <w:color w:val="FF0000"/>
          <w:sz w:val="28"/>
          <w:szCs w:val="28"/>
        </w:rPr>
        <w:t>«V. Досудебный (внесудебный) порядок обжалования решений и осуществленных действий (бездействия) Министерства, или его должностных лиц, предоставляющих государственную услугу</w:t>
      </w:r>
    </w:p>
    <w:p w:rsidR="00F62729" w:rsidRPr="00F62729" w:rsidRDefault="00F62729" w:rsidP="00F62729">
      <w:pPr>
        <w:tabs>
          <w:tab w:val="left" w:pos="567"/>
          <w:tab w:val="left" w:pos="851"/>
          <w:tab w:val="left" w:pos="8931"/>
        </w:tabs>
        <w:spacing w:after="0" w:line="240" w:lineRule="exact"/>
        <w:jc w:val="center"/>
        <w:rPr>
          <w:rFonts w:ascii="Times New Roman" w:hAnsi="Times New Roman" w:cs="Times New Roman"/>
          <w:b/>
          <w:color w:val="FF0000"/>
          <w:sz w:val="28"/>
          <w:szCs w:val="28"/>
        </w:rPr>
      </w:pPr>
    </w:p>
    <w:p w:rsidR="00F62729" w:rsidRPr="00F62729" w:rsidRDefault="00F62729" w:rsidP="00F62729">
      <w:pPr>
        <w:tabs>
          <w:tab w:val="left" w:pos="709"/>
          <w:tab w:val="left" w:pos="851"/>
          <w:tab w:val="left" w:pos="8931"/>
        </w:tabs>
        <w:spacing w:after="0" w:line="240" w:lineRule="auto"/>
        <w:jc w:val="both"/>
        <w:rPr>
          <w:rFonts w:ascii="Times New Roman" w:hAnsi="Times New Roman" w:cs="Times New Roman"/>
          <w:color w:val="FF0000"/>
          <w:sz w:val="28"/>
          <w:szCs w:val="28"/>
        </w:rPr>
      </w:pPr>
      <w:r w:rsidRPr="00F62729">
        <w:rPr>
          <w:rFonts w:ascii="Times New Roman" w:hAnsi="Times New Roman" w:cs="Times New Roman"/>
          <w:b/>
          <w:color w:val="FF0000"/>
          <w:sz w:val="28"/>
          <w:szCs w:val="28"/>
        </w:rPr>
        <w:tab/>
      </w:r>
      <w:r w:rsidRPr="00F62729">
        <w:rPr>
          <w:rFonts w:ascii="Times New Roman" w:hAnsi="Times New Roman" w:cs="Times New Roman"/>
          <w:color w:val="FF0000"/>
          <w:sz w:val="28"/>
          <w:szCs w:val="28"/>
        </w:rPr>
        <w:t xml:space="preserve">Обжалование принятых в ходе предоставления государственной услуги решений и осуществленных действий (бездействия) Министерства или его должностных лиц, предоставляющих государственную услугу осуществляется в соответствии с требованиями статьи 11.4 Федерального </w:t>
      </w:r>
      <w:hyperlink r:id="rId23">
        <w:r w:rsidRPr="00F62729">
          <w:rPr>
            <w:rFonts w:ascii="Times New Roman" w:hAnsi="Times New Roman" w:cs="Times New Roman"/>
            <w:color w:val="FF0000"/>
            <w:sz w:val="28"/>
            <w:szCs w:val="28"/>
          </w:rPr>
          <w:t>закон</w:t>
        </w:r>
      </w:hyperlink>
      <w:r w:rsidRPr="00F62729">
        <w:rPr>
          <w:rFonts w:ascii="Times New Roman" w:hAnsi="Times New Roman" w:cs="Times New Roman"/>
          <w:color w:val="FF0000"/>
          <w:sz w:val="28"/>
          <w:szCs w:val="28"/>
        </w:rPr>
        <w:t xml:space="preserve">а № 210-ФЗ                                 с учетом положений статьи 18.1 Федерального </w:t>
      </w:r>
      <w:hyperlink r:id="rId24">
        <w:r w:rsidRPr="00F62729">
          <w:rPr>
            <w:rFonts w:ascii="Times New Roman" w:hAnsi="Times New Roman" w:cs="Times New Roman"/>
            <w:color w:val="FF0000"/>
            <w:sz w:val="28"/>
            <w:szCs w:val="28"/>
          </w:rPr>
          <w:t>закон</w:t>
        </w:r>
      </w:hyperlink>
      <w:r w:rsidRPr="00F62729">
        <w:rPr>
          <w:rFonts w:ascii="Times New Roman" w:hAnsi="Times New Roman" w:cs="Times New Roman"/>
          <w:color w:val="FF0000"/>
          <w:sz w:val="28"/>
          <w:szCs w:val="28"/>
        </w:rPr>
        <w:t>а № 99-ФЗ.</w:t>
      </w:r>
    </w:p>
    <w:p w:rsidR="00F62729" w:rsidRPr="00F62729" w:rsidRDefault="00F62729" w:rsidP="00F62729">
      <w:pPr>
        <w:tabs>
          <w:tab w:val="left" w:pos="567"/>
          <w:tab w:val="left" w:pos="851"/>
          <w:tab w:val="left" w:pos="8931"/>
        </w:tabs>
        <w:spacing w:after="0" w:line="240" w:lineRule="auto"/>
        <w:jc w:val="both"/>
        <w:rPr>
          <w:rFonts w:ascii="Times New Roman" w:hAnsi="Times New Roman" w:cs="Times New Roman"/>
          <w:color w:val="FF0000"/>
          <w:sz w:val="28"/>
          <w:szCs w:val="28"/>
        </w:rPr>
      </w:pPr>
    </w:p>
    <w:p w:rsidR="00F62729" w:rsidRPr="00F62729" w:rsidRDefault="00F62729" w:rsidP="00F62729">
      <w:pPr>
        <w:widowControl w:val="0"/>
        <w:tabs>
          <w:tab w:val="left" w:pos="709"/>
        </w:tabs>
        <w:autoSpaceDE w:val="0"/>
        <w:autoSpaceDN w:val="0"/>
        <w:spacing w:after="0" w:line="240" w:lineRule="exact"/>
        <w:jc w:val="center"/>
        <w:outlineLvl w:val="2"/>
        <w:rPr>
          <w:rFonts w:ascii="PT Astra Serif" w:eastAsia="Times New Roman" w:hAnsi="PT Astra Serif" w:cs="Times New Roman"/>
          <w:b/>
          <w:color w:val="FF0000"/>
          <w:sz w:val="28"/>
          <w:szCs w:val="28"/>
          <w:lang w:eastAsia="ru-RU"/>
        </w:rPr>
      </w:pPr>
      <w:r w:rsidRPr="00F62729">
        <w:rPr>
          <w:rFonts w:ascii="PT Astra Serif" w:eastAsia="Times New Roman" w:hAnsi="PT Astra Serif" w:cs="Times New Roman"/>
          <w:b/>
          <w:color w:val="FF0000"/>
          <w:sz w:val="28"/>
          <w:szCs w:val="28"/>
          <w:lang w:eastAsia="ru-RU"/>
        </w:rPr>
        <w:t xml:space="preserve">   Информация для заинтересованных лиц об их праве на досудебное (внесудебное) обжалование решений и осуществленных действий (бездействия) Министерства, или его должностных лиц, </w:t>
      </w:r>
    </w:p>
    <w:p w:rsidR="00F62729" w:rsidRPr="00F62729" w:rsidRDefault="00F62729" w:rsidP="00F62729">
      <w:pPr>
        <w:widowControl w:val="0"/>
        <w:tabs>
          <w:tab w:val="left" w:pos="709"/>
        </w:tabs>
        <w:autoSpaceDE w:val="0"/>
        <w:autoSpaceDN w:val="0"/>
        <w:spacing w:after="0" w:line="240" w:lineRule="exact"/>
        <w:jc w:val="center"/>
        <w:outlineLvl w:val="2"/>
        <w:rPr>
          <w:rFonts w:ascii="PT Astra Serif" w:eastAsia="Times New Roman" w:hAnsi="PT Astra Serif" w:cs="Times New Roman"/>
          <w:b/>
          <w:color w:val="FF0000"/>
          <w:sz w:val="28"/>
          <w:szCs w:val="28"/>
          <w:lang w:eastAsia="ru-RU"/>
        </w:rPr>
      </w:pPr>
      <w:r w:rsidRPr="00F62729">
        <w:rPr>
          <w:rFonts w:ascii="PT Astra Serif" w:eastAsia="Times New Roman" w:hAnsi="PT Astra Serif" w:cs="Times New Roman"/>
          <w:b/>
          <w:color w:val="FF0000"/>
          <w:sz w:val="28"/>
          <w:szCs w:val="28"/>
          <w:lang w:eastAsia="ru-RU"/>
        </w:rPr>
        <w:t>предоставляющих государственную услугу</w:t>
      </w:r>
    </w:p>
    <w:p w:rsidR="00F62729" w:rsidRPr="00F62729" w:rsidRDefault="00F62729" w:rsidP="00F62729">
      <w:pPr>
        <w:tabs>
          <w:tab w:val="left" w:pos="567"/>
          <w:tab w:val="left" w:pos="851"/>
          <w:tab w:val="left" w:pos="8931"/>
        </w:tabs>
        <w:spacing w:after="0" w:line="240" w:lineRule="auto"/>
        <w:jc w:val="both"/>
        <w:rPr>
          <w:rFonts w:ascii="Times New Roman" w:hAnsi="Times New Roman" w:cs="Times New Roman"/>
          <w:color w:val="FF0000"/>
          <w:sz w:val="28"/>
          <w:szCs w:val="28"/>
        </w:rPr>
      </w:pP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 xml:space="preserve">5.1. Заявитель вправе обжаловать принятые в ходе предоставления государственной услуги решения и осуществленные действия (бездействие) Министерства или его должностных лиц, предоставляющих государственную услугу, в досудебном (внесудебном) и судебном порядке. </w:t>
      </w: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5.2. Судебное обжалование решений и осуществленных действий (бездействия) Министерства, или его должностных лиц, предоставляющих государственную услугу, возможно только после их досудебного обжалования в соответствии со статьей 11.4 Федерального закона № 210-ФЗ, за исключением случаев обжалования в суд решений, действий (бездействия) гражданами, не осуществляющими предпринимательской деятельности, а также случаев, если иными федеральными законами установлен исключительно судебный порядок обжалования соответствующих решений и действий (бездействия).</w:t>
      </w:r>
    </w:p>
    <w:p w:rsidR="00F62729" w:rsidRPr="00F62729" w:rsidRDefault="00F62729" w:rsidP="00F62729">
      <w:pPr>
        <w:widowControl w:val="0"/>
        <w:autoSpaceDE w:val="0"/>
        <w:autoSpaceDN w:val="0"/>
        <w:spacing w:after="0" w:line="240" w:lineRule="auto"/>
        <w:ind w:firstLine="540"/>
        <w:jc w:val="both"/>
        <w:rPr>
          <w:rFonts w:ascii="PT Astra Serif" w:eastAsia="Calibri" w:hAnsi="PT Astra Serif" w:cs="Calibri"/>
          <w:color w:val="FF0000"/>
          <w:sz w:val="28"/>
          <w:szCs w:val="28"/>
        </w:rPr>
      </w:pPr>
    </w:p>
    <w:p w:rsidR="00F62729" w:rsidRPr="00F62729" w:rsidRDefault="00F62729" w:rsidP="00F62729">
      <w:pPr>
        <w:widowControl w:val="0"/>
        <w:tabs>
          <w:tab w:val="left" w:pos="709"/>
        </w:tabs>
        <w:autoSpaceDE w:val="0"/>
        <w:autoSpaceDN w:val="0"/>
        <w:spacing w:after="0" w:line="240" w:lineRule="exact"/>
        <w:jc w:val="center"/>
        <w:outlineLvl w:val="2"/>
        <w:rPr>
          <w:rFonts w:ascii="PT Astra Serif" w:eastAsia="Times New Roman" w:hAnsi="PT Astra Serif" w:cs="Times New Roman"/>
          <w:b/>
          <w:color w:val="FF0000"/>
          <w:sz w:val="28"/>
          <w:szCs w:val="28"/>
          <w:lang w:eastAsia="ru-RU"/>
        </w:rPr>
      </w:pPr>
      <w:r w:rsidRPr="00F62729">
        <w:rPr>
          <w:rFonts w:ascii="PT Astra Serif" w:eastAsia="Times New Roman" w:hAnsi="PT Astra Serif" w:cs="Times New Roman"/>
          <w:b/>
          <w:color w:val="FF0000"/>
          <w:sz w:val="28"/>
          <w:szCs w:val="28"/>
          <w:lang w:eastAsia="ru-RU"/>
        </w:rPr>
        <w:t xml:space="preserve">     Органы государственной власти, уполномоченные на рассмотрение жалобы и ходатайства о восстановлении срока подачи жалобы </w:t>
      </w:r>
    </w:p>
    <w:p w:rsidR="00F62729" w:rsidRPr="00F62729" w:rsidRDefault="00F62729" w:rsidP="00F62729">
      <w:pPr>
        <w:widowControl w:val="0"/>
        <w:tabs>
          <w:tab w:val="left" w:pos="709"/>
        </w:tabs>
        <w:autoSpaceDE w:val="0"/>
        <w:autoSpaceDN w:val="0"/>
        <w:spacing w:after="0" w:line="240" w:lineRule="exact"/>
        <w:jc w:val="center"/>
        <w:outlineLvl w:val="2"/>
        <w:rPr>
          <w:rFonts w:ascii="PT Astra Serif" w:eastAsia="Times New Roman" w:hAnsi="PT Astra Serif" w:cs="Times New Roman"/>
          <w:b/>
          <w:color w:val="FF0000"/>
          <w:sz w:val="28"/>
          <w:szCs w:val="28"/>
          <w:lang w:eastAsia="ru-RU"/>
        </w:rPr>
      </w:pPr>
      <w:r w:rsidRPr="00F62729">
        <w:rPr>
          <w:rFonts w:ascii="PT Astra Serif" w:eastAsia="Times New Roman" w:hAnsi="PT Astra Serif" w:cs="Times New Roman"/>
          <w:b/>
          <w:color w:val="FF0000"/>
          <w:sz w:val="28"/>
          <w:szCs w:val="28"/>
          <w:lang w:eastAsia="ru-RU"/>
        </w:rPr>
        <w:t>(далее – ходатайство)</w:t>
      </w:r>
    </w:p>
    <w:p w:rsidR="00F62729" w:rsidRPr="00F62729" w:rsidRDefault="00F62729" w:rsidP="00F62729">
      <w:pPr>
        <w:widowControl w:val="0"/>
        <w:autoSpaceDE w:val="0"/>
        <w:autoSpaceDN w:val="0"/>
        <w:spacing w:after="0" w:line="240" w:lineRule="exact"/>
        <w:jc w:val="center"/>
        <w:outlineLvl w:val="2"/>
        <w:rPr>
          <w:rFonts w:ascii="PT Astra Serif" w:eastAsia="Times New Roman" w:hAnsi="PT Astra Serif" w:cs="Times New Roman"/>
          <w:b/>
          <w:color w:val="FF0000"/>
          <w:sz w:val="28"/>
          <w:szCs w:val="28"/>
          <w:lang w:eastAsia="ru-RU"/>
        </w:rPr>
      </w:pP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5.3. Жалоба и ходатайство о восстановлении срока подачи жалобы подаются Заявителем в электронном виде с использованием Единого портала государственных и муниципальных услуг (функций).</w:t>
      </w:r>
      <w:r w:rsidRPr="00F62729">
        <w:rPr>
          <w:color w:val="FF0000"/>
          <w:sz w:val="29"/>
          <w:szCs w:val="29"/>
          <w:shd w:val="clear" w:color="auto" w:fill="FFFFFF"/>
        </w:rPr>
        <w:t xml:space="preserve"> </w:t>
      </w:r>
      <w:r w:rsidRPr="00F62729">
        <w:rPr>
          <w:rFonts w:ascii="PT Astra Serif" w:eastAsia="Calibri" w:hAnsi="PT Astra Serif" w:cs="Calibri"/>
          <w:color w:val="FF0000"/>
          <w:sz w:val="28"/>
          <w:szCs w:val="28"/>
        </w:rPr>
        <w:t xml:space="preserve">Жалоба может быть подана с использованием иных государственных информационных систем, определенных Правительством Российской Федерации. Жалоба, содержащая сведения и документы, составляющие государственную или иную охраняемую законом тайну, подается в Министерство, без использования единого портала государственных и муниципальных услуг, регионального портала государственных и муниципальных услуг и иной государственной информационной системы в порядке, определяемом Министерством, с учетом требований законодательства Российской Федерации о государственной и иной охраняемой законом тайне. </w:t>
      </w: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 xml:space="preserve">5.4. Рассмотрение жалобы и ходатайства о восстановлении срока подачи жалобы осуществляется с использованием </w:t>
      </w:r>
      <w:r w:rsidRPr="00F62729">
        <w:rPr>
          <w:rFonts w:ascii="PT Astra Serif" w:eastAsia="Calibri" w:hAnsi="PT Astra Serif" w:cs="Times New Roman"/>
          <w:color w:val="FF0000"/>
          <w:sz w:val="28"/>
          <w:szCs w:val="28"/>
        </w:rPr>
        <w:t xml:space="preserve">ГИС ТОР КНД. </w:t>
      </w:r>
    </w:p>
    <w:p w:rsidR="00F62729" w:rsidRPr="00F62729" w:rsidRDefault="00F62729" w:rsidP="00F62729">
      <w:pPr>
        <w:widowControl w:val="0"/>
        <w:autoSpaceDE w:val="0"/>
        <w:autoSpaceDN w:val="0"/>
        <w:spacing w:after="0" w:line="240" w:lineRule="auto"/>
        <w:ind w:firstLine="709"/>
        <w:jc w:val="both"/>
        <w:outlineLvl w:val="2"/>
        <w:rPr>
          <w:rFonts w:ascii="PT Astra Serif" w:eastAsia="Times New Roman" w:hAnsi="PT Astra Serif" w:cs="Times New Roman"/>
          <w:color w:val="FF0000"/>
          <w:sz w:val="28"/>
          <w:szCs w:val="28"/>
          <w:lang w:eastAsia="ru-RU"/>
        </w:rPr>
      </w:pPr>
      <w:r w:rsidRPr="00F62729">
        <w:rPr>
          <w:rFonts w:ascii="PT Astra Serif" w:eastAsia="Times New Roman" w:hAnsi="PT Astra Serif" w:cs="Times New Roman"/>
          <w:color w:val="FF0000"/>
          <w:sz w:val="28"/>
          <w:szCs w:val="28"/>
          <w:lang w:eastAsia="ru-RU"/>
        </w:rPr>
        <w:t xml:space="preserve">5.5. Жалоба подается Заявителем в течение тридцати календарных дней со дня, когда Заявитель узнал или должен был узнать о нарушении своих прав. </w:t>
      </w: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 xml:space="preserve">5.6. При подаче жалобы в электронном виде она должна быть подписана одним из видов подписей, установленных Правительством Российской Федерации. </w:t>
      </w:r>
    </w:p>
    <w:p w:rsidR="00F62729" w:rsidRPr="00F62729" w:rsidRDefault="00F62729" w:rsidP="00F62729">
      <w:pPr>
        <w:widowControl w:val="0"/>
        <w:autoSpaceDE w:val="0"/>
        <w:autoSpaceDN w:val="0"/>
        <w:spacing w:after="0" w:line="240" w:lineRule="auto"/>
        <w:ind w:firstLine="709"/>
        <w:rPr>
          <w:rFonts w:ascii="Times New Roman" w:eastAsia="Calibri" w:hAnsi="Times New Roman" w:cs="Times New Roman"/>
          <w:color w:val="FF0000"/>
          <w:sz w:val="28"/>
          <w:szCs w:val="28"/>
        </w:rPr>
      </w:pPr>
      <w:r w:rsidRPr="00F62729">
        <w:rPr>
          <w:rFonts w:ascii="Times New Roman" w:eastAsia="Calibri" w:hAnsi="Times New Roman" w:cs="Times New Roman"/>
          <w:color w:val="FF0000"/>
          <w:sz w:val="28"/>
          <w:szCs w:val="28"/>
        </w:rPr>
        <w:t>5. 7. Жалоба должна содержать:</w:t>
      </w:r>
    </w:p>
    <w:p w:rsidR="00F62729" w:rsidRPr="00F62729" w:rsidRDefault="00F62729" w:rsidP="00F62729">
      <w:pPr>
        <w:widowControl w:val="0"/>
        <w:autoSpaceDE w:val="0"/>
        <w:autoSpaceDN w:val="0"/>
        <w:spacing w:after="0" w:line="240" w:lineRule="auto"/>
        <w:ind w:firstLine="709"/>
        <w:jc w:val="both"/>
        <w:rPr>
          <w:rFonts w:ascii="Times New Roman" w:eastAsia="Calibri" w:hAnsi="Times New Roman" w:cs="Times New Roman"/>
          <w:color w:val="FF0000"/>
          <w:sz w:val="28"/>
          <w:szCs w:val="28"/>
        </w:rPr>
      </w:pPr>
      <w:r w:rsidRPr="00F62729">
        <w:rPr>
          <w:rFonts w:ascii="Times New Roman" w:eastAsia="Calibri" w:hAnsi="Times New Roman" w:cs="Times New Roman"/>
          <w:color w:val="FF0000"/>
          <w:sz w:val="28"/>
          <w:szCs w:val="28"/>
        </w:rPr>
        <w:t>1) наименование Министерства, фамилию, имя, отчество (при наличии) должностного лица, решение и (или) действие (бездействие) которых обжалуются;</w:t>
      </w:r>
    </w:p>
    <w:p w:rsidR="00F62729" w:rsidRPr="00F62729" w:rsidRDefault="00F62729" w:rsidP="00F62729">
      <w:pPr>
        <w:widowControl w:val="0"/>
        <w:autoSpaceDE w:val="0"/>
        <w:autoSpaceDN w:val="0"/>
        <w:spacing w:after="0" w:line="240" w:lineRule="auto"/>
        <w:ind w:firstLine="709"/>
        <w:jc w:val="both"/>
        <w:rPr>
          <w:rFonts w:ascii="Times New Roman" w:eastAsia="Calibri" w:hAnsi="Times New Roman" w:cs="Times New Roman"/>
          <w:color w:val="FF0000"/>
          <w:sz w:val="28"/>
          <w:szCs w:val="28"/>
        </w:rPr>
      </w:pPr>
      <w:r w:rsidRPr="00F62729">
        <w:rPr>
          <w:rFonts w:ascii="Times New Roman" w:eastAsia="Calibri" w:hAnsi="Times New Roman" w:cs="Times New Roman"/>
          <w:color w:val="FF0000"/>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62729" w:rsidRPr="00F62729" w:rsidRDefault="00F62729" w:rsidP="00F62729">
      <w:pPr>
        <w:widowControl w:val="0"/>
        <w:autoSpaceDE w:val="0"/>
        <w:autoSpaceDN w:val="0"/>
        <w:spacing w:after="0" w:line="240" w:lineRule="auto"/>
        <w:ind w:firstLine="709"/>
        <w:jc w:val="both"/>
        <w:rPr>
          <w:rFonts w:ascii="Times New Roman" w:eastAsia="Calibri" w:hAnsi="Times New Roman" w:cs="Times New Roman"/>
          <w:color w:val="FF0000"/>
          <w:sz w:val="28"/>
          <w:szCs w:val="28"/>
        </w:rPr>
      </w:pPr>
      <w:r w:rsidRPr="00F62729">
        <w:rPr>
          <w:rFonts w:ascii="Times New Roman" w:eastAsia="Calibri" w:hAnsi="Times New Roman" w:cs="Times New Roman"/>
          <w:color w:val="FF0000"/>
          <w:sz w:val="28"/>
          <w:szCs w:val="28"/>
        </w:rPr>
        <w:t>3) сведения об обжалуемых решении разрешительного органа и (или) действии (бездействии) его должностного лица, которые привели или могут привести к нарушению прав заявителя, подавшего жалобу;</w:t>
      </w:r>
    </w:p>
    <w:p w:rsidR="00F62729" w:rsidRPr="00F62729" w:rsidRDefault="00F62729" w:rsidP="00F62729">
      <w:pPr>
        <w:widowControl w:val="0"/>
        <w:autoSpaceDE w:val="0"/>
        <w:autoSpaceDN w:val="0"/>
        <w:spacing w:after="0" w:line="240" w:lineRule="auto"/>
        <w:ind w:firstLine="709"/>
        <w:jc w:val="both"/>
        <w:rPr>
          <w:rFonts w:ascii="Times New Roman" w:eastAsia="Calibri" w:hAnsi="Times New Roman" w:cs="Times New Roman"/>
          <w:color w:val="FF0000"/>
          <w:sz w:val="28"/>
          <w:szCs w:val="28"/>
        </w:rPr>
      </w:pPr>
      <w:r w:rsidRPr="00F62729">
        <w:rPr>
          <w:rFonts w:ascii="Times New Roman" w:eastAsia="Calibri" w:hAnsi="Times New Roman" w:cs="Times New Roman"/>
          <w:color w:val="FF0000"/>
          <w:sz w:val="28"/>
          <w:szCs w:val="28"/>
        </w:rPr>
        <w:t>4) основания и доводы, на основании которых заявитель не согласен с решением Министерства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62729" w:rsidRPr="00F62729" w:rsidRDefault="00F62729" w:rsidP="00F62729">
      <w:pPr>
        <w:widowControl w:val="0"/>
        <w:autoSpaceDE w:val="0"/>
        <w:autoSpaceDN w:val="0"/>
        <w:spacing w:after="0" w:line="240" w:lineRule="auto"/>
        <w:ind w:firstLine="709"/>
        <w:jc w:val="both"/>
        <w:rPr>
          <w:rFonts w:ascii="Times New Roman" w:eastAsia="Calibri" w:hAnsi="Times New Roman" w:cs="Times New Roman"/>
          <w:color w:val="FF0000"/>
          <w:sz w:val="28"/>
          <w:szCs w:val="28"/>
        </w:rPr>
      </w:pPr>
      <w:r w:rsidRPr="00F62729">
        <w:rPr>
          <w:rFonts w:ascii="Times New Roman" w:eastAsia="Calibri" w:hAnsi="Times New Roman" w:cs="Times New Roman"/>
          <w:color w:val="FF0000"/>
          <w:sz w:val="28"/>
          <w:szCs w:val="28"/>
        </w:rPr>
        <w:t xml:space="preserve">5) требования заявителя, подавшего жалобу. </w:t>
      </w:r>
    </w:p>
    <w:p w:rsidR="00F62729" w:rsidRPr="00F62729" w:rsidRDefault="00F62729" w:rsidP="00F62729">
      <w:pPr>
        <w:widowControl w:val="0"/>
        <w:autoSpaceDE w:val="0"/>
        <w:autoSpaceDN w:val="0"/>
        <w:spacing w:after="0" w:line="240" w:lineRule="auto"/>
        <w:ind w:firstLine="709"/>
        <w:jc w:val="both"/>
        <w:rPr>
          <w:rFonts w:ascii="Times New Roman" w:eastAsia="Calibri" w:hAnsi="Times New Roman" w:cs="Times New Roman"/>
          <w:color w:val="FF0000"/>
          <w:sz w:val="28"/>
          <w:szCs w:val="28"/>
        </w:rPr>
      </w:pPr>
      <w:r w:rsidRPr="00F62729">
        <w:rPr>
          <w:rFonts w:ascii="Times New Roman" w:eastAsia="Calibri" w:hAnsi="Times New Roman" w:cs="Times New Roman"/>
          <w:color w:val="FF0000"/>
          <w:sz w:val="28"/>
          <w:szCs w:val="28"/>
        </w:rPr>
        <w:t>5.8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Чеченской Республике, относящаяся к предмету жалобы.</w:t>
      </w: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 xml:space="preserve">5.9. Заявитель до принятия решения по жалобе может отозвать ее. При этом повторное направление жалобы по тем же основаниям не допускается. </w:t>
      </w: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5.10. Министерство при рассмотрении жалобы использует информационную систему (подсистему государственной информационной системы) досудебного обжалования, предусмотренную </w:t>
      </w:r>
      <w:hyperlink r:id="rId25" w:anchor="/document/74449814/entry/170103" w:history="1">
        <w:r w:rsidRPr="00F62729">
          <w:rPr>
            <w:rFonts w:ascii="PT Astra Serif" w:eastAsia="Calibri" w:hAnsi="PT Astra Serif" w:cs="Calibri"/>
            <w:color w:val="FF0000"/>
            <w:sz w:val="28"/>
            <w:szCs w:val="28"/>
          </w:rPr>
          <w:t>Федеральным законом</w:t>
        </w:r>
      </w:hyperlink>
      <w:r w:rsidRPr="00F62729">
        <w:rPr>
          <w:rFonts w:ascii="PT Astra Serif" w:eastAsia="Calibri" w:hAnsi="PT Astra Serif" w:cs="Calibri"/>
          <w:color w:val="FF0000"/>
          <w:sz w:val="28"/>
          <w:szCs w:val="28"/>
        </w:rPr>
        <w:t> от 31 июля 2020 года № 248-ФЗ «О государственном контроле (надзоре) и муниципальном контроле в Российской Федерации» в соответствии с Правилами ведения указанной информационной системы в части досудебного обжалования разрешительной деятельности и порядком рассмотрения жалобы,  утвержденными Правительством Российской Федерации, за исключением случаев, если рассмотрение жалобы связано со сведениями и с документами, составляющими государственную или иную охраняемую законом тайну. Рассмотрение жалобы, связанной со сведениями и с документами, составляющими государственную или иную охраняемую законом тайну, осуществляется в порядке, определяемом Министерством.</w:t>
      </w: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 xml:space="preserve">5.11. В случае пропуска по уважительной причине срока подачи жалобы этот срок по ходатайству Заявителя восстанавливается Министерством при условии, что одновременно с жалобой подано ходатайство о восстановлении пропущенного срока и должностное лицо Министерства, рассматривающее жалобу, признает причину пропуска срока уважительной, а срок подачи ходатайства о восстановлении пропущенного срока разумным. </w:t>
      </w: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 xml:space="preserve">5.12. Жалоба подлежит рассмотрению Министерством в срок, не превышающий пятнадцати рабочих дней со дня ее регистрации, если более короткий срок не установлен Правительством Российской Федерации. Жалоба, поступившая в Министерство, а также ходатайство о восстановлении срока подачи жалобы подлежат регистрации в день их поступления в Министерство. </w:t>
      </w: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5.13. Министерство вправе запросить у заявителя, подавшего жалобу, дополнительные информацию и документы, относящиеся к предмету жалобы. Заявитель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Министерством, но не более чем на пять рабочих дней с момента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5.14. Министерство принимает решение об отказе в рассмотрении жалобы, если:</w:t>
      </w: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1) жалоба подана после истечения срока подачи жалобы и не содержит ходатайство о восстановлении пропущенного срока на подачу жалобы;</w:t>
      </w: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2) в удовлетворении ходатайства о восстановлении пропущенного срока на подачу жалобы отказано;</w:t>
      </w: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3) до принятия решения по жалобе от заявителя, ее подавшего, поступило заявление об отзыве жалобы;</w:t>
      </w: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4) имеется решение суда по вопросам, поставленным в жалобе;</w:t>
      </w: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5) заявитель, ранее подавший жалобу в Министерство, подал другую жалобу по тому же предмету и по тем же основаниям;</w:t>
      </w: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6) жалоба содержит нецензурные либо оскорбительные выражения, угрозы жизни, здоровью и имуществу должностных лиц разрешительного органа, а также членов их семей;</w:t>
      </w: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7) ранее получен отказ в рассмотрении жалобы по тому же предмету и по тем же основаниям, исключающий возможность повторного обращения данного заявителя с жалобой, и не приводятся новые доводы или обстоятельства;</w:t>
      </w: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8) жалоба подана в ненадлежащий уполномоченный орган;</w:t>
      </w: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9) содержание жалобы не относится к принятому в ходе предоставления государственной услуги решению и осуществленным действиям (бездействию).</w:t>
      </w: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5.15. Решение об отказе в рассмотрении жалобы принимается Министерством в течение пяти рабочих дней со дня получения жалобы, за исключением решения об отказе до принятия решения по жалобе от заявителя, ее подавшего, поступило заявление об отзыве жалобы.</w:t>
      </w:r>
      <w:r w:rsidRPr="00F62729">
        <w:rPr>
          <w:color w:val="FF0000"/>
          <w:sz w:val="29"/>
          <w:szCs w:val="29"/>
          <w:shd w:val="clear" w:color="auto" w:fill="FFFFFF"/>
        </w:rPr>
        <w:t xml:space="preserve"> </w:t>
      </w:r>
      <w:r w:rsidRPr="00F62729">
        <w:rPr>
          <w:rFonts w:ascii="PT Astra Serif" w:eastAsia="Calibri" w:hAnsi="PT Astra Serif" w:cs="Calibri"/>
          <w:color w:val="FF0000"/>
          <w:sz w:val="28"/>
          <w:szCs w:val="28"/>
        </w:rPr>
        <w:t>Отказ в рассмотрении жалобы по основаниям, указанным в пунктах 3 - 8 части 5.14, не является результатом досудебного обжалования и не служит основанием для судебного обжалования решений Министерства, действий (бездействия) его                должностных лиц.</w:t>
      </w:r>
    </w:p>
    <w:p w:rsidR="00605DCD" w:rsidRPr="00F62729" w:rsidRDefault="00605DCD" w:rsidP="001270D6">
      <w:pPr>
        <w:tabs>
          <w:tab w:val="left" w:pos="7088"/>
        </w:tabs>
        <w:spacing w:after="0" w:line="240" w:lineRule="exact"/>
        <w:ind w:right="-285"/>
        <w:rPr>
          <w:rFonts w:ascii="Times New Roman" w:hAnsi="Times New Roman" w:cs="Times New Roman"/>
          <w:color w:val="FF0000"/>
          <w:sz w:val="28"/>
          <w:szCs w:val="28"/>
        </w:rPr>
      </w:pPr>
    </w:p>
    <w:p w:rsidR="00F62729" w:rsidRPr="00F62729" w:rsidRDefault="00F62729" w:rsidP="00F62729">
      <w:pPr>
        <w:widowControl w:val="0"/>
        <w:autoSpaceDE w:val="0"/>
        <w:autoSpaceDN w:val="0"/>
        <w:spacing w:after="0" w:line="240" w:lineRule="exact"/>
        <w:jc w:val="center"/>
        <w:outlineLvl w:val="2"/>
        <w:rPr>
          <w:rFonts w:ascii="PT Astra Serif" w:eastAsia="Times New Roman" w:hAnsi="PT Astra Serif" w:cs="Times New Roman"/>
          <w:b/>
          <w:color w:val="FF0000"/>
          <w:sz w:val="28"/>
          <w:szCs w:val="28"/>
          <w:lang w:eastAsia="ru-RU"/>
        </w:rPr>
      </w:pPr>
      <w:r w:rsidRPr="00F62729">
        <w:rPr>
          <w:rFonts w:ascii="PT Astra Serif" w:eastAsia="Times New Roman" w:hAnsi="PT Astra Serif" w:cs="Times New Roman"/>
          <w:b/>
          <w:color w:val="FF0000"/>
          <w:sz w:val="28"/>
          <w:szCs w:val="28"/>
          <w:lang w:eastAsia="ru-RU"/>
        </w:rPr>
        <w:t>Способ информирования Заявителей о порядке подачи и рассмотрения жалобы и ходатайства, в том числе с использованием Единого портала государственных и муниципальных услуг (функций)</w:t>
      </w:r>
    </w:p>
    <w:p w:rsidR="00F62729" w:rsidRPr="00F62729" w:rsidRDefault="00F62729" w:rsidP="00F62729">
      <w:pPr>
        <w:widowControl w:val="0"/>
        <w:autoSpaceDE w:val="0"/>
        <w:autoSpaceDN w:val="0"/>
        <w:spacing w:after="0" w:line="240" w:lineRule="exact"/>
        <w:jc w:val="center"/>
        <w:outlineLvl w:val="2"/>
        <w:rPr>
          <w:rFonts w:ascii="PT Astra Serif" w:eastAsia="Times New Roman" w:hAnsi="PT Astra Serif" w:cs="Times New Roman"/>
          <w:b/>
          <w:color w:val="FF0000"/>
          <w:sz w:val="28"/>
          <w:szCs w:val="28"/>
          <w:lang w:eastAsia="ru-RU"/>
        </w:rPr>
      </w:pP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5.16. Информацию о порядке подачи и рассмотрения жалобы и ходатайства Заявители могут получить:</w:t>
      </w: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на Едином портале государственных и муниципальных услуг (функций) (https://gosuslugi.ru/).</w:t>
      </w: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на странице официального сайта Министерства промышленности и энергетики Чеченской Республики (http://minpromchr.ru);</w:t>
      </w:r>
    </w:p>
    <w:p w:rsidR="00F62729" w:rsidRPr="00F62729" w:rsidRDefault="00F62729" w:rsidP="00F62729">
      <w:pPr>
        <w:widowControl w:val="0"/>
        <w:autoSpaceDE w:val="0"/>
        <w:autoSpaceDN w:val="0"/>
        <w:spacing w:after="0" w:line="240" w:lineRule="auto"/>
        <w:ind w:firstLine="709"/>
        <w:jc w:val="both"/>
        <w:rPr>
          <w:rFonts w:ascii="PT Astra Serif" w:eastAsia="Calibri" w:hAnsi="PT Astra Serif" w:cs="Calibri"/>
          <w:color w:val="FF0000"/>
          <w:sz w:val="28"/>
          <w:szCs w:val="28"/>
        </w:rPr>
      </w:pPr>
      <w:r w:rsidRPr="00F62729">
        <w:rPr>
          <w:rFonts w:ascii="PT Astra Serif" w:eastAsia="Calibri" w:hAnsi="PT Astra Serif" w:cs="Calibri"/>
          <w:color w:val="FF0000"/>
          <w:sz w:val="28"/>
          <w:szCs w:val="28"/>
        </w:rPr>
        <w:t>при личном обращении в Министерство.</w:t>
      </w:r>
    </w:p>
    <w:p w:rsidR="00F62729" w:rsidRPr="00F542C0" w:rsidRDefault="00F62729" w:rsidP="001270D6">
      <w:pPr>
        <w:tabs>
          <w:tab w:val="left" w:pos="7088"/>
        </w:tabs>
        <w:spacing w:after="0" w:line="240" w:lineRule="exact"/>
        <w:ind w:right="-285"/>
        <w:rPr>
          <w:rFonts w:ascii="Times New Roman" w:hAnsi="Times New Roman" w:cs="Times New Roman"/>
          <w:sz w:val="28"/>
          <w:szCs w:val="28"/>
        </w:rPr>
      </w:pPr>
    </w:p>
    <w:p w:rsidR="00605DCD" w:rsidRPr="00F542C0" w:rsidRDefault="00605DCD" w:rsidP="001270D6">
      <w:pPr>
        <w:tabs>
          <w:tab w:val="left" w:pos="7088"/>
        </w:tabs>
        <w:spacing w:after="0" w:line="240" w:lineRule="exact"/>
        <w:ind w:right="-285"/>
        <w:rPr>
          <w:rFonts w:ascii="Times New Roman" w:hAnsi="Times New Roman" w:cs="Times New Roman"/>
          <w:sz w:val="28"/>
          <w:szCs w:val="28"/>
        </w:rPr>
      </w:pPr>
    </w:p>
    <w:p w:rsidR="00875DB6" w:rsidRPr="00F542C0" w:rsidRDefault="00875DB6" w:rsidP="00605DCD">
      <w:pPr>
        <w:jc w:val="right"/>
        <w:rPr>
          <w:rFonts w:ascii="Times New Roman" w:eastAsia="Times New Roman" w:hAnsi="Times New Roman" w:cs="Times New Roman"/>
          <w:sz w:val="28"/>
          <w:szCs w:val="28"/>
          <w:lang w:eastAsia="ar-SA"/>
        </w:rPr>
      </w:pPr>
    </w:p>
    <w:p w:rsidR="00296F85" w:rsidRDefault="00296F85" w:rsidP="00605DCD">
      <w:pPr>
        <w:jc w:val="right"/>
        <w:rPr>
          <w:rFonts w:ascii="Times New Roman" w:eastAsia="Times New Roman" w:hAnsi="Times New Roman" w:cs="Times New Roman"/>
          <w:sz w:val="24"/>
          <w:szCs w:val="24"/>
          <w:lang w:eastAsia="ar-SA"/>
        </w:rPr>
      </w:pPr>
    </w:p>
    <w:p w:rsidR="00296F85" w:rsidRDefault="00296F85" w:rsidP="00605DCD">
      <w:pPr>
        <w:jc w:val="right"/>
        <w:rPr>
          <w:rFonts w:ascii="Times New Roman" w:eastAsia="Times New Roman" w:hAnsi="Times New Roman" w:cs="Times New Roman"/>
          <w:sz w:val="24"/>
          <w:szCs w:val="24"/>
          <w:lang w:eastAsia="ar-SA"/>
        </w:rPr>
      </w:pPr>
    </w:p>
    <w:p w:rsidR="00296F85" w:rsidRDefault="00296F85" w:rsidP="00605DCD">
      <w:pPr>
        <w:jc w:val="right"/>
        <w:rPr>
          <w:rFonts w:ascii="Times New Roman" w:eastAsia="Times New Roman" w:hAnsi="Times New Roman" w:cs="Times New Roman"/>
          <w:sz w:val="24"/>
          <w:szCs w:val="24"/>
          <w:lang w:eastAsia="ar-SA"/>
        </w:rPr>
      </w:pPr>
    </w:p>
    <w:p w:rsidR="00605DCD" w:rsidRPr="00605DCD" w:rsidRDefault="00605DCD" w:rsidP="00605DCD">
      <w:pPr>
        <w:jc w:val="right"/>
        <w:rPr>
          <w:rFonts w:ascii="Times New Roman" w:eastAsia="Times New Roman" w:hAnsi="Times New Roman" w:cs="Times New Roman"/>
          <w:sz w:val="24"/>
          <w:szCs w:val="24"/>
          <w:lang w:eastAsia="ar-SA"/>
        </w:rPr>
      </w:pPr>
      <w:r w:rsidRPr="00605DCD">
        <w:rPr>
          <w:rFonts w:ascii="Times New Roman" w:eastAsia="Times New Roman" w:hAnsi="Times New Roman" w:cs="Times New Roman"/>
          <w:sz w:val="24"/>
          <w:szCs w:val="24"/>
          <w:lang w:eastAsia="ar-SA"/>
        </w:rPr>
        <w:t xml:space="preserve">Приложение №1                                </w:t>
      </w: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center"/>
        <w:rPr>
          <w:rFonts w:ascii="Times New Roman" w:eastAsia="Calibri" w:hAnsi="Times New Roman" w:cs="Times New Roman"/>
          <w:sz w:val="28"/>
          <w:szCs w:val="28"/>
        </w:rPr>
      </w:pPr>
      <w:r w:rsidRPr="00605DCD">
        <w:rPr>
          <w:rFonts w:ascii="Times New Roman" w:eastAsia="Calibri" w:hAnsi="Times New Roman" w:cs="Times New Roman"/>
          <w:sz w:val="28"/>
          <w:szCs w:val="28"/>
        </w:rPr>
        <w:t>Уведомление о внесении сведений в реестр лицензий</w:t>
      </w:r>
    </w:p>
    <w:p w:rsidR="00605DCD" w:rsidRPr="00605DCD" w:rsidRDefault="00605DCD" w:rsidP="00605DCD">
      <w:pPr>
        <w:jc w:val="center"/>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от __________</w:t>
      </w:r>
      <w:r w:rsidRPr="00605DCD">
        <w:rPr>
          <w:rFonts w:ascii="Times New Roman" w:eastAsia="Calibri" w:hAnsi="Times New Roman" w:cs="Times New Roman"/>
          <w:sz w:val="28"/>
          <w:szCs w:val="28"/>
        </w:rPr>
        <w:tab/>
        <w:t>№ _______</w:t>
      </w: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 xml:space="preserve">       Рассмотрев заявление от _________ № ____ и прилагаемые к нему документы, руководствуясь Федеральным законом от 04.05.2011 № 99-ФЗ «О лицензировании отдельных видов деятельности», Министерством промышленности и энергетики Чеченской Республики (далее- Министерство) принято решение о внесении в реестр лицензий записи № «______» от «_______» о _______________лицензии на осуществление деятельности по заготовке, хранению, переработке и реализации лома черных металлов и цветных металлов.</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 xml:space="preserve"> </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дата ___________</w:t>
      </w: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Сведения об электронной подписи</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 xml:space="preserve"> </w:t>
      </w: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p>
    <w:p w:rsidR="00605DCD" w:rsidRDefault="00605DCD" w:rsidP="00605DCD">
      <w:pPr>
        <w:jc w:val="both"/>
        <w:rPr>
          <w:rFonts w:ascii="Times New Roman" w:eastAsia="Calibri" w:hAnsi="Times New Roman" w:cs="Times New Roman"/>
          <w:sz w:val="28"/>
          <w:szCs w:val="28"/>
        </w:rPr>
      </w:pPr>
    </w:p>
    <w:p w:rsidR="00605DCD" w:rsidRDefault="00605DCD" w:rsidP="00605DCD">
      <w:pPr>
        <w:jc w:val="both"/>
        <w:rPr>
          <w:rFonts w:ascii="Times New Roman" w:eastAsia="Calibri" w:hAnsi="Times New Roman" w:cs="Times New Roman"/>
          <w:sz w:val="28"/>
          <w:szCs w:val="28"/>
        </w:rPr>
      </w:pPr>
    </w:p>
    <w:p w:rsidR="00605DCD" w:rsidRDefault="00605DCD" w:rsidP="00605DCD">
      <w:pPr>
        <w:jc w:val="both"/>
        <w:rPr>
          <w:rFonts w:ascii="Times New Roman" w:eastAsia="Calibri" w:hAnsi="Times New Roman" w:cs="Times New Roman"/>
          <w:sz w:val="28"/>
          <w:szCs w:val="28"/>
        </w:rPr>
      </w:pPr>
    </w:p>
    <w:p w:rsidR="00875DB6" w:rsidRDefault="00875DB6" w:rsidP="00605DCD">
      <w:pPr>
        <w:jc w:val="right"/>
        <w:rPr>
          <w:rFonts w:ascii="Times New Roman" w:eastAsia="Times New Roman" w:hAnsi="Times New Roman" w:cs="Times New Roman"/>
          <w:sz w:val="24"/>
          <w:szCs w:val="24"/>
          <w:lang w:eastAsia="ar-SA"/>
        </w:rPr>
      </w:pPr>
    </w:p>
    <w:p w:rsidR="00605DCD" w:rsidRPr="00605DCD" w:rsidRDefault="00605DCD" w:rsidP="00605DCD">
      <w:pPr>
        <w:jc w:val="right"/>
        <w:rPr>
          <w:rFonts w:ascii="Times New Roman" w:eastAsia="Calibri" w:hAnsi="Times New Roman" w:cs="Times New Roman"/>
          <w:sz w:val="28"/>
          <w:szCs w:val="28"/>
        </w:rPr>
      </w:pPr>
      <w:r w:rsidRPr="00605DCD">
        <w:rPr>
          <w:rFonts w:ascii="Times New Roman" w:eastAsia="Times New Roman" w:hAnsi="Times New Roman" w:cs="Times New Roman"/>
          <w:sz w:val="24"/>
          <w:szCs w:val="24"/>
          <w:lang w:eastAsia="ar-SA"/>
        </w:rPr>
        <w:t xml:space="preserve">Приложение №2                                </w:t>
      </w: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center"/>
        <w:rPr>
          <w:rFonts w:ascii="Times New Roman" w:eastAsia="Calibri" w:hAnsi="Times New Roman" w:cs="Times New Roman"/>
          <w:sz w:val="28"/>
          <w:szCs w:val="28"/>
        </w:rPr>
      </w:pPr>
      <w:r w:rsidRPr="00605DCD">
        <w:rPr>
          <w:rFonts w:ascii="Times New Roman" w:eastAsia="Calibri" w:hAnsi="Times New Roman" w:cs="Times New Roman"/>
          <w:sz w:val="28"/>
          <w:szCs w:val="28"/>
        </w:rPr>
        <w:t>Форма выписки из реестра лицензии</w:t>
      </w: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ВЫПИСКА</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из реестра лицензий по состоянию на</w:t>
      </w:r>
      <w:r w:rsidRPr="00605DCD">
        <w:rPr>
          <w:rFonts w:ascii="Times New Roman" w:eastAsia="Calibri" w:hAnsi="Times New Roman" w:cs="Times New Roman"/>
          <w:sz w:val="28"/>
          <w:szCs w:val="28"/>
        </w:rPr>
        <w:tab/>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Статус лицензии: ________________________________________________________</w:t>
      </w:r>
      <w:r>
        <w:rPr>
          <w:rFonts w:ascii="Times New Roman" w:eastAsia="Calibri" w:hAnsi="Times New Roman" w:cs="Times New Roman"/>
          <w:sz w:val="28"/>
          <w:szCs w:val="28"/>
        </w:rPr>
        <w:t>__________</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Регистрационный номер лицензии: _________________________________________</w:t>
      </w:r>
      <w:r>
        <w:rPr>
          <w:rFonts w:ascii="Times New Roman" w:eastAsia="Calibri" w:hAnsi="Times New Roman" w:cs="Times New Roman"/>
          <w:sz w:val="28"/>
          <w:szCs w:val="28"/>
        </w:rPr>
        <w:t>_________________________</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Дата предоставления лицензии: ____________________________________________</w:t>
      </w:r>
      <w:r>
        <w:rPr>
          <w:rFonts w:ascii="Times New Roman" w:eastAsia="Calibri" w:hAnsi="Times New Roman" w:cs="Times New Roman"/>
          <w:sz w:val="28"/>
          <w:szCs w:val="28"/>
        </w:rPr>
        <w:t>______________________</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Полное наименование: ____________________________________________________</w:t>
      </w:r>
      <w:r>
        <w:rPr>
          <w:rFonts w:ascii="Times New Roman" w:eastAsia="Calibri" w:hAnsi="Times New Roman" w:cs="Times New Roman"/>
          <w:sz w:val="28"/>
          <w:szCs w:val="28"/>
        </w:rPr>
        <w:t>______________</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 xml:space="preserve">Сокращенное </w:t>
      </w:r>
      <w:proofErr w:type="gramStart"/>
      <w:r w:rsidRPr="00605DCD">
        <w:rPr>
          <w:rFonts w:ascii="Times New Roman" w:eastAsia="Calibri" w:hAnsi="Times New Roman" w:cs="Times New Roman"/>
          <w:sz w:val="28"/>
          <w:szCs w:val="28"/>
        </w:rPr>
        <w:t>наименование:_</w:t>
      </w:r>
      <w:proofErr w:type="gramEnd"/>
      <w:r w:rsidRPr="00605DCD">
        <w:rPr>
          <w:rFonts w:ascii="Times New Roman" w:eastAsia="Calibri" w:hAnsi="Times New Roman" w:cs="Times New Roman"/>
          <w:sz w:val="28"/>
          <w:szCs w:val="28"/>
        </w:rPr>
        <w:t>______________________________________________</w:t>
      </w:r>
      <w:r>
        <w:rPr>
          <w:rFonts w:ascii="Times New Roman" w:eastAsia="Calibri" w:hAnsi="Times New Roman" w:cs="Times New Roman"/>
          <w:sz w:val="28"/>
          <w:szCs w:val="28"/>
        </w:rPr>
        <w:t>______</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Адрес места нахождения: _________________________________________________</w:t>
      </w:r>
      <w:r>
        <w:rPr>
          <w:rFonts w:ascii="Times New Roman" w:eastAsia="Calibri" w:hAnsi="Times New Roman" w:cs="Times New Roman"/>
          <w:sz w:val="28"/>
          <w:szCs w:val="28"/>
        </w:rPr>
        <w:t>_________________</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Реквизиты документа, удостоверяющего личность индивидуального предпринимателя:</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_____________________________________________________</w:t>
      </w:r>
      <w:r w:rsidR="006549C7">
        <w:rPr>
          <w:rFonts w:ascii="Times New Roman" w:eastAsia="Calibri" w:hAnsi="Times New Roman" w:cs="Times New Roman"/>
          <w:sz w:val="28"/>
          <w:szCs w:val="28"/>
        </w:rPr>
        <w:t>_____________</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Адрес места жительства: _________________________________________________</w:t>
      </w:r>
      <w:r>
        <w:rPr>
          <w:rFonts w:ascii="Times New Roman" w:eastAsia="Calibri" w:hAnsi="Times New Roman" w:cs="Times New Roman"/>
          <w:sz w:val="28"/>
          <w:szCs w:val="28"/>
        </w:rPr>
        <w:t>_________________</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Государственный регистрационный номер: _________________________________</w:t>
      </w:r>
      <w:r>
        <w:rPr>
          <w:rFonts w:ascii="Times New Roman" w:eastAsia="Calibri" w:hAnsi="Times New Roman" w:cs="Times New Roman"/>
          <w:sz w:val="28"/>
          <w:szCs w:val="28"/>
        </w:rPr>
        <w:t>_________________________________</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 xml:space="preserve">Номер записи об аккредитации филиала иностранного юридического лица: </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_______________________________________</w:t>
      </w:r>
      <w:r>
        <w:rPr>
          <w:rFonts w:ascii="Times New Roman" w:eastAsia="Calibri" w:hAnsi="Times New Roman" w:cs="Times New Roman"/>
          <w:sz w:val="28"/>
          <w:szCs w:val="28"/>
        </w:rPr>
        <w:t>___________________________</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Идентификационный номер налогоплательщика: _____________________________</w:t>
      </w:r>
      <w:r>
        <w:rPr>
          <w:rFonts w:ascii="Times New Roman" w:eastAsia="Calibri" w:hAnsi="Times New Roman" w:cs="Times New Roman"/>
          <w:sz w:val="28"/>
          <w:szCs w:val="28"/>
        </w:rPr>
        <w:t>_____________________________________</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 xml:space="preserve"> </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Адреса мест осуществления лицензируемого вида деятельности: _______________________________________</w:t>
      </w:r>
      <w:r>
        <w:rPr>
          <w:rFonts w:ascii="Times New Roman" w:eastAsia="Calibri" w:hAnsi="Times New Roman" w:cs="Times New Roman"/>
          <w:sz w:val="28"/>
          <w:szCs w:val="28"/>
        </w:rPr>
        <w:t>___________________________</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 xml:space="preserve">Лицензируемый вид деятельности с указанием выполняемых работ, оказываемых услуг, составляющих лицензируемый вид </w:t>
      </w:r>
      <w:proofErr w:type="gramStart"/>
      <w:r w:rsidRPr="00605DCD">
        <w:rPr>
          <w:rFonts w:ascii="Times New Roman" w:eastAsia="Calibri" w:hAnsi="Times New Roman" w:cs="Times New Roman"/>
          <w:sz w:val="28"/>
          <w:szCs w:val="28"/>
        </w:rPr>
        <w:t>деятельности:_</w:t>
      </w:r>
      <w:proofErr w:type="gramEnd"/>
      <w:r w:rsidRPr="00605DCD">
        <w:rPr>
          <w:rFonts w:ascii="Times New Roman" w:eastAsia="Calibri" w:hAnsi="Times New Roman" w:cs="Times New Roman"/>
          <w:sz w:val="28"/>
          <w:szCs w:val="28"/>
        </w:rPr>
        <w:t>______________________</w:t>
      </w:r>
      <w:r>
        <w:rPr>
          <w:rFonts w:ascii="Times New Roman" w:eastAsia="Calibri" w:hAnsi="Times New Roman" w:cs="Times New Roman"/>
          <w:sz w:val="28"/>
          <w:szCs w:val="28"/>
        </w:rPr>
        <w:t>_______________________________</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_______________________________________</w:t>
      </w:r>
      <w:r w:rsidR="00CD15E8">
        <w:rPr>
          <w:rFonts w:ascii="Times New Roman" w:eastAsia="Calibri" w:hAnsi="Times New Roman" w:cs="Times New Roman"/>
          <w:sz w:val="28"/>
          <w:szCs w:val="28"/>
        </w:rPr>
        <w:t>___________________________</w:t>
      </w: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Номер и дата приказа (распоряжения) лицензиру</w:t>
      </w:r>
      <w:r w:rsidR="00CD15E8">
        <w:rPr>
          <w:rFonts w:ascii="Times New Roman" w:eastAsia="Calibri" w:hAnsi="Times New Roman" w:cs="Times New Roman"/>
          <w:sz w:val="28"/>
          <w:szCs w:val="28"/>
        </w:rPr>
        <w:t xml:space="preserve">ющего органа: № _______________ </w:t>
      </w:r>
      <w:r w:rsidRPr="00605DCD">
        <w:rPr>
          <w:rFonts w:ascii="Times New Roman" w:eastAsia="Calibri" w:hAnsi="Times New Roman" w:cs="Times New Roman"/>
          <w:sz w:val="28"/>
          <w:szCs w:val="28"/>
        </w:rPr>
        <w:t>от ________________</w:t>
      </w: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Дополнительная информация:</w:t>
      </w: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Выписка носит информационный характер, после ее составления в реестр лицензий могли быть внесены изменения.</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 xml:space="preserve"> </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 xml:space="preserve">дата </w:t>
      </w: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Сведения об электронной подписи</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 xml:space="preserve"> </w:t>
      </w: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p>
    <w:p w:rsidR="0098067C" w:rsidRDefault="0098067C" w:rsidP="00605DCD">
      <w:pPr>
        <w:jc w:val="both"/>
        <w:rPr>
          <w:rFonts w:ascii="Times New Roman" w:eastAsia="Calibri" w:hAnsi="Times New Roman" w:cs="Times New Roman"/>
          <w:sz w:val="28"/>
          <w:szCs w:val="28"/>
        </w:rPr>
      </w:pPr>
    </w:p>
    <w:p w:rsidR="00875DB6" w:rsidRDefault="00875DB6" w:rsidP="0098067C">
      <w:pPr>
        <w:jc w:val="right"/>
        <w:rPr>
          <w:rFonts w:ascii="Times New Roman" w:eastAsia="Times New Roman" w:hAnsi="Times New Roman" w:cs="Times New Roman"/>
          <w:sz w:val="24"/>
          <w:szCs w:val="24"/>
          <w:lang w:eastAsia="ar-SA"/>
        </w:rPr>
      </w:pPr>
    </w:p>
    <w:p w:rsidR="0058059B" w:rsidRDefault="0058059B" w:rsidP="0098067C">
      <w:pPr>
        <w:jc w:val="right"/>
        <w:rPr>
          <w:rFonts w:ascii="Times New Roman" w:eastAsia="Times New Roman" w:hAnsi="Times New Roman" w:cs="Times New Roman"/>
          <w:sz w:val="24"/>
          <w:szCs w:val="24"/>
          <w:lang w:eastAsia="ar-SA"/>
        </w:rPr>
      </w:pPr>
    </w:p>
    <w:p w:rsidR="00605DCD" w:rsidRPr="00605DCD" w:rsidRDefault="00605DCD" w:rsidP="0098067C">
      <w:pPr>
        <w:jc w:val="right"/>
        <w:rPr>
          <w:rFonts w:ascii="Times New Roman" w:eastAsia="Times New Roman" w:hAnsi="Times New Roman" w:cs="Times New Roman"/>
          <w:sz w:val="24"/>
          <w:szCs w:val="24"/>
          <w:lang w:eastAsia="ar-SA"/>
        </w:rPr>
      </w:pPr>
      <w:r w:rsidRPr="00605DCD">
        <w:rPr>
          <w:rFonts w:ascii="Times New Roman" w:eastAsia="Times New Roman" w:hAnsi="Times New Roman" w:cs="Times New Roman"/>
          <w:sz w:val="24"/>
          <w:szCs w:val="24"/>
          <w:lang w:eastAsia="ar-SA"/>
        </w:rPr>
        <w:t xml:space="preserve">Приложение №3           </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Times New Roman" w:hAnsi="Times New Roman" w:cs="Times New Roman"/>
          <w:sz w:val="24"/>
          <w:szCs w:val="24"/>
          <w:lang w:eastAsia="ar-SA"/>
        </w:rPr>
        <w:t xml:space="preserve">                     </w:t>
      </w:r>
    </w:p>
    <w:p w:rsidR="00605DCD" w:rsidRPr="00605DCD" w:rsidRDefault="00605DCD" w:rsidP="00605DCD">
      <w:pPr>
        <w:jc w:val="center"/>
        <w:rPr>
          <w:rFonts w:ascii="Times New Roman" w:eastAsia="Calibri" w:hAnsi="Times New Roman" w:cs="Times New Roman"/>
          <w:sz w:val="28"/>
          <w:szCs w:val="28"/>
        </w:rPr>
      </w:pPr>
      <w:r w:rsidRPr="00605DCD">
        <w:rPr>
          <w:rFonts w:ascii="Times New Roman" w:eastAsia="Calibri" w:hAnsi="Times New Roman" w:cs="Times New Roman"/>
          <w:sz w:val="28"/>
          <w:szCs w:val="28"/>
        </w:rPr>
        <w:t>Справка об отсутствии в реестре лицензий запрашиваемых сведений</w:t>
      </w: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от __________ № _______</w:t>
      </w: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Рассмотрев заявление от _________№ _________ и прилагаемые к нему документы, руководствуясь Федеральным законом от 04.05.2011 N 99-ФЗ "О лицензировании отдельных видов деятельности", сообщаем, что по указанным в заявлении данным о лицензиате, отсутствуют сведения в реестре лицензий на осуществление деятельности по заготовке, хранению, переработке и реализации лома черных металлов и цветных металлов.</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 xml:space="preserve"> </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 xml:space="preserve">Дата </w:t>
      </w:r>
    </w:p>
    <w:p w:rsidR="00605DCD" w:rsidRPr="00605DCD" w:rsidRDefault="00605DCD" w:rsidP="00605DCD">
      <w:pPr>
        <w:jc w:val="both"/>
        <w:rPr>
          <w:rFonts w:ascii="Times New Roman" w:eastAsia="Calibri" w:hAnsi="Times New Roman" w:cs="Times New Roman"/>
          <w:sz w:val="28"/>
          <w:szCs w:val="28"/>
        </w:rPr>
      </w:pPr>
    </w:p>
    <w:p w:rsidR="00605DCD" w:rsidRDefault="00605DCD" w:rsidP="00605DCD">
      <w:pPr>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об электронной подписи</w:t>
      </w:r>
    </w:p>
    <w:p w:rsidR="0098067C" w:rsidRDefault="0098067C" w:rsidP="00605DCD">
      <w:pPr>
        <w:jc w:val="right"/>
        <w:rPr>
          <w:rFonts w:ascii="Times New Roman" w:eastAsia="Times New Roman" w:hAnsi="Times New Roman" w:cs="Times New Roman"/>
          <w:sz w:val="24"/>
          <w:szCs w:val="24"/>
          <w:lang w:eastAsia="ar-SA"/>
        </w:rPr>
      </w:pPr>
    </w:p>
    <w:p w:rsidR="0098067C" w:rsidRDefault="0098067C" w:rsidP="00605DCD">
      <w:pPr>
        <w:jc w:val="right"/>
        <w:rPr>
          <w:rFonts w:ascii="Times New Roman" w:eastAsia="Times New Roman" w:hAnsi="Times New Roman" w:cs="Times New Roman"/>
          <w:sz w:val="24"/>
          <w:szCs w:val="24"/>
          <w:lang w:eastAsia="ar-SA"/>
        </w:rPr>
      </w:pPr>
    </w:p>
    <w:p w:rsidR="0098067C" w:rsidRDefault="0098067C" w:rsidP="00605DCD">
      <w:pPr>
        <w:jc w:val="right"/>
        <w:rPr>
          <w:rFonts w:ascii="Times New Roman" w:eastAsia="Times New Roman" w:hAnsi="Times New Roman" w:cs="Times New Roman"/>
          <w:sz w:val="24"/>
          <w:szCs w:val="24"/>
          <w:lang w:eastAsia="ar-SA"/>
        </w:rPr>
      </w:pPr>
    </w:p>
    <w:p w:rsidR="0098067C" w:rsidRDefault="0098067C" w:rsidP="00605DCD">
      <w:pPr>
        <w:jc w:val="right"/>
        <w:rPr>
          <w:rFonts w:ascii="Times New Roman" w:eastAsia="Times New Roman" w:hAnsi="Times New Roman" w:cs="Times New Roman"/>
          <w:sz w:val="24"/>
          <w:szCs w:val="24"/>
          <w:lang w:eastAsia="ar-SA"/>
        </w:rPr>
      </w:pPr>
    </w:p>
    <w:p w:rsidR="0098067C" w:rsidRDefault="0098067C" w:rsidP="00605DCD">
      <w:pPr>
        <w:jc w:val="right"/>
        <w:rPr>
          <w:rFonts w:ascii="Times New Roman" w:eastAsia="Times New Roman" w:hAnsi="Times New Roman" w:cs="Times New Roman"/>
          <w:sz w:val="24"/>
          <w:szCs w:val="24"/>
          <w:lang w:eastAsia="ar-SA"/>
        </w:rPr>
      </w:pPr>
    </w:p>
    <w:p w:rsidR="0098067C" w:rsidRDefault="0098067C" w:rsidP="00605DCD">
      <w:pPr>
        <w:jc w:val="right"/>
        <w:rPr>
          <w:rFonts w:ascii="Times New Roman" w:eastAsia="Times New Roman" w:hAnsi="Times New Roman" w:cs="Times New Roman"/>
          <w:sz w:val="24"/>
          <w:szCs w:val="24"/>
          <w:lang w:eastAsia="ar-SA"/>
        </w:rPr>
      </w:pPr>
    </w:p>
    <w:p w:rsidR="0098067C" w:rsidRDefault="0098067C" w:rsidP="00605DCD">
      <w:pPr>
        <w:jc w:val="right"/>
        <w:rPr>
          <w:rFonts w:ascii="Times New Roman" w:eastAsia="Times New Roman" w:hAnsi="Times New Roman" w:cs="Times New Roman"/>
          <w:sz w:val="24"/>
          <w:szCs w:val="24"/>
          <w:lang w:eastAsia="ar-SA"/>
        </w:rPr>
      </w:pPr>
    </w:p>
    <w:p w:rsidR="0098067C" w:rsidRDefault="0098067C" w:rsidP="00605DCD">
      <w:pPr>
        <w:jc w:val="right"/>
        <w:rPr>
          <w:rFonts w:ascii="Times New Roman" w:eastAsia="Times New Roman" w:hAnsi="Times New Roman" w:cs="Times New Roman"/>
          <w:sz w:val="24"/>
          <w:szCs w:val="24"/>
          <w:lang w:eastAsia="ar-SA"/>
        </w:rPr>
      </w:pPr>
    </w:p>
    <w:p w:rsidR="0098067C" w:rsidRDefault="0098067C" w:rsidP="00605DCD">
      <w:pPr>
        <w:jc w:val="right"/>
        <w:rPr>
          <w:rFonts w:ascii="Times New Roman" w:eastAsia="Times New Roman" w:hAnsi="Times New Roman" w:cs="Times New Roman"/>
          <w:sz w:val="24"/>
          <w:szCs w:val="24"/>
          <w:lang w:eastAsia="ar-SA"/>
        </w:rPr>
      </w:pPr>
    </w:p>
    <w:p w:rsidR="0098067C" w:rsidRDefault="0098067C" w:rsidP="00605DCD">
      <w:pPr>
        <w:jc w:val="right"/>
        <w:rPr>
          <w:rFonts w:ascii="Times New Roman" w:eastAsia="Times New Roman" w:hAnsi="Times New Roman" w:cs="Times New Roman"/>
          <w:sz w:val="24"/>
          <w:szCs w:val="24"/>
          <w:lang w:eastAsia="ar-SA"/>
        </w:rPr>
      </w:pPr>
    </w:p>
    <w:p w:rsidR="0098067C" w:rsidRDefault="0098067C" w:rsidP="00605DCD">
      <w:pPr>
        <w:jc w:val="right"/>
        <w:rPr>
          <w:rFonts w:ascii="Times New Roman" w:eastAsia="Times New Roman" w:hAnsi="Times New Roman" w:cs="Times New Roman"/>
          <w:sz w:val="24"/>
          <w:szCs w:val="24"/>
          <w:lang w:eastAsia="ar-SA"/>
        </w:rPr>
      </w:pPr>
    </w:p>
    <w:p w:rsidR="0098067C" w:rsidRDefault="0098067C" w:rsidP="00605DCD">
      <w:pPr>
        <w:jc w:val="right"/>
        <w:rPr>
          <w:rFonts w:ascii="Times New Roman" w:eastAsia="Times New Roman" w:hAnsi="Times New Roman" w:cs="Times New Roman"/>
          <w:sz w:val="24"/>
          <w:szCs w:val="24"/>
          <w:lang w:eastAsia="ar-SA"/>
        </w:rPr>
      </w:pPr>
    </w:p>
    <w:p w:rsidR="0098067C" w:rsidRDefault="0098067C" w:rsidP="00605DCD">
      <w:pPr>
        <w:jc w:val="right"/>
        <w:rPr>
          <w:rFonts w:ascii="Times New Roman" w:eastAsia="Times New Roman" w:hAnsi="Times New Roman" w:cs="Times New Roman"/>
          <w:sz w:val="24"/>
          <w:szCs w:val="24"/>
          <w:lang w:eastAsia="ar-SA"/>
        </w:rPr>
      </w:pPr>
    </w:p>
    <w:p w:rsidR="0098067C" w:rsidRDefault="0098067C" w:rsidP="00605DCD">
      <w:pPr>
        <w:jc w:val="right"/>
        <w:rPr>
          <w:rFonts w:ascii="Times New Roman" w:eastAsia="Times New Roman" w:hAnsi="Times New Roman" w:cs="Times New Roman"/>
          <w:sz w:val="24"/>
          <w:szCs w:val="24"/>
          <w:lang w:eastAsia="ar-SA"/>
        </w:rPr>
      </w:pPr>
    </w:p>
    <w:p w:rsidR="0098067C" w:rsidRDefault="0098067C" w:rsidP="00605DCD">
      <w:pPr>
        <w:jc w:val="right"/>
        <w:rPr>
          <w:rFonts w:ascii="Times New Roman" w:eastAsia="Times New Roman" w:hAnsi="Times New Roman" w:cs="Times New Roman"/>
          <w:sz w:val="24"/>
          <w:szCs w:val="24"/>
          <w:lang w:eastAsia="ar-SA"/>
        </w:rPr>
      </w:pPr>
    </w:p>
    <w:p w:rsidR="00875DB6" w:rsidRDefault="00875DB6" w:rsidP="00605DCD">
      <w:pPr>
        <w:jc w:val="right"/>
        <w:rPr>
          <w:rFonts w:ascii="Times New Roman" w:eastAsia="Times New Roman" w:hAnsi="Times New Roman" w:cs="Times New Roman"/>
          <w:sz w:val="24"/>
          <w:szCs w:val="24"/>
          <w:lang w:eastAsia="ar-SA"/>
        </w:rPr>
      </w:pPr>
    </w:p>
    <w:p w:rsidR="00605DCD" w:rsidRPr="00605DCD" w:rsidRDefault="00605DCD" w:rsidP="00605DCD">
      <w:pPr>
        <w:jc w:val="right"/>
        <w:rPr>
          <w:rFonts w:ascii="Times New Roman" w:eastAsia="Calibri" w:hAnsi="Times New Roman" w:cs="Times New Roman"/>
          <w:sz w:val="28"/>
          <w:szCs w:val="28"/>
        </w:rPr>
      </w:pPr>
      <w:r w:rsidRPr="00605DCD">
        <w:rPr>
          <w:rFonts w:ascii="Times New Roman" w:eastAsia="Times New Roman" w:hAnsi="Times New Roman" w:cs="Times New Roman"/>
          <w:sz w:val="24"/>
          <w:szCs w:val="24"/>
          <w:lang w:eastAsia="ar-SA"/>
        </w:rPr>
        <w:t xml:space="preserve">Приложение №4                                </w:t>
      </w:r>
    </w:p>
    <w:p w:rsidR="00605DCD" w:rsidRDefault="00605DCD" w:rsidP="00605DCD">
      <w:pPr>
        <w:jc w:val="center"/>
        <w:rPr>
          <w:rFonts w:ascii="Times New Roman" w:eastAsia="Calibri" w:hAnsi="Times New Roman" w:cs="Times New Roman"/>
          <w:sz w:val="28"/>
          <w:szCs w:val="28"/>
        </w:rPr>
      </w:pPr>
    </w:p>
    <w:p w:rsidR="00605DCD" w:rsidRPr="00605DCD" w:rsidRDefault="00605DCD" w:rsidP="00605DCD">
      <w:pPr>
        <w:jc w:val="center"/>
        <w:rPr>
          <w:rFonts w:ascii="Times New Roman" w:eastAsia="Calibri" w:hAnsi="Times New Roman" w:cs="Times New Roman"/>
          <w:sz w:val="28"/>
          <w:szCs w:val="28"/>
        </w:rPr>
      </w:pPr>
      <w:r w:rsidRPr="00605DCD">
        <w:rPr>
          <w:rFonts w:ascii="Times New Roman" w:eastAsia="Calibri" w:hAnsi="Times New Roman" w:cs="Times New Roman"/>
          <w:sz w:val="28"/>
          <w:szCs w:val="28"/>
        </w:rPr>
        <w:t>Форма решения об отказе в предоставлении услуги</w:t>
      </w: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РЕШЕНИЕ</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об отказе в предоставлении услуги / в приеме документов, необходимых</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для предоставления услуги</w:t>
      </w: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от___________ № ______</w:t>
      </w: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Рассмотрев заявление от _________ № _________ и прилагаемые к нему документы, руководствуясь Федеральным законом от 04.05.2011 № 99-ФЗ «О лицензировании отдельных видов деятельности», Министерством промышленности и энергетики Чеченской Республики (далее- Министерство) принято решение об отказе в приеме документов, необходимых для предоставления услуги / об отказе в предоставлении услуги по следующим основаниям:</w:t>
      </w: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Разъяснение причин отказа:</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 xml:space="preserve"> </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Дополнительная информация:</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05DCD" w:rsidRPr="00605DCD" w:rsidRDefault="00605DCD" w:rsidP="00605DCD">
      <w:pPr>
        <w:jc w:val="both"/>
        <w:rPr>
          <w:rFonts w:ascii="Times New Roman" w:eastAsia="Calibri" w:hAnsi="Times New Roman" w:cs="Times New Roman"/>
          <w:sz w:val="28"/>
          <w:szCs w:val="28"/>
        </w:rPr>
      </w:pP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 xml:space="preserve"> Дата </w:t>
      </w:r>
    </w:p>
    <w:p w:rsidR="00605DCD" w:rsidRPr="00605DCD"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 xml:space="preserve"> </w:t>
      </w:r>
    </w:p>
    <w:p w:rsidR="00875DB6" w:rsidRDefault="00605DCD" w:rsidP="00605DCD">
      <w:pPr>
        <w:jc w:val="both"/>
        <w:rPr>
          <w:rFonts w:ascii="Times New Roman" w:eastAsia="Calibri" w:hAnsi="Times New Roman" w:cs="Times New Roman"/>
          <w:sz w:val="28"/>
          <w:szCs w:val="28"/>
        </w:rPr>
      </w:pPr>
      <w:r w:rsidRPr="00605DCD">
        <w:rPr>
          <w:rFonts w:ascii="Times New Roman" w:eastAsia="Calibri" w:hAnsi="Times New Roman" w:cs="Times New Roman"/>
          <w:sz w:val="28"/>
          <w:szCs w:val="28"/>
        </w:rPr>
        <w:t>Сведения об электронной подписи</w:t>
      </w:r>
    </w:p>
    <w:p w:rsidR="003A4886" w:rsidRDefault="008A164F" w:rsidP="00875DB6">
      <w:pPr>
        <w:spacing w:after="200" w:line="333" w:lineRule="atLeast"/>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875DB6" w:rsidRPr="00875DB6" w:rsidRDefault="008A164F" w:rsidP="00875DB6">
      <w:pPr>
        <w:spacing w:after="200" w:line="333" w:lineRule="atLeast"/>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Приложение №5</w:t>
      </w:r>
      <w:r w:rsidR="00875DB6" w:rsidRPr="00875DB6">
        <w:rPr>
          <w:rFonts w:ascii="Times New Roman" w:eastAsia="Times New Roman" w:hAnsi="Times New Roman" w:cs="Times New Roman"/>
          <w:sz w:val="24"/>
          <w:szCs w:val="24"/>
          <w:lang w:eastAsia="ar-SA"/>
        </w:rPr>
        <w:t xml:space="preserve">                                </w:t>
      </w:r>
    </w:p>
    <w:p w:rsidR="00875DB6" w:rsidRDefault="00875DB6" w:rsidP="00875DB6">
      <w:pPr>
        <w:widowControl w:val="0"/>
        <w:spacing w:after="3" w:line="265" w:lineRule="auto"/>
        <w:ind w:right="19"/>
        <w:jc w:val="center"/>
        <w:rPr>
          <w:rFonts w:ascii="Times New Roman" w:eastAsia="Arial Unicode MS" w:hAnsi="Times New Roman" w:cs="Times New Roman"/>
          <w:color w:val="000000"/>
          <w:sz w:val="24"/>
          <w:szCs w:val="24"/>
          <w:lang w:eastAsia="ru-RU"/>
        </w:rPr>
      </w:pPr>
    </w:p>
    <w:p w:rsidR="00875DB6" w:rsidRPr="00875DB6" w:rsidRDefault="00875DB6" w:rsidP="00875DB6">
      <w:pPr>
        <w:widowControl w:val="0"/>
        <w:spacing w:after="3" w:line="265" w:lineRule="auto"/>
        <w:ind w:right="19"/>
        <w:jc w:val="center"/>
        <w:rPr>
          <w:rFonts w:ascii="Times New Roman" w:eastAsia="Arial Unicode MS" w:hAnsi="Times New Roman" w:cs="Times New Roman"/>
          <w:color w:val="000000"/>
          <w:sz w:val="24"/>
          <w:szCs w:val="24"/>
          <w:lang w:eastAsia="ru-RU"/>
        </w:rPr>
      </w:pPr>
      <w:r w:rsidRPr="00875DB6">
        <w:rPr>
          <w:rFonts w:ascii="Times New Roman" w:eastAsia="Arial Unicode MS" w:hAnsi="Times New Roman" w:cs="Times New Roman"/>
          <w:color w:val="000000"/>
          <w:sz w:val="24"/>
          <w:szCs w:val="24"/>
          <w:lang w:eastAsia="ru-RU"/>
        </w:rPr>
        <w:t xml:space="preserve">Форма заявления о предоставлении лицензии </w:t>
      </w:r>
    </w:p>
    <w:p w:rsidR="00875DB6" w:rsidRPr="00875DB6" w:rsidRDefault="00875DB6" w:rsidP="00875DB6">
      <w:pPr>
        <w:spacing w:after="0" w:line="240" w:lineRule="auto"/>
        <w:rPr>
          <w:rFonts w:ascii="Times New Roman" w:eastAsia="Times New Roman" w:hAnsi="Times New Roman" w:cs="Times New Roman"/>
          <w:b/>
          <w:sz w:val="24"/>
          <w:szCs w:val="24"/>
          <w:lang w:eastAsia="ru-RU"/>
        </w:rPr>
      </w:pPr>
    </w:p>
    <w:p w:rsidR="00875DB6" w:rsidRPr="00875DB6" w:rsidRDefault="00875DB6" w:rsidP="00875DB6">
      <w:pPr>
        <w:spacing w:after="0" w:line="240" w:lineRule="auto"/>
        <w:ind w:firstLine="360"/>
        <w:rPr>
          <w:rFonts w:ascii="Times New Roman" w:eastAsia="Times New Roman" w:hAnsi="Times New Roman" w:cs="Times New Roman"/>
          <w:b/>
          <w:sz w:val="24"/>
          <w:szCs w:val="24"/>
          <w:lang w:eastAsia="ru-RU"/>
        </w:rPr>
      </w:pPr>
    </w:p>
    <w:p w:rsidR="00875DB6" w:rsidRPr="00875DB6" w:rsidRDefault="00875DB6" w:rsidP="00875DB6">
      <w:pPr>
        <w:widowControl w:val="0"/>
        <w:spacing w:after="3" w:line="265" w:lineRule="auto"/>
        <w:ind w:right="19"/>
        <w:jc w:val="center"/>
        <w:rPr>
          <w:rFonts w:ascii="Times New Roman" w:eastAsia="Arial Unicode MS" w:hAnsi="Times New Roman" w:cs="Times New Roman"/>
          <w:color w:val="000000"/>
          <w:sz w:val="24"/>
          <w:szCs w:val="24"/>
          <w:lang w:eastAsia="ru-RU"/>
        </w:rPr>
      </w:pPr>
      <w:r w:rsidRPr="00875DB6">
        <w:rPr>
          <w:rFonts w:ascii="Times New Roman" w:eastAsia="Arial Unicode MS" w:hAnsi="Times New Roman" w:cs="Times New Roman"/>
          <w:color w:val="000000"/>
          <w:sz w:val="24"/>
          <w:szCs w:val="24"/>
          <w:lang w:eastAsia="ru-RU"/>
        </w:rPr>
        <w:t>Титульный бланк юридического лица (индивидуального предпринимателя)</w:t>
      </w:r>
    </w:p>
    <w:tbl>
      <w:tblPr>
        <w:tblW w:w="0" w:type="auto"/>
        <w:tblLook w:val="04A0" w:firstRow="1" w:lastRow="0" w:firstColumn="1" w:lastColumn="0" w:noHBand="0" w:noVBand="1"/>
      </w:tblPr>
      <w:tblGrid>
        <w:gridCol w:w="2945"/>
        <w:gridCol w:w="2002"/>
        <w:gridCol w:w="4407"/>
      </w:tblGrid>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678" w:type="dxa"/>
            <w:tcBorders>
              <w:bottom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678" w:type="dxa"/>
            <w:tcBorders>
              <w:top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(наименование лицензирующего органа)</w:t>
            </w: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678" w:type="dxa"/>
            <w:tcBorders>
              <w:bottom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678" w:type="dxa"/>
            <w:tcBorders>
              <w:top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(почтовый адрес места нахождения лицензирующего органа)</w:t>
            </w: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678" w:type="dxa"/>
            <w:tcBorders>
              <w:bottom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678" w:type="dxa"/>
            <w:tcBorders>
              <w:top w:val="single" w:sz="4" w:space="0" w:color="auto"/>
              <w:bottom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678" w:type="dxa"/>
            <w:tcBorders>
              <w:top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(адрес электронной почты)</w:t>
            </w:r>
          </w:p>
        </w:tc>
      </w:tr>
    </w:tbl>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Заявление</w:t>
      </w:r>
    </w:p>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о предоставлении лицензии </w:t>
      </w:r>
    </w:p>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на заготовку, хранение, переработку и реализацию лома</w:t>
      </w:r>
    </w:p>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 черных металлов, цветных металлов</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    </w:t>
      </w:r>
      <w:r w:rsidRPr="00875DB6">
        <w:rPr>
          <w:rFonts w:ascii="Times New Roman" w:eastAsia="Times New Roman" w:hAnsi="Times New Roman" w:cs="Times New Roman"/>
          <w:sz w:val="24"/>
          <w:szCs w:val="24"/>
          <w:lang w:eastAsia="ru-RU"/>
        </w:rPr>
        <w:tab/>
        <w:t>Прошу предоставить _______________________________________________________________</w:t>
      </w:r>
      <w:r w:rsidR="00F1300D">
        <w:rPr>
          <w:rFonts w:ascii="Times New Roman" w:eastAsia="Times New Roman" w:hAnsi="Times New Roman" w:cs="Times New Roman"/>
          <w:sz w:val="24"/>
          <w:szCs w:val="24"/>
          <w:lang w:eastAsia="ru-RU"/>
        </w:rPr>
        <w:t>______________</w:t>
      </w:r>
      <w:r w:rsidRPr="00875DB6">
        <w:rPr>
          <w:rFonts w:ascii="Times New Roman" w:eastAsia="Times New Roman" w:hAnsi="Times New Roman" w:cs="Times New Roman"/>
          <w:sz w:val="24"/>
          <w:szCs w:val="24"/>
          <w:lang w:eastAsia="ru-RU"/>
        </w:rPr>
        <w:t xml:space="preserve"> </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_______________________________________________________</w:t>
      </w:r>
      <w:r w:rsidR="00F1300D">
        <w:rPr>
          <w:rFonts w:ascii="Times New Roman" w:eastAsia="Times New Roman" w:hAnsi="Times New Roman" w:cs="Times New Roman"/>
          <w:sz w:val="24"/>
          <w:szCs w:val="24"/>
          <w:lang w:eastAsia="ru-RU"/>
        </w:rPr>
        <w:t>______________________</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75DB6">
        <w:rPr>
          <w:rFonts w:ascii="Times New Roman" w:eastAsia="Times New Roman" w:hAnsi="Times New Roman" w:cs="Times New Roman"/>
          <w:sz w:val="16"/>
          <w:szCs w:val="16"/>
          <w:lang w:eastAsia="ru-RU"/>
        </w:rPr>
        <w:t>(полное и (в случае, если имеется) сокращенное наименование, в том числе фирменное наименование, и организационно-правовая форма - для юридического лица; фамилия, имя и (в случае, если имеется) отчество, данные документа, удостоверяющего личность – для индивидуального предпринимателя)</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Место нахождения юридического лица (адрес места жительства индивидуального предпринимателя) _______________________________________________________</w:t>
      </w:r>
      <w:r w:rsidR="0058059B">
        <w:rPr>
          <w:rFonts w:ascii="Times New Roman" w:eastAsia="Times New Roman" w:hAnsi="Times New Roman" w:cs="Times New Roman"/>
          <w:sz w:val="24"/>
          <w:szCs w:val="24"/>
          <w:lang w:eastAsia="ru-RU"/>
        </w:rPr>
        <w:t>_________________________</w:t>
      </w:r>
      <w:r w:rsidRPr="00875DB6">
        <w:rPr>
          <w:rFonts w:ascii="Times New Roman" w:eastAsia="Times New Roman" w:hAnsi="Times New Roman" w:cs="Times New Roman"/>
          <w:sz w:val="24"/>
          <w:szCs w:val="24"/>
          <w:lang w:eastAsia="ru-RU"/>
        </w:rPr>
        <w:t>___________________________________________________</w:t>
      </w:r>
      <w:r w:rsidR="00F1300D">
        <w:rPr>
          <w:rFonts w:ascii="Times New Roman" w:eastAsia="Times New Roman" w:hAnsi="Times New Roman" w:cs="Times New Roman"/>
          <w:sz w:val="24"/>
          <w:szCs w:val="24"/>
          <w:lang w:eastAsia="ru-RU"/>
        </w:rPr>
        <w:t>_______________________</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Адреса мест осуществления лицензируемого вида деятельности:</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_______________________________________________________________________________________</w:t>
      </w:r>
      <w:r w:rsidR="0058059B">
        <w:rPr>
          <w:rFonts w:ascii="Times New Roman" w:eastAsia="Times New Roman" w:hAnsi="Times New Roman" w:cs="Times New Roman"/>
          <w:sz w:val="24"/>
          <w:szCs w:val="24"/>
          <w:lang w:eastAsia="ru-RU"/>
        </w:rPr>
        <w:t>_________________________________________</w:t>
      </w:r>
      <w:r w:rsidR="00F1300D">
        <w:rPr>
          <w:rFonts w:ascii="Times New Roman" w:eastAsia="Times New Roman" w:hAnsi="Times New Roman" w:cs="Times New Roman"/>
          <w:sz w:val="24"/>
          <w:szCs w:val="24"/>
          <w:lang w:eastAsia="ru-RU"/>
        </w:rPr>
        <w:t>__________________________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r w:rsidRPr="00875DB6">
        <w:rPr>
          <w:rFonts w:ascii="Times New Roman" w:eastAsia="Times New Roman" w:hAnsi="Times New Roman" w:cs="Times New Roman"/>
          <w:sz w:val="16"/>
          <w:szCs w:val="24"/>
          <w:lang w:eastAsia="ru-RU"/>
        </w:rPr>
        <w:t xml:space="preserve"> (указывается почтовый адрес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w:t>
      </w:r>
      <w:r w:rsidR="00905E1D">
        <w:rPr>
          <w:rFonts w:ascii="Times New Roman" w:eastAsia="Times New Roman" w:hAnsi="Times New Roman" w:cs="Times New Roman"/>
          <w:sz w:val="16"/>
          <w:szCs w:val="24"/>
          <w:lang w:eastAsia="ru-RU"/>
        </w:rPr>
        <w:t>,</w:t>
      </w:r>
      <w:r w:rsidRPr="00875DB6">
        <w:rPr>
          <w:rFonts w:ascii="Times New Roman" w:eastAsia="Times New Roman" w:hAnsi="Times New Roman" w:cs="Times New Roman"/>
          <w:sz w:val="16"/>
          <w:szCs w:val="24"/>
          <w:lang w:eastAsia="ru-RU"/>
        </w:rPr>
        <w:t xml:space="preserve"> либо вместо него при его отсутствии)</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_____________________________________________</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75DB6">
        <w:rPr>
          <w:rFonts w:ascii="Times New Roman" w:eastAsia="Times New Roman" w:hAnsi="Times New Roman" w:cs="Times New Roman"/>
          <w:sz w:val="16"/>
          <w:szCs w:val="16"/>
          <w:lang w:eastAsia="ru-RU"/>
        </w:rPr>
        <w:t xml:space="preserve">                                                                                                                                               (ОГРН, ОГРНИП)</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 (об индивидуальном предпринимателе в единый государственный реестр индивидуальных предпринимателей), _________________________________</w:t>
      </w:r>
      <w:r w:rsidR="0058059B">
        <w:rPr>
          <w:rFonts w:ascii="Times New Roman" w:eastAsia="Times New Roman" w:hAnsi="Times New Roman" w:cs="Times New Roman"/>
          <w:sz w:val="24"/>
          <w:szCs w:val="24"/>
          <w:lang w:eastAsia="ru-RU"/>
        </w:rPr>
        <w:t>_______________________________________________</w:t>
      </w:r>
      <w:r w:rsidRPr="00875DB6">
        <w:rPr>
          <w:rFonts w:ascii="Times New Roman" w:eastAsia="Times New Roman" w:hAnsi="Times New Roman" w:cs="Times New Roman"/>
          <w:sz w:val="24"/>
          <w:szCs w:val="24"/>
          <w:lang w:eastAsia="ru-RU"/>
        </w:rPr>
        <w:t>___________________________________________________</w:t>
      </w:r>
      <w:r w:rsidR="00F1300D">
        <w:rPr>
          <w:rFonts w:ascii="Times New Roman" w:eastAsia="Times New Roman" w:hAnsi="Times New Roman" w:cs="Times New Roman"/>
          <w:sz w:val="24"/>
          <w:szCs w:val="24"/>
          <w:lang w:eastAsia="ru-RU"/>
        </w:rPr>
        <w:t>_______________________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Адрес для </w:t>
      </w:r>
      <w:proofErr w:type="gramStart"/>
      <w:r w:rsidRPr="00875DB6">
        <w:rPr>
          <w:rFonts w:ascii="Times New Roman" w:eastAsia="Times New Roman" w:hAnsi="Times New Roman" w:cs="Times New Roman"/>
          <w:sz w:val="24"/>
          <w:szCs w:val="24"/>
          <w:lang w:eastAsia="ru-RU"/>
        </w:rPr>
        <w:t>переписки  _</w:t>
      </w:r>
      <w:proofErr w:type="gramEnd"/>
      <w:r w:rsidRPr="00875DB6">
        <w:rPr>
          <w:rFonts w:ascii="Times New Roman" w:eastAsia="Times New Roman" w:hAnsi="Times New Roman" w:cs="Times New Roman"/>
          <w:sz w:val="24"/>
          <w:szCs w:val="24"/>
          <w:lang w:eastAsia="ru-RU"/>
        </w:rPr>
        <w:t>___________________________________</w:t>
      </w:r>
      <w:r w:rsidR="00F1300D">
        <w:rPr>
          <w:rFonts w:ascii="Times New Roman" w:eastAsia="Times New Roman" w:hAnsi="Times New Roman" w:cs="Times New Roman"/>
          <w:sz w:val="24"/>
          <w:szCs w:val="24"/>
          <w:lang w:eastAsia="ru-RU"/>
        </w:rPr>
        <w:t>_____________________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Номера телефонов ______________________________________</w:t>
      </w:r>
      <w:r w:rsidR="00F1300D">
        <w:rPr>
          <w:rFonts w:ascii="Times New Roman" w:eastAsia="Times New Roman" w:hAnsi="Times New Roman" w:cs="Times New Roman"/>
          <w:sz w:val="24"/>
          <w:szCs w:val="24"/>
          <w:lang w:eastAsia="ru-RU"/>
        </w:rPr>
        <w:t>______________________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Адрес электронной почты ________________________________</w:t>
      </w:r>
      <w:r w:rsidR="00F1300D">
        <w:rPr>
          <w:rFonts w:ascii="Times New Roman" w:eastAsia="Times New Roman" w:hAnsi="Times New Roman" w:cs="Times New Roman"/>
          <w:sz w:val="24"/>
          <w:szCs w:val="24"/>
          <w:lang w:eastAsia="ru-RU"/>
        </w:rPr>
        <w:t>______________________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Идентификационный номер налогоплательщика (ИНН) _______</w:t>
      </w:r>
      <w:r w:rsidR="00F1300D">
        <w:rPr>
          <w:rFonts w:ascii="Times New Roman" w:eastAsia="Times New Roman" w:hAnsi="Times New Roman" w:cs="Times New Roman"/>
          <w:sz w:val="24"/>
          <w:szCs w:val="24"/>
          <w:lang w:eastAsia="ru-RU"/>
        </w:rPr>
        <w:t>______________________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Данные документа о постановке соискателя лицензии на учет в налоговом органе ______________________________________________________</w:t>
      </w:r>
      <w:r w:rsidR="00F1300D">
        <w:rPr>
          <w:rFonts w:ascii="Times New Roman" w:eastAsia="Times New Roman" w:hAnsi="Times New Roman" w:cs="Times New Roman"/>
          <w:sz w:val="24"/>
          <w:szCs w:val="24"/>
          <w:lang w:eastAsia="ru-RU"/>
        </w:rPr>
        <w:t>_______________________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Лицензируемый вид деятельности в соответствии с частью 1 статьи 12 </w:t>
      </w:r>
      <w:r w:rsidRPr="00875DB6">
        <w:rPr>
          <w:rFonts w:ascii="Times New Roman" w:eastAsia="Calibri" w:hAnsi="Times New Roman" w:cs="Times New Roman"/>
          <w:sz w:val="24"/>
          <w:szCs w:val="24"/>
          <w:lang w:eastAsia="ru-RU"/>
        </w:rPr>
        <w:t xml:space="preserve">Федерального </w:t>
      </w:r>
      <w:proofErr w:type="gramStart"/>
      <w:r w:rsidRPr="00875DB6">
        <w:rPr>
          <w:rFonts w:ascii="Times New Roman" w:eastAsia="Calibri" w:hAnsi="Times New Roman" w:cs="Times New Roman"/>
          <w:sz w:val="24"/>
          <w:szCs w:val="24"/>
          <w:lang w:eastAsia="ru-RU"/>
        </w:rPr>
        <w:t>закона  от</w:t>
      </w:r>
      <w:proofErr w:type="gramEnd"/>
      <w:r w:rsidRPr="00875DB6">
        <w:rPr>
          <w:rFonts w:ascii="Times New Roman" w:eastAsia="Calibri" w:hAnsi="Times New Roman" w:cs="Times New Roman"/>
          <w:sz w:val="24"/>
          <w:szCs w:val="24"/>
          <w:lang w:eastAsia="ru-RU"/>
        </w:rPr>
        <w:t xml:space="preserve"> 4 мая 2011   года   №99-ФЗ «О лицензировании отдельных видов деятельности»:</w:t>
      </w:r>
      <w:r w:rsidRPr="00875DB6">
        <w:rPr>
          <w:rFonts w:ascii="Times New Roman" w:eastAsia="Times New Roman" w:hAnsi="Times New Roman" w:cs="Times New Roman"/>
          <w:sz w:val="24"/>
          <w:szCs w:val="24"/>
          <w:lang w:eastAsia="ru-RU"/>
        </w:rPr>
        <w:t xml:space="preserve">  </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75DB6">
        <w:rPr>
          <w:rFonts w:ascii="Times New Roman" w:eastAsia="Times New Roman" w:hAnsi="Times New Roman" w:cs="Times New Roman"/>
          <w:sz w:val="24"/>
          <w:szCs w:val="24"/>
          <w:u w:val="single"/>
          <w:lang w:eastAsia="ru-RU"/>
        </w:rPr>
        <w:t>заготовка, хранение, переработка и реализация лома черных металлов, цветных металлов</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Выполняемые работы, составляющие лицензируемый вид деятельности:</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bl>
      <w:tblPr>
        <w:tblW w:w="0" w:type="auto"/>
        <w:tblInd w:w="817" w:type="dxa"/>
        <w:tblLook w:val="04A0" w:firstRow="1" w:lastRow="0" w:firstColumn="1" w:lastColumn="0" w:noHBand="0" w:noVBand="1"/>
      </w:tblPr>
      <w:tblGrid>
        <w:gridCol w:w="419"/>
        <w:gridCol w:w="268"/>
        <w:gridCol w:w="7845"/>
      </w:tblGrid>
      <w:tr w:rsidR="00875DB6" w:rsidRPr="00875DB6" w:rsidTr="008A164F">
        <w:tc>
          <w:tcPr>
            <w:tcW w:w="425" w:type="dxa"/>
            <w:tcBorders>
              <w:top w:val="single" w:sz="4" w:space="0" w:color="auto"/>
              <w:left w:val="single" w:sz="4" w:space="0" w:color="auto"/>
              <w:bottom w:val="single" w:sz="4" w:space="0" w:color="auto"/>
              <w:righ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заготовка, хранение, переработка и реализация лома черных металлов</w:t>
            </w:r>
          </w:p>
        </w:tc>
      </w:tr>
      <w:tr w:rsidR="00875DB6" w:rsidRPr="00875DB6" w:rsidTr="008A164F">
        <w:tc>
          <w:tcPr>
            <w:tcW w:w="425" w:type="dxa"/>
            <w:tcBorders>
              <w:top w:val="single" w:sz="4" w:space="0" w:color="auto"/>
              <w:bottom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70"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8058"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r>
      <w:tr w:rsidR="00875DB6" w:rsidRPr="00875DB6" w:rsidTr="008A164F">
        <w:tc>
          <w:tcPr>
            <w:tcW w:w="425" w:type="dxa"/>
            <w:tcBorders>
              <w:top w:val="single" w:sz="4" w:space="0" w:color="auto"/>
              <w:left w:val="single" w:sz="4" w:space="0" w:color="auto"/>
              <w:bottom w:val="single" w:sz="4" w:space="0" w:color="auto"/>
              <w:righ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заготовка, хранение, переработка и реализация лома цветных металлов</w:t>
            </w:r>
          </w:p>
        </w:tc>
      </w:tr>
      <w:tr w:rsidR="00875DB6" w:rsidRPr="00875DB6" w:rsidTr="008A164F">
        <w:tc>
          <w:tcPr>
            <w:tcW w:w="425" w:type="dxa"/>
            <w:tcBorders>
              <w:top w:val="single" w:sz="4" w:space="0" w:color="auto"/>
              <w:bottom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70"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8058"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r>
      <w:tr w:rsidR="00875DB6" w:rsidRPr="00875DB6" w:rsidTr="008A164F">
        <w:tc>
          <w:tcPr>
            <w:tcW w:w="425" w:type="dxa"/>
            <w:tcBorders>
              <w:top w:val="single" w:sz="4" w:space="0" w:color="auto"/>
              <w:left w:val="single" w:sz="4" w:space="0" w:color="auto"/>
              <w:bottom w:val="single" w:sz="4" w:space="0" w:color="auto"/>
              <w:righ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75DB6">
              <w:rPr>
                <w:rFonts w:ascii="Times New Roman" w:eastAsia="Calibri" w:hAnsi="Times New Roman" w:cs="Times New Roman"/>
                <w:sz w:val="24"/>
                <w:szCs w:val="24"/>
                <w:lang w:eastAsia="ru-RU"/>
              </w:rPr>
              <w:t>заготовка, хранение и реализация лома цветных металлов</w:t>
            </w:r>
          </w:p>
        </w:tc>
      </w:tr>
    </w:tbl>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75DB6">
        <w:rPr>
          <w:rFonts w:ascii="Times New Roman" w:eastAsia="Calibri" w:hAnsi="Times New Roman" w:cs="Times New Roman"/>
          <w:sz w:val="24"/>
          <w:szCs w:val="24"/>
          <w:lang w:eastAsia="ru-RU"/>
        </w:rPr>
        <w:t xml:space="preserve">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6" w:history="1">
        <w:r w:rsidRPr="00875DB6">
          <w:rPr>
            <w:rFonts w:ascii="Times New Roman" w:eastAsia="Calibri" w:hAnsi="Times New Roman" w:cs="Times New Roman"/>
            <w:sz w:val="24"/>
            <w:szCs w:val="24"/>
            <w:lang w:eastAsia="ru-RU"/>
          </w:rPr>
          <w:t>пункта 2 части 1 статьи 7</w:t>
        </w:r>
      </w:hyperlink>
      <w:r w:rsidRPr="00875DB6">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r w:rsidR="00F1300D">
        <w:rPr>
          <w:rFonts w:ascii="Times New Roman" w:eastAsia="Times New Roman" w:hAnsi="Times New Roman" w:cs="Times New Roman"/>
          <w:sz w:val="24"/>
          <w:szCs w:val="24"/>
          <w:lang w:eastAsia="ru-RU"/>
        </w:rPr>
        <w:t>____________</w:t>
      </w:r>
    </w:p>
    <w:p w:rsidR="00875DB6" w:rsidRPr="00875DB6" w:rsidRDefault="00875DB6" w:rsidP="00875DB6">
      <w:pPr>
        <w:spacing w:after="0" w:line="302" w:lineRule="atLeast"/>
        <w:rPr>
          <w:rFonts w:ascii="Times New Roman" w:eastAsia="Times New Roman" w:hAnsi="Times New Roman" w:cs="Times New Roman"/>
          <w:color w:val="000000"/>
          <w:sz w:val="24"/>
          <w:szCs w:val="28"/>
          <w:lang w:eastAsia="ru-RU"/>
        </w:rPr>
      </w:pPr>
    </w:p>
    <w:p w:rsidR="0058059B" w:rsidRDefault="00875DB6" w:rsidP="0058059B">
      <w:pPr>
        <w:spacing w:after="0" w:line="302" w:lineRule="atLeast"/>
        <w:rPr>
          <w:rFonts w:ascii="Times New Roman" w:eastAsia="Times New Roman" w:hAnsi="Times New Roman" w:cs="Times New Roman"/>
          <w:color w:val="000000"/>
          <w:sz w:val="28"/>
          <w:szCs w:val="28"/>
          <w:lang w:eastAsia="ru-RU"/>
        </w:rPr>
      </w:pPr>
      <w:r w:rsidRPr="00875DB6">
        <w:rPr>
          <w:rFonts w:ascii="Times New Roman" w:eastAsia="Times New Roman" w:hAnsi="Times New Roman" w:cs="Times New Roman"/>
          <w:color w:val="000000"/>
          <w:sz w:val="24"/>
          <w:szCs w:val="28"/>
          <w:lang w:eastAsia="ru-RU"/>
        </w:rPr>
        <w:t xml:space="preserve">Взаимодействие с лицензирующим органом осуществляет: </w:t>
      </w:r>
      <w:r w:rsidRPr="00875DB6">
        <w:rPr>
          <w:rFonts w:ascii="Times New Roman" w:eastAsia="Times New Roman" w:hAnsi="Times New Roman" w:cs="Times New Roman"/>
          <w:color w:val="000000"/>
          <w:sz w:val="28"/>
          <w:szCs w:val="28"/>
          <w:lang w:eastAsia="ru-RU"/>
        </w:rPr>
        <w:t>___________________________________________</w:t>
      </w:r>
      <w:r w:rsidR="0058059B">
        <w:rPr>
          <w:rFonts w:ascii="Times New Roman" w:eastAsia="Times New Roman" w:hAnsi="Times New Roman" w:cs="Times New Roman"/>
          <w:color w:val="000000"/>
          <w:sz w:val="28"/>
          <w:szCs w:val="28"/>
          <w:lang w:eastAsia="ru-RU"/>
        </w:rPr>
        <w:t>_________________________</w:t>
      </w:r>
      <w:r w:rsidR="00F1300D">
        <w:rPr>
          <w:rFonts w:ascii="Times New Roman" w:eastAsia="Times New Roman" w:hAnsi="Times New Roman" w:cs="Times New Roman"/>
          <w:color w:val="000000"/>
          <w:sz w:val="28"/>
          <w:szCs w:val="28"/>
          <w:lang w:eastAsia="ru-RU"/>
        </w:rPr>
        <w:t>________________________________________________________________</w:t>
      </w:r>
    </w:p>
    <w:p w:rsidR="00875DB6" w:rsidRPr="0058059B" w:rsidRDefault="00875DB6" w:rsidP="0058059B">
      <w:pPr>
        <w:spacing w:after="0" w:line="302" w:lineRule="atLeast"/>
        <w:rPr>
          <w:rFonts w:ascii="Times New Roman" w:eastAsia="Times New Roman" w:hAnsi="Times New Roman" w:cs="Times New Roman"/>
          <w:color w:val="000000"/>
          <w:sz w:val="28"/>
          <w:szCs w:val="28"/>
          <w:lang w:eastAsia="ru-RU"/>
        </w:rPr>
      </w:pPr>
      <w:r w:rsidRPr="00875DB6">
        <w:rPr>
          <w:rFonts w:ascii="Times New Roman" w:eastAsia="Times New Roman" w:hAnsi="Times New Roman" w:cs="Times New Roman"/>
          <w:color w:val="000000"/>
          <w:sz w:val="16"/>
          <w:szCs w:val="20"/>
          <w:lang w:eastAsia="ru-RU"/>
        </w:rPr>
        <w:t>(фамилия, имя, отчество (при наличии), контактные телефоны)</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Информацию по вопросам лицензирования в рамках рассмотрения заявления прошу направлять в электронной форме на адрес электронной почты: </w:t>
      </w:r>
      <w:r w:rsidRPr="00875DB6">
        <w:rPr>
          <w:rFonts w:ascii="Times New Roman" w:eastAsia="Times New Roman" w:hAnsi="Times New Roman" w:cs="Times New Roman"/>
          <w:sz w:val="28"/>
          <w:szCs w:val="28"/>
          <w:lang w:eastAsia="ru-RU"/>
        </w:rPr>
        <w:t>______________________________________</w:t>
      </w:r>
      <w:r w:rsidR="0058059B">
        <w:rPr>
          <w:rFonts w:ascii="Times New Roman" w:eastAsia="Times New Roman" w:hAnsi="Times New Roman" w:cs="Times New Roman"/>
          <w:sz w:val="28"/>
          <w:szCs w:val="28"/>
          <w:lang w:eastAsia="ru-RU"/>
        </w:rPr>
        <w:t>______________________________</w:t>
      </w:r>
      <w:r w:rsidR="00F1300D">
        <w:rPr>
          <w:rFonts w:ascii="Times New Roman" w:eastAsia="Times New Roman" w:hAnsi="Times New Roman" w:cs="Times New Roman"/>
          <w:sz w:val="28"/>
          <w:szCs w:val="28"/>
          <w:lang w:eastAsia="ru-RU"/>
        </w:rPr>
        <w:t>________________________________________________________________</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5DB6" w:rsidRPr="00875DB6" w:rsidRDefault="00875DB6" w:rsidP="00875DB6">
      <w:pPr>
        <w:keepNext/>
        <w:widowControl w:val="0"/>
        <w:spacing w:after="0" w:line="240" w:lineRule="auto"/>
        <w:rPr>
          <w:rFonts w:ascii="Times New Roman" w:eastAsia="Arial Unicode MS" w:hAnsi="Times New Roman" w:cs="Times New Roman"/>
          <w:color w:val="000000"/>
          <w:sz w:val="24"/>
          <w:szCs w:val="24"/>
          <w:lang w:eastAsia="ru-RU"/>
        </w:rPr>
      </w:pPr>
      <w:r w:rsidRPr="00875DB6">
        <w:rPr>
          <w:rFonts w:ascii="Times New Roman" w:eastAsia="Arial Unicode MS" w:hAnsi="Times New Roman" w:cs="Times New Roman"/>
          <w:color w:val="000000"/>
          <w:sz w:val="24"/>
          <w:szCs w:val="24"/>
          <w:lang w:eastAsia="ru-RU"/>
        </w:rPr>
        <w:t>Уведомление о принятом решении по заявлению о предоставлении лицензии или об отказе в предоставлении лицензии, прошу предоставить (отметить один вариант):</w:t>
      </w:r>
    </w:p>
    <w:p w:rsidR="00875DB6" w:rsidRPr="00875DB6" w:rsidRDefault="00875DB6" w:rsidP="00875DB6">
      <w:pPr>
        <w:keepNext/>
        <w:widowControl w:val="0"/>
        <w:spacing w:after="0" w:line="240" w:lineRule="auto"/>
        <w:rPr>
          <w:rFonts w:ascii="Times New Roman" w:eastAsia="Arial Unicode MS" w:hAnsi="Times New Roman" w:cs="Times New Roman"/>
          <w:color w:val="000000"/>
          <w:sz w:val="14"/>
          <w:szCs w:val="24"/>
          <w:lang w:eastAsia="ru-RU"/>
        </w:rPr>
      </w:pPr>
    </w:p>
    <w:tbl>
      <w:tblPr>
        <w:tblW w:w="9979" w:type="dxa"/>
        <w:tblLayout w:type="fixed"/>
        <w:tblCellMar>
          <w:left w:w="28" w:type="dxa"/>
          <w:right w:w="28" w:type="dxa"/>
        </w:tblCellMar>
        <w:tblLook w:val="0000" w:firstRow="0" w:lastRow="0" w:firstColumn="0" w:lastColumn="0" w:noHBand="0" w:noVBand="0"/>
      </w:tblPr>
      <w:tblGrid>
        <w:gridCol w:w="482"/>
        <w:gridCol w:w="9497"/>
      </w:tblGrid>
      <w:tr w:rsidR="00875DB6" w:rsidRPr="00875DB6" w:rsidTr="008A164F">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на бумажном носителе в лицензирующем органе</w:t>
            </w:r>
          </w:p>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8A164F">
        <w:trPr>
          <w:cantSplit/>
          <w:trHeight w:val="277"/>
        </w:trPr>
        <w:tc>
          <w:tcPr>
            <w:tcW w:w="482" w:type="dxa"/>
            <w:tcBorders>
              <w:top w:val="single" w:sz="4" w:space="0" w:color="auto"/>
              <w:bottom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8A164F">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на бумажном носителе направить заказным почтовым отправлением по адресу места   </w:t>
            </w:r>
          </w:p>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нахождения Заявителя</w:t>
            </w:r>
          </w:p>
        </w:tc>
      </w:tr>
      <w:tr w:rsidR="00875DB6" w:rsidRPr="00875DB6" w:rsidTr="008A164F">
        <w:trPr>
          <w:cantSplit/>
          <w:trHeight w:val="277"/>
        </w:trPr>
        <w:tc>
          <w:tcPr>
            <w:tcW w:w="482" w:type="dxa"/>
            <w:tcBorders>
              <w:top w:val="single" w:sz="4" w:space="0" w:color="auto"/>
              <w:bottom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8A164F">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в форме электронного образа документа направить на адрес электронной почты, </w:t>
            </w:r>
          </w:p>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указанной в заявлении Заявителя</w:t>
            </w:r>
          </w:p>
        </w:tc>
      </w:tr>
      <w:tr w:rsidR="00875DB6" w:rsidRPr="00875DB6" w:rsidTr="008A164F">
        <w:trPr>
          <w:cantSplit/>
          <w:trHeight w:val="277"/>
        </w:trPr>
        <w:tc>
          <w:tcPr>
            <w:tcW w:w="482" w:type="dxa"/>
            <w:tcBorders>
              <w:top w:val="single" w:sz="4" w:space="0" w:color="auto"/>
              <w:bottom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8A164F">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875DB6" w:rsidRPr="00875DB6" w:rsidRDefault="00875DB6" w:rsidP="00875DB6">
            <w:pPr>
              <w:keepNext/>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875DB6" w:rsidRPr="00875DB6" w:rsidRDefault="00875DB6" w:rsidP="00875DB6">
            <w:pPr>
              <w:keepNext/>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в форме электронного документа направить на адрес электронной почты, указанный</w:t>
            </w:r>
            <w:r w:rsidRPr="00875DB6">
              <w:rPr>
                <w:rFonts w:ascii="Times New Roman" w:eastAsia="Arial Unicode MS" w:hAnsi="Times New Roman" w:cs="Times New Roman"/>
                <w:color w:val="000000"/>
                <w:spacing w:val="2"/>
                <w:sz w:val="24"/>
                <w:szCs w:val="24"/>
                <w:lang w:eastAsia="ru-RU"/>
              </w:rPr>
              <w:br/>
              <w:t xml:space="preserve">  в заявлении Заявителя</w:t>
            </w:r>
          </w:p>
        </w:tc>
      </w:tr>
      <w:tr w:rsidR="00875DB6" w:rsidRPr="00875DB6" w:rsidTr="008A164F">
        <w:trPr>
          <w:cantSplit/>
          <w:trHeight w:val="277"/>
        </w:trPr>
        <w:tc>
          <w:tcPr>
            <w:tcW w:w="482" w:type="dxa"/>
            <w:tcBorders>
              <w:top w:val="single" w:sz="4" w:space="0" w:color="auto"/>
            </w:tcBorders>
            <w:vAlign w:val="center"/>
          </w:tcPr>
          <w:p w:rsidR="00875DB6" w:rsidRPr="00875DB6" w:rsidRDefault="00875DB6" w:rsidP="00875DB6">
            <w:pPr>
              <w:keepNext/>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875DB6" w:rsidRPr="00875DB6" w:rsidRDefault="00875DB6" w:rsidP="00875DB6">
            <w:pPr>
              <w:keepNext/>
              <w:widowControl w:val="0"/>
              <w:spacing w:after="0" w:line="240" w:lineRule="auto"/>
              <w:rPr>
                <w:rFonts w:ascii="Times New Roman" w:eastAsia="Arial Unicode MS" w:hAnsi="Times New Roman" w:cs="Times New Roman"/>
                <w:color w:val="000000"/>
                <w:spacing w:val="2"/>
                <w:sz w:val="24"/>
                <w:szCs w:val="24"/>
                <w:lang w:eastAsia="ru-RU"/>
              </w:rPr>
            </w:pPr>
          </w:p>
        </w:tc>
      </w:tr>
    </w:tbl>
    <w:p w:rsidR="00875DB6" w:rsidRPr="00875DB6" w:rsidRDefault="00875DB6" w:rsidP="00875DB6">
      <w:pPr>
        <w:widowControl w:val="0"/>
        <w:spacing w:after="0" w:line="240" w:lineRule="auto"/>
        <w:rPr>
          <w:rFonts w:ascii="Arial Unicode MS" w:eastAsia="Arial Unicode MS" w:hAnsi="Arial Unicode MS" w:cs="Arial Unicode MS"/>
          <w:vanish/>
          <w:color w:val="000000"/>
          <w:sz w:val="24"/>
          <w:szCs w:val="24"/>
          <w:lang w:eastAsia="ru-RU"/>
        </w:rPr>
      </w:pPr>
    </w:p>
    <w:tbl>
      <w:tblPr>
        <w:tblW w:w="9979" w:type="dxa"/>
        <w:tblInd w:w="80" w:type="dxa"/>
        <w:tblLook w:val="04A0" w:firstRow="1" w:lastRow="0" w:firstColumn="1" w:lastColumn="0" w:noHBand="0" w:noVBand="1"/>
      </w:tblPr>
      <w:tblGrid>
        <w:gridCol w:w="3232"/>
        <w:gridCol w:w="113"/>
        <w:gridCol w:w="2835"/>
        <w:gridCol w:w="113"/>
        <w:gridCol w:w="3170"/>
        <w:gridCol w:w="516"/>
      </w:tblGrid>
      <w:tr w:rsidR="00875DB6" w:rsidRPr="00875DB6" w:rsidTr="008A164F">
        <w:trPr>
          <w:gridAfter w:val="1"/>
          <w:wAfter w:w="489" w:type="dxa"/>
          <w:trHeight w:val="1656"/>
        </w:trPr>
        <w:tc>
          <w:tcPr>
            <w:tcW w:w="9463" w:type="dxa"/>
            <w:gridSpan w:val="5"/>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24"/>
                <w:lang w:eastAsia="ru-RU"/>
              </w:rPr>
            </w:pPr>
            <w:r w:rsidRPr="00875DB6">
              <w:rPr>
                <w:rFonts w:ascii="Times New Roman" w:eastAsia="Calibri" w:hAnsi="Times New Roman" w:cs="Times New Roman"/>
                <w:sz w:val="24"/>
                <w:lang w:eastAsia="ru-RU"/>
              </w:rPr>
              <w:t>В случае положительного решения по заявлению одновременно с уведомлением о принятом решении</w:t>
            </w:r>
            <w:r w:rsidR="00905E1D">
              <w:rPr>
                <w:rFonts w:ascii="Times New Roman" w:eastAsia="Calibri" w:hAnsi="Times New Roman" w:cs="Times New Roman"/>
                <w:sz w:val="24"/>
                <w:lang w:eastAsia="ru-RU"/>
              </w:rPr>
              <w:t>,</w:t>
            </w:r>
            <w:r w:rsidRPr="00875DB6">
              <w:rPr>
                <w:rFonts w:ascii="Times New Roman" w:eastAsia="Calibri" w:hAnsi="Times New Roman" w:cs="Times New Roman"/>
                <w:sz w:val="24"/>
                <w:lang w:eastAsia="ru-RU"/>
              </w:rPr>
              <w:t xml:space="preserve"> прошу предоставить выписку из реестра лицензий.</w:t>
            </w:r>
          </w:p>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24"/>
                <w:bdr w:val="single" w:sz="4" w:space="0" w:color="auto"/>
                <w:lang w:eastAsia="ru-RU"/>
              </w:rPr>
            </w:pPr>
          </w:p>
        </w:tc>
      </w:tr>
      <w:tr w:rsidR="00875DB6" w:rsidRPr="00875DB6" w:rsidTr="008A164F">
        <w:tblPrEx>
          <w:tblCellMar>
            <w:left w:w="28" w:type="dxa"/>
            <w:right w:w="28" w:type="dxa"/>
          </w:tblCellMar>
          <w:tblLook w:val="01E0" w:firstRow="1" w:lastRow="1" w:firstColumn="1" w:lastColumn="1" w:noHBand="0" w:noVBand="0"/>
        </w:tblPrEx>
        <w:trPr>
          <w:trHeight w:val="795"/>
        </w:trPr>
        <w:tc>
          <w:tcPr>
            <w:tcW w:w="3232" w:type="dxa"/>
            <w:tcBorders>
              <w:top w:val="single" w:sz="4" w:space="0" w:color="auto"/>
            </w:tcBorders>
            <w:shd w:val="clear" w:color="auto" w:fill="auto"/>
          </w:tcPr>
          <w:p w:rsidR="00875DB6" w:rsidRPr="00875DB6" w:rsidRDefault="00875DB6" w:rsidP="00875DB6">
            <w:pPr>
              <w:widowControl w:val="0"/>
              <w:spacing w:after="0" w:line="240" w:lineRule="auto"/>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 xml:space="preserve"> (должность руководителя юридического лица или иного лица, имеющего право действовать от имени юридического лица/ индивидуального предпринимателя)</w:t>
            </w:r>
          </w:p>
        </w:tc>
        <w:tc>
          <w:tcPr>
            <w:tcW w:w="113" w:type="dxa"/>
            <w:shd w:val="clear" w:color="auto" w:fill="auto"/>
          </w:tcPr>
          <w:p w:rsidR="00875DB6" w:rsidRPr="00875DB6" w:rsidRDefault="00875DB6" w:rsidP="00875DB6">
            <w:pPr>
              <w:widowControl w:val="0"/>
              <w:spacing w:after="0" w:line="240" w:lineRule="auto"/>
              <w:rPr>
                <w:rFonts w:ascii="Times New Roman" w:eastAsia="Times New Roman" w:hAnsi="Times New Roman" w:cs="Times New Roman"/>
                <w:color w:val="000000"/>
                <w:sz w:val="16"/>
                <w:szCs w:val="24"/>
                <w:lang w:eastAsia="ru-RU"/>
              </w:rPr>
            </w:pPr>
          </w:p>
        </w:tc>
        <w:tc>
          <w:tcPr>
            <w:tcW w:w="2835" w:type="dxa"/>
            <w:tcBorders>
              <w:top w:val="single" w:sz="4" w:space="0" w:color="auto"/>
            </w:tcBorders>
            <w:shd w:val="clear" w:color="auto" w:fill="auto"/>
          </w:tcPr>
          <w:p w:rsidR="00875DB6" w:rsidRPr="00875DB6" w:rsidRDefault="00875DB6" w:rsidP="00875DB6">
            <w:pPr>
              <w:widowControl w:val="0"/>
              <w:spacing w:after="0" w:line="240" w:lineRule="auto"/>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(подпись)</w:t>
            </w:r>
          </w:p>
        </w:tc>
        <w:tc>
          <w:tcPr>
            <w:tcW w:w="113" w:type="dxa"/>
            <w:shd w:val="clear" w:color="auto" w:fill="auto"/>
          </w:tcPr>
          <w:p w:rsidR="00875DB6" w:rsidRPr="00875DB6" w:rsidRDefault="00875DB6" w:rsidP="00875DB6">
            <w:pPr>
              <w:widowControl w:val="0"/>
              <w:spacing w:after="0" w:line="240" w:lineRule="auto"/>
              <w:rPr>
                <w:rFonts w:ascii="Times New Roman" w:eastAsia="Times New Roman" w:hAnsi="Times New Roman" w:cs="Times New Roman"/>
                <w:color w:val="000000"/>
                <w:sz w:val="16"/>
                <w:szCs w:val="24"/>
                <w:lang w:eastAsia="ru-RU"/>
              </w:rPr>
            </w:pPr>
          </w:p>
        </w:tc>
        <w:tc>
          <w:tcPr>
            <w:tcW w:w="3686" w:type="dxa"/>
            <w:gridSpan w:val="2"/>
            <w:tcBorders>
              <w:top w:val="single" w:sz="4" w:space="0" w:color="auto"/>
            </w:tcBorders>
            <w:shd w:val="clear" w:color="auto" w:fill="auto"/>
          </w:tcPr>
          <w:p w:rsidR="00875DB6" w:rsidRPr="00875DB6" w:rsidRDefault="00875DB6" w:rsidP="00875DB6">
            <w:pPr>
              <w:widowControl w:val="0"/>
              <w:spacing w:after="0" w:line="240" w:lineRule="auto"/>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(фамилия, имя, отчество (при наличии))</w:t>
            </w:r>
          </w:p>
        </w:tc>
      </w:tr>
    </w:tbl>
    <w:p w:rsidR="00875DB6" w:rsidRPr="00875DB6" w:rsidRDefault="00875DB6" w:rsidP="00875DB6">
      <w:pPr>
        <w:widowControl w:val="0"/>
        <w:spacing w:after="0" w:line="240" w:lineRule="auto"/>
        <w:ind w:left="4536" w:right="3875" w:firstLine="284"/>
        <w:rPr>
          <w:rFonts w:ascii="Times New Roman" w:eastAsia="Arial Unicode MS" w:hAnsi="Times New Roman" w:cs="Times New Roman"/>
          <w:color w:val="000000"/>
          <w:szCs w:val="24"/>
          <w:lang w:eastAsia="ru-RU"/>
        </w:rPr>
      </w:pPr>
      <w:r w:rsidRPr="00875DB6">
        <w:rPr>
          <w:rFonts w:ascii="Times New Roman" w:eastAsia="Arial Unicode MS" w:hAnsi="Times New Roman" w:cs="Times New Roman"/>
          <w:color w:val="000000"/>
          <w:szCs w:val="24"/>
          <w:lang w:eastAsia="ru-RU"/>
        </w:rPr>
        <w:t>М.П.</w:t>
      </w:r>
    </w:p>
    <w:p w:rsidR="00875DB6" w:rsidRPr="00875DB6" w:rsidRDefault="00875DB6" w:rsidP="00875DB6">
      <w:pPr>
        <w:widowControl w:val="0"/>
        <w:spacing w:after="0" w:line="240" w:lineRule="auto"/>
        <w:ind w:right="3875"/>
        <w:jc w:val="center"/>
        <w:rPr>
          <w:rFonts w:ascii="Times New Roman" w:eastAsia="Arial Unicode MS" w:hAnsi="Times New Roman" w:cs="Times New Roman"/>
          <w:color w:val="000000"/>
          <w:sz w:val="16"/>
          <w:szCs w:val="24"/>
          <w:lang w:eastAsia="ru-RU"/>
        </w:rPr>
      </w:pPr>
      <w:r w:rsidRPr="00875DB6">
        <w:rPr>
          <w:rFonts w:ascii="Times New Roman" w:eastAsia="Arial Unicode MS" w:hAnsi="Times New Roman" w:cs="Times New Roman"/>
          <w:color w:val="000000"/>
          <w:sz w:val="16"/>
          <w:szCs w:val="24"/>
          <w:lang w:eastAsia="ru-RU"/>
        </w:rPr>
        <w:t xml:space="preserve">                                                                                                      (при наличии)</w:t>
      </w:r>
    </w:p>
    <w:p w:rsidR="00875DB6" w:rsidRPr="00875DB6" w:rsidRDefault="00875DB6" w:rsidP="00875DB6">
      <w:pPr>
        <w:shd w:val="clear" w:color="auto" w:fill="FFFFFF"/>
        <w:spacing w:after="0" w:line="240" w:lineRule="auto"/>
        <w:rPr>
          <w:rFonts w:ascii="Times New Roman" w:eastAsia="Times New Roman" w:hAnsi="Times New Roman" w:cs="Times New Roman"/>
          <w:b/>
          <w:sz w:val="24"/>
          <w:szCs w:val="24"/>
          <w:lang w:eastAsia="ru-RU"/>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E6EB3" w:rsidRDefault="008E6EB3"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3A4886" w:rsidRDefault="003A4886"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3A4886" w:rsidRDefault="003A4886"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3A4886" w:rsidRDefault="003A4886"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3A4886" w:rsidRDefault="003A4886"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3A4886" w:rsidRDefault="003A4886"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3A4886" w:rsidRDefault="003A4886"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3A4886" w:rsidRDefault="003A4886"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3A4886" w:rsidRDefault="003A4886"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3A4886" w:rsidRDefault="003A4886"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3A4886" w:rsidRDefault="003A4886" w:rsidP="0058059B">
      <w:pPr>
        <w:shd w:val="clear" w:color="auto" w:fill="FFFFFF"/>
        <w:spacing w:after="0" w:line="240" w:lineRule="auto"/>
        <w:jc w:val="right"/>
        <w:rPr>
          <w:rFonts w:ascii="Times New Roman" w:eastAsia="Times New Roman" w:hAnsi="Times New Roman" w:cs="Times New Roman"/>
          <w:sz w:val="24"/>
          <w:szCs w:val="24"/>
          <w:lang w:eastAsia="ar-SA"/>
        </w:rPr>
      </w:pPr>
    </w:p>
    <w:p w:rsidR="00875DB6" w:rsidRPr="00875DB6" w:rsidRDefault="008A164F" w:rsidP="0058059B">
      <w:pPr>
        <w:shd w:val="clear" w:color="auto" w:fill="FFFFFF"/>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Приложение № 6</w:t>
      </w:r>
    </w:p>
    <w:p w:rsidR="00875DB6" w:rsidRPr="00875DB6" w:rsidRDefault="00875DB6" w:rsidP="00875DB6">
      <w:pPr>
        <w:shd w:val="clear" w:color="auto" w:fill="FFFFFF"/>
        <w:spacing w:after="0" w:line="240" w:lineRule="auto"/>
        <w:ind w:left="2160" w:hanging="2160"/>
        <w:jc w:val="right"/>
        <w:rPr>
          <w:rFonts w:ascii="Times New Roman" w:eastAsia="Times New Roman" w:hAnsi="Times New Roman" w:cs="Times New Roman"/>
          <w:sz w:val="24"/>
          <w:szCs w:val="24"/>
          <w:lang w:eastAsia="ar-SA"/>
        </w:rPr>
      </w:pPr>
    </w:p>
    <w:p w:rsidR="00875DB6" w:rsidRPr="00875DB6" w:rsidRDefault="00875DB6" w:rsidP="00875DB6">
      <w:pPr>
        <w:shd w:val="clear" w:color="auto" w:fill="FFFFFF"/>
        <w:spacing w:after="0" w:line="240" w:lineRule="auto"/>
        <w:jc w:val="center"/>
        <w:rPr>
          <w:rFonts w:ascii="Times New Roman" w:eastAsia="Times New Roman" w:hAnsi="Times New Roman" w:cs="Times New Roman"/>
          <w:sz w:val="28"/>
          <w:szCs w:val="28"/>
          <w:lang w:eastAsia="ar-SA"/>
        </w:rPr>
      </w:pPr>
    </w:p>
    <w:p w:rsidR="00875DB6" w:rsidRPr="00875DB6" w:rsidRDefault="00875DB6" w:rsidP="00875DB6">
      <w:pPr>
        <w:shd w:val="clear" w:color="auto" w:fill="FFFFFF"/>
        <w:spacing w:after="0" w:line="240" w:lineRule="auto"/>
        <w:jc w:val="center"/>
        <w:rPr>
          <w:rFonts w:ascii="Times New Roman" w:eastAsia="Times New Roman" w:hAnsi="Times New Roman" w:cs="Times New Roman"/>
          <w:b/>
          <w:bCs/>
          <w:lang w:eastAsia="ar-SA"/>
        </w:rPr>
      </w:pPr>
    </w:p>
    <w:p w:rsidR="00875DB6" w:rsidRPr="00875DB6" w:rsidRDefault="00875DB6" w:rsidP="00875DB6">
      <w:pPr>
        <w:shd w:val="clear" w:color="auto" w:fill="FFFFFF"/>
        <w:spacing w:after="0" w:line="240" w:lineRule="auto"/>
        <w:ind w:left="2160" w:hanging="2160"/>
        <w:jc w:val="right"/>
        <w:rPr>
          <w:rFonts w:ascii="Times New Roman" w:eastAsia="Times New Roman" w:hAnsi="Times New Roman" w:cs="Times New Roman"/>
          <w:sz w:val="24"/>
          <w:szCs w:val="24"/>
          <w:lang w:eastAsia="ar-SA"/>
        </w:rPr>
      </w:pPr>
      <w:r w:rsidRPr="00875DB6">
        <w:rPr>
          <w:rFonts w:ascii="Times New Roman" w:eastAsia="Times New Roman" w:hAnsi="Times New Roman" w:cs="Times New Roman"/>
          <w:sz w:val="24"/>
          <w:szCs w:val="24"/>
          <w:lang w:eastAsia="ar-SA"/>
        </w:rPr>
        <w:t>к заявлению от «_</w:t>
      </w:r>
      <w:proofErr w:type="gramStart"/>
      <w:r w:rsidRPr="00875DB6">
        <w:rPr>
          <w:rFonts w:ascii="Times New Roman" w:eastAsia="Times New Roman" w:hAnsi="Times New Roman" w:cs="Times New Roman"/>
          <w:sz w:val="24"/>
          <w:szCs w:val="24"/>
          <w:lang w:eastAsia="ar-SA"/>
        </w:rPr>
        <w:t>_»_</w:t>
      </w:r>
      <w:proofErr w:type="gramEnd"/>
      <w:r w:rsidRPr="00875DB6">
        <w:rPr>
          <w:rFonts w:ascii="Times New Roman" w:eastAsia="Times New Roman" w:hAnsi="Times New Roman" w:cs="Times New Roman"/>
          <w:sz w:val="24"/>
          <w:szCs w:val="24"/>
          <w:lang w:eastAsia="ar-SA"/>
        </w:rPr>
        <w:t>___________20__г. №___</w:t>
      </w:r>
    </w:p>
    <w:p w:rsidR="00875DB6" w:rsidRPr="00875DB6" w:rsidRDefault="00875DB6" w:rsidP="00875DB6">
      <w:pPr>
        <w:shd w:val="clear" w:color="auto" w:fill="FFFFFF"/>
        <w:spacing w:after="0" w:line="240" w:lineRule="auto"/>
        <w:jc w:val="center"/>
        <w:rPr>
          <w:rFonts w:ascii="Times New Roman" w:eastAsia="Times New Roman" w:hAnsi="Times New Roman" w:cs="Times New Roman"/>
          <w:sz w:val="28"/>
          <w:szCs w:val="28"/>
          <w:lang w:eastAsia="ar-SA"/>
        </w:rPr>
      </w:pPr>
    </w:p>
    <w:p w:rsidR="00875DB6" w:rsidRPr="00875DB6" w:rsidRDefault="00875DB6" w:rsidP="00875DB6">
      <w:pPr>
        <w:shd w:val="clear" w:color="auto" w:fill="FFFFFF"/>
        <w:spacing w:after="0" w:line="240" w:lineRule="auto"/>
        <w:jc w:val="center"/>
        <w:rPr>
          <w:rFonts w:ascii="Times New Roman" w:eastAsia="Times New Roman" w:hAnsi="Times New Roman" w:cs="Times New Roman"/>
          <w:b/>
          <w:bCs/>
          <w:lang w:eastAsia="ar-SA"/>
        </w:rPr>
      </w:pPr>
    </w:p>
    <w:p w:rsidR="008E6EB3" w:rsidRDefault="008E6EB3" w:rsidP="00875DB6">
      <w:pPr>
        <w:spacing w:after="0" w:line="240" w:lineRule="auto"/>
        <w:ind w:firstLine="426"/>
        <w:jc w:val="center"/>
        <w:rPr>
          <w:rFonts w:ascii="Times New Roman" w:eastAsia="Times New Roman" w:hAnsi="Times New Roman" w:cs="Times New Roman"/>
          <w:b/>
          <w:sz w:val="24"/>
          <w:szCs w:val="24"/>
          <w:lang w:eastAsia="ru-RU"/>
        </w:rPr>
      </w:pPr>
    </w:p>
    <w:p w:rsidR="00875DB6" w:rsidRPr="00875DB6" w:rsidRDefault="00875DB6" w:rsidP="00875DB6">
      <w:pPr>
        <w:spacing w:after="0" w:line="240" w:lineRule="auto"/>
        <w:ind w:firstLine="426"/>
        <w:jc w:val="center"/>
        <w:rPr>
          <w:rFonts w:ascii="Times New Roman" w:eastAsia="Times New Roman" w:hAnsi="Times New Roman" w:cs="Times New Roman"/>
          <w:b/>
          <w:sz w:val="24"/>
          <w:szCs w:val="24"/>
          <w:lang w:eastAsia="ru-RU"/>
        </w:rPr>
      </w:pPr>
      <w:r w:rsidRPr="00875DB6">
        <w:rPr>
          <w:rFonts w:ascii="Times New Roman" w:eastAsia="Times New Roman" w:hAnsi="Times New Roman" w:cs="Times New Roman"/>
          <w:b/>
          <w:sz w:val="24"/>
          <w:szCs w:val="24"/>
          <w:lang w:eastAsia="ru-RU"/>
        </w:rPr>
        <w:t>ОПИСЬ</w:t>
      </w:r>
    </w:p>
    <w:p w:rsidR="00875DB6" w:rsidRPr="00875DB6" w:rsidRDefault="00875DB6" w:rsidP="00875DB6">
      <w:pPr>
        <w:spacing w:after="0" w:line="240" w:lineRule="auto"/>
        <w:ind w:firstLine="426"/>
        <w:jc w:val="center"/>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документов, представленных соискателем лицензии</w:t>
      </w:r>
    </w:p>
    <w:p w:rsidR="00875DB6" w:rsidRPr="00875DB6" w:rsidRDefault="00875DB6" w:rsidP="00875DB6">
      <w:pPr>
        <w:suppressAutoHyphens/>
        <w:spacing w:after="0" w:line="240" w:lineRule="auto"/>
        <w:jc w:val="center"/>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на заготовку, хранение, переработку и реализацию лома </w:t>
      </w:r>
    </w:p>
    <w:p w:rsidR="00875DB6" w:rsidRPr="00875DB6" w:rsidRDefault="00875DB6" w:rsidP="00875DB6">
      <w:pPr>
        <w:suppressAutoHyphens/>
        <w:spacing w:after="0" w:line="240" w:lineRule="auto"/>
        <w:jc w:val="center"/>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черных металлов, цветных металлов </w:t>
      </w:r>
    </w:p>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4572"/>
        <w:gridCol w:w="941"/>
        <w:gridCol w:w="1678"/>
        <w:gridCol w:w="1636"/>
      </w:tblGrid>
      <w:tr w:rsidR="00875DB6" w:rsidRPr="00875DB6" w:rsidTr="008A164F">
        <w:trPr>
          <w:trHeight w:val="443"/>
        </w:trPr>
        <w:tc>
          <w:tcPr>
            <w:tcW w:w="534" w:type="dxa"/>
            <w:shd w:val="clear" w:color="auto" w:fill="auto"/>
            <w:vAlign w:val="center"/>
          </w:tcPr>
          <w:p w:rsidR="00875DB6" w:rsidRPr="00875DB6" w:rsidRDefault="00875DB6" w:rsidP="00875DB6">
            <w:pPr>
              <w:spacing w:after="0" w:line="240" w:lineRule="auto"/>
              <w:jc w:val="center"/>
              <w:rPr>
                <w:rFonts w:ascii="Times New Roman" w:eastAsia="Times New Roman" w:hAnsi="Times New Roman" w:cs="Times New Roman"/>
                <w:b/>
                <w:sz w:val="16"/>
                <w:szCs w:val="16"/>
                <w:lang w:eastAsia="ru-RU"/>
              </w:rPr>
            </w:pPr>
            <w:r w:rsidRPr="00875DB6">
              <w:rPr>
                <w:rFonts w:ascii="Times New Roman" w:eastAsia="Times New Roman" w:hAnsi="Times New Roman" w:cs="Times New Roman"/>
                <w:b/>
                <w:sz w:val="16"/>
                <w:szCs w:val="16"/>
                <w:lang w:eastAsia="ru-RU"/>
              </w:rPr>
              <w:t>№</w:t>
            </w:r>
          </w:p>
          <w:p w:rsidR="00875DB6" w:rsidRPr="00875DB6" w:rsidRDefault="00875DB6" w:rsidP="00875DB6">
            <w:pPr>
              <w:spacing w:after="0" w:line="240" w:lineRule="auto"/>
              <w:jc w:val="center"/>
              <w:rPr>
                <w:rFonts w:ascii="Times New Roman" w:eastAsia="Times New Roman" w:hAnsi="Times New Roman" w:cs="Times New Roman"/>
                <w:b/>
                <w:sz w:val="16"/>
                <w:szCs w:val="16"/>
                <w:lang w:eastAsia="ru-RU"/>
              </w:rPr>
            </w:pPr>
            <w:r w:rsidRPr="00875DB6">
              <w:rPr>
                <w:rFonts w:ascii="Times New Roman" w:eastAsia="Times New Roman" w:hAnsi="Times New Roman" w:cs="Times New Roman"/>
                <w:b/>
                <w:sz w:val="16"/>
                <w:szCs w:val="16"/>
                <w:lang w:eastAsia="ru-RU"/>
              </w:rPr>
              <w:t>п/п</w:t>
            </w:r>
          </w:p>
        </w:tc>
        <w:tc>
          <w:tcPr>
            <w:tcW w:w="5244" w:type="dxa"/>
            <w:shd w:val="clear" w:color="auto" w:fill="auto"/>
            <w:vAlign w:val="center"/>
          </w:tcPr>
          <w:p w:rsidR="00875DB6" w:rsidRPr="00875DB6" w:rsidRDefault="00875DB6" w:rsidP="00875DB6">
            <w:pPr>
              <w:spacing w:after="0" w:line="240" w:lineRule="auto"/>
              <w:jc w:val="center"/>
              <w:rPr>
                <w:rFonts w:ascii="Times New Roman" w:eastAsia="Times New Roman" w:hAnsi="Times New Roman" w:cs="Times New Roman"/>
                <w:b/>
                <w:sz w:val="16"/>
                <w:szCs w:val="16"/>
                <w:lang w:eastAsia="ru-RU"/>
              </w:rPr>
            </w:pPr>
            <w:r w:rsidRPr="00875DB6">
              <w:rPr>
                <w:rFonts w:ascii="Times New Roman" w:eastAsia="Times New Roman" w:hAnsi="Times New Roman" w:cs="Times New Roman"/>
                <w:b/>
                <w:sz w:val="16"/>
                <w:szCs w:val="16"/>
                <w:lang w:eastAsia="ru-RU"/>
              </w:rPr>
              <w:t>Наименование документа</w:t>
            </w:r>
          </w:p>
        </w:tc>
        <w:tc>
          <w:tcPr>
            <w:tcW w:w="993" w:type="dxa"/>
            <w:shd w:val="clear" w:color="auto" w:fill="auto"/>
            <w:vAlign w:val="center"/>
          </w:tcPr>
          <w:p w:rsidR="00875DB6" w:rsidRPr="00875DB6" w:rsidRDefault="00875DB6" w:rsidP="00875DB6">
            <w:pPr>
              <w:spacing w:after="0" w:line="240" w:lineRule="auto"/>
              <w:jc w:val="center"/>
              <w:rPr>
                <w:rFonts w:ascii="Times New Roman" w:eastAsia="Times New Roman" w:hAnsi="Times New Roman" w:cs="Times New Roman"/>
                <w:b/>
                <w:sz w:val="16"/>
                <w:szCs w:val="16"/>
                <w:lang w:eastAsia="ru-RU"/>
              </w:rPr>
            </w:pPr>
            <w:r w:rsidRPr="00875DB6">
              <w:rPr>
                <w:rFonts w:ascii="Times New Roman" w:eastAsia="Times New Roman" w:hAnsi="Times New Roman" w:cs="Times New Roman"/>
                <w:b/>
                <w:sz w:val="16"/>
                <w:szCs w:val="16"/>
                <w:lang w:eastAsia="ru-RU"/>
              </w:rPr>
              <w:t>Кол-во</w:t>
            </w:r>
          </w:p>
          <w:p w:rsidR="00875DB6" w:rsidRPr="00875DB6" w:rsidRDefault="00875DB6" w:rsidP="00875DB6">
            <w:pPr>
              <w:spacing w:after="0" w:line="240" w:lineRule="auto"/>
              <w:jc w:val="center"/>
              <w:rPr>
                <w:rFonts w:ascii="Times New Roman" w:eastAsia="Times New Roman" w:hAnsi="Times New Roman" w:cs="Times New Roman"/>
                <w:b/>
                <w:sz w:val="16"/>
                <w:szCs w:val="16"/>
                <w:lang w:eastAsia="ru-RU"/>
              </w:rPr>
            </w:pPr>
            <w:r w:rsidRPr="00875DB6">
              <w:rPr>
                <w:rFonts w:ascii="Times New Roman" w:eastAsia="Times New Roman" w:hAnsi="Times New Roman" w:cs="Times New Roman"/>
                <w:b/>
                <w:sz w:val="16"/>
                <w:szCs w:val="16"/>
                <w:lang w:eastAsia="ru-RU"/>
              </w:rPr>
              <w:t>листов</w:t>
            </w:r>
          </w:p>
        </w:tc>
        <w:tc>
          <w:tcPr>
            <w:tcW w:w="1824" w:type="dxa"/>
            <w:shd w:val="clear" w:color="auto" w:fill="auto"/>
            <w:vAlign w:val="center"/>
          </w:tcPr>
          <w:p w:rsidR="00875DB6" w:rsidRPr="00875DB6" w:rsidRDefault="00875DB6" w:rsidP="00875DB6">
            <w:pPr>
              <w:spacing w:after="0" w:line="240" w:lineRule="auto"/>
              <w:jc w:val="center"/>
              <w:rPr>
                <w:rFonts w:ascii="Times New Roman" w:eastAsia="Times New Roman" w:hAnsi="Times New Roman" w:cs="Times New Roman"/>
                <w:b/>
                <w:sz w:val="16"/>
                <w:szCs w:val="16"/>
                <w:lang w:eastAsia="ru-RU"/>
              </w:rPr>
            </w:pPr>
            <w:r w:rsidRPr="00875DB6">
              <w:rPr>
                <w:rFonts w:ascii="Times New Roman" w:eastAsia="Times New Roman" w:hAnsi="Times New Roman" w:cs="Times New Roman"/>
                <w:b/>
                <w:sz w:val="16"/>
                <w:szCs w:val="16"/>
                <w:lang w:eastAsia="ru-RU"/>
              </w:rPr>
              <w:t>Дата включения</w:t>
            </w:r>
          </w:p>
          <w:p w:rsidR="00875DB6" w:rsidRPr="00875DB6" w:rsidRDefault="00875DB6" w:rsidP="00875DB6">
            <w:pPr>
              <w:spacing w:after="0" w:line="240" w:lineRule="auto"/>
              <w:jc w:val="center"/>
              <w:rPr>
                <w:rFonts w:ascii="Times New Roman" w:eastAsia="Times New Roman" w:hAnsi="Times New Roman" w:cs="Times New Roman"/>
                <w:b/>
                <w:sz w:val="16"/>
                <w:szCs w:val="16"/>
                <w:lang w:eastAsia="ru-RU"/>
              </w:rPr>
            </w:pPr>
            <w:r w:rsidRPr="00875DB6">
              <w:rPr>
                <w:rFonts w:ascii="Times New Roman" w:eastAsia="Times New Roman" w:hAnsi="Times New Roman" w:cs="Times New Roman"/>
                <w:b/>
                <w:sz w:val="16"/>
                <w:szCs w:val="16"/>
                <w:lang w:eastAsia="ru-RU"/>
              </w:rPr>
              <w:t>в дело</w:t>
            </w:r>
          </w:p>
        </w:tc>
        <w:tc>
          <w:tcPr>
            <w:tcW w:w="1825" w:type="dxa"/>
            <w:shd w:val="clear" w:color="auto" w:fill="auto"/>
            <w:vAlign w:val="center"/>
          </w:tcPr>
          <w:p w:rsidR="00875DB6" w:rsidRPr="00875DB6" w:rsidRDefault="00875DB6" w:rsidP="00875DB6">
            <w:pPr>
              <w:spacing w:after="0" w:line="240" w:lineRule="auto"/>
              <w:jc w:val="center"/>
              <w:rPr>
                <w:rFonts w:ascii="Times New Roman" w:eastAsia="Times New Roman" w:hAnsi="Times New Roman" w:cs="Times New Roman"/>
                <w:b/>
                <w:sz w:val="16"/>
                <w:szCs w:val="16"/>
                <w:lang w:eastAsia="ru-RU"/>
              </w:rPr>
            </w:pPr>
            <w:r w:rsidRPr="00875DB6">
              <w:rPr>
                <w:rFonts w:ascii="Times New Roman" w:eastAsia="Times New Roman" w:hAnsi="Times New Roman" w:cs="Times New Roman"/>
                <w:b/>
                <w:sz w:val="16"/>
                <w:szCs w:val="16"/>
                <w:lang w:eastAsia="ru-RU"/>
              </w:rPr>
              <w:t>Дата изъятия</w:t>
            </w:r>
          </w:p>
          <w:p w:rsidR="00875DB6" w:rsidRPr="00875DB6" w:rsidRDefault="00875DB6" w:rsidP="00875DB6">
            <w:pPr>
              <w:spacing w:after="0" w:line="240" w:lineRule="auto"/>
              <w:jc w:val="center"/>
              <w:rPr>
                <w:rFonts w:ascii="Times New Roman" w:eastAsia="Times New Roman" w:hAnsi="Times New Roman" w:cs="Times New Roman"/>
                <w:b/>
                <w:sz w:val="16"/>
                <w:szCs w:val="16"/>
                <w:lang w:eastAsia="ru-RU"/>
              </w:rPr>
            </w:pPr>
            <w:r w:rsidRPr="00875DB6">
              <w:rPr>
                <w:rFonts w:ascii="Times New Roman" w:eastAsia="Times New Roman" w:hAnsi="Times New Roman" w:cs="Times New Roman"/>
                <w:b/>
                <w:sz w:val="16"/>
                <w:szCs w:val="16"/>
                <w:lang w:eastAsia="ru-RU"/>
              </w:rPr>
              <w:t>из дела</w:t>
            </w:r>
          </w:p>
        </w:tc>
      </w:tr>
      <w:tr w:rsidR="00875DB6" w:rsidRPr="00875DB6" w:rsidTr="008A164F">
        <w:tc>
          <w:tcPr>
            <w:tcW w:w="534" w:type="dxa"/>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16"/>
                <w:szCs w:val="16"/>
                <w:lang w:eastAsia="ru-RU"/>
              </w:rPr>
            </w:pPr>
            <w:r w:rsidRPr="00875DB6">
              <w:rPr>
                <w:rFonts w:ascii="Times New Roman" w:eastAsia="Times New Roman" w:hAnsi="Times New Roman" w:cs="Times New Roman"/>
                <w:sz w:val="16"/>
                <w:szCs w:val="16"/>
                <w:lang w:eastAsia="ru-RU"/>
              </w:rPr>
              <w:t>1</w:t>
            </w:r>
          </w:p>
        </w:tc>
        <w:tc>
          <w:tcPr>
            <w:tcW w:w="5244"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r w:rsidRPr="00875DB6">
              <w:rPr>
                <w:rFonts w:ascii="Times New Roman" w:eastAsia="Times New Roman" w:hAnsi="Times New Roman" w:cs="Times New Roman"/>
                <w:sz w:val="16"/>
                <w:szCs w:val="16"/>
                <w:lang w:eastAsia="ru-RU"/>
              </w:rPr>
              <w:t>Заявление о предоставлении лицензии</w:t>
            </w:r>
          </w:p>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c>
          <w:tcPr>
            <w:tcW w:w="993" w:type="dxa"/>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16"/>
                <w:szCs w:val="16"/>
                <w:lang w:eastAsia="ru-RU"/>
              </w:rPr>
            </w:pPr>
          </w:p>
        </w:tc>
        <w:tc>
          <w:tcPr>
            <w:tcW w:w="1824" w:type="dxa"/>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16"/>
                <w:szCs w:val="16"/>
                <w:lang w:eastAsia="ru-RU"/>
              </w:rPr>
            </w:pPr>
          </w:p>
        </w:tc>
        <w:tc>
          <w:tcPr>
            <w:tcW w:w="1825" w:type="dxa"/>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16"/>
                <w:szCs w:val="16"/>
                <w:lang w:eastAsia="ru-RU"/>
              </w:rPr>
            </w:pPr>
          </w:p>
        </w:tc>
      </w:tr>
      <w:tr w:rsidR="00875DB6" w:rsidRPr="00875DB6" w:rsidTr="008A164F">
        <w:tc>
          <w:tcPr>
            <w:tcW w:w="534" w:type="dxa"/>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16"/>
                <w:szCs w:val="16"/>
                <w:lang w:eastAsia="ru-RU"/>
              </w:rPr>
            </w:pPr>
            <w:r w:rsidRPr="00875DB6">
              <w:rPr>
                <w:rFonts w:ascii="Times New Roman" w:eastAsia="Times New Roman" w:hAnsi="Times New Roman" w:cs="Times New Roman"/>
                <w:sz w:val="16"/>
                <w:szCs w:val="16"/>
                <w:lang w:eastAsia="ru-RU"/>
              </w:rPr>
              <w:t>2</w:t>
            </w:r>
          </w:p>
        </w:tc>
        <w:tc>
          <w:tcPr>
            <w:tcW w:w="5244"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r w:rsidRPr="00875DB6">
              <w:rPr>
                <w:rFonts w:ascii="Times New Roman" w:eastAsia="Times New Roman" w:hAnsi="Times New Roman" w:cs="Times New Roman"/>
                <w:sz w:val="16"/>
                <w:szCs w:val="16"/>
                <w:lang w:eastAsia="ru-RU"/>
              </w:rPr>
              <w:t>копии документов, подтверждающих наличие у соискателя лицензии</w:t>
            </w:r>
            <w:r w:rsidR="00905E1D">
              <w:rPr>
                <w:rFonts w:ascii="Times New Roman" w:eastAsia="Times New Roman" w:hAnsi="Times New Roman" w:cs="Times New Roman"/>
                <w:sz w:val="16"/>
                <w:szCs w:val="16"/>
                <w:lang w:eastAsia="ru-RU"/>
              </w:rPr>
              <w:t>,</w:t>
            </w:r>
            <w:r w:rsidRPr="00875DB6">
              <w:rPr>
                <w:rFonts w:ascii="Times New Roman" w:eastAsia="Times New Roman" w:hAnsi="Times New Roman" w:cs="Times New Roman"/>
                <w:sz w:val="16"/>
                <w:szCs w:val="16"/>
                <w:lang w:eastAsia="ru-RU"/>
              </w:rPr>
              <w:t xml:space="preserve"> необходимых для осуществления лицензируемой деятельности и принадлежащих ему на праве собственности или ином законном основании земельных участков</w:t>
            </w:r>
            <w:r w:rsidRPr="00875DB6">
              <w:rPr>
                <w:rFonts w:ascii="Calibri" w:eastAsia="Times New Roman" w:hAnsi="Calibri" w:cs="Calibri"/>
                <w:lang w:eastAsia="ar-SA"/>
              </w:rPr>
              <w:t xml:space="preserve"> </w:t>
            </w:r>
            <w:r w:rsidRPr="00875DB6">
              <w:rPr>
                <w:rFonts w:ascii="Times New Roman" w:eastAsia="Times New Roman" w:hAnsi="Times New Roman" w:cs="Times New Roman"/>
                <w:sz w:val="16"/>
                <w:szCs w:val="16"/>
                <w:lang w:eastAsia="ru-RU"/>
              </w:rPr>
              <w:t>и (или)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w:t>
            </w:r>
            <w:r w:rsidRPr="00875DB6">
              <w:rPr>
                <w:rFonts w:ascii="Calibri" w:eastAsia="Times New Roman" w:hAnsi="Calibri" w:cs="Calibri"/>
                <w:lang w:eastAsia="ar-SA"/>
              </w:rPr>
              <w:t xml:space="preserve"> </w:t>
            </w:r>
            <w:r w:rsidRPr="00875DB6">
              <w:rPr>
                <w:rFonts w:ascii="Times New Roman" w:eastAsia="Times New Roman" w:hAnsi="Times New Roman" w:cs="Times New Roman"/>
                <w:sz w:val="16"/>
                <w:szCs w:val="16"/>
                <w:lang w:eastAsia="ru-RU"/>
              </w:rPr>
              <w:t>и (или) зданиях, строениях, сооружениях и помещениях);</w:t>
            </w:r>
          </w:p>
        </w:tc>
        <w:tc>
          <w:tcPr>
            <w:tcW w:w="993" w:type="dxa"/>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16"/>
                <w:szCs w:val="16"/>
                <w:lang w:eastAsia="ru-RU"/>
              </w:rPr>
            </w:pPr>
          </w:p>
        </w:tc>
        <w:tc>
          <w:tcPr>
            <w:tcW w:w="1824" w:type="dxa"/>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16"/>
                <w:szCs w:val="16"/>
                <w:lang w:eastAsia="ru-RU"/>
              </w:rPr>
            </w:pPr>
          </w:p>
        </w:tc>
        <w:tc>
          <w:tcPr>
            <w:tcW w:w="1825" w:type="dxa"/>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16"/>
                <w:szCs w:val="16"/>
                <w:lang w:eastAsia="ru-RU"/>
              </w:rPr>
            </w:pPr>
          </w:p>
        </w:tc>
      </w:tr>
      <w:tr w:rsidR="00875DB6" w:rsidRPr="00875DB6" w:rsidTr="008A164F">
        <w:tc>
          <w:tcPr>
            <w:tcW w:w="534" w:type="dxa"/>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16"/>
                <w:szCs w:val="16"/>
                <w:lang w:eastAsia="ru-RU"/>
              </w:rPr>
            </w:pPr>
            <w:r w:rsidRPr="00875DB6">
              <w:rPr>
                <w:rFonts w:ascii="Times New Roman" w:eastAsia="Times New Roman" w:hAnsi="Times New Roman" w:cs="Times New Roman"/>
                <w:sz w:val="16"/>
                <w:szCs w:val="16"/>
                <w:lang w:eastAsia="ru-RU"/>
              </w:rPr>
              <w:t>3</w:t>
            </w:r>
          </w:p>
        </w:tc>
        <w:tc>
          <w:tcPr>
            <w:tcW w:w="5244" w:type="dxa"/>
            <w:shd w:val="clear" w:color="auto" w:fill="auto"/>
          </w:tcPr>
          <w:p w:rsidR="00875DB6" w:rsidRPr="00875DB6" w:rsidRDefault="00875DB6" w:rsidP="00875DB6">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75DB6" w:rsidRPr="00875DB6" w:rsidRDefault="00875DB6" w:rsidP="00875DB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75DB6">
              <w:rPr>
                <w:rFonts w:ascii="Times New Roman" w:eastAsia="Times New Roman" w:hAnsi="Times New Roman" w:cs="Times New Roman"/>
                <w:sz w:val="16"/>
                <w:szCs w:val="16"/>
                <w:lang w:eastAsia="ru-RU"/>
              </w:rPr>
              <w:t>копии документов, подтверждающих наличие у соискателя лицензии</w:t>
            </w:r>
            <w:r w:rsidR="00905E1D">
              <w:rPr>
                <w:rFonts w:ascii="Times New Roman" w:eastAsia="Times New Roman" w:hAnsi="Times New Roman" w:cs="Times New Roman"/>
                <w:sz w:val="16"/>
                <w:szCs w:val="16"/>
                <w:lang w:eastAsia="ru-RU"/>
              </w:rPr>
              <w:t>,</w:t>
            </w:r>
            <w:r w:rsidRPr="00875DB6">
              <w:rPr>
                <w:rFonts w:ascii="Times New Roman" w:eastAsia="Times New Roman" w:hAnsi="Times New Roman" w:cs="Times New Roman"/>
                <w:sz w:val="16"/>
                <w:szCs w:val="16"/>
                <w:lang w:eastAsia="ru-RU"/>
              </w:rPr>
              <w:t xml:space="preserve">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tc>
        <w:tc>
          <w:tcPr>
            <w:tcW w:w="993" w:type="dxa"/>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16"/>
                <w:szCs w:val="16"/>
                <w:lang w:eastAsia="ru-RU"/>
              </w:rPr>
            </w:pPr>
          </w:p>
        </w:tc>
        <w:tc>
          <w:tcPr>
            <w:tcW w:w="1824" w:type="dxa"/>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16"/>
                <w:szCs w:val="16"/>
                <w:lang w:eastAsia="ru-RU"/>
              </w:rPr>
            </w:pPr>
          </w:p>
        </w:tc>
        <w:tc>
          <w:tcPr>
            <w:tcW w:w="1825" w:type="dxa"/>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16"/>
                <w:szCs w:val="16"/>
                <w:lang w:eastAsia="ru-RU"/>
              </w:rPr>
            </w:pPr>
          </w:p>
        </w:tc>
      </w:tr>
      <w:tr w:rsidR="00875DB6" w:rsidRPr="00875DB6" w:rsidTr="008A164F">
        <w:tc>
          <w:tcPr>
            <w:tcW w:w="534" w:type="dxa"/>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16"/>
                <w:szCs w:val="16"/>
                <w:lang w:eastAsia="ru-RU"/>
              </w:rPr>
            </w:pPr>
            <w:r w:rsidRPr="00875DB6">
              <w:rPr>
                <w:rFonts w:ascii="Times New Roman" w:eastAsia="Times New Roman" w:hAnsi="Times New Roman" w:cs="Times New Roman"/>
                <w:sz w:val="16"/>
                <w:szCs w:val="16"/>
                <w:lang w:eastAsia="ru-RU"/>
              </w:rPr>
              <w:t>4</w:t>
            </w:r>
          </w:p>
        </w:tc>
        <w:tc>
          <w:tcPr>
            <w:tcW w:w="5244" w:type="dxa"/>
            <w:shd w:val="clear" w:color="auto" w:fill="auto"/>
          </w:tcPr>
          <w:p w:rsidR="00875DB6" w:rsidRPr="00875DB6" w:rsidRDefault="00875DB6" w:rsidP="00875DB6">
            <w:pPr>
              <w:widowControl w:val="0"/>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875DB6">
              <w:rPr>
                <w:rFonts w:ascii="Times New Roman" w:eastAsia="Times New Roman" w:hAnsi="Times New Roman" w:cs="Times New Roman"/>
                <w:sz w:val="16"/>
                <w:szCs w:val="16"/>
                <w:lang w:eastAsia="ar-SA"/>
              </w:rPr>
              <w:t xml:space="preserve">копии документов, подтверждающих квалификацию работников, заключивших с соискателем лицензии трудовые договоры в соответствии с требованиями </w:t>
            </w:r>
            <w:r w:rsidRPr="00875DB6">
              <w:rPr>
                <w:rFonts w:ascii="Times New Roman" w:eastAsia="Times New Roman" w:hAnsi="Times New Roman" w:cs="Times New Roman"/>
                <w:sz w:val="16"/>
                <w:szCs w:val="16"/>
                <w:lang w:eastAsia="ru-RU"/>
              </w:rPr>
              <w:t>Правил обращения с ломом и отходами цветных металлов и их отчуждения</w:t>
            </w:r>
            <w:r w:rsidRPr="00875DB6">
              <w:rPr>
                <w:rFonts w:ascii="Times New Roman" w:eastAsia="Times New Roman" w:hAnsi="Times New Roman" w:cs="Times New Roman"/>
                <w:sz w:val="16"/>
                <w:szCs w:val="16"/>
                <w:lang w:eastAsia="ar-SA"/>
              </w:rPr>
              <w:t>;</w:t>
            </w:r>
          </w:p>
          <w:p w:rsidR="00875DB6" w:rsidRPr="00875DB6" w:rsidRDefault="00875DB6" w:rsidP="00875DB6">
            <w:pPr>
              <w:spacing w:after="0" w:line="240" w:lineRule="auto"/>
              <w:jc w:val="both"/>
              <w:rPr>
                <w:rFonts w:ascii="Times New Roman" w:eastAsia="Times New Roman" w:hAnsi="Times New Roman" w:cs="Times New Roman"/>
                <w:sz w:val="16"/>
                <w:szCs w:val="16"/>
                <w:lang w:val="ru-MD" w:eastAsia="ru-RU"/>
              </w:rPr>
            </w:pPr>
          </w:p>
        </w:tc>
        <w:tc>
          <w:tcPr>
            <w:tcW w:w="993" w:type="dxa"/>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16"/>
                <w:szCs w:val="16"/>
                <w:lang w:eastAsia="ru-RU"/>
              </w:rPr>
            </w:pPr>
          </w:p>
        </w:tc>
        <w:tc>
          <w:tcPr>
            <w:tcW w:w="1824" w:type="dxa"/>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16"/>
                <w:szCs w:val="16"/>
                <w:lang w:eastAsia="ru-RU"/>
              </w:rPr>
            </w:pPr>
          </w:p>
        </w:tc>
        <w:tc>
          <w:tcPr>
            <w:tcW w:w="1825" w:type="dxa"/>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16"/>
                <w:szCs w:val="16"/>
                <w:lang w:eastAsia="ru-RU"/>
              </w:rPr>
            </w:pPr>
          </w:p>
        </w:tc>
      </w:tr>
      <w:tr w:rsidR="00875DB6" w:rsidRPr="00875DB6" w:rsidTr="008A164F">
        <w:trPr>
          <w:trHeight w:val="1462"/>
        </w:trPr>
        <w:tc>
          <w:tcPr>
            <w:tcW w:w="534" w:type="dxa"/>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16"/>
                <w:szCs w:val="16"/>
                <w:lang w:eastAsia="ru-RU"/>
              </w:rPr>
            </w:pPr>
            <w:r w:rsidRPr="00875DB6">
              <w:rPr>
                <w:rFonts w:ascii="Times New Roman" w:eastAsia="Times New Roman" w:hAnsi="Times New Roman" w:cs="Times New Roman"/>
                <w:sz w:val="16"/>
                <w:szCs w:val="16"/>
                <w:lang w:eastAsia="ru-RU"/>
              </w:rPr>
              <w:t>5</w:t>
            </w:r>
          </w:p>
        </w:tc>
        <w:tc>
          <w:tcPr>
            <w:tcW w:w="5244"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r w:rsidRPr="00875DB6">
              <w:rPr>
                <w:rFonts w:ascii="Times New Roman" w:eastAsia="Times New Roman" w:hAnsi="Times New Roman" w:cs="Times New Roman"/>
                <w:sz w:val="16"/>
                <w:szCs w:val="16"/>
                <w:lang w:eastAsia="ru-RU"/>
              </w:rPr>
              <w:t>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лицензии в соответствии с требованиями Правил обращения с ломом  и отходами цветных металлов и их отчуждения.</w:t>
            </w:r>
          </w:p>
        </w:tc>
        <w:tc>
          <w:tcPr>
            <w:tcW w:w="993" w:type="dxa"/>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16"/>
                <w:szCs w:val="16"/>
                <w:lang w:eastAsia="ru-RU"/>
              </w:rPr>
            </w:pPr>
          </w:p>
        </w:tc>
        <w:tc>
          <w:tcPr>
            <w:tcW w:w="1824" w:type="dxa"/>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16"/>
                <w:szCs w:val="16"/>
                <w:lang w:eastAsia="ru-RU"/>
              </w:rPr>
            </w:pPr>
          </w:p>
        </w:tc>
        <w:tc>
          <w:tcPr>
            <w:tcW w:w="1825" w:type="dxa"/>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16"/>
                <w:szCs w:val="16"/>
                <w:lang w:eastAsia="ru-RU"/>
              </w:rPr>
            </w:pPr>
          </w:p>
        </w:tc>
      </w:tr>
    </w:tbl>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p w:rsidR="00875DB6" w:rsidRPr="00875DB6" w:rsidRDefault="00875DB6" w:rsidP="00875DB6">
      <w:pPr>
        <w:spacing w:after="0" w:line="240" w:lineRule="auto"/>
        <w:ind w:firstLine="426"/>
        <w:jc w:val="both"/>
        <w:rPr>
          <w:rFonts w:ascii="Times New Roman" w:eastAsia="Times New Roman" w:hAnsi="Times New Roman" w:cs="Times New Roman"/>
          <w:b/>
          <w:sz w:val="18"/>
          <w:szCs w:val="18"/>
          <w:lang w:eastAsia="ru-RU"/>
        </w:rPr>
      </w:pPr>
      <w:r w:rsidRPr="00875DB6">
        <w:rPr>
          <w:rFonts w:ascii="Times New Roman" w:eastAsia="Times New Roman" w:hAnsi="Times New Roman" w:cs="Times New Roman"/>
          <w:b/>
          <w:sz w:val="18"/>
          <w:szCs w:val="18"/>
          <w:lang w:eastAsia="ru-RU"/>
        </w:rPr>
        <w:t>Документы сдал, второй экземпляр описи получил:</w:t>
      </w:r>
    </w:p>
    <w:p w:rsidR="00875DB6" w:rsidRPr="00875DB6" w:rsidRDefault="00875DB6" w:rsidP="00875DB6">
      <w:pPr>
        <w:spacing w:after="0" w:line="240" w:lineRule="auto"/>
        <w:ind w:firstLine="426"/>
        <w:jc w:val="both"/>
        <w:rPr>
          <w:rFonts w:ascii="Times New Roman" w:eastAsia="Times New Roman" w:hAnsi="Times New Roman" w:cs="Times New Roman"/>
          <w:sz w:val="18"/>
          <w:szCs w:val="18"/>
          <w:lang w:eastAsia="ru-RU"/>
        </w:rPr>
      </w:pPr>
    </w:p>
    <w:p w:rsidR="00875DB6" w:rsidRPr="00875DB6" w:rsidRDefault="00875DB6" w:rsidP="00875DB6">
      <w:pPr>
        <w:spacing w:after="0" w:line="240" w:lineRule="auto"/>
        <w:ind w:firstLine="426"/>
        <w:jc w:val="both"/>
        <w:rPr>
          <w:rFonts w:ascii="Times New Roman" w:eastAsia="Times New Roman" w:hAnsi="Times New Roman" w:cs="Times New Roman"/>
          <w:sz w:val="16"/>
          <w:szCs w:val="16"/>
          <w:lang w:eastAsia="ru-RU"/>
        </w:rPr>
      </w:pPr>
    </w:p>
    <w:tbl>
      <w:tblPr>
        <w:tblW w:w="0" w:type="auto"/>
        <w:tblLook w:val="01E0" w:firstRow="1" w:lastRow="1" w:firstColumn="1" w:lastColumn="1" w:noHBand="0" w:noVBand="0"/>
      </w:tblPr>
      <w:tblGrid>
        <w:gridCol w:w="2604"/>
        <w:gridCol w:w="387"/>
        <w:gridCol w:w="2810"/>
        <w:gridCol w:w="386"/>
        <w:gridCol w:w="3167"/>
      </w:tblGrid>
      <w:tr w:rsidR="00875DB6" w:rsidRPr="00875DB6" w:rsidTr="008A164F">
        <w:tc>
          <w:tcPr>
            <w:tcW w:w="2943" w:type="dxa"/>
            <w:tcBorders>
              <w:bottom w:val="single" w:sz="4" w:space="0" w:color="auto"/>
            </w:tcBorders>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c>
          <w:tcPr>
            <w:tcW w:w="426"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c>
          <w:tcPr>
            <w:tcW w:w="3260" w:type="dxa"/>
            <w:tcBorders>
              <w:bottom w:val="single" w:sz="4" w:space="0" w:color="auto"/>
            </w:tcBorders>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c>
          <w:tcPr>
            <w:tcW w:w="425"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c>
          <w:tcPr>
            <w:tcW w:w="3366" w:type="dxa"/>
            <w:tcBorders>
              <w:bottom w:val="single" w:sz="4" w:space="0" w:color="auto"/>
            </w:tcBorders>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r>
      <w:tr w:rsidR="00875DB6" w:rsidRPr="00875DB6" w:rsidTr="008A164F">
        <w:tc>
          <w:tcPr>
            <w:tcW w:w="2943" w:type="dxa"/>
            <w:tcBorders>
              <w:top w:val="single" w:sz="4" w:space="0" w:color="auto"/>
            </w:tcBorders>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20"/>
                <w:szCs w:val="20"/>
                <w:vertAlign w:val="superscript"/>
                <w:lang w:eastAsia="ru-RU"/>
              </w:rPr>
            </w:pPr>
            <w:r w:rsidRPr="00875DB6">
              <w:rPr>
                <w:rFonts w:ascii="Times New Roman" w:eastAsia="Times New Roman" w:hAnsi="Times New Roman" w:cs="Times New Roman"/>
                <w:sz w:val="20"/>
                <w:szCs w:val="20"/>
                <w:vertAlign w:val="superscript"/>
                <w:lang w:eastAsia="ru-RU"/>
              </w:rPr>
              <w:t>(Должность)</w:t>
            </w:r>
          </w:p>
        </w:tc>
        <w:tc>
          <w:tcPr>
            <w:tcW w:w="426" w:type="dxa"/>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20"/>
                <w:szCs w:val="20"/>
                <w:vertAlign w:val="superscript"/>
                <w:lang w:eastAsia="ru-RU"/>
              </w:rPr>
            </w:pPr>
          </w:p>
        </w:tc>
        <w:tc>
          <w:tcPr>
            <w:tcW w:w="3260" w:type="dxa"/>
            <w:tcBorders>
              <w:top w:val="single" w:sz="4" w:space="0" w:color="auto"/>
            </w:tcBorders>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20"/>
                <w:szCs w:val="20"/>
                <w:vertAlign w:val="superscript"/>
                <w:lang w:eastAsia="ru-RU"/>
              </w:rPr>
            </w:pPr>
            <w:r w:rsidRPr="00875DB6">
              <w:rPr>
                <w:rFonts w:ascii="Times New Roman" w:eastAsia="Times New Roman" w:hAnsi="Times New Roman" w:cs="Times New Roman"/>
                <w:sz w:val="20"/>
                <w:szCs w:val="20"/>
                <w:vertAlign w:val="superscript"/>
                <w:lang w:eastAsia="ru-RU"/>
              </w:rPr>
              <w:t>(Фамилия, имя, отчество)</w:t>
            </w:r>
          </w:p>
        </w:tc>
        <w:tc>
          <w:tcPr>
            <w:tcW w:w="425" w:type="dxa"/>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20"/>
                <w:szCs w:val="20"/>
                <w:vertAlign w:val="superscript"/>
                <w:lang w:eastAsia="ru-RU"/>
              </w:rPr>
            </w:pPr>
          </w:p>
        </w:tc>
        <w:tc>
          <w:tcPr>
            <w:tcW w:w="3366" w:type="dxa"/>
            <w:tcBorders>
              <w:top w:val="single" w:sz="4" w:space="0" w:color="auto"/>
            </w:tcBorders>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20"/>
                <w:szCs w:val="20"/>
                <w:vertAlign w:val="superscript"/>
                <w:lang w:eastAsia="ru-RU"/>
              </w:rPr>
            </w:pPr>
            <w:r w:rsidRPr="00875DB6">
              <w:rPr>
                <w:rFonts w:ascii="Times New Roman" w:eastAsia="Times New Roman" w:hAnsi="Times New Roman" w:cs="Times New Roman"/>
                <w:sz w:val="20"/>
                <w:szCs w:val="20"/>
                <w:vertAlign w:val="superscript"/>
                <w:lang w:eastAsia="ru-RU"/>
              </w:rPr>
              <w:t>(Подпись заявителя)</w:t>
            </w:r>
          </w:p>
        </w:tc>
      </w:tr>
      <w:tr w:rsidR="00875DB6" w:rsidRPr="00875DB6" w:rsidTr="008A164F">
        <w:tc>
          <w:tcPr>
            <w:tcW w:w="2943"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c>
          <w:tcPr>
            <w:tcW w:w="426"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c>
          <w:tcPr>
            <w:tcW w:w="3260"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c>
          <w:tcPr>
            <w:tcW w:w="425"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c>
          <w:tcPr>
            <w:tcW w:w="3366"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r>
      <w:tr w:rsidR="00875DB6" w:rsidRPr="00875DB6" w:rsidTr="008A164F">
        <w:tc>
          <w:tcPr>
            <w:tcW w:w="2943" w:type="dxa"/>
            <w:shd w:val="clear" w:color="auto" w:fill="auto"/>
          </w:tcPr>
          <w:p w:rsidR="00875DB6" w:rsidRPr="00875DB6" w:rsidRDefault="00875DB6" w:rsidP="00875DB6">
            <w:pPr>
              <w:spacing w:after="0" w:line="240" w:lineRule="auto"/>
              <w:jc w:val="right"/>
              <w:rPr>
                <w:rFonts w:ascii="Times New Roman" w:eastAsia="Times New Roman" w:hAnsi="Times New Roman" w:cs="Times New Roman"/>
                <w:b/>
                <w:sz w:val="18"/>
                <w:szCs w:val="18"/>
                <w:lang w:eastAsia="ru-RU"/>
              </w:rPr>
            </w:pPr>
            <w:r w:rsidRPr="00875DB6">
              <w:rPr>
                <w:rFonts w:ascii="Times New Roman" w:eastAsia="Times New Roman" w:hAnsi="Times New Roman" w:cs="Times New Roman"/>
                <w:b/>
                <w:sz w:val="18"/>
                <w:szCs w:val="18"/>
                <w:lang w:eastAsia="ru-RU"/>
              </w:rPr>
              <w:t>Документы принял:</w:t>
            </w:r>
          </w:p>
        </w:tc>
        <w:tc>
          <w:tcPr>
            <w:tcW w:w="426"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c>
          <w:tcPr>
            <w:tcW w:w="3260" w:type="dxa"/>
            <w:tcBorders>
              <w:bottom w:val="single" w:sz="4" w:space="0" w:color="auto"/>
            </w:tcBorders>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c>
          <w:tcPr>
            <w:tcW w:w="425"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c>
          <w:tcPr>
            <w:tcW w:w="3366" w:type="dxa"/>
            <w:tcBorders>
              <w:bottom w:val="single" w:sz="4" w:space="0" w:color="auto"/>
            </w:tcBorders>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r>
      <w:tr w:rsidR="00875DB6" w:rsidRPr="00875DB6" w:rsidTr="008A164F">
        <w:tc>
          <w:tcPr>
            <w:tcW w:w="2943"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c>
          <w:tcPr>
            <w:tcW w:w="426"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c>
          <w:tcPr>
            <w:tcW w:w="3260" w:type="dxa"/>
            <w:tcBorders>
              <w:top w:val="single" w:sz="4" w:space="0" w:color="auto"/>
            </w:tcBorders>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20"/>
                <w:szCs w:val="20"/>
                <w:vertAlign w:val="superscript"/>
                <w:lang w:eastAsia="ru-RU"/>
              </w:rPr>
            </w:pPr>
            <w:r w:rsidRPr="00875DB6">
              <w:rPr>
                <w:rFonts w:ascii="Times New Roman" w:eastAsia="Times New Roman" w:hAnsi="Times New Roman" w:cs="Times New Roman"/>
                <w:sz w:val="20"/>
                <w:szCs w:val="20"/>
                <w:vertAlign w:val="superscript"/>
                <w:lang w:eastAsia="ru-RU"/>
              </w:rPr>
              <w:t>(Фамилия, имя, отчество сотрудника)</w:t>
            </w:r>
          </w:p>
        </w:tc>
        <w:tc>
          <w:tcPr>
            <w:tcW w:w="425"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c>
          <w:tcPr>
            <w:tcW w:w="3366" w:type="dxa"/>
            <w:tcBorders>
              <w:top w:val="single" w:sz="4" w:space="0" w:color="auto"/>
            </w:tcBorders>
            <w:shd w:val="clear" w:color="auto" w:fill="auto"/>
          </w:tcPr>
          <w:p w:rsidR="00875DB6" w:rsidRPr="00875DB6" w:rsidRDefault="00875DB6" w:rsidP="00875DB6">
            <w:pPr>
              <w:spacing w:after="0" w:line="240" w:lineRule="auto"/>
              <w:jc w:val="center"/>
              <w:rPr>
                <w:rFonts w:ascii="Times New Roman" w:eastAsia="Times New Roman" w:hAnsi="Times New Roman" w:cs="Times New Roman"/>
                <w:sz w:val="16"/>
                <w:szCs w:val="16"/>
                <w:lang w:eastAsia="ru-RU"/>
              </w:rPr>
            </w:pPr>
            <w:r w:rsidRPr="00875DB6">
              <w:rPr>
                <w:rFonts w:ascii="Times New Roman" w:eastAsia="Times New Roman" w:hAnsi="Times New Roman" w:cs="Times New Roman"/>
                <w:sz w:val="20"/>
                <w:szCs w:val="20"/>
                <w:vertAlign w:val="superscript"/>
                <w:lang w:eastAsia="ru-RU"/>
              </w:rPr>
              <w:t>(Подпись сотрудника)</w:t>
            </w:r>
          </w:p>
        </w:tc>
      </w:tr>
      <w:tr w:rsidR="00875DB6" w:rsidRPr="00875DB6" w:rsidTr="008A164F">
        <w:tc>
          <w:tcPr>
            <w:tcW w:w="2943"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c>
          <w:tcPr>
            <w:tcW w:w="426"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c>
          <w:tcPr>
            <w:tcW w:w="3260"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c>
          <w:tcPr>
            <w:tcW w:w="425"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c>
          <w:tcPr>
            <w:tcW w:w="3366"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r>
      <w:tr w:rsidR="00875DB6" w:rsidRPr="00875DB6" w:rsidTr="008A164F">
        <w:tc>
          <w:tcPr>
            <w:tcW w:w="2943"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c>
          <w:tcPr>
            <w:tcW w:w="426"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c>
          <w:tcPr>
            <w:tcW w:w="3260"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c>
          <w:tcPr>
            <w:tcW w:w="425"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p>
        </w:tc>
        <w:tc>
          <w:tcPr>
            <w:tcW w:w="3366" w:type="dxa"/>
            <w:shd w:val="clear" w:color="auto" w:fill="auto"/>
          </w:tcPr>
          <w:p w:rsidR="00875DB6" w:rsidRPr="00875DB6" w:rsidRDefault="00875DB6" w:rsidP="00875DB6">
            <w:pPr>
              <w:spacing w:after="0" w:line="240" w:lineRule="auto"/>
              <w:jc w:val="both"/>
              <w:rPr>
                <w:rFonts w:ascii="Times New Roman" w:eastAsia="Times New Roman" w:hAnsi="Times New Roman" w:cs="Times New Roman"/>
                <w:sz w:val="16"/>
                <w:szCs w:val="16"/>
                <w:lang w:eastAsia="ru-RU"/>
              </w:rPr>
            </w:pPr>
            <w:r w:rsidRPr="00875DB6">
              <w:rPr>
                <w:rFonts w:ascii="Times New Roman" w:eastAsia="Times New Roman" w:hAnsi="Times New Roman" w:cs="Times New Roman"/>
                <w:sz w:val="16"/>
                <w:szCs w:val="16"/>
                <w:lang w:eastAsia="ru-RU"/>
              </w:rPr>
              <w:t>«______» ___________________20____г.</w:t>
            </w:r>
          </w:p>
        </w:tc>
      </w:tr>
    </w:tbl>
    <w:p w:rsidR="00875DB6" w:rsidRPr="00875DB6" w:rsidRDefault="00875DB6" w:rsidP="00875DB6">
      <w:pPr>
        <w:spacing w:after="0" w:line="240" w:lineRule="auto"/>
        <w:ind w:firstLine="426"/>
        <w:jc w:val="both"/>
        <w:rPr>
          <w:rFonts w:ascii="Times New Roman" w:eastAsia="Times New Roman" w:hAnsi="Times New Roman" w:cs="Times New Roman"/>
          <w:sz w:val="16"/>
          <w:szCs w:val="16"/>
          <w:lang w:eastAsia="ru-RU"/>
        </w:rPr>
      </w:pPr>
    </w:p>
    <w:p w:rsidR="00875DB6" w:rsidRPr="00875DB6" w:rsidRDefault="00875DB6" w:rsidP="00875DB6">
      <w:pPr>
        <w:shd w:val="clear" w:color="auto" w:fill="FFFFFF"/>
        <w:spacing w:after="0" w:line="240" w:lineRule="auto"/>
        <w:rPr>
          <w:rFonts w:ascii="Times New Roman" w:eastAsia="Times New Roman" w:hAnsi="Times New Roman" w:cs="Times New Roman"/>
          <w:lang w:eastAsia="ar-SA"/>
        </w:rPr>
      </w:pPr>
    </w:p>
    <w:p w:rsidR="00875DB6" w:rsidRPr="00875DB6" w:rsidRDefault="00875DB6" w:rsidP="00875DB6">
      <w:pPr>
        <w:shd w:val="clear" w:color="auto" w:fill="FFFFFF"/>
        <w:spacing w:after="0" w:line="240" w:lineRule="auto"/>
        <w:rPr>
          <w:rFonts w:ascii="Times New Roman" w:eastAsia="Times New Roman" w:hAnsi="Times New Roman" w:cs="Times New Roman"/>
          <w:lang w:eastAsia="ar-SA"/>
        </w:rPr>
      </w:pPr>
    </w:p>
    <w:p w:rsidR="00875DB6" w:rsidRPr="00875DB6" w:rsidRDefault="00875DB6" w:rsidP="00875DB6">
      <w:pPr>
        <w:shd w:val="clear" w:color="auto" w:fill="FFFFFF"/>
        <w:spacing w:after="0" w:line="240" w:lineRule="auto"/>
        <w:rPr>
          <w:rFonts w:ascii="Times New Roman" w:eastAsia="Times New Roman" w:hAnsi="Times New Roman" w:cs="Times New Roman"/>
          <w:lang w:eastAsia="ar-SA"/>
        </w:rPr>
      </w:pPr>
    </w:p>
    <w:p w:rsidR="00875DB6" w:rsidRPr="00875DB6" w:rsidRDefault="00875DB6" w:rsidP="00875DB6">
      <w:pPr>
        <w:shd w:val="clear" w:color="auto" w:fill="FFFFFF"/>
        <w:spacing w:after="0" w:line="240" w:lineRule="auto"/>
        <w:rPr>
          <w:rFonts w:ascii="Times New Roman" w:eastAsia="Times New Roman" w:hAnsi="Times New Roman" w:cs="Times New Roman"/>
          <w:lang w:eastAsia="ar-SA"/>
        </w:rPr>
      </w:pPr>
    </w:p>
    <w:p w:rsidR="00875DB6" w:rsidRPr="00875DB6" w:rsidRDefault="00875DB6" w:rsidP="00875DB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4"/>
          <w:szCs w:val="24"/>
          <w:lang w:eastAsia="ar-SA"/>
        </w:rPr>
        <w:sectPr w:rsidR="00875DB6" w:rsidRPr="00875DB6" w:rsidSect="00F542C0">
          <w:pgSz w:w="11906" w:h="16838"/>
          <w:pgMar w:top="851" w:right="851" w:bottom="851" w:left="1701" w:header="709" w:footer="709" w:gutter="0"/>
          <w:pgNumType w:start="2"/>
          <w:cols w:space="708"/>
          <w:docGrid w:linePitch="360"/>
        </w:sectPr>
      </w:pPr>
    </w:p>
    <w:p w:rsidR="00875DB6" w:rsidRPr="00875DB6" w:rsidRDefault="00875DB6" w:rsidP="00875DB6">
      <w:pPr>
        <w:shd w:val="clear" w:color="auto" w:fill="FFFFFF"/>
        <w:spacing w:after="0" w:line="240" w:lineRule="auto"/>
        <w:rPr>
          <w:rFonts w:ascii="Times New Roman" w:eastAsia="Times New Roman" w:hAnsi="Times New Roman" w:cs="Times New Roman"/>
          <w:sz w:val="24"/>
          <w:szCs w:val="24"/>
          <w:lang w:eastAsia="ar-SA"/>
        </w:rPr>
      </w:pPr>
    </w:p>
    <w:p w:rsidR="00875DB6" w:rsidRPr="00875DB6" w:rsidRDefault="008A164F" w:rsidP="00875DB6">
      <w:pPr>
        <w:shd w:val="clear" w:color="auto" w:fill="FFFFFF"/>
        <w:spacing w:after="0" w:line="240" w:lineRule="auto"/>
        <w:ind w:left="2160" w:hanging="216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Приложение № 7</w:t>
      </w:r>
    </w:p>
    <w:p w:rsidR="00875DB6" w:rsidRPr="00875DB6" w:rsidRDefault="00875DB6" w:rsidP="00875DB6">
      <w:pPr>
        <w:shd w:val="clear" w:color="auto" w:fill="FFFFFF"/>
        <w:spacing w:after="0" w:line="240" w:lineRule="auto"/>
        <w:ind w:left="2160" w:hanging="2160"/>
        <w:jc w:val="right"/>
        <w:rPr>
          <w:rFonts w:ascii="Times New Roman" w:eastAsia="Times New Roman" w:hAnsi="Times New Roman" w:cs="Times New Roman"/>
          <w:sz w:val="24"/>
          <w:szCs w:val="24"/>
          <w:lang w:eastAsia="ar-SA"/>
        </w:rPr>
      </w:pPr>
    </w:p>
    <w:p w:rsidR="00875DB6" w:rsidRPr="00875DB6" w:rsidRDefault="00875DB6" w:rsidP="00875DB6">
      <w:pPr>
        <w:shd w:val="clear" w:color="auto" w:fill="FFFFFF"/>
        <w:spacing w:after="0" w:line="240" w:lineRule="auto"/>
        <w:ind w:left="2160" w:hanging="2160"/>
        <w:jc w:val="right"/>
        <w:rPr>
          <w:rFonts w:ascii="Times New Roman" w:eastAsia="Times New Roman" w:hAnsi="Times New Roman" w:cs="Times New Roman"/>
          <w:sz w:val="24"/>
          <w:szCs w:val="24"/>
          <w:lang w:eastAsia="ar-SA"/>
        </w:rPr>
      </w:pPr>
      <w:r w:rsidRPr="00875DB6">
        <w:rPr>
          <w:rFonts w:ascii="Times New Roman" w:eastAsia="Times New Roman" w:hAnsi="Times New Roman" w:cs="Times New Roman"/>
          <w:sz w:val="24"/>
          <w:szCs w:val="24"/>
          <w:lang w:eastAsia="ar-SA"/>
        </w:rPr>
        <w:t>к заявлению от «_</w:t>
      </w:r>
      <w:proofErr w:type="gramStart"/>
      <w:r w:rsidRPr="00875DB6">
        <w:rPr>
          <w:rFonts w:ascii="Times New Roman" w:eastAsia="Times New Roman" w:hAnsi="Times New Roman" w:cs="Times New Roman"/>
          <w:sz w:val="24"/>
          <w:szCs w:val="24"/>
          <w:lang w:eastAsia="ar-SA"/>
        </w:rPr>
        <w:t>_»_</w:t>
      </w:r>
      <w:proofErr w:type="gramEnd"/>
      <w:r w:rsidRPr="00875DB6">
        <w:rPr>
          <w:rFonts w:ascii="Times New Roman" w:eastAsia="Times New Roman" w:hAnsi="Times New Roman" w:cs="Times New Roman"/>
          <w:sz w:val="24"/>
          <w:szCs w:val="24"/>
          <w:lang w:eastAsia="ar-SA"/>
        </w:rPr>
        <w:t>___________20__г. №___</w:t>
      </w:r>
    </w:p>
    <w:p w:rsidR="00875DB6" w:rsidRPr="00875DB6" w:rsidRDefault="00875DB6" w:rsidP="00875DB6">
      <w:pPr>
        <w:spacing w:after="0" w:line="240" w:lineRule="auto"/>
        <w:jc w:val="right"/>
        <w:rPr>
          <w:rFonts w:ascii="Times New Roman" w:eastAsia="Times New Roman" w:hAnsi="Times New Roman" w:cs="Times New Roman"/>
          <w:sz w:val="28"/>
          <w:szCs w:val="28"/>
          <w:lang w:eastAsia="ar-SA"/>
        </w:rPr>
      </w:pPr>
    </w:p>
    <w:p w:rsidR="00875DB6" w:rsidRPr="00875DB6" w:rsidRDefault="00875DB6" w:rsidP="00875DB6">
      <w:pPr>
        <w:spacing w:after="0" w:line="240" w:lineRule="auto"/>
        <w:jc w:val="center"/>
        <w:rPr>
          <w:rFonts w:ascii="Times New Roman" w:eastAsia="Times New Roman" w:hAnsi="Times New Roman" w:cs="Times New Roman"/>
          <w:bCs/>
          <w:sz w:val="24"/>
          <w:szCs w:val="24"/>
          <w:lang w:eastAsia="ar-SA"/>
        </w:rPr>
      </w:pPr>
      <w:r w:rsidRPr="00875DB6">
        <w:rPr>
          <w:rFonts w:ascii="Times New Roman" w:eastAsia="Times New Roman" w:hAnsi="Times New Roman" w:cs="Times New Roman"/>
          <w:bCs/>
          <w:sz w:val="24"/>
          <w:szCs w:val="24"/>
          <w:lang w:eastAsia="ar-SA"/>
        </w:rPr>
        <w:t xml:space="preserve">Места нахождения </w:t>
      </w:r>
    </w:p>
    <w:p w:rsidR="00875DB6" w:rsidRPr="00875DB6" w:rsidRDefault="00875DB6" w:rsidP="00875DB6">
      <w:pPr>
        <w:spacing w:after="0" w:line="240" w:lineRule="auto"/>
        <w:jc w:val="center"/>
        <w:rPr>
          <w:rFonts w:ascii="Times New Roman" w:eastAsia="Times New Roman" w:hAnsi="Times New Roman" w:cs="Times New Roman"/>
          <w:bCs/>
          <w:sz w:val="24"/>
          <w:szCs w:val="24"/>
          <w:lang w:eastAsia="ar-SA"/>
        </w:rPr>
      </w:pPr>
      <w:r w:rsidRPr="00875DB6">
        <w:rPr>
          <w:rFonts w:ascii="Times New Roman" w:eastAsia="Times New Roman" w:hAnsi="Times New Roman" w:cs="Times New Roman"/>
          <w:bCs/>
          <w:sz w:val="24"/>
          <w:szCs w:val="24"/>
          <w:lang w:eastAsia="ar-SA"/>
        </w:rPr>
        <w:t xml:space="preserve">обособленных объектов, на которых будет осуществляться </w:t>
      </w:r>
      <w:r w:rsidRPr="00875DB6">
        <w:rPr>
          <w:rFonts w:ascii="Times New Roman" w:eastAsia="Times New Roman" w:hAnsi="Times New Roman" w:cs="Times New Roman"/>
          <w:sz w:val="24"/>
          <w:szCs w:val="24"/>
          <w:lang w:eastAsia="ar-SA"/>
        </w:rPr>
        <w:t xml:space="preserve">заготовка, хранение и реализация лома </w:t>
      </w:r>
      <w:r w:rsidRPr="00875DB6">
        <w:rPr>
          <w:rFonts w:ascii="Times New Roman" w:eastAsia="Times New Roman" w:hAnsi="Times New Roman" w:cs="Times New Roman"/>
          <w:sz w:val="24"/>
          <w:szCs w:val="24"/>
          <w:lang w:eastAsia="ru-RU"/>
        </w:rPr>
        <w:t>цветных</w:t>
      </w:r>
      <w:r w:rsidRPr="00875DB6">
        <w:rPr>
          <w:rFonts w:ascii="Times New Roman" w:eastAsia="Times New Roman" w:hAnsi="Times New Roman" w:cs="Times New Roman"/>
          <w:sz w:val="24"/>
          <w:szCs w:val="24"/>
          <w:lang w:eastAsia="ar-SA"/>
        </w:rPr>
        <w:t xml:space="preserve"> металлов, черных металлов </w:t>
      </w:r>
      <w:r w:rsidRPr="00875DB6">
        <w:rPr>
          <w:rFonts w:ascii="Times New Roman" w:eastAsia="Times New Roman" w:hAnsi="Times New Roman" w:cs="Times New Roman"/>
          <w:bCs/>
          <w:sz w:val="24"/>
          <w:szCs w:val="24"/>
          <w:lang w:eastAsia="ar-SA"/>
        </w:rPr>
        <w:t>(перечень)</w:t>
      </w:r>
    </w:p>
    <w:p w:rsidR="00875DB6" w:rsidRPr="00875DB6" w:rsidRDefault="00875DB6" w:rsidP="00875DB6">
      <w:pPr>
        <w:spacing w:after="0" w:line="240" w:lineRule="auto"/>
        <w:jc w:val="center"/>
        <w:rPr>
          <w:rFonts w:ascii="Times New Roman" w:eastAsia="Times New Roman" w:hAnsi="Times New Roman" w:cs="Times New Roman"/>
          <w:b/>
          <w:bCs/>
          <w:sz w:val="24"/>
          <w:szCs w:val="24"/>
          <w:lang w:eastAsia="ar-SA"/>
        </w:rPr>
      </w:pPr>
    </w:p>
    <w:p w:rsidR="00875DB6" w:rsidRPr="00875DB6" w:rsidRDefault="00875DB6" w:rsidP="00875DB6">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4536"/>
        <w:gridCol w:w="5954"/>
        <w:gridCol w:w="2533"/>
      </w:tblGrid>
      <w:tr w:rsidR="00875DB6" w:rsidRPr="00875DB6" w:rsidTr="008A164F">
        <w:trPr>
          <w:jc w:val="center"/>
        </w:trPr>
        <w:tc>
          <w:tcPr>
            <w:tcW w:w="654" w:type="dxa"/>
            <w:shd w:val="clear" w:color="auto" w:fill="F2F2F2"/>
            <w:vAlign w:val="center"/>
          </w:tcPr>
          <w:p w:rsidR="00875DB6" w:rsidRPr="00875DB6" w:rsidRDefault="00875DB6" w:rsidP="00875DB6">
            <w:pPr>
              <w:spacing w:after="0" w:line="240" w:lineRule="auto"/>
              <w:jc w:val="center"/>
              <w:rPr>
                <w:rFonts w:ascii="Times New Roman" w:eastAsia="Times New Roman" w:hAnsi="Times New Roman" w:cs="Times New Roman"/>
                <w:bCs/>
                <w:sz w:val="24"/>
                <w:szCs w:val="24"/>
                <w:lang w:eastAsia="ru-RU"/>
              </w:rPr>
            </w:pPr>
            <w:r w:rsidRPr="00875DB6">
              <w:rPr>
                <w:rFonts w:ascii="Times New Roman" w:eastAsia="Times New Roman" w:hAnsi="Times New Roman" w:cs="Times New Roman"/>
                <w:bCs/>
                <w:sz w:val="24"/>
                <w:szCs w:val="24"/>
                <w:lang w:eastAsia="ru-RU"/>
              </w:rPr>
              <w:t>№ п/п</w:t>
            </w:r>
          </w:p>
        </w:tc>
        <w:tc>
          <w:tcPr>
            <w:tcW w:w="4536" w:type="dxa"/>
            <w:shd w:val="clear" w:color="auto" w:fill="F2F2F2"/>
            <w:vAlign w:val="center"/>
          </w:tcPr>
          <w:p w:rsidR="00875DB6" w:rsidRPr="00875DB6" w:rsidRDefault="00875DB6" w:rsidP="00875DB6">
            <w:pPr>
              <w:keepNext/>
              <w:spacing w:after="0" w:line="240" w:lineRule="auto"/>
              <w:jc w:val="center"/>
              <w:outlineLvl w:val="1"/>
              <w:rPr>
                <w:rFonts w:ascii="Times New Roman" w:eastAsia="Times New Roman" w:hAnsi="Times New Roman" w:cs="Times New Roman"/>
                <w:bCs/>
                <w:sz w:val="24"/>
                <w:szCs w:val="24"/>
                <w:lang w:eastAsia="ru-RU"/>
              </w:rPr>
            </w:pPr>
            <w:r w:rsidRPr="00875DB6">
              <w:rPr>
                <w:rFonts w:ascii="Times New Roman" w:eastAsia="Times New Roman" w:hAnsi="Times New Roman" w:cs="Times New Roman"/>
                <w:bCs/>
                <w:sz w:val="24"/>
                <w:szCs w:val="24"/>
                <w:lang w:eastAsia="ru-RU"/>
              </w:rPr>
              <w:t xml:space="preserve">Адрес объекта осуществления </w:t>
            </w:r>
          </w:p>
          <w:p w:rsidR="00875DB6" w:rsidRPr="00875DB6" w:rsidRDefault="00875DB6" w:rsidP="00875DB6">
            <w:pPr>
              <w:keepNext/>
              <w:spacing w:after="0" w:line="240" w:lineRule="auto"/>
              <w:jc w:val="center"/>
              <w:outlineLvl w:val="1"/>
              <w:rPr>
                <w:rFonts w:ascii="Times New Roman" w:eastAsia="Times New Roman" w:hAnsi="Times New Roman" w:cs="Times New Roman"/>
                <w:bCs/>
                <w:sz w:val="24"/>
                <w:szCs w:val="24"/>
                <w:lang w:eastAsia="ru-RU"/>
              </w:rPr>
            </w:pPr>
            <w:r w:rsidRPr="00875DB6">
              <w:rPr>
                <w:rFonts w:ascii="Times New Roman" w:eastAsia="Times New Roman" w:hAnsi="Times New Roman" w:cs="Times New Roman"/>
                <w:bCs/>
                <w:sz w:val="24"/>
                <w:szCs w:val="24"/>
                <w:lang w:eastAsia="ru-RU"/>
              </w:rPr>
              <w:t>лицензируемой деятельности</w:t>
            </w:r>
          </w:p>
        </w:tc>
        <w:tc>
          <w:tcPr>
            <w:tcW w:w="5954" w:type="dxa"/>
            <w:shd w:val="clear" w:color="auto" w:fill="F2F2F2"/>
            <w:vAlign w:val="center"/>
          </w:tcPr>
          <w:p w:rsidR="00875DB6" w:rsidRPr="00875DB6" w:rsidRDefault="00875DB6" w:rsidP="00875DB6">
            <w:pPr>
              <w:spacing w:after="0" w:line="240" w:lineRule="auto"/>
              <w:jc w:val="center"/>
              <w:rPr>
                <w:rFonts w:ascii="Times New Roman" w:eastAsia="Times New Roman" w:hAnsi="Times New Roman" w:cs="Times New Roman"/>
                <w:bCs/>
                <w:sz w:val="24"/>
                <w:szCs w:val="24"/>
                <w:lang w:eastAsia="ru-RU"/>
              </w:rPr>
            </w:pPr>
            <w:r w:rsidRPr="00875DB6">
              <w:rPr>
                <w:rFonts w:ascii="Times New Roman" w:eastAsia="Times New Roman" w:hAnsi="Times New Roman" w:cs="Times New Roman"/>
                <w:bCs/>
                <w:sz w:val="24"/>
                <w:szCs w:val="24"/>
                <w:lang w:eastAsia="ru-RU"/>
              </w:rPr>
              <w:t xml:space="preserve">Документ, подтверждающий право собственности (пользования) земельным участком, помещением (свидетельство о государственной регистрации права, договор аренды, </w:t>
            </w:r>
          </w:p>
          <w:p w:rsidR="00875DB6" w:rsidRPr="00875DB6" w:rsidRDefault="00875DB6" w:rsidP="00875DB6">
            <w:pPr>
              <w:spacing w:after="0" w:line="240" w:lineRule="auto"/>
              <w:jc w:val="center"/>
              <w:rPr>
                <w:rFonts w:ascii="Times New Roman" w:eastAsia="Times New Roman" w:hAnsi="Times New Roman" w:cs="Times New Roman"/>
                <w:bCs/>
                <w:sz w:val="24"/>
                <w:szCs w:val="24"/>
                <w:lang w:eastAsia="ru-RU"/>
              </w:rPr>
            </w:pPr>
            <w:r w:rsidRPr="00875DB6">
              <w:rPr>
                <w:rFonts w:ascii="Times New Roman" w:eastAsia="Times New Roman" w:hAnsi="Times New Roman" w:cs="Times New Roman"/>
                <w:bCs/>
                <w:sz w:val="24"/>
                <w:szCs w:val="24"/>
                <w:lang w:eastAsia="ru-RU"/>
              </w:rPr>
              <w:t xml:space="preserve">субаренды и т.д.) </w:t>
            </w:r>
          </w:p>
          <w:p w:rsidR="00875DB6" w:rsidRPr="00875DB6" w:rsidRDefault="00875DB6" w:rsidP="00875DB6">
            <w:pPr>
              <w:spacing w:after="0" w:line="240" w:lineRule="auto"/>
              <w:jc w:val="center"/>
              <w:rPr>
                <w:rFonts w:ascii="Times New Roman" w:eastAsia="Times New Roman" w:hAnsi="Times New Roman" w:cs="Times New Roman"/>
                <w:bCs/>
                <w:sz w:val="24"/>
                <w:szCs w:val="24"/>
                <w:lang w:eastAsia="ru-RU"/>
              </w:rPr>
            </w:pPr>
            <w:r w:rsidRPr="00875DB6">
              <w:rPr>
                <w:rFonts w:ascii="Times New Roman" w:eastAsia="Times New Roman" w:hAnsi="Times New Roman" w:cs="Times New Roman"/>
                <w:bCs/>
                <w:sz w:val="24"/>
                <w:szCs w:val="24"/>
                <w:lang w:eastAsia="ru-RU"/>
              </w:rPr>
              <w:t xml:space="preserve">с приложением копий </w:t>
            </w:r>
          </w:p>
        </w:tc>
        <w:tc>
          <w:tcPr>
            <w:tcW w:w="2533" w:type="dxa"/>
            <w:shd w:val="clear" w:color="auto" w:fill="F2F2F2"/>
            <w:vAlign w:val="center"/>
          </w:tcPr>
          <w:p w:rsidR="00875DB6" w:rsidRPr="00875DB6" w:rsidRDefault="00875DB6" w:rsidP="00875DB6">
            <w:pPr>
              <w:spacing w:after="0" w:line="240" w:lineRule="auto"/>
              <w:jc w:val="center"/>
              <w:rPr>
                <w:rFonts w:ascii="Times New Roman" w:eastAsia="Times New Roman" w:hAnsi="Times New Roman" w:cs="Times New Roman"/>
                <w:bCs/>
                <w:sz w:val="24"/>
                <w:szCs w:val="24"/>
                <w:lang w:eastAsia="ru-RU"/>
              </w:rPr>
            </w:pPr>
            <w:r w:rsidRPr="00875DB6">
              <w:rPr>
                <w:rFonts w:ascii="Times New Roman" w:eastAsia="Times New Roman" w:hAnsi="Times New Roman" w:cs="Times New Roman"/>
                <w:bCs/>
                <w:sz w:val="24"/>
                <w:szCs w:val="24"/>
                <w:lang w:eastAsia="ru-RU"/>
              </w:rPr>
              <w:t>Срок действия договора, на основании которого осуществляется пользование</w:t>
            </w:r>
          </w:p>
        </w:tc>
      </w:tr>
      <w:tr w:rsidR="00875DB6" w:rsidRPr="00875DB6" w:rsidTr="008A164F">
        <w:trPr>
          <w:jc w:val="center"/>
        </w:trPr>
        <w:tc>
          <w:tcPr>
            <w:tcW w:w="654" w:type="dxa"/>
          </w:tcPr>
          <w:p w:rsidR="00875DB6" w:rsidRPr="00875DB6" w:rsidRDefault="00875DB6" w:rsidP="00875DB6">
            <w:pPr>
              <w:spacing w:after="0" w:line="240" w:lineRule="auto"/>
              <w:rPr>
                <w:rFonts w:ascii="Times New Roman" w:eastAsia="Times New Roman" w:hAnsi="Times New Roman" w:cs="Times New Roman"/>
                <w:bCs/>
                <w:sz w:val="24"/>
                <w:szCs w:val="24"/>
                <w:lang w:eastAsia="ru-RU"/>
              </w:rPr>
            </w:pPr>
          </w:p>
        </w:tc>
        <w:tc>
          <w:tcPr>
            <w:tcW w:w="4536" w:type="dxa"/>
          </w:tcPr>
          <w:p w:rsidR="00875DB6" w:rsidRPr="00875DB6" w:rsidRDefault="00875DB6" w:rsidP="00875DB6">
            <w:pPr>
              <w:spacing w:after="0" w:line="240" w:lineRule="auto"/>
              <w:rPr>
                <w:rFonts w:ascii="Times New Roman" w:eastAsia="Times New Roman" w:hAnsi="Times New Roman" w:cs="Times New Roman"/>
                <w:bCs/>
                <w:sz w:val="24"/>
                <w:szCs w:val="24"/>
                <w:lang w:eastAsia="ru-RU"/>
              </w:rPr>
            </w:pPr>
          </w:p>
        </w:tc>
        <w:tc>
          <w:tcPr>
            <w:tcW w:w="5954" w:type="dxa"/>
          </w:tcPr>
          <w:p w:rsidR="00875DB6" w:rsidRPr="00875DB6" w:rsidRDefault="00875DB6" w:rsidP="00875DB6">
            <w:pPr>
              <w:spacing w:after="0" w:line="240" w:lineRule="auto"/>
              <w:rPr>
                <w:rFonts w:ascii="Times New Roman" w:eastAsia="Times New Roman" w:hAnsi="Times New Roman" w:cs="Times New Roman"/>
                <w:bCs/>
                <w:sz w:val="24"/>
                <w:szCs w:val="24"/>
                <w:lang w:eastAsia="ru-RU"/>
              </w:rPr>
            </w:pPr>
          </w:p>
        </w:tc>
        <w:tc>
          <w:tcPr>
            <w:tcW w:w="2533" w:type="dxa"/>
          </w:tcPr>
          <w:p w:rsidR="00875DB6" w:rsidRPr="00875DB6" w:rsidRDefault="00875DB6" w:rsidP="00875DB6">
            <w:pPr>
              <w:spacing w:after="0" w:line="240" w:lineRule="auto"/>
              <w:rPr>
                <w:rFonts w:ascii="Times New Roman" w:eastAsia="Times New Roman" w:hAnsi="Times New Roman" w:cs="Times New Roman"/>
                <w:bCs/>
                <w:sz w:val="24"/>
                <w:szCs w:val="24"/>
                <w:lang w:eastAsia="ru-RU"/>
              </w:rPr>
            </w:pPr>
          </w:p>
        </w:tc>
      </w:tr>
      <w:tr w:rsidR="00875DB6" w:rsidRPr="00875DB6" w:rsidTr="008A164F">
        <w:trPr>
          <w:jc w:val="center"/>
        </w:trPr>
        <w:tc>
          <w:tcPr>
            <w:tcW w:w="654" w:type="dxa"/>
          </w:tcPr>
          <w:p w:rsidR="00875DB6" w:rsidRPr="00875DB6" w:rsidRDefault="00875DB6" w:rsidP="00875DB6">
            <w:pPr>
              <w:spacing w:after="0" w:line="240" w:lineRule="auto"/>
              <w:rPr>
                <w:rFonts w:ascii="Times New Roman" w:eastAsia="Times New Roman" w:hAnsi="Times New Roman" w:cs="Times New Roman"/>
                <w:bCs/>
                <w:sz w:val="24"/>
                <w:szCs w:val="24"/>
                <w:lang w:eastAsia="ru-RU"/>
              </w:rPr>
            </w:pPr>
          </w:p>
        </w:tc>
        <w:tc>
          <w:tcPr>
            <w:tcW w:w="4536" w:type="dxa"/>
          </w:tcPr>
          <w:p w:rsidR="00875DB6" w:rsidRPr="00875DB6" w:rsidRDefault="00875DB6" w:rsidP="00875DB6">
            <w:pPr>
              <w:spacing w:after="0" w:line="240" w:lineRule="auto"/>
              <w:rPr>
                <w:rFonts w:ascii="Times New Roman" w:eastAsia="Times New Roman" w:hAnsi="Times New Roman" w:cs="Times New Roman"/>
                <w:bCs/>
                <w:sz w:val="24"/>
                <w:szCs w:val="24"/>
                <w:lang w:eastAsia="ru-RU"/>
              </w:rPr>
            </w:pPr>
          </w:p>
        </w:tc>
        <w:tc>
          <w:tcPr>
            <w:tcW w:w="5954" w:type="dxa"/>
          </w:tcPr>
          <w:p w:rsidR="00875DB6" w:rsidRPr="00875DB6" w:rsidRDefault="00875DB6" w:rsidP="00875DB6">
            <w:pPr>
              <w:spacing w:after="0" w:line="240" w:lineRule="auto"/>
              <w:rPr>
                <w:rFonts w:ascii="Times New Roman" w:eastAsia="Times New Roman" w:hAnsi="Times New Roman" w:cs="Times New Roman"/>
                <w:bCs/>
                <w:sz w:val="24"/>
                <w:szCs w:val="24"/>
                <w:lang w:eastAsia="ru-RU"/>
              </w:rPr>
            </w:pPr>
          </w:p>
        </w:tc>
        <w:tc>
          <w:tcPr>
            <w:tcW w:w="2533" w:type="dxa"/>
          </w:tcPr>
          <w:p w:rsidR="00875DB6" w:rsidRPr="00875DB6" w:rsidRDefault="00875DB6" w:rsidP="00875DB6">
            <w:pPr>
              <w:spacing w:after="0" w:line="240" w:lineRule="auto"/>
              <w:rPr>
                <w:rFonts w:ascii="Times New Roman" w:eastAsia="Times New Roman" w:hAnsi="Times New Roman" w:cs="Times New Roman"/>
                <w:bCs/>
                <w:sz w:val="24"/>
                <w:szCs w:val="24"/>
                <w:lang w:eastAsia="ru-RU"/>
              </w:rPr>
            </w:pPr>
          </w:p>
        </w:tc>
      </w:tr>
      <w:tr w:rsidR="00875DB6" w:rsidRPr="00875DB6" w:rsidTr="008A164F">
        <w:trPr>
          <w:jc w:val="center"/>
        </w:trPr>
        <w:tc>
          <w:tcPr>
            <w:tcW w:w="654" w:type="dxa"/>
          </w:tcPr>
          <w:p w:rsidR="00875DB6" w:rsidRPr="00875DB6" w:rsidRDefault="00875DB6" w:rsidP="00875DB6">
            <w:pPr>
              <w:spacing w:after="0" w:line="240" w:lineRule="auto"/>
              <w:rPr>
                <w:rFonts w:ascii="Times New Roman" w:eastAsia="Times New Roman" w:hAnsi="Times New Roman" w:cs="Times New Roman"/>
                <w:bCs/>
                <w:sz w:val="24"/>
                <w:szCs w:val="24"/>
                <w:lang w:eastAsia="ru-RU"/>
              </w:rPr>
            </w:pPr>
          </w:p>
        </w:tc>
        <w:tc>
          <w:tcPr>
            <w:tcW w:w="4536" w:type="dxa"/>
          </w:tcPr>
          <w:p w:rsidR="00875DB6" w:rsidRPr="00875DB6" w:rsidRDefault="00875DB6" w:rsidP="00875DB6">
            <w:pPr>
              <w:spacing w:after="0" w:line="240" w:lineRule="auto"/>
              <w:rPr>
                <w:rFonts w:ascii="Times New Roman" w:eastAsia="Times New Roman" w:hAnsi="Times New Roman" w:cs="Times New Roman"/>
                <w:bCs/>
                <w:sz w:val="24"/>
                <w:szCs w:val="24"/>
                <w:lang w:eastAsia="ru-RU"/>
              </w:rPr>
            </w:pPr>
          </w:p>
        </w:tc>
        <w:tc>
          <w:tcPr>
            <w:tcW w:w="5954" w:type="dxa"/>
          </w:tcPr>
          <w:p w:rsidR="00875DB6" w:rsidRPr="00875DB6" w:rsidRDefault="00875DB6" w:rsidP="00875DB6">
            <w:pPr>
              <w:spacing w:after="0" w:line="240" w:lineRule="auto"/>
              <w:rPr>
                <w:rFonts w:ascii="Times New Roman" w:eastAsia="Times New Roman" w:hAnsi="Times New Roman" w:cs="Times New Roman"/>
                <w:bCs/>
                <w:sz w:val="24"/>
                <w:szCs w:val="24"/>
                <w:lang w:eastAsia="ru-RU"/>
              </w:rPr>
            </w:pPr>
          </w:p>
        </w:tc>
        <w:tc>
          <w:tcPr>
            <w:tcW w:w="2533" w:type="dxa"/>
          </w:tcPr>
          <w:p w:rsidR="00875DB6" w:rsidRPr="00875DB6" w:rsidRDefault="00875DB6" w:rsidP="00875DB6">
            <w:pPr>
              <w:spacing w:after="0" w:line="240" w:lineRule="auto"/>
              <w:rPr>
                <w:rFonts w:ascii="Times New Roman" w:eastAsia="Times New Roman" w:hAnsi="Times New Roman" w:cs="Times New Roman"/>
                <w:bCs/>
                <w:sz w:val="24"/>
                <w:szCs w:val="24"/>
                <w:lang w:eastAsia="ru-RU"/>
              </w:rPr>
            </w:pPr>
          </w:p>
        </w:tc>
      </w:tr>
      <w:tr w:rsidR="00875DB6" w:rsidRPr="00875DB6" w:rsidTr="008A164F">
        <w:trPr>
          <w:jc w:val="center"/>
        </w:trPr>
        <w:tc>
          <w:tcPr>
            <w:tcW w:w="654" w:type="dxa"/>
          </w:tcPr>
          <w:p w:rsidR="00875DB6" w:rsidRPr="00875DB6" w:rsidRDefault="00875DB6" w:rsidP="00875DB6">
            <w:pPr>
              <w:spacing w:after="0" w:line="240" w:lineRule="auto"/>
              <w:rPr>
                <w:rFonts w:ascii="Times New Roman" w:eastAsia="Times New Roman" w:hAnsi="Times New Roman" w:cs="Times New Roman"/>
                <w:bCs/>
                <w:sz w:val="24"/>
                <w:szCs w:val="24"/>
                <w:lang w:eastAsia="ru-RU"/>
              </w:rPr>
            </w:pPr>
          </w:p>
        </w:tc>
        <w:tc>
          <w:tcPr>
            <w:tcW w:w="4536" w:type="dxa"/>
          </w:tcPr>
          <w:p w:rsidR="00875DB6" w:rsidRPr="00875DB6" w:rsidRDefault="00875DB6" w:rsidP="00875DB6">
            <w:pPr>
              <w:spacing w:after="0" w:line="240" w:lineRule="auto"/>
              <w:rPr>
                <w:rFonts w:ascii="Times New Roman" w:eastAsia="Times New Roman" w:hAnsi="Times New Roman" w:cs="Times New Roman"/>
                <w:bCs/>
                <w:sz w:val="24"/>
                <w:szCs w:val="24"/>
                <w:lang w:eastAsia="ru-RU"/>
              </w:rPr>
            </w:pPr>
          </w:p>
        </w:tc>
        <w:tc>
          <w:tcPr>
            <w:tcW w:w="5954" w:type="dxa"/>
          </w:tcPr>
          <w:p w:rsidR="00875DB6" w:rsidRPr="00875DB6" w:rsidRDefault="00875DB6" w:rsidP="00875DB6">
            <w:pPr>
              <w:spacing w:after="0" w:line="240" w:lineRule="auto"/>
              <w:rPr>
                <w:rFonts w:ascii="Times New Roman" w:eastAsia="Times New Roman" w:hAnsi="Times New Roman" w:cs="Times New Roman"/>
                <w:bCs/>
                <w:sz w:val="24"/>
                <w:szCs w:val="24"/>
                <w:lang w:eastAsia="ru-RU"/>
              </w:rPr>
            </w:pPr>
          </w:p>
        </w:tc>
        <w:tc>
          <w:tcPr>
            <w:tcW w:w="2533" w:type="dxa"/>
          </w:tcPr>
          <w:p w:rsidR="00875DB6" w:rsidRPr="00875DB6" w:rsidRDefault="00875DB6" w:rsidP="00875DB6">
            <w:pPr>
              <w:spacing w:after="0" w:line="240" w:lineRule="auto"/>
              <w:rPr>
                <w:rFonts w:ascii="Times New Roman" w:eastAsia="Times New Roman" w:hAnsi="Times New Roman" w:cs="Times New Roman"/>
                <w:bCs/>
                <w:sz w:val="24"/>
                <w:szCs w:val="24"/>
                <w:lang w:eastAsia="ru-RU"/>
              </w:rPr>
            </w:pPr>
          </w:p>
        </w:tc>
      </w:tr>
    </w:tbl>
    <w:p w:rsidR="00875DB6" w:rsidRPr="00875DB6" w:rsidRDefault="00875DB6" w:rsidP="00875DB6">
      <w:pPr>
        <w:spacing w:after="0" w:line="240" w:lineRule="auto"/>
        <w:jc w:val="both"/>
        <w:rPr>
          <w:rFonts w:ascii="Times New Roman" w:eastAsia="Times New Roman" w:hAnsi="Times New Roman" w:cs="Times New Roman"/>
          <w:sz w:val="24"/>
          <w:szCs w:val="24"/>
          <w:lang w:eastAsia="ru-RU"/>
        </w:rPr>
      </w:pPr>
    </w:p>
    <w:p w:rsidR="00875DB6" w:rsidRPr="00875DB6" w:rsidRDefault="00875DB6" w:rsidP="00875DB6">
      <w:pPr>
        <w:spacing w:after="0" w:line="240" w:lineRule="auto"/>
        <w:jc w:val="center"/>
        <w:rPr>
          <w:rFonts w:ascii="Times New Roman" w:eastAsia="Times New Roman" w:hAnsi="Times New Roman" w:cs="Times New Roman"/>
          <w:sz w:val="16"/>
          <w:szCs w:val="16"/>
          <w:lang w:eastAsia="ar-SA"/>
        </w:rPr>
      </w:pPr>
    </w:p>
    <w:p w:rsidR="00875DB6" w:rsidRPr="00875DB6" w:rsidRDefault="00875DB6" w:rsidP="00875DB6">
      <w:pPr>
        <w:spacing w:after="0" w:line="240" w:lineRule="auto"/>
        <w:jc w:val="center"/>
        <w:rPr>
          <w:rFonts w:ascii="Times New Roman" w:eastAsia="Times New Roman" w:hAnsi="Times New Roman" w:cs="Times New Roman"/>
          <w:sz w:val="24"/>
          <w:szCs w:val="24"/>
          <w:lang w:eastAsia="ar-SA"/>
        </w:rPr>
      </w:pPr>
    </w:p>
    <w:p w:rsidR="00875DB6" w:rsidRPr="00875DB6" w:rsidRDefault="00875DB6" w:rsidP="00875DB6">
      <w:pPr>
        <w:shd w:val="clear" w:color="auto" w:fill="FFFFFF"/>
        <w:spacing w:after="0" w:line="240" w:lineRule="auto"/>
        <w:jc w:val="both"/>
        <w:rPr>
          <w:rFonts w:ascii="Times New Roman" w:eastAsia="Times New Roman" w:hAnsi="Times New Roman" w:cs="Times New Roman"/>
          <w:sz w:val="24"/>
          <w:szCs w:val="24"/>
          <w:lang w:eastAsia="ar-SA"/>
        </w:rPr>
      </w:pPr>
    </w:p>
    <w:p w:rsidR="00875DB6" w:rsidRPr="00875DB6" w:rsidRDefault="00875DB6" w:rsidP="00875DB6">
      <w:pPr>
        <w:shd w:val="clear" w:color="auto" w:fill="FFFFFF"/>
        <w:spacing w:after="0" w:line="240" w:lineRule="auto"/>
        <w:jc w:val="both"/>
        <w:rPr>
          <w:rFonts w:ascii="Times New Roman" w:eastAsia="Times New Roman" w:hAnsi="Times New Roman" w:cs="Times New Roman"/>
          <w:sz w:val="24"/>
          <w:szCs w:val="24"/>
          <w:lang w:eastAsia="ar-SA"/>
        </w:rPr>
      </w:pPr>
    </w:p>
    <w:p w:rsidR="00875DB6" w:rsidRPr="00875DB6" w:rsidRDefault="00875DB6" w:rsidP="00875DB6">
      <w:pPr>
        <w:shd w:val="clear" w:color="auto" w:fill="FFFFFF"/>
        <w:spacing w:after="0" w:line="240" w:lineRule="auto"/>
        <w:jc w:val="both"/>
        <w:rPr>
          <w:rFonts w:ascii="Times New Roman" w:eastAsia="Times New Roman" w:hAnsi="Times New Roman" w:cs="Times New Roman"/>
          <w:sz w:val="24"/>
          <w:szCs w:val="24"/>
          <w:lang w:eastAsia="ar-SA"/>
        </w:rPr>
      </w:pPr>
    </w:p>
    <w:p w:rsidR="00875DB6" w:rsidRPr="00875DB6" w:rsidRDefault="00875DB6" w:rsidP="00875DB6">
      <w:pPr>
        <w:shd w:val="clear" w:color="auto" w:fill="FFFFFF"/>
        <w:spacing w:after="0" w:line="240" w:lineRule="auto"/>
        <w:jc w:val="both"/>
        <w:rPr>
          <w:rFonts w:ascii="Times New Roman" w:eastAsia="Times New Roman" w:hAnsi="Times New Roman" w:cs="Times New Roman"/>
          <w:sz w:val="24"/>
          <w:szCs w:val="24"/>
          <w:lang w:eastAsia="ar-SA"/>
        </w:rPr>
      </w:pPr>
    </w:p>
    <w:p w:rsidR="00875DB6" w:rsidRPr="00875DB6" w:rsidRDefault="00875DB6" w:rsidP="00875DB6">
      <w:pPr>
        <w:shd w:val="clear" w:color="auto" w:fill="FFFFFF"/>
        <w:spacing w:after="0" w:line="240" w:lineRule="auto"/>
        <w:jc w:val="both"/>
        <w:rPr>
          <w:rFonts w:ascii="Times New Roman" w:eastAsia="Times New Roman" w:hAnsi="Times New Roman" w:cs="Times New Roman"/>
          <w:sz w:val="24"/>
          <w:szCs w:val="24"/>
          <w:lang w:eastAsia="ar-SA"/>
        </w:rPr>
      </w:pPr>
      <w:r w:rsidRPr="00875DB6">
        <w:rPr>
          <w:rFonts w:ascii="Times New Roman" w:eastAsia="Times New Roman" w:hAnsi="Times New Roman" w:cs="Times New Roman"/>
          <w:sz w:val="24"/>
          <w:szCs w:val="24"/>
          <w:lang w:eastAsia="ar-SA"/>
        </w:rPr>
        <w:t>Руководитель организации                                                                                                                                      ___________________________________</w:t>
      </w:r>
    </w:p>
    <w:p w:rsidR="00875DB6" w:rsidRPr="00875DB6" w:rsidRDefault="00875DB6" w:rsidP="00875DB6">
      <w:pPr>
        <w:shd w:val="clear" w:color="auto" w:fill="FFFFFF"/>
        <w:spacing w:after="0" w:line="240" w:lineRule="auto"/>
        <w:jc w:val="both"/>
        <w:rPr>
          <w:rFonts w:ascii="Times New Roman" w:eastAsia="Times New Roman" w:hAnsi="Times New Roman" w:cs="Times New Roman"/>
          <w:sz w:val="16"/>
          <w:szCs w:val="16"/>
          <w:lang w:eastAsia="ar-SA"/>
        </w:rPr>
      </w:pPr>
    </w:p>
    <w:p w:rsidR="00875DB6" w:rsidRPr="00875DB6" w:rsidRDefault="00875DB6" w:rsidP="00875DB6">
      <w:pPr>
        <w:shd w:val="clear" w:color="auto" w:fill="FFFFFF"/>
        <w:spacing w:after="0" w:line="240" w:lineRule="auto"/>
        <w:jc w:val="both"/>
        <w:rPr>
          <w:rFonts w:ascii="Times New Roman" w:eastAsia="Times New Roman" w:hAnsi="Times New Roman" w:cs="Times New Roman"/>
          <w:sz w:val="16"/>
          <w:szCs w:val="16"/>
          <w:lang w:eastAsia="ar-SA"/>
        </w:rPr>
      </w:pPr>
      <w:r w:rsidRPr="00875DB6">
        <w:rPr>
          <w:rFonts w:ascii="Times New Roman" w:eastAsia="Times New Roman" w:hAnsi="Times New Roman" w:cs="Times New Roman"/>
          <w:sz w:val="16"/>
          <w:szCs w:val="16"/>
          <w:lang w:eastAsia="ar-SA"/>
        </w:rPr>
        <w:t xml:space="preserve">                                                                                                                                                                             М.П.                                                                                                                              (Ф.И.О.)</w:t>
      </w:r>
    </w:p>
    <w:p w:rsidR="00875DB6" w:rsidRPr="00875DB6" w:rsidRDefault="00875DB6" w:rsidP="00875DB6">
      <w:pPr>
        <w:shd w:val="clear" w:color="auto" w:fill="FFFFFF"/>
        <w:spacing w:after="0" w:line="240" w:lineRule="auto"/>
        <w:jc w:val="both"/>
        <w:rPr>
          <w:rFonts w:ascii="Times New Roman" w:eastAsia="Times New Roman" w:hAnsi="Times New Roman" w:cs="Times New Roman"/>
          <w:sz w:val="24"/>
          <w:szCs w:val="24"/>
          <w:lang w:eastAsia="ar-SA"/>
        </w:rPr>
      </w:pPr>
    </w:p>
    <w:p w:rsidR="00875DB6" w:rsidRPr="00875DB6" w:rsidRDefault="00875DB6" w:rsidP="00875DB6">
      <w:pPr>
        <w:spacing w:after="200" w:line="276" w:lineRule="auto"/>
        <w:rPr>
          <w:rFonts w:ascii="Times New Roman" w:eastAsia="Times New Roman" w:hAnsi="Times New Roman" w:cs="Times New Roman"/>
          <w:sz w:val="18"/>
          <w:szCs w:val="18"/>
          <w:lang w:eastAsia="ar-SA"/>
        </w:rPr>
      </w:pPr>
      <w:r w:rsidRPr="00875DB6">
        <w:rPr>
          <w:rFonts w:ascii="Times New Roman" w:eastAsia="Times New Roman" w:hAnsi="Times New Roman" w:cs="Times New Roman"/>
          <w:sz w:val="24"/>
          <w:szCs w:val="24"/>
          <w:lang w:eastAsia="ar-SA"/>
        </w:rPr>
        <w:t xml:space="preserve">                                                                                                                                                                                               Дата «___» _______20_____г</w:t>
      </w:r>
      <w:r w:rsidRPr="00875DB6">
        <w:rPr>
          <w:rFonts w:ascii="Calibri" w:eastAsia="Times New Roman" w:hAnsi="Calibri" w:cs="Calibri"/>
          <w:noProof/>
          <w:lang w:eastAsia="ru-RU"/>
        </w:rPr>
        <mc:AlternateContent>
          <mc:Choice Requires="wps">
            <w:drawing>
              <wp:anchor distT="0" distB="0" distL="114300" distR="114300" simplePos="0" relativeHeight="251662336" behindDoc="0" locked="0" layoutInCell="1" allowOverlap="1" wp14:anchorId="4C738C71" wp14:editId="07DFBBAC">
                <wp:simplePos x="0" y="0"/>
                <wp:positionH relativeFrom="column">
                  <wp:posOffset>5076825</wp:posOffset>
                </wp:positionH>
                <wp:positionV relativeFrom="paragraph">
                  <wp:posOffset>1640840</wp:posOffset>
                </wp:positionV>
                <wp:extent cx="0" cy="0"/>
                <wp:effectExtent l="9525" t="59690" r="19050" b="546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4BC74" id="_x0000_t32" coordsize="21600,21600" o:spt="32" o:oned="t" path="m,l21600,21600e" filled="f">
                <v:path arrowok="t" fillok="f" o:connecttype="none"/>
                <o:lock v:ext="edit" shapetype="t"/>
              </v:shapetype>
              <v:shape id="Прямая со стрелкой 8" o:spid="_x0000_s1026" type="#_x0000_t32" style="position:absolute;margin-left:399.75pt;margin-top:129.2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0+WgIAAHA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">
                <v:stroke endarrow="block"/>
              </v:shape>
            </w:pict>
          </mc:Fallback>
        </mc:AlternateContent>
      </w:r>
      <w:r w:rsidRPr="00875DB6">
        <w:rPr>
          <w:rFonts w:ascii="Calibri" w:eastAsia="Times New Roman" w:hAnsi="Calibri" w:cs="Calibri"/>
          <w:noProof/>
          <w:lang w:eastAsia="ru-RU"/>
        </w:rPr>
        <mc:AlternateContent>
          <mc:Choice Requires="wps">
            <w:drawing>
              <wp:anchor distT="0" distB="0" distL="114300" distR="114300" simplePos="0" relativeHeight="251661312" behindDoc="0" locked="0" layoutInCell="1" allowOverlap="1" wp14:anchorId="2D2F6930" wp14:editId="0EE316A8">
                <wp:simplePos x="0" y="0"/>
                <wp:positionH relativeFrom="column">
                  <wp:posOffset>5076825</wp:posOffset>
                </wp:positionH>
                <wp:positionV relativeFrom="paragraph">
                  <wp:posOffset>1640840</wp:posOffset>
                </wp:positionV>
                <wp:extent cx="0" cy="0"/>
                <wp:effectExtent l="9525" t="59690" r="19050" b="546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9D237" id="Прямая со стрелкой 7" o:spid="_x0000_s1026" type="#_x0000_t32" style="position:absolute;margin-left:399.75pt;margin-top:129.2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">
                <v:stroke endarrow="block"/>
              </v:shape>
            </w:pict>
          </mc:Fallback>
        </mc:AlternateContent>
      </w:r>
      <w:r w:rsidRPr="00875DB6">
        <w:rPr>
          <w:rFonts w:ascii="Calibri" w:eastAsia="Times New Roman" w:hAnsi="Calibri" w:cs="Calibri"/>
          <w:noProof/>
          <w:lang w:eastAsia="ru-RU"/>
        </w:rPr>
        <mc:AlternateContent>
          <mc:Choice Requires="wps">
            <w:drawing>
              <wp:anchor distT="0" distB="0" distL="114300" distR="114300" simplePos="0" relativeHeight="251660288" behindDoc="0" locked="0" layoutInCell="1" allowOverlap="1" wp14:anchorId="38E8D1B2" wp14:editId="56C16903">
                <wp:simplePos x="0" y="0"/>
                <wp:positionH relativeFrom="column">
                  <wp:posOffset>1004570</wp:posOffset>
                </wp:positionH>
                <wp:positionV relativeFrom="paragraph">
                  <wp:posOffset>1029335</wp:posOffset>
                </wp:positionV>
                <wp:extent cx="0" cy="0"/>
                <wp:effectExtent l="13970" t="57785" r="14605" b="565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4DB2F" id="Прямая со стрелкой 6" o:spid="_x0000_s1026" type="#_x0000_t32" style="position:absolute;margin-left:79.1pt;margin-top:81.05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zWgIAAHA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">
                <v:stroke endarrow="block"/>
              </v:shape>
            </w:pict>
          </mc:Fallback>
        </mc:AlternateContent>
      </w:r>
    </w:p>
    <w:p w:rsidR="00875DB6" w:rsidRPr="00875DB6" w:rsidRDefault="00875DB6" w:rsidP="00875DB6">
      <w:pPr>
        <w:tabs>
          <w:tab w:val="left" w:pos="6780"/>
        </w:tabs>
        <w:spacing w:after="200" w:line="276" w:lineRule="auto"/>
        <w:rPr>
          <w:rFonts w:ascii="Times New Roman" w:eastAsia="Times New Roman" w:hAnsi="Times New Roman" w:cs="Times New Roman"/>
          <w:sz w:val="18"/>
          <w:szCs w:val="18"/>
          <w:lang w:eastAsia="ar-SA"/>
        </w:rPr>
        <w:sectPr w:rsidR="00875DB6" w:rsidRPr="00875DB6" w:rsidSect="00E95909">
          <w:pgSz w:w="16838" w:h="11906" w:orient="landscape"/>
          <w:pgMar w:top="567" w:right="737" w:bottom="1134" w:left="1701" w:header="709" w:footer="709" w:gutter="0"/>
          <w:cols w:space="708"/>
          <w:docGrid w:linePitch="360"/>
        </w:sectPr>
      </w:pPr>
    </w:p>
    <w:p w:rsidR="00875DB6" w:rsidRPr="00875DB6" w:rsidRDefault="00296F85" w:rsidP="00296F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w:t>
      </w:r>
      <w:r w:rsidR="008A164F">
        <w:rPr>
          <w:rFonts w:ascii="Times New Roman" w:eastAsia="Times New Roman" w:hAnsi="Times New Roman" w:cs="Times New Roman"/>
          <w:sz w:val="24"/>
          <w:szCs w:val="24"/>
          <w:lang w:eastAsia="ru-RU"/>
        </w:rPr>
        <w:t>№ 8</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3" w:name="Par1014"/>
      <w:bookmarkEnd w:id="3"/>
      <w:r w:rsidRPr="00875DB6">
        <w:rPr>
          <w:rFonts w:ascii="Times New Roman" w:eastAsia="Times New Roman" w:hAnsi="Times New Roman" w:cs="Times New Roman"/>
          <w:b/>
          <w:sz w:val="24"/>
          <w:szCs w:val="24"/>
          <w:lang w:eastAsia="ru-RU"/>
        </w:rPr>
        <w:t>ЗАЯВЛЕНИЕ</w:t>
      </w:r>
    </w:p>
    <w:p w:rsidR="00875DB6" w:rsidRPr="00875DB6" w:rsidRDefault="00875DB6" w:rsidP="00875DB6">
      <w:pPr>
        <w:suppressAutoHyphens/>
        <w:spacing w:after="0" w:line="240" w:lineRule="auto"/>
        <w:jc w:val="center"/>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о внесении изменений в реестр лицензий</w:t>
      </w:r>
    </w:p>
    <w:p w:rsidR="00875DB6" w:rsidRPr="00875DB6" w:rsidRDefault="00875DB6" w:rsidP="00875DB6">
      <w:pPr>
        <w:suppressAutoHyphens/>
        <w:spacing w:after="0" w:line="240" w:lineRule="auto"/>
        <w:jc w:val="center"/>
        <w:rPr>
          <w:rFonts w:ascii="Times New Roman" w:eastAsia="Times New Roman" w:hAnsi="Times New Roman" w:cs="Times New Roman"/>
          <w:color w:val="000000"/>
          <w:sz w:val="20"/>
          <w:szCs w:val="20"/>
          <w:lang w:eastAsia="ru-RU"/>
        </w:rPr>
      </w:pPr>
      <w:r w:rsidRPr="00875DB6">
        <w:rPr>
          <w:rFonts w:ascii="Times New Roman" w:eastAsia="Times New Roman" w:hAnsi="Times New Roman" w:cs="Times New Roman"/>
          <w:color w:val="000000"/>
          <w:sz w:val="20"/>
          <w:szCs w:val="20"/>
          <w:lang w:eastAsia="ru-RU"/>
        </w:rPr>
        <w:t>(в случаях изменения адресов мест осуществления юридическим лицом или индивидуальным предпринимателем лицензируемого вида деятельности, перечня выполняемых работ, составляющих лицензируемый вид деятельности, реорганизации юридического лица в форме преобразования, слияния, присоединения лицензиата к другому юридическому лицу, изменения его наименования, адреса места нахождения,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прекращения деятельности по отдельным адресам мест осуществления лицензируемого вида деятельности)</w:t>
      </w:r>
    </w:p>
    <w:p w:rsidR="00875DB6" w:rsidRPr="00875DB6" w:rsidRDefault="00875DB6" w:rsidP="00875DB6">
      <w:pPr>
        <w:suppressAutoHyphens/>
        <w:spacing w:after="0" w:line="240" w:lineRule="auto"/>
        <w:jc w:val="center"/>
        <w:rPr>
          <w:rFonts w:ascii="Times New Roman" w:eastAsia="Times New Roman" w:hAnsi="Times New Roman" w:cs="Times New Roman"/>
          <w:color w:val="000000"/>
          <w:sz w:val="20"/>
          <w:szCs w:val="20"/>
          <w:lang w:eastAsia="ru-RU"/>
        </w:rPr>
      </w:pPr>
    </w:p>
    <w:p w:rsidR="00875DB6" w:rsidRDefault="00875DB6" w:rsidP="001212BE">
      <w:pPr>
        <w:suppressAutoHyphens/>
        <w:spacing w:after="0" w:line="240" w:lineRule="auto"/>
        <w:rPr>
          <w:rFonts w:ascii="Times New Roman" w:eastAsia="Times New Roman" w:hAnsi="Times New Roman" w:cs="Times New Roman"/>
          <w:color w:val="000000"/>
          <w:sz w:val="20"/>
          <w:szCs w:val="20"/>
          <w:lang w:eastAsia="ru-RU"/>
        </w:rPr>
      </w:pPr>
      <w:r w:rsidRPr="00875DB6">
        <w:rPr>
          <w:rFonts w:ascii="Times New Roman" w:eastAsia="Times New Roman" w:hAnsi="Times New Roman" w:cs="Times New Roman"/>
          <w:color w:val="000000"/>
          <w:sz w:val="20"/>
          <w:szCs w:val="20"/>
          <w:lang w:eastAsia="ru-RU"/>
        </w:rPr>
        <w:t>___________________________________________________________________</w:t>
      </w:r>
      <w:r w:rsidR="001212BE">
        <w:rPr>
          <w:rFonts w:ascii="Times New Roman" w:eastAsia="Times New Roman" w:hAnsi="Times New Roman" w:cs="Times New Roman"/>
          <w:color w:val="000000"/>
          <w:sz w:val="20"/>
          <w:szCs w:val="20"/>
          <w:lang w:eastAsia="ru-RU"/>
        </w:rPr>
        <w:t>__________________________</w:t>
      </w:r>
    </w:p>
    <w:p w:rsidR="001212BE" w:rsidRPr="001212BE" w:rsidRDefault="001212BE" w:rsidP="001212BE">
      <w:pPr>
        <w:suppressAutoHyphen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75DB6">
        <w:rPr>
          <w:rFonts w:ascii="Times New Roman" w:eastAsia="Times New Roman" w:hAnsi="Times New Roman" w:cs="Times New Roman"/>
          <w:sz w:val="16"/>
          <w:szCs w:val="16"/>
          <w:lang w:eastAsia="ru-RU"/>
        </w:rPr>
        <w:t xml:space="preserve">(полное </w:t>
      </w:r>
      <w:proofErr w:type="gramStart"/>
      <w:r w:rsidRPr="00875DB6">
        <w:rPr>
          <w:rFonts w:ascii="Times New Roman" w:eastAsia="Times New Roman" w:hAnsi="Times New Roman" w:cs="Times New Roman"/>
          <w:sz w:val="16"/>
          <w:szCs w:val="16"/>
          <w:lang w:eastAsia="ru-RU"/>
        </w:rPr>
        <w:t>и  (</w:t>
      </w:r>
      <w:proofErr w:type="gramEnd"/>
      <w:r w:rsidRPr="00875DB6">
        <w:rPr>
          <w:rFonts w:ascii="Times New Roman" w:eastAsia="Times New Roman" w:hAnsi="Times New Roman" w:cs="Times New Roman"/>
          <w:sz w:val="16"/>
          <w:szCs w:val="16"/>
          <w:lang w:eastAsia="ru-RU"/>
        </w:rPr>
        <w:t>в случае, если имеется)  сокращенное наименование, в том числе фирменное наименование, и организационно-правовая форма - для юридического лица; фамилия, имя и (в случае, если имеется) отчество, данные документа, удостоверяющего личность – для  индивидуального предпринимателя)</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Место нахождения юридического лица (адрес места жительства индивидуального предпринимателя) __________________________________________________</w:t>
      </w:r>
      <w:r w:rsidR="001212BE">
        <w:rPr>
          <w:rFonts w:ascii="Times New Roman" w:eastAsia="Times New Roman" w:hAnsi="Times New Roman" w:cs="Times New Roman"/>
          <w:sz w:val="24"/>
          <w:szCs w:val="24"/>
          <w:lang w:eastAsia="ru-RU"/>
        </w:rPr>
        <w:t>___________________________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_____________________________________________________________________________</w:t>
      </w:r>
    </w:p>
    <w:p w:rsidR="00875DB6" w:rsidRPr="00875DB6" w:rsidRDefault="00875DB6" w:rsidP="00875DB6">
      <w:pPr>
        <w:widowControl w:val="0"/>
        <w:spacing w:after="0" w:line="240" w:lineRule="auto"/>
        <w:rPr>
          <w:rFonts w:ascii="Times New Roman" w:eastAsia="Arial Unicode MS" w:hAnsi="Times New Roman" w:cs="Times New Roman"/>
          <w:color w:val="000000"/>
          <w:sz w:val="24"/>
          <w:szCs w:val="24"/>
          <w:lang w:eastAsia="ru-RU"/>
        </w:rPr>
      </w:pPr>
    </w:p>
    <w:p w:rsidR="00875DB6" w:rsidRPr="00875DB6" w:rsidRDefault="00875DB6" w:rsidP="00875DB6">
      <w:pPr>
        <w:widowControl w:val="0"/>
        <w:spacing w:after="0" w:line="240" w:lineRule="auto"/>
        <w:rPr>
          <w:rFonts w:ascii="Times New Roman" w:eastAsia="Arial Unicode MS" w:hAnsi="Times New Roman" w:cs="Times New Roman"/>
          <w:color w:val="000000"/>
          <w:sz w:val="24"/>
          <w:szCs w:val="24"/>
          <w:lang w:eastAsia="ru-RU"/>
        </w:rPr>
      </w:pPr>
      <w:r w:rsidRPr="00875DB6">
        <w:rPr>
          <w:rFonts w:ascii="Times New Roman" w:eastAsia="Arial Unicode MS" w:hAnsi="Times New Roman" w:cs="Times New Roman"/>
          <w:color w:val="000000"/>
          <w:sz w:val="24"/>
          <w:szCs w:val="24"/>
          <w:lang w:eastAsia="ru-RU"/>
        </w:rPr>
        <w:t xml:space="preserve">в лице  </w:t>
      </w:r>
    </w:p>
    <w:p w:rsidR="00875DB6" w:rsidRPr="00875DB6" w:rsidRDefault="00875DB6" w:rsidP="00875DB6">
      <w:pPr>
        <w:widowControl w:val="0"/>
        <w:pBdr>
          <w:top w:val="single" w:sz="4" w:space="1" w:color="auto"/>
        </w:pBdr>
        <w:spacing w:after="240" w:line="240" w:lineRule="auto"/>
        <w:ind w:left="782"/>
        <w:jc w:val="center"/>
        <w:rPr>
          <w:rFonts w:ascii="Times New Roman" w:eastAsia="Arial Unicode MS" w:hAnsi="Times New Roman" w:cs="Times New Roman"/>
          <w:color w:val="000000"/>
          <w:sz w:val="16"/>
          <w:szCs w:val="24"/>
          <w:lang w:eastAsia="ru-RU"/>
        </w:rPr>
      </w:pPr>
      <w:r w:rsidRPr="00875DB6">
        <w:rPr>
          <w:rFonts w:ascii="Times New Roman" w:eastAsia="Arial Unicode MS" w:hAnsi="Times New Roman" w:cs="Times New Roman"/>
          <w:color w:val="000000"/>
          <w:sz w:val="16"/>
          <w:szCs w:val="24"/>
          <w:lang w:eastAsia="ru-RU"/>
        </w:rPr>
        <w:t>(должность и фамилия, имя, отчество (последнее – при наличии) руководителя/</w:t>
      </w:r>
      <w:r w:rsidRPr="00875DB6">
        <w:rPr>
          <w:rFonts w:ascii="Times New Roman" w:eastAsia="Arial Unicode MS" w:hAnsi="Times New Roman" w:cs="Times New Roman"/>
          <w:color w:val="000000"/>
          <w:sz w:val="16"/>
          <w:szCs w:val="16"/>
          <w:lang w:eastAsia="ru-RU"/>
        </w:rPr>
        <w:t xml:space="preserve"> фамилия, имя и (в случае, если имеется) отчество индивидуального предпринимателя</w:t>
      </w:r>
      <w:r w:rsidRPr="00875DB6">
        <w:rPr>
          <w:rFonts w:ascii="Times New Roman" w:eastAsia="Arial Unicode MS" w:hAnsi="Times New Roman" w:cs="Times New Roman"/>
          <w:color w:val="000000"/>
          <w:sz w:val="16"/>
          <w:szCs w:val="24"/>
          <w:lang w:eastAsia="ru-RU"/>
        </w:rPr>
        <w:t>)</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875DB6">
        <w:rPr>
          <w:rFonts w:ascii="Times New Roman" w:eastAsia="Times New Roman" w:hAnsi="Times New Roman" w:cs="Times New Roman"/>
          <w:sz w:val="24"/>
          <w:szCs w:val="24"/>
          <w:lang w:eastAsia="ru-RU"/>
        </w:rPr>
        <w:t>просит внести изменения в реестр лицензий на осуществление деятельности по заготовке, хранению, переработке и реализации лома черных металлов, цветных металлов,</w:t>
      </w:r>
      <w:r w:rsidRPr="00875DB6">
        <w:rPr>
          <w:rFonts w:ascii="Times New Roman" w:eastAsia="Times New Roman" w:hAnsi="Times New Roman" w:cs="Times New Roman"/>
          <w:sz w:val="24"/>
          <w:szCs w:val="20"/>
          <w:lang w:eastAsia="ru-RU"/>
        </w:rPr>
        <w:t xml:space="preserve"> в связи с намерением внести изменения в предусмотренный реестром лицензий перечень выполняемых работ, составляющих лицензируемый вид деятельности.</w:t>
      </w:r>
    </w:p>
    <w:p w:rsidR="00875DB6" w:rsidRPr="00875DB6" w:rsidRDefault="00875DB6" w:rsidP="00875DB6">
      <w:pPr>
        <w:widowControl w:val="0"/>
        <w:spacing w:after="0" w:line="240" w:lineRule="auto"/>
        <w:jc w:val="both"/>
        <w:rPr>
          <w:rFonts w:ascii="Times New Roman" w:eastAsia="Arial Unicode MS" w:hAnsi="Times New Roman" w:cs="Times New Roman"/>
          <w:color w:val="000000"/>
          <w:sz w:val="24"/>
          <w:szCs w:val="24"/>
          <w:lang w:eastAsia="ru-RU"/>
        </w:rPr>
      </w:pPr>
    </w:p>
    <w:p w:rsidR="00875DB6" w:rsidRPr="00875DB6" w:rsidRDefault="00875DB6" w:rsidP="00875DB6">
      <w:pPr>
        <w:widowControl w:val="0"/>
        <w:spacing w:after="0" w:line="240" w:lineRule="auto"/>
        <w:jc w:val="both"/>
        <w:rPr>
          <w:rFonts w:ascii="Times New Roman" w:eastAsia="Arial Unicode MS" w:hAnsi="Times New Roman" w:cs="Times New Roman"/>
          <w:color w:val="000000"/>
          <w:sz w:val="24"/>
          <w:szCs w:val="24"/>
          <w:lang w:eastAsia="ru-RU"/>
        </w:rPr>
      </w:pPr>
      <w:r w:rsidRPr="00875DB6">
        <w:rPr>
          <w:rFonts w:ascii="Times New Roman" w:eastAsia="Arial Unicode MS" w:hAnsi="Times New Roman" w:cs="Times New Roman"/>
          <w:color w:val="000000"/>
          <w:sz w:val="24"/>
          <w:szCs w:val="24"/>
          <w:lang w:eastAsia="ru-RU"/>
        </w:rPr>
        <w:t xml:space="preserve">Включить в лицензию на заготовку, хранение, переработку и реализацию лома черных металлов, цветных металлов регистрационный номер ________________, предоставленную </w:t>
      </w:r>
    </w:p>
    <w:p w:rsidR="00875DB6" w:rsidRPr="00875DB6" w:rsidRDefault="00875DB6" w:rsidP="00875DB6">
      <w:pPr>
        <w:widowControl w:val="0"/>
        <w:spacing w:after="0" w:line="240" w:lineRule="auto"/>
        <w:jc w:val="both"/>
        <w:rPr>
          <w:rFonts w:ascii="Times New Roman" w:eastAsia="Arial Unicode MS" w:hAnsi="Times New Roman" w:cs="Times New Roman"/>
          <w:color w:val="000000"/>
          <w:sz w:val="24"/>
          <w:szCs w:val="24"/>
          <w:lang w:eastAsia="ru-RU"/>
        </w:rPr>
      </w:pPr>
      <w:r w:rsidRPr="00875DB6">
        <w:rPr>
          <w:rFonts w:ascii="Times New Roman" w:eastAsia="Arial Unicode MS" w:hAnsi="Times New Roman" w:cs="Times New Roman"/>
          <w:color w:val="000000"/>
          <w:sz w:val="24"/>
          <w:szCs w:val="24"/>
          <w:lang w:eastAsia="ru-RU"/>
        </w:rPr>
        <w:t>__________________________________________________________________________________</w:t>
      </w:r>
      <w:r w:rsidR="001212BE">
        <w:rPr>
          <w:rFonts w:ascii="Times New Roman" w:eastAsia="Arial Unicode MS" w:hAnsi="Times New Roman" w:cs="Times New Roman"/>
          <w:color w:val="000000"/>
          <w:sz w:val="24"/>
          <w:szCs w:val="24"/>
          <w:lang w:eastAsia="ru-RU"/>
        </w:rPr>
        <w:t>________________________________________________________________________</w:t>
      </w:r>
      <w:r w:rsidR="00A740BF">
        <w:rPr>
          <w:rFonts w:ascii="Times New Roman" w:eastAsia="Arial Unicode MS" w:hAnsi="Times New Roman" w:cs="Times New Roman"/>
          <w:color w:val="000000"/>
          <w:sz w:val="24"/>
          <w:szCs w:val="24"/>
          <w:lang w:eastAsia="ru-RU"/>
        </w:rPr>
        <w:t>__</w:t>
      </w:r>
      <w:r w:rsidRPr="00875DB6">
        <w:rPr>
          <w:rFonts w:ascii="Times New Roman" w:eastAsia="Arial Unicode MS" w:hAnsi="Times New Roman" w:cs="Times New Roman"/>
          <w:color w:val="000000"/>
          <w:sz w:val="24"/>
          <w:szCs w:val="24"/>
          <w:lang w:eastAsia="ru-RU"/>
        </w:rPr>
        <w:t xml:space="preserve">        </w:t>
      </w:r>
    </w:p>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16"/>
          <w:szCs w:val="24"/>
          <w:lang w:eastAsia="ru-RU"/>
        </w:rPr>
      </w:pPr>
      <w:r w:rsidRPr="00875DB6">
        <w:rPr>
          <w:rFonts w:ascii="Times New Roman" w:eastAsia="Arial Unicode MS" w:hAnsi="Times New Roman" w:cs="Times New Roman"/>
          <w:color w:val="000000"/>
          <w:sz w:val="16"/>
          <w:szCs w:val="24"/>
          <w:lang w:eastAsia="ru-RU"/>
        </w:rPr>
        <w:t>(наименование лицензирующего органа)</w:t>
      </w:r>
    </w:p>
    <w:tbl>
      <w:tblPr>
        <w:tblW w:w="9180" w:type="dxa"/>
        <w:tblLayout w:type="fixed"/>
        <w:tblLook w:val="04A0" w:firstRow="1" w:lastRow="0" w:firstColumn="1" w:lastColumn="0" w:noHBand="0" w:noVBand="1"/>
      </w:tblPr>
      <w:tblGrid>
        <w:gridCol w:w="250"/>
        <w:gridCol w:w="567"/>
        <w:gridCol w:w="284"/>
        <w:gridCol w:w="2126"/>
        <w:gridCol w:w="992"/>
        <w:gridCol w:w="4961"/>
      </w:tblGrid>
      <w:tr w:rsidR="00875DB6" w:rsidRPr="00875DB6" w:rsidTr="008A164F">
        <w:tc>
          <w:tcPr>
            <w:tcW w:w="250" w:type="dxa"/>
            <w:shd w:val="clear" w:color="auto" w:fill="auto"/>
          </w:tcPr>
          <w:p w:rsidR="00875DB6" w:rsidRPr="00875DB6" w:rsidRDefault="00875DB6" w:rsidP="00875DB6">
            <w:pPr>
              <w:widowControl w:val="0"/>
              <w:spacing w:after="0" w:line="240" w:lineRule="auto"/>
              <w:jc w:val="both"/>
              <w:rPr>
                <w:rFonts w:ascii="Times New Roman" w:eastAsia="Times New Roman" w:hAnsi="Times New Roman" w:cs="Times New Roman"/>
                <w:color w:val="000000"/>
                <w:sz w:val="24"/>
                <w:szCs w:val="24"/>
                <w:lang w:eastAsia="ru-RU"/>
              </w:rPr>
            </w:pPr>
            <w:r w:rsidRPr="00875DB6">
              <w:rPr>
                <w:rFonts w:ascii="Times New Roman" w:eastAsia="Times New Roman" w:hAnsi="Times New Roman" w:cs="Times New Roman"/>
                <w:color w:val="000000"/>
                <w:sz w:val="24"/>
                <w:szCs w:val="24"/>
                <w:lang w:eastAsia="ru-RU"/>
              </w:rPr>
              <w:t>«</w:t>
            </w:r>
          </w:p>
        </w:tc>
        <w:tc>
          <w:tcPr>
            <w:tcW w:w="567" w:type="dxa"/>
            <w:tcBorders>
              <w:bottom w:val="single" w:sz="4" w:space="0" w:color="auto"/>
            </w:tcBorders>
            <w:shd w:val="clear" w:color="auto" w:fill="auto"/>
          </w:tcPr>
          <w:p w:rsidR="00875DB6" w:rsidRPr="00875DB6" w:rsidRDefault="00875DB6" w:rsidP="00875DB6">
            <w:pPr>
              <w:widowControl w:val="0"/>
              <w:spacing w:after="0" w:line="240" w:lineRule="auto"/>
              <w:jc w:val="both"/>
              <w:rPr>
                <w:rFonts w:ascii="Times New Roman" w:eastAsia="Times New Roman" w:hAnsi="Times New Roman" w:cs="Times New Roman"/>
                <w:color w:val="000000"/>
                <w:sz w:val="24"/>
                <w:szCs w:val="24"/>
                <w:lang w:eastAsia="ru-RU"/>
              </w:rPr>
            </w:pPr>
          </w:p>
        </w:tc>
        <w:tc>
          <w:tcPr>
            <w:tcW w:w="284" w:type="dxa"/>
            <w:shd w:val="clear" w:color="auto" w:fill="auto"/>
          </w:tcPr>
          <w:p w:rsidR="00875DB6" w:rsidRPr="00875DB6" w:rsidRDefault="00875DB6" w:rsidP="00875DB6">
            <w:pPr>
              <w:widowControl w:val="0"/>
              <w:spacing w:after="0" w:line="240" w:lineRule="auto"/>
              <w:rPr>
                <w:rFonts w:ascii="Times New Roman" w:eastAsia="Times New Roman" w:hAnsi="Times New Roman" w:cs="Times New Roman"/>
                <w:color w:val="000000"/>
                <w:sz w:val="24"/>
                <w:szCs w:val="24"/>
                <w:lang w:eastAsia="ru-RU"/>
              </w:rPr>
            </w:pPr>
            <w:r w:rsidRPr="00875DB6">
              <w:rPr>
                <w:rFonts w:ascii="Times New Roman" w:eastAsia="Times New Roman" w:hAnsi="Times New Roman" w:cs="Times New Roman"/>
                <w:color w:val="000000"/>
                <w:sz w:val="24"/>
                <w:szCs w:val="24"/>
                <w:lang w:eastAsia="ru-RU"/>
              </w:rPr>
              <w:t>»</w:t>
            </w:r>
          </w:p>
        </w:tc>
        <w:tc>
          <w:tcPr>
            <w:tcW w:w="2126" w:type="dxa"/>
            <w:tcBorders>
              <w:bottom w:val="single" w:sz="4" w:space="0" w:color="auto"/>
            </w:tcBorders>
            <w:shd w:val="clear" w:color="auto" w:fill="auto"/>
          </w:tcPr>
          <w:p w:rsidR="00875DB6" w:rsidRPr="00875DB6" w:rsidRDefault="00875DB6" w:rsidP="00875DB6">
            <w:pPr>
              <w:widowControl w:val="0"/>
              <w:spacing w:after="0" w:line="240" w:lineRule="auto"/>
              <w:jc w:val="both"/>
              <w:rPr>
                <w:rFonts w:ascii="Times New Roman" w:eastAsia="Times New Roman" w:hAnsi="Times New Roman" w:cs="Times New Roman"/>
                <w:color w:val="000000"/>
                <w:sz w:val="24"/>
                <w:szCs w:val="24"/>
                <w:lang w:eastAsia="ru-RU"/>
              </w:rPr>
            </w:pPr>
          </w:p>
        </w:tc>
        <w:tc>
          <w:tcPr>
            <w:tcW w:w="992" w:type="dxa"/>
            <w:shd w:val="clear" w:color="auto" w:fill="auto"/>
          </w:tcPr>
          <w:p w:rsidR="00875DB6" w:rsidRPr="00875DB6" w:rsidRDefault="00875DB6" w:rsidP="00875DB6">
            <w:pPr>
              <w:widowControl w:val="0"/>
              <w:spacing w:after="0" w:line="240" w:lineRule="auto"/>
              <w:jc w:val="center"/>
              <w:rPr>
                <w:rFonts w:ascii="Times New Roman" w:eastAsia="Times New Roman" w:hAnsi="Times New Roman" w:cs="Times New Roman"/>
                <w:color w:val="000000"/>
                <w:sz w:val="24"/>
                <w:szCs w:val="24"/>
                <w:lang w:eastAsia="ru-RU"/>
              </w:rPr>
            </w:pPr>
            <w:r w:rsidRPr="00875DB6">
              <w:rPr>
                <w:rFonts w:ascii="Times New Roman" w:eastAsia="Times New Roman" w:hAnsi="Times New Roman" w:cs="Times New Roman"/>
                <w:color w:val="000000"/>
                <w:sz w:val="24"/>
                <w:szCs w:val="24"/>
                <w:lang w:eastAsia="ru-RU"/>
              </w:rPr>
              <w:t>20____</w:t>
            </w:r>
          </w:p>
        </w:tc>
        <w:tc>
          <w:tcPr>
            <w:tcW w:w="4961"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0"/>
                <w:szCs w:val="20"/>
                <w:lang w:eastAsia="ru-RU"/>
              </w:rPr>
              <w:t>г.</w:t>
            </w:r>
            <w:r w:rsidRPr="00875DB6">
              <w:rPr>
                <w:rFonts w:ascii="Times New Roman" w:eastAsia="Times New Roman" w:hAnsi="Times New Roman" w:cs="Times New Roman"/>
                <w:sz w:val="24"/>
                <w:szCs w:val="24"/>
                <w:lang w:eastAsia="ru-RU"/>
              </w:rPr>
              <w:t xml:space="preserve"> следующие виды работ:</w:t>
            </w:r>
          </w:p>
        </w:tc>
      </w:tr>
    </w:tbl>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spacing w:after="0" w:line="240" w:lineRule="auto"/>
        <w:rPr>
          <w:rFonts w:ascii="Arial Unicode MS" w:eastAsia="Arial Unicode MS" w:hAnsi="Arial Unicode MS" w:cs="Arial Unicode MS"/>
          <w:color w:val="000000"/>
          <w:sz w:val="10"/>
          <w:szCs w:val="24"/>
          <w:lang w:eastAsia="ru-RU"/>
        </w:rPr>
      </w:pPr>
    </w:p>
    <w:tbl>
      <w:tblPr>
        <w:tblW w:w="0" w:type="auto"/>
        <w:tblInd w:w="817" w:type="dxa"/>
        <w:tblLook w:val="04A0" w:firstRow="1" w:lastRow="0" w:firstColumn="1" w:lastColumn="0" w:noHBand="0" w:noVBand="1"/>
      </w:tblPr>
      <w:tblGrid>
        <w:gridCol w:w="422"/>
        <w:gridCol w:w="269"/>
        <w:gridCol w:w="7954"/>
      </w:tblGrid>
      <w:tr w:rsidR="00875DB6" w:rsidRPr="00875DB6" w:rsidTr="008A164F">
        <w:tc>
          <w:tcPr>
            <w:tcW w:w="425" w:type="dxa"/>
            <w:tcBorders>
              <w:top w:val="single" w:sz="4" w:space="0" w:color="auto"/>
              <w:left w:val="single" w:sz="4" w:space="0" w:color="auto"/>
              <w:bottom w:val="single" w:sz="4" w:space="0" w:color="auto"/>
              <w:righ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заготовка, хранение, переработка и реализация лома черных металлов</w:t>
            </w:r>
          </w:p>
        </w:tc>
      </w:tr>
      <w:tr w:rsidR="00875DB6" w:rsidRPr="00875DB6" w:rsidTr="008A164F">
        <w:tc>
          <w:tcPr>
            <w:tcW w:w="425" w:type="dxa"/>
            <w:tcBorders>
              <w:top w:val="single" w:sz="4" w:space="0" w:color="auto"/>
              <w:bottom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70"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8058"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r>
      <w:tr w:rsidR="00875DB6" w:rsidRPr="00875DB6" w:rsidTr="008A164F">
        <w:tc>
          <w:tcPr>
            <w:tcW w:w="425" w:type="dxa"/>
            <w:tcBorders>
              <w:top w:val="single" w:sz="4" w:space="0" w:color="auto"/>
              <w:left w:val="single" w:sz="4" w:space="0" w:color="auto"/>
              <w:bottom w:val="single" w:sz="4" w:space="0" w:color="auto"/>
              <w:righ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заготовка, хранение, переработка и реализация лома цветных металлов</w:t>
            </w:r>
          </w:p>
        </w:tc>
      </w:tr>
      <w:tr w:rsidR="00875DB6" w:rsidRPr="00875DB6" w:rsidTr="008A164F">
        <w:tc>
          <w:tcPr>
            <w:tcW w:w="425" w:type="dxa"/>
            <w:tcBorders>
              <w:top w:val="single" w:sz="4" w:space="0" w:color="auto"/>
              <w:bottom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70"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8058"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r>
      <w:tr w:rsidR="00875DB6" w:rsidRPr="00875DB6" w:rsidTr="008A164F">
        <w:tc>
          <w:tcPr>
            <w:tcW w:w="425" w:type="dxa"/>
            <w:tcBorders>
              <w:top w:val="single" w:sz="4" w:space="0" w:color="auto"/>
              <w:left w:val="single" w:sz="4" w:space="0" w:color="auto"/>
              <w:bottom w:val="single" w:sz="4" w:space="0" w:color="auto"/>
              <w:righ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75DB6">
              <w:rPr>
                <w:rFonts w:ascii="Times New Roman" w:eastAsia="Calibri" w:hAnsi="Times New Roman" w:cs="Times New Roman"/>
                <w:sz w:val="24"/>
                <w:szCs w:val="24"/>
                <w:lang w:eastAsia="ru-RU"/>
              </w:rPr>
              <w:t>заготовка, хранение и реализация лома цветных металлов</w:t>
            </w:r>
          </w:p>
        </w:tc>
      </w:tr>
    </w:tbl>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Адреса мест осуществления лицензируемого вида деятельности:</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__________________________________________________________________________________</w:t>
      </w:r>
      <w:r w:rsidR="001212BE">
        <w:rPr>
          <w:rFonts w:ascii="Times New Roman" w:eastAsia="Times New Roman" w:hAnsi="Times New Roman" w:cs="Times New Roman"/>
          <w:sz w:val="24"/>
          <w:szCs w:val="24"/>
          <w:lang w:eastAsia="ru-RU"/>
        </w:rPr>
        <w:t>________________________________________________________________________</w:t>
      </w:r>
      <w:r w:rsidR="00A740BF">
        <w:rPr>
          <w:rFonts w:ascii="Times New Roman" w:eastAsia="Times New Roman" w:hAnsi="Times New Roman" w:cs="Times New Roman"/>
          <w:sz w:val="24"/>
          <w:szCs w:val="24"/>
          <w:lang w:eastAsia="ru-RU"/>
        </w:rPr>
        <w:t>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r w:rsidRPr="00875DB6">
        <w:rPr>
          <w:rFonts w:ascii="Times New Roman" w:eastAsia="Times New Roman" w:hAnsi="Times New Roman" w:cs="Times New Roman"/>
          <w:sz w:val="16"/>
          <w:szCs w:val="24"/>
          <w:lang w:eastAsia="ru-RU"/>
        </w:rPr>
        <w:t xml:space="preserve"> (указывается почтовый адрес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p>
    <w:p w:rsidR="00875DB6" w:rsidRPr="001212BE"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r w:rsidRPr="00875DB6">
        <w:rPr>
          <w:rFonts w:ascii="Times New Roman" w:eastAsia="Times New Roman" w:hAnsi="Times New Roman" w:cs="Times New Roman"/>
          <w:sz w:val="16"/>
          <w:szCs w:val="24"/>
          <w:lang w:eastAsia="ru-RU"/>
        </w:rPr>
        <w:t>___________________________________________________________________________________________</w:t>
      </w:r>
      <w:r w:rsidR="001212BE">
        <w:rPr>
          <w:rFonts w:ascii="Times New Roman" w:eastAsia="Times New Roman" w:hAnsi="Times New Roman" w:cs="Times New Roman"/>
          <w:sz w:val="16"/>
          <w:szCs w:val="24"/>
          <w:lang w:eastAsia="ru-RU"/>
        </w:rPr>
        <w:t>_________________________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5DB6" w:rsidRPr="00875DB6" w:rsidRDefault="00875DB6" w:rsidP="00875DB6">
      <w:pPr>
        <w:widowControl w:val="0"/>
        <w:spacing w:after="0" w:line="240" w:lineRule="auto"/>
        <w:jc w:val="both"/>
        <w:rPr>
          <w:rFonts w:ascii="Times New Roman" w:eastAsia="Arial Unicode MS" w:hAnsi="Times New Roman" w:cs="Times New Roman"/>
          <w:color w:val="000000"/>
          <w:sz w:val="24"/>
          <w:szCs w:val="24"/>
          <w:lang w:eastAsia="ru-RU"/>
        </w:rPr>
      </w:pPr>
      <w:r w:rsidRPr="00875DB6">
        <w:rPr>
          <w:rFonts w:ascii="Times New Roman" w:eastAsia="Arial Unicode MS" w:hAnsi="Times New Roman" w:cs="Times New Roman"/>
          <w:color w:val="000000"/>
          <w:sz w:val="24"/>
          <w:szCs w:val="24"/>
          <w:lang w:eastAsia="ru-RU"/>
        </w:rPr>
        <w:t>Исключить из лицензии на заготовку, хранение, переработку и реализацию лома черных металлов, цветных металлов регистрационный номер ___________</w:t>
      </w:r>
      <w:r w:rsidR="00171ACE">
        <w:rPr>
          <w:rFonts w:ascii="Times New Roman" w:eastAsia="Arial Unicode MS" w:hAnsi="Times New Roman" w:cs="Times New Roman"/>
          <w:color w:val="000000"/>
          <w:sz w:val="24"/>
          <w:szCs w:val="24"/>
          <w:lang w:eastAsia="ru-RU"/>
        </w:rPr>
        <w:t>_____, предоставленную</w:t>
      </w:r>
      <w:r w:rsidRPr="00875DB6">
        <w:rPr>
          <w:rFonts w:ascii="Times New Roman" w:eastAsia="Arial Unicode MS" w:hAnsi="Times New Roman" w:cs="Times New Roman"/>
          <w:color w:val="000000"/>
          <w:sz w:val="24"/>
          <w:szCs w:val="24"/>
          <w:lang w:eastAsia="ru-RU"/>
        </w:rPr>
        <w:t xml:space="preserve"> </w:t>
      </w:r>
    </w:p>
    <w:p w:rsidR="00875DB6" w:rsidRPr="00875DB6" w:rsidRDefault="00875DB6" w:rsidP="00875DB6">
      <w:pPr>
        <w:widowControl w:val="0"/>
        <w:spacing w:after="0" w:line="240" w:lineRule="auto"/>
        <w:jc w:val="both"/>
        <w:rPr>
          <w:rFonts w:ascii="Times New Roman" w:eastAsia="Arial Unicode MS" w:hAnsi="Times New Roman" w:cs="Times New Roman"/>
          <w:color w:val="000000"/>
          <w:sz w:val="24"/>
          <w:szCs w:val="24"/>
          <w:lang w:eastAsia="ru-RU"/>
        </w:rPr>
      </w:pPr>
    </w:p>
    <w:p w:rsidR="00875DB6" w:rsidRPr="00875DB6" w:rsidRDefault="00875DB6" w:rsidP="00875DB6">
      <w:pPr>
        <w:widowControl w:val="0"/>
        <w:spacing w:after="0" w:line="240" w:lineRule="auto"/>
        <w:jc w:val="both"/>
        <w:rPr>
          <w:rFonts w:ascii="Times New Roman" w:eastAsia="Arial Unicode MS" w:hAnsi="Times New Roman" w:cs="Times New Roman"/>
          <w:color w:val="000000"/>
          <w:sz w:val="24"/>
          <w:szCs w:val="24"/>
          <w:lang w:eastAsia="ru-RU"/>
        </w:rPr>
      </w:pPr>
      <w:r w:rsidRPr="00875DB6">
        <w:rPr>
          <w:rFonts w:ascii="Times New Roman" w:eastAsia="Arial Unicode MS" w:hAnsi="Times New Roman" w:cs="Times New Roman"/>
          <w:color w:val="000000"/>
          <w:sz w:val="24"/>
          <w:szCs w:val="24"/>
          <w:lang w:eastAsia="ru-RU"/>
        </w:rPr>
        <w:t>__________________________________________________</w:t>
      </w:r>
      <w:r w:rsidR="001212BE">
        <w:rPr>
          <w:rFonts w:ascii="Times New Roman" w:eastAsia="Arial Unicode MS" w:hAnsi="Times New Roman" w:cs="Times New Roman"/>
          <w:color w:val="000000"/>
          <w:sz w:val="24"/>
          <w:szCs w:val="24"/>
          <w:lang w:eastAsia="ru-RU"/>
        </w:rPr>
        <w:t>___________________________</w:t>
      </w:r>
      <w:r w:rsidRPr="00875DB6">
        <w:rPr>
          <w:rFonts w:ascii="Times New Roman" w:eastAsia="Arial Unicode MS" w:hAnsi="Times New Roman" w:cs="Times New Roman"/>
          <w:color w:val="000000"/>
          <w:sz w:val="24"/>
          <w:szCs w:val="24"/>
          <w:lang w:eastAsia="ru-RU"/>
        </w:rPr>
        <w:t xml:space="preserve">        </w:t>
      </w:r>
    </w:p>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16"/>
          <w:szCs w:val="24"/>
          <w:lang w:eastAsia="ru-RU"/>
        </w:rPr>
      </w:pPr>
      <w:r w:rsidRPr="00875DB6">
        <w:rPr>
          <w:rFonts w:ascii="Times New Roman" w:eastAsia="Arial Unicode MS" w:hAnsi="Times New Roman" w:cs="Times New Roman"/>
          <w:color w:val="000000"/>
          <w:sz w:val="16"/>
          <w:szCs w:val="24"/>
          <w:lang w:eastAsia="ru-RU"/>
        </w:rPr>
        <w:t>(наименование лицензирующего органа)</w:t>
      </w:r>
    </w:p>
    <w:tbl>
      <w:tblPr>
        <w:tblW w:w="9180" w:type="dxa"/>
        <w:tblLayout w:type="fixed"/>
        <w:tblLook w:val="04A0" w:firstRow="1" w:lastRow="0" w:firstColumn="1" w:lastColumn="0" w:noHBand="0" w:noVBand="1"/>
      </w:tblPr>
      <w:tblGrid>
        <w:gridCol w:w="250"/>
        <w:gridCol w:w="567"/>
        <w:gridCol w:w="284"/>
        <w:gridCol w:w="2126"/>
        <w:gridCol w:w="992"/>
        <w:gridCol w:w="4961"/>
      </w:tblGrid>
      <w:tr w:rsidR="00875DB6" w:rsidRPr="00875DB6" w:rsidTr="008A164F">
        <w:tc>
          <w:tcPr>
            <w:tcW w:w="250" w:type="dxa"/>
            <w:shd w:val="clear" w:color="auto" w:fill="auto"/>
          </w:tcPr>
          <w:p w:rsidR="00875DB6" w:rsidRPr="00875DB6" w:rsidRDefault="00875DB6" w:rsidP="00875DB6">
            <w:pPr>
              <w:widowControl w:val="0"/>
              <w:spacing w:after="0" w:line="240" w:lineRule="auto"/>
              <w:jc w:val="both"/>
              <w:rPr>
                <w:rFonts w:ascii="Times New Roman" w:eastAsia="Times New Roman" w:hAnsi="Times New Roman" w:cs="Times New Roman"/>
                <w:color w:val="000000"/>
                <w:sz w:val="24"/>
                <w:szCs w:val="24"/>
                <w:lang w:eastAsia="ru-RU"/>
              </w:rPr>
            </w:pPr>
            <w:r w:rsidRPr="00875DB6">
              <w:rPr>
                <w:rFonts w:ascii="Times New Roman" w:eastAsia="Times New Roman" w:hAnsi="Times New Roman" w:cs="Times New Roman"/>
                <w:color w:val="000000"/>
                <w:sz w:val="24"/>
                <w:szCs w:val="24"/>
                <w:lang w:eastAsia="ru-RU"/>
              </w:rPr>
              <w:t>«</w:t>
            </w:r>
          </w:p>
        </w:tc>
        <w:tc>
          <w:tcPr>
            <w:tcW w:w="567" w:type="dxa"/>
            <w:tcBorders>
              <w:bottom w:val="single" w:sz="4" w:space="0" w:color="auto"/>
            </w:tcBorders>
            <w:shd w:val="clear" w:color="auto" w:fill="auto"/>
          </w:tcPr>
          <w:p w:rsidR="00875DB6" w:rsidRPr="00875DB6" w:rsidRDefault="00875DB6" w:rsidP="00875DB6">
            <w:pPr>
              <w:widowControl w:val="0"/>
              <w:spacing w:after="0" w:line="240" w:lineRule="auto"/>
              <w:jc w:val="both"/>
              <w:rPr>
                <w:rFonts w:ascii="Times New Roman" w:eastAsia="Times New Roman" w:hAnsi="Times New Roman" w:cs="Times New Roman"/>
                <w:color w:val="000000"/>
                <w:sz w:val="24"/>
                <w:szCs w:val="24"/>
                <w:lang w:eastAsia="ru-RU"/>
              </w:rPr>
            </w:pPr>
          </w:p>
        </w:tc>
        <w:tc>
          <w:tcPr>
            <w:tcW w:w="284" w:type="dxa"/>
            <w:shd w:val="clear" w:color="auto" w:fill="auto"/>
          </w:tcPr>
          <w:p w:rsidR="00875DB6" w:rsidRPr="00875DB6" w:rsidRDefault="00875DB6" w:rsidP="00875DB6">
            <w:pPr>
              <w:widowControl w:val="0"/>
              <w:spacing w:after="0" w:line="240" w:lineRule="auto"/>
              <w:rPr>
                <w:rFonts w:ascii="Times New Roman" w:eastAsia="Times New Roman" w:hAnsi="Times New Roman" w:cs="Times New Roman"/>
                <w:color w:val="000000"/>
                <w:sz w:val="24"/>
                <w:szCs w:val="24"/>
                <w:lang w:eastAsia="ru-RU"/>
              </w:rPr>
            </w:pPr>
            <w:r w:rsidRPr="00875DB6">
              <w:rPr>
                <w:rFonts w:ascii="Times New Roman" w:eastAsia="Times New Roman" w:hAnsi="Times New Roman" w:cs="Times New Roman"/>
                <w:color w:val="000000"/>
                <w:sz w:val="24"/>
                <w:szCs w:val="24"/>
                <w:lang w:eastAsia="ru-RU"/>
              </w:rPr>
              <w:t>»</w:t>
            </w:r>
          </w:p>
        </w:tc>
        <w:tc>
          <w:tcPr>
            <w:tcW w:w="2126" w:type="dxa"/>
            <w:tcBorders>
              <w:bottom w:val="single" w:sz="4" w:space="0" w:color="auto"/>
            </w:tcBorders>
            <w:shd w:val="clear" w:color="auto" w:fill="auto"/>
          </w:tcPr>
          <w:p w:rsidR="00875DB6" w:rsidRPr="00875DB6" w:rsidRDefault="00875DB6" w:rsidP="00875DB6">
            <w:pPr>
              <w:widowControl w:val="0"/>
              <w:spacing w:after="0" w:line="240" w:lineRule="auto"/>
              <w:jc w:val="both"/>
              <w:rPr>
                <w:rFonts w:ascii="Times New Roman" w:eastAsia="Times New Roman" w:hAnsi="Times New Roman" w:cs="Times New Roman"/>
                <w:color w:val="000000"/>
                <w:sz w:val="24"/>
                <w:szCs w:val="24"/>
                <w:lang w:eastAsia="ru-RU"/>
              </w:rPr>
            </w:pPr>
          </w:p>
        </w:tc>
        <w:tc>
          <w:tcPr>
            <w:tcW w:w="992" w:type="dxa"/>
            <w:shd w:val="clear" w:color="auto" w:fill="auto"/>
          </w:tcPr>
          <w:p w:rsidR="00875DB6" w:rsidRPr="00875DB6" w:rsidRDefault="00875DB6" w:rsidP="00875DB6">
            <w:pPr>
              <w:widowControl w:val="0"/>
              <w:spacing w:after="0" w:line="240" w:lineRule="auto"/>
              <w:jc w:val="center"/>
              <w:rPr>
                <w:rFonts w:ascii="Times New Roman" w:eastAsia="Times New Roman" w:hAnsi="Times New Roman" w:cs="Times New Roman"/>
                <w:color w:val="000000"/>
                <w:sz w:val="24"/>
                <w:szCs w:val="24"/>
                <w:lang w:eastAsia="ru-RU"/>
              </w:rPr>
            </w:pPr>
            <w:r w:rsidRPr="00875DB6">
              <w:rPr>
                <w:rFonts w:ascii="Times New Roman" w:eastAsia="Times New Roman" w:hAnsi="Times New Roman" w:cs="Times New Roman"/>
                <w:color w:val="000000"/>
                <w:sz w:val="24"/>
                <w:szCs w:val="24"/>
                <w:lang w:eastAsia="ru-RU"/>
              </w:rPr>
              <w:t>20____</w:t>
            </w:r>
          </w:p>
        </w:tc>
        <w:tc>
          <w:tcPr>
            <w:tcW w:w="4961"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0"/>
                <w:szCs w:val="20"/>
                <w:lang w:eastAsia="ru-RU"/>
              </w:rPr>
              <w:t>г.</w:t>
            </w:r>
            <w:r w:rsidRPr="00875DB6">
              <w:rPr>
                <w:rFonts w:ascii="Times New Roman" w:eastAsia="Times New Roman" w:hAnsi="Times New Roman" w:cs="Times New Roman"/>
                <w:sz w:val="24"/>
                <w:szCs w:val="24"/>
                <w:lang w:eastAsia="ru-RU"/>
              </w:rPr>
              <w:t xml:space="preserve"> следующие виды работ:</w:t>
            </w:r>
          </w:p>
        </w:tc>
      </w:tr>
    </w:tbl>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spacing w:after="0" w:line="240" w:lineRule="auto"/>
        <w:rPr>
          <w:rFonts w:ascii="Arial Unicode MS" w:eastAsia="Arial Unicode MS" w:hAnsi="Arial Unicode MS" w:cs="Arial Unicode MS"/>
          <w:color w:val="000000"/>
          <w:sz w:val="10"/>
          <w:szCs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bl>
      <w:tblPr>
        <w:tblW w:w="0" w:type="auto"/>
        <w:tblInd w:w="817" w:type="dxa"/>
        <w:tblLook w:val="04A0" w:firstRow="1" w:lastRow="0" w:firstColumn="1" w:lastColumn="0" w:noHBand="0" w:noVBand="1"/>
      </w:tblPr>
      <w:tblGrid>
        <w:gridCol w:w="422"/>
        <w:gridCol w:w="269"/>
        <w:gridCol w:w="7954"/>
      </w:tblGrid>
      <w:tr w:rsidR="00875DB6" w:rsidRPr="00875DB6" w:rsidTr="008A164F">
        <w:tc>
          <w:tcPr>
            <w:tcW w:w="425" w:type="dxa"/>
            <w:tcBorders>
              <w:top w:val="single" w:sz="4" w:space="0" w:color="auto"/>
              <w:left w:val="single" w:sz="4" w:space="0" w:color="auto"/>
              <w:bottom w:val="single" w:sz="4" w:space="0" w:color="auto"/>
              <w:righ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заготовка, хранение, переработка и реализация лома черных металлов</w:t>
            </w:r>
          </w:p>
        </w:tc>
      </w:tr>
      <w:tr w:rsidR="00875DB6" w:rsidRPr="00875DB6" w:rsidTr="008A164F">
        <w:tc>
          <w:tcPr>
            <w:tcW w:w="425" w:type="dxa"/>
            <w:tcBorders>
              <w:top w:val="single" w:sz="4" w:space="0" w:color="auto"/>
              <w:bottom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70"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8058"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r>
      <w:tr w:rsidR="00875DB6" w:rsidRPr="00875DB6" w:rsidTr="008A164F">
        <w:tc>
          <w:tcPr>
            <w:tcW w:w="425" w:type="dxa"/>
            <w:tcBorders>
              <w:top w:val="single" w:sz="4" w:space="0" w:color="auto"/>
              <w:left w:val="single" w:sz="4" w:space="0" w:color="auto"/>
              <w:bottom w:val="single" w:sz="4" w:space="0" w:color="auto"/>
              <w:righ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заготовка, хранение, переработка и реализация лома цветных металлов</w:t>
            </w:r>
          </w:p>
        </w:tc>
      </w:tr>
      <w:tr w:rsidR="00875DB6" w:rsidRPr="00875DB6" w:rsidTr="008A164F">
        <w:tc>
          <w:tcPr>
            <w:tcW w:w="425" w:type="dxa"/>
            <w:tcBorders>
              <w:top w:val="single" w:sz="4" w:space="0" w:color="auto"/>
              <w:bottom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70"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8058"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r>
      <w:tr w:rsidR="00875DB6" w:rsidRPr="00875DB6" w:rsidTr="008A164F">
        <w:tc>
          <w:tcPr>
            <w:tcW w:w="425" w:type="dxa"/>
            <w:tcBorders>
              <w:top w:val="single" w:sz="4" w:space="0" w:color="auto"/>
              <w:left w:val="single" w:sz="4" w:space="0" w:color="auto"/>
              <w:bottom w:val="single" w:sz="4" w:space="0" w:color="auto"/>
              <w:righ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75DB6">
              <w:rPr>
                <w:rFonts w:ascii="Times New Roman" w:eastAsia="Calibri" w:hAnsi="Times New Roman" w:cs="Times New Roman"/>
                <w:sz w:val="24"/>
                <w:szCs w:val="24"/>
                <w:lang w:eastAsia="ru-RU"/>
              </w:rPr>
              <w:t>заготовка, хранение и реализация лома цветных металлов</w:t>
            </w:r>
          </w:p>
        </w:tc>
      </w:tr>
    </w:tbl>
    <w:p w:rsidR="00875DB6" w:rsidRPr="00875DB6" w:rsidRDefault="00875DB6" w:rsidP="00875DB6">
      <w:pPr>
        <w:widowControl w:val="0"/>
        <w:spacing w:after="0" w:line="240" w:lineRule="auto"/>
        <w:jc w:val="both"/>
        <w:rPr>
          <w:rFonts w:ascii="Times New Roman" w:eastAsia="Arial Unicode MS" w:hAnsi="Times New Roman" w:cs="Times New Roman"/>
          <w:color w:val="000000"/>
          <w:sz w:val="24"/>
          <w:szCs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Адреса мест осуществления лицензируемого вида деятельности:</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__________________________________________________</w:t>
      </w:r>
      <w:r w:rsidR="007F1354">
        <w:rPr>
          <w:rFonts w:ascii="Times New Roman" w:eastAsia="Times New Roman" w:hAnsi="Times New Roman" w:cs="Times New Roman"/>
          <w:sz w:val="24"/>
          <w:szCs w:val="24"/>
          <w:lang w:eastAsia="ru-RU"/>
        </w:rPr>
        <w:t>___________________________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r w:rsidRPr="00875DB6">
        <w:rPr>
          <w:rFonts w:ascii="Times New Roman" w:eastAsia="Times New Roman" w:hAnsi="Times New Roman" w:cs="Times New Roman"/>
          <w:sz w:val="16"/>
          <w:szCs w:val="24"/>
          <w:lang w:eastAsia="ru-RU"/>
        </w:rPr>
        <w:t xml:space="preserve"> (указывается почтовый адрес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w:t>
      </w:r>
      <w:r w:rsidR="00171ACE">
        <w:rPr>
          <w:rFonts w:ascii="Times New Roman" w:eastAsia="Times New Roman" w:hAnsi="Times New Roman" w:cs="Times New Roman"/>
          <w:sz w:val="16"/>
          <w:szCs w:val="24"/>
          <w:lang w:eastAsia="ru-RU"/>
        </w:rPr>
        <w:t>,</w:t>
      </w:r>
      <w:r w:rsidRPr="00875DB6">
        <w:rPr>
          <w:rFonts w:ascii="Times New Roman" w:eastAsia="Times New Roman" w:hAnsi="Times New Roman" w:cs="Times New Roman"/>
          <w:sz w:val="16"/>
          <w:szCs w:val="24"/>
          <w:lang w:eastAsia="ru-RU"/>
        </w:rPr>
        <w:t xml:space="preserve"> либо вместо него при его отсутствии)</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r w:rsidRPr="00875DB6">
        <w:rPr>
          <w:rFonts w:ascii="Times New Roman" w:eastAsia="Times New Roman" w:hAnsi="Times New Roman" w:cs="Times New Roman"/>
          <w:sz w:val="16"/>
          <w:szCs w:val="24"/>
          <w:lang w:eastAsia="ru-RU"/>
        </w:rPr>
        <w:t>____________________________________________________________________________________________</w:t>
      </w:r>
      <w:r w:rsidR="007F1354">
        <w:rPr>
          <w:rFonts w:ascii="Times New Roman" w:eastAsia="Times New Roman" w:hAnsi="Times New Roman" w:cs="Times New Roman"/>
          <w:sz w:val="16"/>
          <w:szCs w:val="24"/>
          <w:lang w:eastAsia="ru-RU"/>
        </w:rPr>
        <w:t>________________________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Государственный регистрационный номер записи о создании юридического лица (государственный регистрационный номер записи о государствен</w:t>
      </w:r>
      <w:r w:rsidR="007F1354">
        <w:rPr>
          <w:rFonts w:ascii="Times New Roman" w:eastAsia="Times New Roman" w:hAnsi="Times New Roman" w:cs="Times New Roman"/>
          <w:sz w:val="24"/>
          <w:szCs w:val="24"/>
          <w:lang w:eastAsia="ru-RU"/>
        </w:rPr>
        <w:t xml:space="preserve">ной регистрации индивидуального предпринимателя </w:t>
      </w:r>
      <w:r w:rsidRPr="00875DB6">
        <w:rPr>
          <w:rFonts w:ascii="Times New Roman" w:eastAsia="Times New Roman" w:hAnsi="Times New Roman" w:cs="Times New Roman"/>
          <w:sz w:val="24"/>
          <w:szCs w:val="24"/>
          <w:lang w:eastAsia="ru-RU"/>
        </w:rPr>
        <w:t>______________________________________</w:t>
      </w:r>
      <w:r w:rsidR="007F1354">
        <w:rPr>
          <w:rFonts w:ascii="Times New Roman" w:eastAsia="Times New Roman" w:hAnsi="Times New Roman" w:cs="Times New Roman"/>
          <w:sz w:val="24"/>
          <w:szCs w:val="24"/>
          <w:lang w:eastAsia="ru-RU"/>
        </w:rPr>
        <w:t>________</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75DB6">
        <w:rPr>
          <w:rFonts w:ascii="Times New Roman" w:eastAsia="Times New Roman" w:hAnsi="Times New Roman" w:cs="Times New Roman"/>
          <w:sz w:val="16"/>
          <w:szCs w:val="16"/>
          <w:lang w:eastAsia="ru-RU"/>
        </w:rPr>
        <w:t xml:space="preserve">                                                                                                                                               (ОГРН, ОГРНИП)</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 (об индивидуальном предпринимателе в единый государственный реестр индивидуальных предпринимателей) __________________________________________________</w:t>
      </w:r>
      <w:r w:rsidR="007F1354">
        <w:rPr>
          <w:rFonts w:ascii="Times New Roman" w:eastAsia="Times New Roman" w:hAnsi="Times New Roman" w:cs="Times New Roman"/>
          <w:sz w:val="24"/>
          <w:szCs w:val="24"/>
          <w:lang w:eastAsia="ru-RU"/>
        </w:rPr>
        <w:t>___________________________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7F1354"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для переписки </w:t>
      </w:r>
      <w:r w:rsidR="00875DB6" w:rsidRPr="00875DB6">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_____________________________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7F1354"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Номера телефонов </w:t>
      </w:r>
      <w:r w:rsidR="00875DB6" w:rsidRPr="00875DB6">
        <w:rPr>
          <w:rFonts w:ascii="Times New Roman" w:eastAsia="Times New Roman" w:hAnsi="Times New Roman" w:cs="Times New Roman"/>
          <w:sz w:val="24"/>
          <w:szCs w:val="24"/>
          <w:lang w:eastAsia="ru-RU"/>
        </w:rPr>
        <w:t>________________________________________________</w:t>
      </w:r>
      <w:r w:rsidR="001212BE">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7F1354" w:rsidRDefault="007F1354"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r w:rsidR="00875DB6" w:rsidRPr="00875DB6">
        <w:rPr>
          <w:rFonts w:ascii="Times New Roman" w:eastAsia="Times New Roman" w:hAnsi="Times New Roman" w:cs="Times New Roman"/>
          <w:sz w:val="24"/>
          <w:szCs w:val="24"/>
          <w:lang w:eastAsia="ru-RU"/>
        </w:rPr>
        <w:t>_______________________________________________</w:t>
      </w:r>
      <w:r>
        <w:rPr>
          <w:rFonts w:ascii="Times New Roman" w:eastAsia="Times New Roman" w:hAnsi="Times New Roman" w:cs="Times New Roman"/>
          <w:sz w:val="24"/>
          <w:szCs w:val="24"/>
          <w:lang w:eastAsia="ru-RU"/>
        </w:rPr>
        <w:t>_______</w:t>
      </w:r>
    </w:p>
    <w:p w:rsidR="007F1354" w:rsidRDefault="007F1354"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Идентиф</w:t>
      </w:r>
      <w:r w:rsidR="007F1354">
        <w:rPr>
          <w:rFonts w:ascii="Times New Roman" w:eastAsia="Times New Roman" w:hAnsi="Times New Roman" w:cs="Times New Roman"/>
          <w:sz w:val="24"/>
          <w:szCs w:val="24"/>
          <w:lang w:eastAsia="ru-RU"/>
        </w:rPr>
        <w:t xml:space="preserve">икационный номер налогоплательщика (ИНН) </w:t>
      </w:r>
      <w:r w:rsidR="008F33E5">
        <w:rPr>
          <w:rFonts w:ascii="Times New Roman" w:eastAsia="Times New Roman" w:hAnsi="Times New Roman" w:cs="Times New Roman"/>
          <w:sz w:val="24"/>
          <w:szCs w:val="24"/>
          <w:lang w:eastAsia="ru-RU"/>
        </w:rPr>
        <w:t>__________________________</w:t>
      </w:r>
      <w:r w:rsidR="007F1354">
        <w:rPr>
          <w:rFonts w:ascii="Times New Roman" w:eastAsia="Times New Roman" w:hAnsi="Times New Roman" w:cs="Times New Roman"/>
          <w:sz w:val="24"/>
          <w:szCs w:val="24"/>
          <w:lang w:eastAsia="ru-RU"/>
        </w:rPr>
        <w:t>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Данные документа, о постановке лицензиата на учет в налоговом органе ___________________________________________________________________</w:t>
      </w:r>
      <w:r w:rsidR="007F1354">
        <w:rPr>
          <w:rFonts w:ascii="Times New Roman" w:eastAsia="Times New Roman" w:hAnsi="Times New Roman" w:cs="Times New Roman"/>
          <w:sz w:val="24"/>
          <w:szCs w:val="24"/>
          <w:lang w:eastAsia="ru-RU"/>
        </w:rPr>
        <w:t>__________</w:t>
      </w:r>
    </w:p>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75DB6">
        <w:rPr>
          <w:rFonts w:ascii="Times New Roman" w:eastAsia="Calibri" w:hAnsi="Times New Roman" w:cs="Times New Roman"/>
          <w:sz w:val="24"/>
          <w:szCs w:val="24"/>
          <w:lang w:eastAsia="ru-RU"/>
        </w:rPr>
        <w:t xml:space="preserve">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7" w:history="1">
        <w:r w:rsidRPr="00875DB6">
          <w:rPr>
            <w:rFonts w:ascii="Times New Roman" w:eastAsia="Calibri" w:hAnsi="Times New Roman" w:cs="Times New Roman"/>
            <w:sz w:val="24"/>
            <w:szCs w:val="24"/>
            <w:lang w:eastAsia="ru-RU"/>
          </w:rPr>
          <w:t>пункта 2 части 1 статьи 7</w:t>
        </w:r>
      </w:hyperlink>
      <w:r w:rsidRPr="00875DB6">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w:t>
      </w:r>
      <w:r w:rsidR="007F1354">
        <w:rPr>
          <w:rFonts w:ascii="Times New Roman" w:eastAsia="Times New Roman" w:hAnsi="Times New Roman" w:cs="Times New Roman"/>
          <w:sz w:val="24"/>
          <w:szCs w:val="24"/>
          <w:lang w:eastAsia="ru-RU"/>
        </w:rPr>
        <w:t>_____________________</w:t>
      </w:r>
      <w:r w:rsidR="00A740BF">
        <w:rPr>
          <w:rFonts w:ascii="Times New Roman" w:eastAsia="Times New Roman" w:hAnsi="Times New Roman" w:cs="Times New Roman"/>
          <w:sz w:val="24"/>
          <w:szCs w:val="24"/>
          <w:lang w:eastAsia="ru-RU"/>
        </w:rPr>
        <w:t>__</w:t>
      </w:r>
    </w:p>
    <w:p w:rsidR="00875DB6" w:rsidRPr="00875DB6" w:rsidRDefault="00875DB6" w:rsidP="00875DB6">
      <w:pPr>
        <w:spacing w:after="0" w:line="302" w:lineRule="atLeast"/>
        <w:rPr>
          <w:rFonts w:ascii="Times New Roman" w:eastAsia="Times New Roman" w:hAnsi="Times New Roman" w:cs="Times New Roman"/>
          <w:color w:val="000000"/>
          <w:sz w:val="28"/>
          <w:szCs w:val="28"/>
          <w:lang w:eastAsia="ru-RU"/>
        </w:rPr>
      </w:pPr>
      <w:r w:rsidRPr="00875DB6">
        <w:rPr>
          <w:rFonts w:ascii="Times New Roman" w:eastAsia="Times New Roman" w:hAnsi="Times New Roman" w:cs="Times New Roman"/>
          <w:color w:val="000000"/>
          <w:sz w:val="24"/>
          <w:szCs w:val="28"/>
          <w:lang w:eastAsia="ru-RU"/>
        </w:rPr>
        <w:t xml:space="preserve">Взаимодействие с лицензирующим органом осуществляет: </w:t>
      </w:r>
      <w:r w:rsidRPr="00875DB6">
        <w:rPr>
          <w:rFonts w:ascii="Times New Roman" w:eastAsia="Times New Roman" w:hAnsi="Times New Roman" w:cs="Times New Roman"/>
          <w:color w:val="000000"/>
          <w:sz w:val="28"/>
          <w:szCs w:val="28"/>
          <w:lang w:eastAsia="ru-RU"/>
        </w:rPr>
        <w:t>______________________________________</w:t>
      </w:r>
      <w:r w:rsidR="007F1354">
        <w:rPr>
          <w:rFonts w:ascii="Times New Roman" w:eastAsia="Times New Roman" w:hAnsi="Times New Roman" w:cs="Times New Roman"/>
          <w:color w:val="000000"/>
          <w:sz w:val="28"/>
          <w:szCs w:val="28"/>
          <w:lang w:eastAsia="ru-RU"/>
        </w:rPr>
        <w:t>____________________________</w:t>
      </w:r>
      <w:r w:rsidR="00A740BF">
        <w:rPr>
          <w:rFonts w:ascii="Times New Roman" w:eastAsia="Times New Roman" w:hAnsi="Times New Roman" w:cs="Times New Roman"/>
          <w:color w:val="000000"/>
          <w:sz w:val="28"/>
          <w:szCs w:val="28"/>
          <w:lang w:eastAsia="ru-RU"/>
        </w:rPr>
        <w:t>_</w:t>
      </w:r>
    </w:p>
    <w:p w:rsidR="00875DB6" w:rsidRPr="00875DB6" w:rsidRDefault="00875DB6" w:rsidP="00875DB6">
      <w:pPr>
        <w:spacing w:after="0" w:line="216" w:lineRule="atLeast"/>
        <w:jc w:val="center"/>
        <w:rPr>
          <w:rFonts w:ascii="Times New Roman" w:eastAsia="Times New Roman" w:hAnsi="Times New Roman" w:cs="Times New Roman"/>
          <w:color w:val="000000"/>
          <w:sz w:val="16"/>
          <w:szCs w:val="20"/>
          <w:lang w:eastAsia="ru-RU"/>
        </w:rPr>
      </w:pPr>
      <w:r w:rsidRPr="00875DB6">
        <w:rPr>
          <w:rFonts w:ascii="Times New Roman" w:eastAsia="Times New Roman" w:hAnsi="Times New Roman" w:cs="Times New Roman"/>
          <w:color w:val="000000"/>
          <w:sz w:val="16"/>
          <w:szCs w:val="20"/>
          <w:lang w:eastAsia="ru-RU"/>
        </w:rPr>
        <w:t>(фамилия, имя, отчество (при наличии), контактные телефоны)</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Информацию по вопросам лицензирования в рамках рассмотрения заявления прошу направлять в электронной форме на адрес электронной почты: </w:t>
      </w:r>
      <w:r w:rsidRPr="00875DB6">
        <w:rPr>
          <w:rFonts w:ascii="Times New Roman" w:eastAsia="Times New Roman" w:hAnsi="Times New Roman" w:cs="Times New Roman"/>
          <w:sz w:val="28"/>
          <w:szCs w:val="28"/>
          <w:lang w:eastAsia="ru-RU"/>
        </w:rPr>
        <w:t>____________________</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5DB6" w:rsidRPr="00875DB6" w:rsidRDefault="00875DB6" w:rsidP="00875DB6">
      <w:pPr>
        <w:keepNext/>
        <w:widowControl w:val="0"/>
        <w:spacing w:after="0" w:line="240" w:lineRule="auto"/>
        <w:rPr>
          <w:rFonts w:ascii="Times New Roman" w:eastAsia="Arial Unicode MS" w:hAnsi="Times New Roman" w:cs="Times New Roman"/>
          <w:color w:val="000000"/>
          <w:sz w:val="24"/>
          <w:szCs w:val="24"/>
          <w:lang w:eastAsia="ru-RU"/>
        </w:rPr>
      </w:pPr>
      <w:r w:rsidRPr="00875DB6">
        <w:rPr>
          <w:rFonts w:ascii="Times New Roman" w:eastAsia="Arial Unicode MS" w:hAnsi="Times New Roman" w:cs="Times New Roman"/>
          <w:color w:val="000000"/>
          <w:sz w:val="24"/>
          <w:szCs w:val="24"/>
          <w:lang w:eastAsia="ru-RU"/>
        </w:rPr>
        <w:t>Уведомление о принятом решении по заявлению о внесении изменений в реестр лицензий или об отказе во внесении изменений в реестр лицензий, прошу предоставить (отметить один вариант):</w:t>
      </w:r>
    </w:p>
    <w:p w:rsidR="00875DB6" w:rsidRPr="00875DB6" w:rsidRDefault="00EA1142" w:rsidP="00875DB6">
      <w:pPr>
        <w:keepNext/>
        <w:widowControl w:val="0"/>
        <w:spacing w:after="0" w:line="240" w:lineRule="auto"/>
        <w:rPr>
          <w:rFonts w:ascii="Times New Roman" w:eastAsia="Arial Unicode MS" w:hAnsi="Times New Roman" w:cs="Times New Roman"/>
          <w:color w:val="000000"/>
          <w:sz w:val="14"/>
          <w:szCs w:val="24"/>
          <w:lang w:eastAsia="ru-RU"/>
        </w:rPr>
      </w:pPr>
      <w:r>
        <w:rPr>
          <w:rFonts w:ascii="Times New Roman" w:eastAsia="Arial Unicode MS" w:hAnsi="Times New Roman" w:cs="Times New Roman"/>
          <w:noProof/>
          <w:color w:val="000000"/>
          <w:sz w:val="14"/>
          <w:szCs w:val="24"/>
          <w:lang w:eastAsia="ru-RU"/>
        </w:rPr>
        <mc:AlternateContent>
          <mc:Choice Requires="wps">
            <w:drawing>
              <wp:anchor distT="0" distB="0" distL="114300" distR="114300" simplePos="0" relativeHeight="251664384" behindDoc="0" locked="0" layoutInCell="1" allowOverlap="1">
                <wp:simplePos x="0" y="0"/>
                <wp:positionH relativeFrom="column">
                  <wp:posOffset>-41910</wp:posOffset>
                </wp:positionH>
                <wp:positionV relativeFrom="paragraph">
                  <wp:posOffset>434975</wp:posOffset>
                </wp:positionV>
                <wp:extent cx="342900" cy="762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342900" cy="76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7A7F0" id="Прямоугольник 5" o:spid="_x0000_s1026" style="position:absolute;margin-left:-3.3pt;margin-top:34.25pt;width:27pt;height: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" fillcolor="white [3212]" strokecolor="white [3212]" strokeweight="1pt"/>
            </w:pict>
          </mc:Fallback>
        </mc:AlternateContent>
      </w:r>
    </w:p>
    <w:tbl>
      <w:tblPr>
        <w:tblW w:w="9979" w:type="dxa"/>
        <w:tblLayout w:type="fixed"/>
        <w:tblCellMar>
          <w:left w:w="28" w:type="dxa"/>
          <w:right w:w="28" w:type="dxa"/>
        </w:tblCellMar>
        <w:tblLook w:val="0000" w:firstRow="0" w:lastRow="0" w:firstColumn="0" w:lastColumn="0" w:noHBand="0" w:noVBand="0"/>
      </w:tblPr>
      <w:tblGrid>
        <w:gridCol w:w="421"/>
        <w:gridCol w:w="9558"/>
      </w:tblGrid>
      <w:tr w:rsidR="00875DB6" w:rsidRPr="00875DB6" w:rsidTr="007F1354">
        <w:trPr>
          <w:cantSplit/>
          <w:trHeight w:val="278"/>
        </w:trPr>
        <w:tc>
          <w:tcPr>
            <w:tcW w:w="421" w:type="dxa"/>
            <w:tcBorders>
              <w:top w:val="single" w:sz="4" w:space="0" w:color="auto"/>
              <w:left w:val="single" w:sz="4" w:space="0" w:color="auto"/>
              <w:bottom w:val="single" w:sz="4" w:space="0" w:color="auto"/>
              <w:right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558" w:type="dxa"/>
            <w:vMerge w:val="restart"/>
            <w:tcBorders>
              <w:left w:val="single" w:sz="4" w:space="0" w:color="auto"/>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на бумажном носителе в лицензирующем органе</w:t>
            </w:r>
          </w:p>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7F1354">
        <w:trPr>
          <w:cantSplit/>
          <w:trHeight w:val="277"/>
        </w:trPr>
        <w:tc>
          <w:tcPr>
            <w:tcW w:w="421" w:type="dxa"/>
            <w:tcBorders>
              <w:top w:val="single" w:sz="4" w:space="0" w:color="auto"/>
              <w:bottom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558" w:type="dxa"/>
            <w:vMerge/>
            <w:tcBorders>
              <w:left w:val="nil"/>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7F1354">
        <w:trPr>
          <w:cantSplit/>
          <w:trHeight w:val="278"/>
        </w:trPr>
        <w:tc>
          <w:tcPr>
            <w:tcW w:w="421" w:type="dxa"/>
            <w:tcBorders>
              <w:top w:val="single" w:sz="4" w:space="0" w:color="auto"/>
              <w:left w:val="single" w:sz="4" w:space="0" w:color="auto"/>
              <w:bottom w:val="single" w:sz="4" w:space="0" w:color="auto"/>
              <w:right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558" w:type="dxa"/>
            <w:vMerge w:val="restart"/>
            <w:tcBorders>
              <w:left w:val="single" w:sz="4" w:space="0" w:color="auto"/>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на бумажном носителе направить заказным почтовым отправлением по адресу места   </w:t>
            </w:r>
          </w:p>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нахождения Заявителя</w:t>
            </w:r>
          </w:p>
        </w:tc>
      </w:tr>
      <w:tr w:rsidR="00875DB6" w:rsidRPr="00875DB6" w:rsidTr="007F1354">
        <w:trPr>
          <w:cantSplit/>
          <w:trHeight w:val="277"/>
        </w:trPr>
        <w:tc>
          <w:tcPr>
            <w:tcW w:w="421" w:type="dxa"/>
            <w:tcBorders>
              <w:top w:val="single" w:sz="4" w:space="0" w:color="auto"/>
              <w:bottom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558" w:type="dxa"/>
            <w:vMerge/>
            <w:tcBorders>
              <w:left w:val="nil"/>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7F1354">
        <w:trPr>
          <w:cantSplit/>
          <w:trHeight w:val="278"/>
        </w:trPr>
        <w:tc>
          <w:tcPr>
            <w:tcW w:w="421" w:type="dxa"/>
            <w:tcBorders>
              <w:top w:val="single" w:sz="4" w:space="0" w:color="auto"/>
              <w:left w:val="single" w:sz="4" w:space="0" w:color="auto"/>
              <w:bottom w:val="single" w:sz="4" w:space="0" w:color="auto"/>
              <w:right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558" w:type="dxa"/>
            <w:vMerge w:val="restart"/>
            <w:tcBorders>
              <w:left w:val="single" w:sz="4" w:space="0" w:color="auto"/>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в форме электронного образа документа направить на адрес электронной почты, </w:t>
            </w:r>
          </w:p>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указанной в заявлении Заявителя</w:t>
            </w:r>
          </w:p>
        </w:tc>
      </w:tr>
      <w:tr w:rsidR="00875DB6" w:rsidRPr="00875DB6" w:rsidTr="007F1354">
        <w:trPr>
          <w:cantSplit/>
          <w:trHeight w:val="277"/>
        </w:trPr>
        <w:tc>
          <w:tcPr>
            <w:tcW w:w="421" w:type="dxa"/>
            <w:tcBorders>
              <w:top w:val="single" w:sz="4" w:space="0" w:color="auto"/>
              <w:bottom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558" w:type="dxa"/>
            <w:vMerge/>
            <w:tcBorders>
              <w:left w:val="nil"/>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7F1354">
        <w:trPr>
          <w:cantSplit/>
          <w:trHeight w:val="278"/>
        </w:trPr>
        <w:tc>
          <w:tcPr>
            <w:tcW w:w="421" w:type="dxa"/>
            <w:tcBorders>
              <w:top w:val="single" w:sz="4" w:space="0" w:color="auto"/>
              <w:left w:val="single" w:sz="4" w:space="0" w:color="auto"/>
              <w:bottom w:val="single" w:sz="4" w:space="0" w:color="auto"/>
              <w:right w:val="single" w:sz="4" w:space="0" w:color="auto"/>
            </w:tcBorders>
            <w:vAlign w:val="center"/>
          </w:tcPr>
          <w:p w:rsidR="00875DB6" w:rsidRPr="00875DB6" w:rsidRDefault="00875DB6" w:rsidP="00875DB6">
            <w:pPr>
              <w:keepNext/>
              <w:widowControl w:val="0"/>
              <w:spacing w:after="0" w:line="240" w:lineRule="auto"/>
              <w:jc w:val="center"/>
              <w:rPr>
                <w:rFonts w:ascii="Times New Roman" w:eastAsia="Arial Unicode MS" w:hAnsi="Times New Roman" w:cs="Times New Roman"/>
                <w:color w:val="000000"/>
                <w:sz w:val="24"/>
                <w:szCs w:val="24"/>
                <w:lang w:eastAsia="ru-RU"/>
              </w:rPr>
            </w:pPr>
          </w:p>
        </w:tc>
        <w:tc>
          <w:tcPr>
            <w:tcW w:w="9558" w:type="dxa"/>
            <w:vMerge w:val="restart"/>
            <w:tcBorders>
              <w:left w:val="single" w:sz="4" w:space="0" w:color="auto"/>
            </w:tcBorders>
            <w:vAlign w:val="center"/>
          </w:tcPr>
          <w:p w:rsidR="00875DB6" w:rsidRPr="00875DB6" w:rsidRDefault="00875DB6" w:rsidP="00875DB6">
            <w:pPr>
              <w:keepNext/>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в форме электронного документа направить на адрес электронной почты, указанной</w:t>
            </w:r>
            <w:r w:rsidRPr="00875DB6">
              <w:rPr>
                <w:rFonts w:ascii="Times New Roman" w:eastAsia="Arial Unicode MS" w:hAnsi="Times New Roman" w:cs="Times New Roman"/>
                <w:color w:val="000000"/>
                <w:spacing w:val="2"/>
                <w:sz w:val="24"/>
                <w:szCs w:val="24"/>
                <w:lang w:eastAsia="ru-RU"/>
              </w:rPr>
              <w:br/>
              <w:t xml:space="preserve">  в заявлении Заявителя</w:t>
            </w:r>
          </w:p>
        </w:tc>
      </w:tr>
      <w:tr w:rsidR="00875DB6" w:rsidRPr="00875DB6" w:rsidTr="007F1354">
        <w:trPr>
          <w:cantSplit/>
          <w:trHeight w:val="277"/>
        </w:trPr>
        <w:tc>
          <w:tcPr>
            <w:tcW w:w="421" w:type="dxa"/>
            <w:tcBorders>
              <w:top w:val="single" w:sz="4" w:space="0" w:color="auto"/>
            </w:tcBorders>
            <w:vAlign w:val="center"/>
          </w:tcPr>
          <w:p w:rsidR="00875DB6" w:rsidRPr="00875DB6" w:rsidRDefault="00875DB6" w:rsidP="00875DB6">
            <w:pPr>
              <w:keepNext/>
              <w:widowControl w:val="0"/>
              <w:spacing w:after="0" w:line="240" w:lineRule="auto"/>
              <w:jc w:val="center"/>
              <w:rPr>
                <w:rFonts w:ascii="Times New Roman" w:eastAsia="Arial Unicode MS" w:hAnsi="Times New Roman" w:cs="Times New Roman"/>
                <w:color w:val="000000"/>
                <w:sz w:val="24"/>
                <w:szCs w:val="24"/>
                <w:lang w:eastAsia="ru-RU"/>
              </w:rPr>
            </w:pPr>
          </w:p>
        </w:tc>
        <w:tc>
          <w:tcPr>
            <w:tcW w:w="9558" w:type="dxa"/>
            <w:vMerge/>
            <w:tcBorders>
              <w:left w:val="nil"/>
            </w:tcBorders>
            <w:vAlign w:val="center"/>
          </w:tcPr>
          <w:p w:rsidR="00875DB6" w:rsidRPr="00875DB6" w:rsidRDefault="00875DB6" w:rsidP="00875DB6">
            <w:pPr>
              <w:keepNext/>
              <w:widowControl w:val="0"/>
              <w:spacing w:after="0" w:line="240" w:lineRule="auto"/>
              <w:rPr>
                <w:rFonts w:ascii="Times New Roman" w:eastAsia="Arial Unicode MS" w:hAnsi="Times New Roman" w:cs="Times New Roman"/>
                <w:color w:val="000000"/>
                <w:spacing w:val="2"/>
                <w:sz w:val="24"/>
                <w:szCs w:val="24"/>
                <w:lang w:eastAsia="ru-RU"/>
              </w:rPr>
            </w:pPr>
          </w:p>
        </w:tc>
      </w:tr>
    </w:tbl>
    <w:p w:rsidR="00875DB6" w:rsidRPr="00875DB6" w:rsidRDefault="00875DB6" w:rsidP="00875DB6">
      <w:pPr>
        <w:widowControl w:val="0"/>
        <w:spacing w:after="0" w:line="240" w:lineRule="auto"/>
        <w:rPr>
          <w:rFonts w:ascii="Arial Unicode MS" w:eastAsia="Arial Unicode MS" w:hAnsi="Arial Unicode MS" w:cs="Arial Unicode MS"/>
          <w:vanish/>
          <w:color w:val="000000"/>
          <w:sz w:val="24"/>
          <w:szCs w:val="24"/>
          <w:lang w:eastAsia="ru-RU"/>
        </w:rPr>
      </w:pPr>
    </w:p>
    <w:tbl>
      <w:tblPr>
        <w:tblW w:w="9979" w:type="dxa"/>
        <w:tblInd w:w="80" w:type="dxa"/>
        <w:tblLook w:val="04A0" w:firstRow="1" w:lastRow="0" w:firstColumn="1" w:lastColumn="0" w:noHBand="0" w:noVBand="1"/>
      </w:tblPr>
      <w:tblGrid>
        <w:gridCol w:w="3232"/>
        <w:gridCol w:w="113"/>
        <w:gridCol w:w="2835"/>
        <w:gridCol w:w="113"/>
        <w:gridCol w:w="3170"/>
        <w:gridCol w:w="516"/>
      </w:tblGrid>
      <w:tr w:rsidR="00875DB6" w:rsidRPr="00875DB6" w:rsidTr="008A164F">
        <w:trPr>
          <w:gridAfter w:val="1"/>
          <w:wAfter w:w="489" w:type="dxa"/>
          <w:trHeight w:val="1656"/>
        </w:trPr>
        <w:tc>
          <w:tcPr>
            <w:tcW w:w="9463" w:type="dxa"/>
            <w:gridSpan w:val="5"/>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24"/>
                <w:lang w:eastAsia="ru-RU"/>
              </w:rPr>
            </w:pPr>
            <w:r w:rsidRPr="00875DB6">
              <w:rPr>
                <w:rFonts w:ascii="Times New Roman" w:eastAsia="Calibri" w:hAnsi="Times New Roman" w:cs="Times New Roman"/>
                <w:sz w:val="24"/>
                <w:lang w:eastAsia="ru-RU"/>
              </w:rPr>
              <w:t>В случае положительного решения по заявлению одновременно с уведомлением о принятом решении прошу предоставить выписку из реестра лицензий.</w:t>
            </w:r>
          </w:p>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24"/>
                <w:bdr w:val="single" w:sz="4" w:space="0" w:color="auto"/>
                <w:lang w:eastAsia="ru-RU"/>
              </w:rPr>
            </w:pPr>
          </w:p>
        </w:tc>
      </w:tr>
      <w:tr w:rsidR="00875DB6" w:rsidRPr="00875DB6" w:rsidTr="008A164F">
        <w:tblPrEx>
          <w:tblCellMar>
            <w:left w:w="28" w:type="dxa"/>
            <w:right w:w="28" w:type="dxa"/>
          </w:tblCellMar>
          <w:tblLook w:val="01E0" w:firstRow="1" w:lastRow="1" w:firstColumn="1" w:lastColumn="1" w:noHBand="0" w:noVBand="0"/>
        </w:tblPrEx>
        <w:trPr>
          <w:trHeight w:val="795"/>
        </w:trPr>
        <w:tc>
          <w:tcPr>
            <w:tcW w:w="3232" w:type="dxa"/>
            <w:tcBorders>
              <w:top w:val="single" w:sz="4" w:space="0" w:color="auto"/>
            </w:tcBorders>
            <w:shd w:val="clear" w:color="auto" w:fill="auto"/>
          </w:tcPr>
          <w:p w:rsidR="00875DB6" w:rsidRPr="00875DB6" w:rsidRDefault="00875DB6" w:rsidP="00875DB6">
            <w:pPr>
              <w:widowControl w:val="0"/>
              <w:spacing w:after="0" w:line="240" w:lineRule="auto"/>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 xml:space="preserve"> (должность руководителя юридического лица или иного лица, имеющего право действовать от имени юридического лица/ индивидуального предпринимателя)</w:t>
            </w:r>
          </w:p>
        </w:tc>
        <w:tc>
          <w:tcPr>
            <w:tcW w:w="113" w:type="dxa"/>
            <w:shd w:val="clear" w:color="auto" w:fill="auto"/>
          </w:tcPr>
          <w:p w:rsidR="00875DB6" w:rsidRPr="00875DB6" w:rsidRDefault="00875DB6" w:rsidP="00875DB6">
            <w:pPr>
              <w:widowControl w:val="0"/>
              <w:spacing w:after="0" w:line="240" w:lineRule="auto"/>
              <w:rPr>
                <w:rFonts w:ascii="Times New Roman" w:eastAsia="Times New Roman" w:hAnsi="Times New Roman" w:cs="Times New Roman"/>
                <w:color w:val="000000"/>
                <w:sz w:val="16"/>
                <w:szCs w:val="24"/>
                <w:lang w:eastAsia="ru-RU"/>
              </w:rPr>
            </w:pPr>
          </w:p>
        </w:tc>
        <w:tc>
          <w:tcPr>
            <w:tcW w:w="2835" w:type="dxa"/>
            <w:tcBorders>
              <w:top w:val="single" w:sz="4" w:space="0" w:color="auto"/>
            </w:tcBorders>
            <w:shd w:val="clear" w:color="auto" w:fill="auto"/>
          </w:tcPr>
          <w:p w:rsidR="00875DB6" w:rsidRPr="00875DB6" w:rsidRDefault="00875DB6" w:rsidP="00875DB6">
            <w:pPr>
              <w:widowControl w:val="0"/>
              <w:spacing w:after="0" w:line="240" w:lineRule="auto"/>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(подпись)</w:t>
            </w:r>
          </w:p>
        </w:tc>
        <w:tc>
          <w:tcPr>
            <w:tcW w:w="113" w:type="dxa"/>
            <w:shd w:val="clear" w:color="auto" w:fill="auto"/>
          </w:tcPr>
          <w:p w:rsidR="00875DB6" w:rsidRPr="00875DB6" w:rsidRDefault="00875DB6" w:rsidP="00875DB6">
            <w:pPr>
              <w:widowControl w:val="0"/>
              <w:spacing w:after="0" w:line="240" w:lineRule="auto"/>
              <w:rPr>
                <w:rFonts w:ascii="Times New Roman" w:eastAsia="Times New Roman" w:hAnsi="Times New Roman" w:cs="Times New Roman"/>
                <w:color w:val="000000"/>
                <w:sz w:val="16"/>
                <w:szCs w:val="24"/>
                <w:lang w:eastAsia="ru-RU"/>
              </w:rPr>
            </w:pPr>
          </w:p>
        </w:tc>
        <w:tc>
          <w:tcPr>
            <w:tcW w:w="3686" w:type="dxa"/>
            <w:gridSpan w:val="2"/>
            <w:tcBorders>
              <w:top w:val="single" w:sz="4" w:space="0" w:color="auto"/>
            </w:tcBorders>
            <w:shd w:val="clear" w:color="auto" w:fill="auto"/>
          </w:tcPr>
          <w:p w:rsidR="00875DB6" w:rsidRPr="00875DB6" w:rsidRDefault="00875DB6" w:rsidP="00875DB6">
            <w:pPr>
              <w:widowControl w:val="0"/>
              <w:spacing w:after="0" w:line="240" w:lineRule="auto"/>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(фамилия, имя, отчество (при наличии))</w:t>
            </w:r>
          </w:p>
        </w:tc>
      </w:tr>
    </w:tbl>
    <w:p w:rsidR="00875DB6" w:rsidRPr="00875DB6" w:rsidRDefault="00875DB6" w:rsidP="00875DB6">
      <w:pPr>
        <w:widowControl w:val="0"/>
        <w:spacing w:after="0" w:line="240" w:lineRule="auto"/>
        <w:ind w:left="4536" w:right="3875" w:firstLine="284"/>
        <w:rPr>
          <w:rFonts w:ascii="Times New Roman" w:eastAsia="Arial Unicode MS" w:hAnsi="Times New Roman" w:cs="Times New Roman"/>
          <w:color w:val="000000"/>
          <w:szCs w:val="24"/>
          <w:lang w:eastAsia="ru-RU"/>
        </w:rPr>
      </w:pPr>
      <w:r w:rsidRPr="00875DB6">
        <w:rPr>
          <w:rFonts w:ascii="Times New Roman" w:eastAsia="Arial Unicode MS" w:hAnsi="Times New Roman" w:cs="Times New Roman"/>
          <w:color w:val="000000"/>
          <w:szCs w:val="24"/>
          <w:lang w:eastAsia="ru-RU"/>
        </w:rPr>
        <w:t>М.П.</w:t>
      </w:r>
    </w:p>
    <w:p w:rsidR="00875DB6" w:rsidRPr="00875DB6" w:rsidRDefault="00875DB6" w:rsidP="00875DB6">
      <w:pPr>
        <w:widowControl w:val="0"/>
        <w:spacing w:after="0" w:line="240" w:lineRule="auto"/>
        <w:ind w:right="3875"/>
        <w:jc w:val="center"/>
        <w:rPr>
          <w:rFonts w:ascii="Times New Roman" w:eastAsia="Arial Unicode MS" w:hAnsi="Times New Roman" w:cs="Times New Roman"/>
          <w:color w:val="000000"/>
          <w:sz w:val="16"/>
          <w:szCs w:val="24"/>
          <w:lang w:eastAsia="ru-RU"/>
        </w:rPr>
      </w:pPr>
      <w:r w:rsidRPr="00875DB6">
        <w:rPr>
          <w:rFonts w:ascii="Times New Roman" w:eastAsia="Arial Unicode MS" w:hAnsi="Times New Roman" w:cs="Times New Roman"/>
          <w:color w:val="000000"/>
          <w:sz w:val="16"/>
          <w:szCs w:val="24"/>
          <w:lang w:eastAsia="ru-RU"/>
        </w:rPr>
        <w:t xml:space="preserve">                                                                                                      </w:t>
      </w:r>
      <w:r w:rsidR="007F1354">
        <w:rPr>
          <w:rFonts w:ascii="Times New Roman" w:eastAsia="Arial Unicode MS" w:hAnsi="Times New Roman" w:cs="Times New Roman"/>
          <w:color w:val="000000"/>
          <w:sz w:val="16"/>
          <w:szCs w:val="24"/>
          <w:lang w:eastAsia="ru-RU"/>
        </w:rPr>
        <w:t xml:space="preserve">        </w:t>
      </w:r>
      <w:r w:rsidRPr="00875DB6">
        <w:rPr>
          <w:rFonts w:ascii="Times New Roman" w:eastAsia="Arial Unicode MS" w:hAnsi="Times New Roman" w:cs="Times New Roman"/>
          <w:color w:val="000000"/>
          <w:sz w:val="16"/>
          <w:szCs w:val="24"/>
          <w:lang w:eastAsia="ru-RU"/>
        </w:rPr>
        <w:t>(при наличии)</w:t>
      </w:r>
    </w:p>
    <w:p w:rsidR="00875DB6" w:rsidRPr="00875DB6" w:rsidRDefault="00875DB6" w:rsidP="00875DB6">
      <w:pPr>
        <w:shd w:val="clear" w:color="auto" w:fill="FFFFFF"/>
        <w:spacing w:after="0" w:line="240" w:lineRule="auto"/>
        <w:ind w:left="2160" w:hanging="2160"/>
        <w:jc w:val="center"/>
        <w:rPr>
          <w:rFonts w:ascii="Times New Roman" w:eastAsia="Times New Roman" w:hAnsi="Times New Roman" w:cs="Times New Roman"/>
          <w:sz w:val="28"/>
          <w:szCs w:val="28"/>
          <w:lang w:eastAsia="ar-SA"/>
        </w:rPr>
      </w:pPr>
    </w:p>
    <w:p w:rsidR="00875DB6" w:rsidRPr="00875DB6" w:rsidRDefault="00875DB6" w:rsidP="00875DB6">
      <w:pPr>
        <w:shd w:val="clear" w:color="auto" w:fill="FFFFFF"/>
        <w:spacing w:after="0" w:line="240" w:lineRule="auto"/>
        <w:ind w:left="2160" w:hanging="2160"/>
        <w:jc w:val="center"/>
        <w:rPr>
          <w:rFonts w:ascii="Times New Roman" w:eastAsia="Times New Roman" w:hAnsi="Times New Roman" w:cs="Times New Roman"/>
          <w:sz w:val="28"/>
          <w:szCs w:val="28"/>
          <w:lang w:eastAsia="ar-SA"/>
        </w:rPr>
      </w:pPr>
    </w:p>
    <w:p w:rsidR="00875DB6" w:rsidRPr="00875DB6" w:rsidRDefault="00875DB6" w:rsidP="00875DB6">
      <w:pPr>
        <w:shd w:val="clear" w:color="auto" w:fill="FFFFFF"/>
        <w:spacing w:after="0" w:line="240" w:lineRule="auto"/>
        <w:rPr>
          <w:rFonts w:ascii="Times New Roman" w:eastAsia="Times New Roman" w:hAnsi="Times New Roman" w:cs="Times New Roman"/>
          <w:sz w:val="28"/>
          <w:szCs w:val="28"/>
          <w:lang w:eastAsia="ar-SA"/>
        </w:rPr>
      </w:pPr>
    </w:p>
    <w:p w:rsidR="00875DB6" w:rsidRPr="00875DB6" w:rsidRDefault="00875DB6" w:rsidP="00875DB6">
      <w:pPr>
        <w:shd w:val="clear" w:color="auto" w:fill="FFFFFF"/>
        <w:spacing w:after="0" w:line="240" w:lineRule="auto"/>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                                                                                                                                         </w:t>
      </w:r>
    </w:p>
    <w:p w:rsidR="00875DB6" w:rsidRPr="00875DB6" w:rsidRDefault="00875DB6" w:rsidP="00875DB6">
      <w:pPr>
        <w:shd w:val="clear" w:color="auto" w:fill="FFFFFF"/>
        <w:spacing w:after="0" w:line="240" w:lineRule="auto"/>
        <w:rPr>
          <w:rFonts w:ascii="Times New Roman" w:eastAsia="Times New Roman" w:hAnsi="Times New Roman" w:cs="Times New Roman"/>
          <w:sz w:val="24"/>
          <w:szCs w:val="24"/>
          <w:lang w:eastAsia="ru-RU"/>
        </w:rPr>
      </w:pPr>
    </w:p>
    <w:p w:rsidR="00875DB6" w:rsidRPr="00875DB6" w:rsidRDefault="00875DB6" w:rsidP="00875DB6">
      <w:pPr>
        <w:shd w:val="clear" w:color="auto" w:fill="FFFFFF"/>
        <w:spacing w:after="0" w:line="240" w:lineRule="auto"/>
        <w:rPr>
          <w:rFonts w:ascii="Times New Roman" w:eastAsia="Times New Roman" w:hAnsi="Times New Roman" w:cs="Times New Roman"/>
          <w:sz w:val="24"/>
          <w:szCs w:val="24"/>
          <w:lang w:eastAsia="ru-RU"/>
        </w:rPr>
      </w:pPr>
    </w:p>
    <w:p w:rsidR="00875DB6" w:rsidRPr="00875DB6" w:rsidRDefault="00875DB6" w:rsidP="00875DB6">
      <w:pPr>
        <w:shd w:val="clear" w:color="auto" w:fill="FFFFFF"/>
        <w:spacing w:after="0" w:line="240" w:lineRule="auto"/>
        <w:rPr>
          <w:rFonts w:ascii="Times New Roman" w:eastAsia="Times New Roman" w:hAnsi="Times New Roman" w:cs="Times New Roman"/>
          <w:sz w:val="24"/>
          <w:szCs w:val="24"/>
          <w:lang w:eastAsia="ru-RU"/>
        </w:rPr>
      </w:pPr>
    </w:p>
    <w:p w:rsidR="00875DB6" w:rsidRPr="00875DB6" w:rsidRDefault="00875DB6" w:rsidP="00875DB6">
      <w:pPr>
        <w:shd w:val="clear" w:color="auto" w:fill="FFFFFF"/>
        <w:spacing w:after="0" w:line="240" w:lineRule="auto"/>
        <w:rPr>
          <w:rFonts w:ascii="Times New Roman" w:eastAsia="Times New Roman" w:hAnsi="Times New Roman" w:cs="Times New Roman"/>
          <w:sz w:val="24"/>
          <w:szCs w:val="24"/>
          <w:lang w:eastAsia="ru-RU"/>
        </w:rPr>
      </w:pPr>
    </w:p>
    <w:p w:rsidR="00875DB6" w:rsidRPr="00875DB6" w:rsidRDefault="00875DB6" w:rsidP="00875DB6">
      <w:pPr>
        <w:shd w:val="clear" w:color="auto" w:fill="FFFFFF"/>
        <w:spacing w:after="0" w:line="240" w:lineRule="auto"/>
        <w:rPr>
          <w:rFonts w:ascii="Times New Roman" w:eastAsia="Times New Roman" w:hAnsi="Times New Roman" w:cs="Times New Roman"/>
          <w:sz w:val="24"/>
          <w:szCs w:val="24"/>
          <w:lang w:eastAsia="ru-RU"/>
        </w:rPr>
      </w:pPr>
    </w:p>
    <w:p w:rsidR="00875DB6" w:rsidRPr="00875DB6" w:rsidRDefault="00875DB6" w:rsidP="00875DB6">
      <w:pPr>
        <w:shd w:val="clear" w:color="auto" w:fill="FFFFFF"/>
        <w:spacing w:after="0" w:line="240" w:lineRule="auto"/>
        <w:rPr>
          <w:rFonts w:ascii="Times New Roman" w:eastAsia="Times New Roman" w:hAnsi="Times New Roman" w:cs="Times New Roman"/>
          <w:sz w:val="24"/>
          <w:szCs w:val="24"/>
          <w:lang w:eastAsia="ru-RU"/>
        </w:rPr>
      </w:pPr>
    </w:p>
    <w:p w:rsidR="00875DB6" w:rsidRPr="00875DB6" w:rsidRDefault="00875DB6" w:rsidP="00875DB6">
      <w:pPr>
        <w:shd w:val="clear" w:color="auto" w:fill="FFFFFF"/>
        <w:spacing w:after="0" w:line="240" w:lineRule="auto"/>
        <w:rPr>
          <w:rFonts w:ascii="Times New Roman" w:eastAsia="Times New Roman" w:hAnsi="Times New Roman" w:cs="Times New Roman"/>
          <w:sz w:val="24"/>
          <w:szCs w:val="24"/>
          <w:lang w:eastAsia="ru-RU"/>
        </w:rPr>
      </w:pPr>
    </w:p>
    <w:p w:rsidR="00875DB6" w:rsidRPr="00875DB6" w:rsidRDefault="00875DB6" w:rsidP="00875DB6">
      <w:pPr>
        <w:shd w:val="clear" w:color="auto" w:fill="FFFFFF"/>
        <w:spacing w:after="0" w:line="240" w:lineRule="auto"/>
        <w:rPr>
          <w:rFonts w:ascii="Times New Roman" w:eastAsia="Times New Roman" w:hAnsi="Times New Roman" w:cs="Times New Roman"/>
          <w:sz w:val="24"/>
          <w:szCs w:val="24"/>
          <w:lang w:eastAsia="ru-RU"/>
        </w:rPr>
      </w:pPr>
    </w:p>
    <w:p w:rsidR="00875DB6" w:rsidRPr="00875DB6" w:rsidRDefault="00875DB6" w:rsidP="00875DB6">
      <w:pPr>
        <w:shd w:val="clear" w:color="auto" w:fill="FFFFFF"/>
        <w:spacing w:after="0" w:line="240" w:lineRule="auto"/>
        <w:rPr>
          <w:rFonts w:ascii="Times New Roman" w:eastAsia="Times New Roman" w:hAnsi="Times New Roman" w:cs="Times New Roman"/>
          <w:sz w:val="24"/>
          <w:szCs w:val="24"/>
          <w:lang w:eastAsia="ru-RU"/>
        </w:rPr>
      </w:pPr>
    </w:p>
    <w:p w:rsidR="00875DB6" w:rsidRPr="00875DB6" w:rsidRDefault="00875DB6" w:rsidP="00875DB6">
      <w:pPr>
        <w:shd w:val="clear" w:color="auto" w:fill="FFFFFF"/>
        <w:spacing w:after="0" w:line="240" w:lineRule="auto"/>
        <w:rPr>
          <w:rFonts w:ascii="Times New Roman" w:eastAsia="Times New Roman" w:hAnsi="Times New Roman" w:cs="Times New Roman"/>
          <w:sz w:val="24"/>
          <w:szCs w:val="24"/>
          <w:lang w:eastAsia="ru-RU"/>
        </w:rPr>
      </w:pPr>
    </w:p>
    <w:p w:rsidR="00875DB6" w:rsidRPr="00875DB6" w:rsidRDefault="00875DB6" w:rsidP="00875DB6">
      <w:pPr>
        <w:shd w:val="clear" w:color="auto" w:fill="FFFFFF"/>
        <w:spacing w:after="0" w:line="240" w:lineRule="auto"/>
        <w:rPr>
          <w:rFonts w:ascii="Times New Roman" w:eastAsia="Times New Roman" w:hAnsi="Times New Roman" w:cs="Times New Roman"/>
          <w:sz w:val="24"/>
          <w:szCs w:val="24"/>
          <w:lang w:eastAsia="ru-RU"/>
        </w:rPr>
      </w:pPr>
    </w:p>
    <w:p w:rsidR="00875DB6" w:rsidRPr="00875DB6" w:rsidRDefault="00875DB6" w:rsidP="00875DB6">
      <w:pPr>
        <w:shd w:val="clear" w:color="auto" w:fill="FFFFFF"/>
        <w:spacing w:after="0" w:line="240" w:lineRule="auto"/>
        <w:rPr>
          <w:rFonts w:ascii="Times New Roman" w:eastAsia="Times New Roman" w:hAnsi="Times New Roman" w:cs="Times New Roman"/>
          <w:sz w:val="24"/>
          <w:szCs w:val="24"/>
          <w:lang w:eastAsia="ru-RU"/>
        </w:rPr>
      </w:pPr>
    </w:p>
    <w:p w:rsidR="00875DB6" w:rsidRPr="00875DB6" w:rsidRDefault="00875DB6" w:rsidP="00875DB6">
      <w:pPr>
        <w:shd w:val="clear" w:color="auto" w:fill="FFFFFF"/>
        <w:spacing w:after="0" w:line="240" w:lineRule="auto"/>
        <w:rPr>
          <w:rFonts w:ascii="Times New Roman" w:eastAsia="Times New Roman" w:hAnsi="Times New Roman" w:cs="Times New Roman"/>
          <w:sz w:val="24"/>
          <w:szCs w:val="24"/>
          <w:lang w:eastAsia="ru-RU"/>
        </w:rPr>
      </w:pPr>
    </w:p>
    <w:p w:rsidR="00875DB6" w:rsidRPr="00875DB6" w:rsidRDefault="00875DB6" w:rsidP="00875DB6">
      <w:pPr>
        <w:shd w:val="clear" w:color="auto" w:fill="FFFFFF"/>
        <w:spacing w:after="0" w:line="240" w:lineRule="auto"/>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 </w:t>
      </w:r>
    </w:p>
    <w:p w:rsidR="00156E0D" w:rsidRDefault="00156E0D"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156E0D" w:rsidRDefault="00156E0D"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156E0D" w:rsidRDefault="00156E0D"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156E0D" w:rsidRDefault="00156E0D"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156E0D" w:rsidRDefault="00156E0D"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156E0D" w:rsidRDefault="00156E0D"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156E0D" w:rsidRDefault="00156E0D"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156E0D" w:rsidRDefault="00156E0D"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156E0D" w:rsidRDefault="00156E0D"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156E0D" w:rsidRDefault="00156E0D"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156E0D" w:rsidRDefault="00156E0D"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156E0D" w:rsidRDefault="00156E0D"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156E0D" w:rsidRDefault="00156E0D"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156E0D" w:rsidRDefault="00156E0D"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156E0D" w:rsidRDefault="00156E0D"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156E0D" w:rsidRDefault="00156E0D"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156E0D" w:rsidRDefault="00156E0D"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991D58" w:rsidRDefault="00991D58"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Pr="00875DB6" w:rsidRDefault="008A164F" w:rsidP="00875DB6">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9</w:t>
      </w:r>
    </w:p>
    <w:p w:rsidR="00875DB6" w:rsidRPr="00875DB6" w:rsidRDefault="00875DB6" w:rsidP="00875DB6">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p>
    <w:p w:rsidR="00875DB6" w:rsidRPr="00875DB6" w:rsidRDefault="00875DB6" w:rsidP="00875DB6">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к заявлению от «_</w:t>
      </w:r>
      <w:proofErr w:type="gramStart"/>
      <w:r w:rsidRPr="00875DB6">
        <w:rPr>
          <w:rFonts w:ascii="Times New Roman" w:eastAsia="Times New Roman" w:hAnsi="Times New Roman" w:cs="Times New Roman"/>
          <w:sz w:val="24"/>
          <w:szCs w:val="24"/>
          <w:lang w:eastAsia="ru-RU"/>
        </w:rPr>
        <w:t>_»_</w:t>
      </w:r>
      <w:proofErr w:type="gramEnd"/>
      <w:r w:rsidRPr="00875DB6">
        <w:rPr>
          <w:rFonts w:ascii="Times New Roman" w:eastAsia="Times New Roman" w:hAnsi="Times New Roman" w:cs="Times New Roman"/>
          <w:sz w:val="24"/>
          <w:szCs w:val="24"/>
          <w:lang w:eastAsia="ru-RU"/>
        </w:rPr>
        <w:t>___________20__г. №___</w:t>
      </w:r>
    </w:p>
    <w:p w:rsidR="00875DB6" w:rsidRPr="00875DB6" w:rsidRDefault="00875DB6" w:rsidP="00875DB6">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p>
    <w:p w:rsidR="00875DB6" w:rsidRPr="00875DB6" w:rsidRDefault="00875DB6" w:rsidP="00875DB6">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p>
    <w:p w:rsidR="00875DB6" w:rsidRPr="00875DB6" w:rsidRDefault="00875DB6" w:rsidP="00875DB6">
      <w:pPr>
        <w:shd w:val="clear" w:color="auto" w:fill="FFFFFF"/>
        <w:spacing w:after="0" w:line="240" w:lineRule="auto"/>
        <w:jc w:val="center"/>
        <w:rPr>
          <w:rFonts w:ascii="Times New Roman" w:eastAsia="Times New Roman" w:hAnsi="Times New Roman" w:cs="Times New Roman"/>
          <w:sz w:val="28"/>
          <w:szCs w:val="28"/>
          <w:lang w:eastAsia="ru-RU"/>
        </w:rPr>
      </w:pPr>
    </w:p>
    <w:p w:rsidR="00875DB6" w:rsidRPr="00875DB6" w:rsidRDefault="00875DB6" w:rsidP="00875DB6">
      <w:pPr>
        <w:spacing w:after="0" w:line="240" w:lineRule="auto"/>
        <w:jc w:val="center"/>
        <w:rPr>
          <w:rFonts w:ascii="Times New Roman" w:eastAsia="Calibri" w:hAnsi="Times New Roman" w:cs="Times New Roman"/>
          <w:b/>
          <w:sz w:val="24"/>
          <w:szCs w:val="24"/>
          <w:lang w:eastAsia="ru-RU"/>
        </w:rPr>
      </w:pPr>
      <w:r w:rsidRPr="00875DB6">
        <w:rPr>
          <w:rFonts w:ascii="Times New Roman" w:eastAsia="Calibri" w:hAnsi="Times New Roman" w:cs="Times New Roman"/>
          <w:b/>
          <w:sz w:val="24"/>
          <w:szCs w:val="24"/>
          <w:lang w:eastAsia="ru-RU"/>
        </w:rPr>
        <w:t>ОПИСЬ</w:t>
      </w:r>
    </w:p>
    <w:p w:rsidR="00875DB6" w:rsidRPr="00875DB6" w:rsidRDefault="00875DB6" w:rsidP="00875DB6">
      <w:pPr>
        <w:spacing w:after="0" w:line="240" w:lineRule="auto"/>
        <w:ind w:firstLine="426"/>
        <w:jc w:val="center"/>
        <w:rPr>
          <w:rFonts w:ascii="Times New Roman" w:eastAsia="Calibri" w:hAnsi="Times New Roman" w:cs="Times New Roman"/>
          <w:sz w:val="24"/>
          <w:szCs w:val="24"/>
          <w:lang w:eastAsia="ru-RU"/>
        </w:rPr>
      </w:pPr>
      <w:r w:rsidRPr="00875DB6">
        <w:rPr>
          <w:rFonts w:ascii="Times New Roman" w:eastAsia="Calibri" w:hAnsi="Times New Roman" w:cs="Times New Roman"/>
          <w:sz w:val="24"/>
          <w:szCs w:val="24"/>
          <w:lang w:eastAsia="ru-RU"/>
        </w:rPr>
        <w:t>документов, представленных лицензиатом на внесение изменений в реестр лицензий</w:t>
      </w:r>
    </w:p>
    <w:p w:rsidR="00875DB6" w:rsidRPr="00875DB6" w:rsidRDefault="00875DB6" w:rsidP="00875DB6">
      <w:pPr>
        <w:spacing w:after="0" w:line="240" w:lineRule="auto"/>
        <w:ind w:firstLine="426"/>
        <w:jc w:val="center"/>
        <w:rPr>
          <w:rFonts w:ascii="Times New Roman" w:eastAsia="Calibri" w:hAnsi="Times New Roman" w:cs="Times New Roman"/>
          <w:sz w:val="24"/>
          <w:szCs w:val="24"/>
          <w:lang w:eastAsia="ru-RU"/>
        </w:rPr>
      </w:pPr>
      <w:r w:rsidRPr="00875DB6">
        <w:rPr>
          <w:rFonts w:ascii="Times New Roman" w:eastAsia="Calibri" w:hAnsi="Times New Roman" w:cs="Times New Roman"/>
          <w:sz w:val="24"/>
          <w:szCs w:val="24"/>
          <w:lang w:eastAsia="ru-RU"/>
        </w:rPr>
        <w:t>по заготовке, хранению и реализации лома черных металлов, цветных металлов</w:t>
      </w:r>
    </w:p>
    <w:p w:rsidR="00875DB6" w:rsidRPr="00875DB6" w:rsidRDefault="00875DB6" w:rsidP="00875DB6">
      <w:pPr>
        <w:spacing w:after="0" w:line="240" w:lineRule="auto"/>
        <w:jc w:val="both"/>
        <w:rPr>
          <w:rFonts w:ascii="Times New Roman" w:eastAsia="Calibri"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564"/>
        <w:gridCol w:w="963"/>
        <w:gridCol w:w="1708"/>
        <w:gridCol w:w="1662"/>
      </w:tblGrid>
      <w:tr w:rsidR="00875DB6" w:rsidRPr="00875DB6" w:rsidTr="008A164F">
        <w:trPr>
          <w:trHeight w:val="443"/>
        </w:trPr>
        <w:tc>
          <w:tcPr>
            <w:tcW w:w="522" w:type="dxa"/>
            <w:shd w:val="clear" w:color="auto" w:fill="auto"/>
            <w:vAlign w:val="center"/>
          </w:tcPr>
          <w:p w:rsidR="00875DB6" w:rsidRPr="00875DB6" w:rsidRDefault="00875DB6" w:rsidP="00875DB6">
            <w:pPr>
              <w:spacing w:after="0" w:line="240" w:lineRule="auto"/>
              <w:jc w:val="center"/>
              <w:rPr>
                <w:rFonts w:ascii="Times New Roman" w:eastAsia="Calibri" w:hAnsi="Times New Roman" w:cs="Times New Roman"/>
                <w:b/>
                <w:sz w:val="24"/>
                <w:szCs w:val="24"/>
                <w:lang w:eastAsia="ru-RU"/>
              </w:rPr>
            </w:pPr>
            <w:r w:rsidRPr="00875DB6">
              <w:rPr>
                <w:rFonts w:ascii="Times New Roman" w:eastAsia="Calibri" w:hAnsi="Times New Roman" w:cs="Times New Roman"/>
                <w:b/>
                <w:sz w:val="24"/>
                <w:szCs w:val="24"/>
                <w:lang w:eastAsia="ru-RU"/>
              </w:rPr>
              <w:t>№</w:t>
            </w:r>
          </w:p>
          <w:p w:rsidR="00875DB6" w:rsidRPr="00875DB6" w:rsidRDefault="00875DB6" w:rsidP="00875DB6">
            <w:pPr>
              <w:spacing w:after="0" w:line="240" w:lineRule="auto"/>
              <w:jc w:val="center"/>
              <w:rPr>
                <w:rFonts w:ascii="Times New Roman" w:eastAsia="Calibri" w:hAnsi="Times New Roman" w:cs="Times New Roman"/>
                <w:b/>
                <w:sz w:val="24"/>
                <w:szCs w:val="24"/>
                <w:lang w:eastAsia="ru-RU"/>
              </w:rPr>
            </w:pPr>
            <w:r w:rsidRPr="00875DB6">
              <w:rPr>
                <w:rFonts w:ascii="Times New Roman" w:eastAsia="Calibri" w:hAnsi="Times New Roman" w:cs="Times New Roman"/>
                <w:b/>
                <w:sz w:val="24"/>
                <w:szCs w:val="24"/>
                <w:lang w:eastAsia="ru-RU"/>
              </w:rPr>
              <w:t>п/п</w:t>
            </w:r>
          </w:p>
        </w:tc>
        <w:tc>
          <w:tcPr>
            <w:tcW w:w="4682" w:type="dxa"/>
            <w:shd w:val="clear" w:color="auto" w:fill="auto"/>
            <w:vAlign w:val="center"/>
          </w:tcPr>
          <w:p w:rsidR="00875DB6" w:rsidRPr="00875DB6" w:rsidRDefault="00875DB6" w:rsidP="00875DB6">
            <w:pPr>
              <w:spacing w:after="0" w:line="240" w:lineRule="auto"/>
              <w:jc w:val="center"/>
              <w:rPr>
                <w:rFonts w:ascii="Times New Roman" w:eastAsia="Calibri" w:hAnsi="Times New Roman" w:cs="Times New Roman"/>
                <w:b/>
                <w:sz w:val="24"/>
                <w:szCs w:val="24"/>
                <w:lang w:eastAsia="ru-RU"/>
              </w:rPr>
            </w:pPr>
            <w:r w:rsidRPr="00875DB6">
              <w:rPr>
                <w:rFonts w:ascii="Times New Roman" w:eastAsia="Calibri" w:hAnsi="Times New Roman" w:cs="Times New Roman"/>
                <w:b/>
                <w:sz w:val="24"/>
                <w:szCs w:val="24"/>
                <w:lang w:eastAsia="ru-RU"/>
              </w:rPr>
              <w:t>Наименование документа</w:t>
            </w:r>
          </w:p>
        </w:tc>
        <w:tc>
          <w:tcPr>
            <w:tcW w:w="962" w:type="dxa"/>
            <w:shd w:val="clear" w:color="auto" w:fill="auto"/>
            <w:vAlign w:val="center"/>
          </w:tcPr>
          <w:p w:rsidR="00875DB6" w:rsidRPr="00875DB6" w:rsidRDefault="00875DB6" w:rsidP="00875DB6">
            <w:pPr>
              <w:spacing w:after="0" w:line="240" w:lineRule="auto"/>
              <w:jc w:val="center"/>
              <w:rPr>
                <w:rFonts w:ascii="Times New Roman" w:eastAsia="Calibri" w:hAnsi="Times New Roman" w:cs="Times New Roman"/>
                <w:b/>
                <w:sz w:val="24"/>
                <w:szCs w:val="24"/>
                <w:lang w:eastAsia="ru-RU"/>
              </w:rPr>
            </w:pPr>
            <w:r w:rsidRPr="00875DB6">
              <w:rPr>
                <w:rFonts w:ascii="Times New Roman" w:eastAsia="Calibri" w:hAnsi="Times New Roman" w:cs="Times New Roman"/>
                <w:b/>
                <w:sz w:val="24"/>
                <w:szCs w:val="24"/>
                <w:lang w:eastAsia="ru-RU"/>
              </w:rPr>
              <w:t>Кол-во</w:t>
            </w:r>
          </w:p>
          <w:p w:rsidR="00875DB6" w:rsidRPr="00875DB6" w:rsidRDefault="00875DB6" w:rsidP="00875DB6">
            <w:pPr>
              <w:spacing w:after="0" w:line="240" w:lineRule="auto"/>
              <w:jc w:val="center"/>
              <w:rPr>
                <w:rFonts w:ascii="Times New Roman" w:eastAsia="Calibri" w:hAnsi="Times New Roman" w:cs="Times New Roman"/>
                <w:b/>
                <w:sz w:val="24"/>
                <w:szCs w:val="24"/>
                <w:lang w:eastAsia="ru-RU"/>
              </w:rPr>
            </w:pPr>
            <w:r w:rsidRPr="00875DB6">
              <w:rPr>
                <w:rFonts w:ascii="Times New Roman" w:eastAsia="Calibri" w:hAnsi="Times New Roman" w:cs="Times New Roman"/>
                <w:b/>
                <w:sz w:val="24"/>
                <w:szCs w:val="24"/>
                <w:lang w:eastAsia="ru-RU"/>
              </w:rPr>
              <w:t>листов</w:t>
            </w:r>
          </w:p>
        </w:tc>
        <w:tc>
          <w:tcPr>
            <w:tcW w:w="1719" w:type="dxa"/>
            <w:shd w:val="clear" w:color="auto" w:fill="auto"/>
            <w:vAlign w:val="center"/>
          </w:tcPr>
          <w:p w:rsidR="00875DB6" w:rsidRPr="00875DB6" w:rsidRDefault="00875DB6" w:rsidP="00875DB6">
            <w:pPr>
              <w:spacing w:after="0" w:line="240" w:lineRule="auto"/>
              <w:jc w:val="center"/>
              <w:rPr>
                <w:rFonts w:ascii="Times New Roman" w:eastAsia="Calibri" w:hAnsi="Times New Roman" w:cs="Times New Roman"/>
                <w:b/>
                <w:sz w:val="24"/>
                <w:szCs w:val="24"/>
                <w:lang w:eastAsia="ru-RU"/>
              </w:rPr>
            </w:pPr>
            <w:r w:rsidRPr="00875DB6">
              <w:rPr>
                <w:rFonts w:ascii="Times New Roman" w:eastAsia="Calibri" w:hAnsi="Times New Roman" w:cs="Times New Roman"/>
                <w:b/>
                <w:sz w:val="24"/>
                <w:szCs w:val="24"/>
                <w:lang w:eastAsia="ru-RU"/>
              </w:rPr>
              <w:t>Дата включения</w:t>
            </w:r>
          </w:p>
          <w:p w:rsidR="00875DB6" w:rsidRPr="00875DB6" w:rsidRDefault="00875DB6" w:rsidP="00875DB6">
            <w:pPr>
              <w:spacing w:after="0" w:line="240" w:lineRule="auto"/>
              <w:jc w:val="center"/>
              <w:rPr>
                <w:rFonts w:ascii="Times New Roman" w:eastAsia="Calibri" w:hAnsi="Times New Roman" w:cs="Times New Roman"/>
                <w:b/>
                <w:sz w:val="24"/>
                <w:szCs w:val="24"/>
                <w:lang w:eastAsia="ru-RU"/>
              </w:rPr>
            </w:pPr>
            <w:r w:rsidRPr="00875DB6">
              <w:rPr>
                <w:rFonts w:ascii="Times New Roman" w:eastAsia="Calibri" w:hAnsi="Times New Roman" w:cs="Times New Roman"/>
                <w:b/>
                <w:sz w:val="24"/>
                <w:szCs w:val="24"/>
                <w:lang w:eastAsia="ru-RU"/>
              </w:rPr>
              <w:t>в дело</w:t>
            </w:r>
          </w:p>
        </w:tc>
        <w:tc>
          <w:tcPr>
            <w:tcW w:w="1686" w:type="dxa"/>
            <w:shd w:val="clear" w:color="auto" w:fill="auto"/>
            <w:vAlign w:val="center"/>
          </w:tcPr>
          <w:p w:rsidR="00875DB6" w:rsidRPr="00875DB6" w:rsidRDefault="00875DB6" w:rsidP="00875DB6">
            <w:pPr>
              <w:spacing w:after="0" w:line="240" w:lineRule="auto"/>
              <w:jc w:val="center"/>
              <w:rPr>
                <w:rFonts w:ascii="Times New Roman" w:eastAsia="Calibri" w:hAnsi="Times New Roman" w:cs="Times New Roman"/>
                <w:b/>
                <w:sz w:val="24"/>
                <w:szCs w:val="24"/>
                <w:lang w:eastAsia="ru-RU"/>
              </w:rPr>
            </w:pPr>
            <w:r w:rsidRPr="00875DB6">
              <w:rPr>
                <w:rFonts w:ascii="Times New Roman" w:eastAsia="Calibri" w:hAnsi="Times New Roman" w:cs="Times New Roman"/>
                <w:b/>
                <w:sz w:val="24"/>
                <w:szCs w:val="24"/>
                <w:lang w:eastAsia="ru-RU"/>
              </w:rPr>
              <w:t>Дата изъятия</w:t>
            </w:r>
          </w:p>
          <w:p w:rsidR="00875DB6" w:rsidRPr="00875DB6" w:rsidRDefault="00875DB6" w:rsidP="00875DB6">
            <w:pPr>
              <w:spacing w:after="0" w:line="240" w:lineRule="auto"/>
              <w:jc w:val="center"/>
              <w:rPr>
                <w:rFonts w:ascii="Times New Roman" w:eastAsia="Calibri" w:hAnsi="Times New Roman" w:cs="Times New Roman"/>
                <w:b/>
                <w:sz w:val="24"/>
                <w:szCs w:val="24"/>
                <w:lang w:eastAsia="ru-RU"/>
              </w:rPr>
            </w:pPr>
            <w:r w:rsidRPr="00875DB6">
              <w:rPr>
                <w:rFonts w:ascii="Times New Roman" w:eastAsia="Calibri" w:hAnsi="Times New Roman" w:cs="Times New Roman"/>
                <w:b/>
                <w:sz w:val="24"/>
                <w:szCs w:val="24"/>
                <w:lang w:eastAsia="ru-RU"/>
              </w:rPr>
              <w:t>из дела</w:t>
            </w:r>
          </w:p>
        </w:tc>
      </w:tr>
      <w:tr w:rsidR="00875DB6" w:rsidRPr="00875DB6" w:rsidTr="008A164F">
        <w:tc>
          <w:tcPr>
            <w:tcW w:w="522"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lang w:eastAsia="ru-RU"/>
              </w:rPr>
            </w:pPr>
            <w:r w:rsidRPr="00875DB6">
              <w:rPr>
                <w:rFonts w:ascii="Times New Roman" w:eastAsia="Calibri" w:hAnsi="Times New Roman" w:cs="Times New Roman"/>
                <w:sz w:val="24"/>
                <w:szCs w:val="24"/>
                <w:lang w:eastAsia="ru-RU"/>
              </w:rPr>
              <w:t>1</w:t>
            </w:r>
          </w:p>
        </w:tc>
        <w:tc>
          <w:tcPr>
            <w:tcW w:w="4682"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r w:rsidRPr="00875DB6">
              <w:rPr>
                <w:rFonts w:ascii="Times New Roman" w:eastAsia="Calibri" w:hAnsi="Times New Roman" w:cs="Times New Roman"/>
                <w:sz w:val="24"/>
                <w:szCs w:val="24"/>
                <w:lang w:eastAsia="ru-RU"/>
              </w:rPr>
              <w:t>заявление о внесении изменений в реестр лицензий;</w:t>
            </w:r>
          </w:p>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c>
          <w:tcPr>
            <w:tcW w:w="962"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lang w:eastAsia="ru-RU"/>
              </w:rPr>
            </w:pPr>
          </w:p>
        </w:tc>
        <w:tc>
          <w:tcPr>
            <w:tcW w:w="1719"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lang w:eastAsia="ru-RU"/>
              </w:rPr>
            </w:pPr>
          </w:p>
        </w:tc>
        <w:tc>
          <w:tcPr>
            <w:tcW w:w="1686"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lang w:eastAsia="ru-RU"/>
              </w:rPr>
            </w:pPr>
          </w:p>
        </w:tc>
      </w:tr>
      <w:tr w:rsidR="00875DB6" w:rsidRPr="00875DB6" w:rsidTr="008A164F">
        <w:tc>
          <w:tcPr>
            <w:tcW w:w="522"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lang w:eastAsia="ru-RU"/>
              </w:rPr>
            </w:pPr>
            <w:r w:rsidRPr="00875DB6">
              <w:rPr>
                <w:rFonts w:ascii="Times New Roman" w:eastAsia="Calibri" w:hAnsi="Times New Roman" w:cs="Times New Roman"/>
                <w:sz w:val="24"/>
                <w:szCs w:val="24"/>
                <w:lang w:eastAsia="ru-RU"/>
              </w:rPr>
              <w:t>2</w:t>
            </w:r>
          </w:p>
        </w:tc>
        <w:tc>
          <w:tcPr>
            <w:tcW w:w="4682" w:type="dxa"/>
            <w:shd w:val="clear" w:color="auto" w:fill="auto"/>
          </w:tcPr>
          <w:p w:rsidR="00875DB6" w:rsidRPr="00875DB6" w:rsidRDefault="00171ACE" w:rsidP="00875DB6">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w:t>
            </w:r>
            <w:r w:rsidR="00875DB6" w:rsidRPr="00875DB6">
              <w:rPr>
                <w:rFonts w:ascii="Times New Roman" w:eastAsia="Calibri" w:hAnsi="Times New Roman" w:cs="Times New Roman"/>
                <w:sz w:val="24"/>
                <w:szCs w:val="24"/>
                <w:lang w:eastAsia="ru-RU"/>
              </w:rPr>
              <w:t>окументы</w:t>
            </w:r>
            <w:r>
              <w:rPr>
                <w:rFonts w:ascii="Times New Roman" w:eastAsia="Calibri" w:hAnsi="Times New Roman" w:cs="Times New Roman"/>
                <w:sz w:val="24"/>
                <w:szCs w:val="24"/>
                <w:lang w:eastAsia="ru-RU"/>
              </w:rPr>
              <w:t>,</w:t>
            </w:r>
            <w:r w:rsidR="00875DB6" w:rsidRPr="00875DB6">
              <w:rPr>
                <w:rFonts w:ascii="Times New Roman" w:eastAsia="Calibri" w:hAnsi="Times New Roman" w:cs="Times New Roman"/>
                <w:sz w:val="24"/>
                <w:szCs w:val="24"/>
                <w:lang w:eastAsia="ru-RU"/>
              </w:rPr>
              <w:t xml:space="preserve"> содержащие новые сведения в порядке, установленном статьей 19 Федерального закона от 4 мая 2011 года № 99-ФЗ «О лицензировании отдельных видов деятельности».</w:t>
            </w:r>
          </w:p>
        </w:tc>
        <w:tc>
          <w:tcPr>
            <w:tcW w:w="962"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lang w:eastAsia="ru-RU"/>
              </w:rPr>
            </w:pPr>
          </w:p>
        </w:tc>
        <w:tc>
          <w:tcPr>
            <w:tcW w:w="1719"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lang w:eastAsia="ru-RU"/>
              </w:rPr>
            </w:pPr>
          </w:p>
        </w:tc>
        <w:tc>
          <w:tcPr>
            <w:tcW w:w="1686"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lang w:eastAsia="ru-RU"/>
              </w:rPr>
            </w:pPr>
          </w:p>
        </w:tc>
      </w:tr>
      <w:tr w:rsidR="00875DB6" w:rsidRPr="00875DB6" w:rsidTr="008A164F">
        <w:tc>
          <w:tcPr>
            <w:tcW w:w="522"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lang w:eastAsia="ru-RU"/>
              </w:rPr>
            </w:pPr>
          </w:p>
        </w:tc>
        <w:tc>
          <w:tcPr>
            <w:tcW w:w="4682"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c>
          <w:tcPr>
            <w:tcW w:w="962"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lang w:eastAsia="ru-RU"/>
              </w:rPr>
            </w:pPr>
          </w:p>
        </w:tc>
        <w:tc>
          <w:tcPr>
            <w:tcW w:w="1719"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lang w:eastAsia="ru-RU"/>
              </w:rPr>
            </w:pPr>
          </w:p>
        </w:tc>
        <w:tc>
          <w:tcPr>
            <w:tcW w:w="1686"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lang w:eastAsia="ru-RU"/>
              </w:rPr>
            </w:pPr>
          </w:p>
        </w:tc>
      </w:tr>
      <w:tr w:rsidR="00875DB6" w:rsidRPr="00875DB6" w:rsidTr="008A164F">
        <w:tc>
          <w:tcPr>
            <w:tcW w:w="522"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lang w:eastAsia="ru-RU"/>
              </w:rPr>
            </w:pPr>
          </w:p>
        </w:tc>
        <w:tc>
          <w:tcPr>
            <w:tcW w:w="4682" w:type="dxa"/>
            <w:shd w:val="clear" w:color="auto" w:fill="auto"/>
          </w:tcPr>
          <w:p w:rsidR="00875DB6" w:rsidRPr="00875DB6" w:rsidRDefault="00875DB6" w:rsidP="00875DB6">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62"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lang w:eastAsia="ru-RU"/>
              </w:rPr>
            </w:pPr>
          </w:p>
        </w:tc>
        <w:tc>
          <w:tcPr>
            <w:tcW w:w="1719"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lang w:eastAsia="ru-RU"/>
              </w:rPr>
            </w:pPr>
          </w:p>
        </w:tc>
        <w:tc>
          <w:tcPr>
            <w:tcW w:w="1686"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lang w:eastAsia="ru-RU"/>
              </w:rPr>
            </w:pPr>
          </w:p>
        </w:tc>
      </w:tr>
      <w:tr w:rsidR="00875DB6" w:rsidRPr="00875DB6" w:rsidTr="008A164F">
        <w:trPr>
          <w:trHeight w:val="483"/>
        </w:trPr>
        <w:tc>
          <w:tcPr>
            <w:tcW w:w="522"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lang w:eastAsia="ru-RU"/>
              </w:rPr>
            </w:pPr>
          </w:p>
        </w:tc>
        <w:tc>
          <w:tcPr>
            <w:tcW w:w="4682"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val="ru-MD" w:eastAsia="ru-RU"/>
              </w:rPr>
            </w:pPr>
          </w:p>
        </w:tc>
        <w:tc>
          <w:tcPr>
            <w:tcW w:w="962"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lang w:eastAsia="ru-RU"/>
              </w:rPr>
            </w:pPr>
          </w:p>
        </w:tc>
        <w:tc>
          <w:tcPr>
            <w:tcW w:w="1719"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lang w:eastAsia="ru-RU"/>
              </w:rPr>
            </w:pPr>
          </w:p>
        </w:tc>
        <w:tc>
          <w:tcPr>
            <w:tcW w:w="1686"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lang w:eastAsia="ru-RU"/>
              </w:rPr>
            </w:pPr>
          </w:p>
        </w:tc>
      </w:tr>
    </w:tbl>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p w:rsidR="00875DB6" w:rsidRPr="00875DB6" w:rsidRDefault="00875DB6" w:rsidP="00875DB6">
      <w:pPr>
        <w:spacing w:after="0" w:line="240" w:lineRule="auto"/>
        <w:ind w:firstLine="426"/>
        <w:jc w:val="both"/>
        <w:rPr>
          <w:rFonts w:ascii="Times New Roman" w:eastAsia="Calibri" w:hAnsi="Times New Roman" w:cs="Times New Roman"/>
          <w:b/>
          <w:sz w:val="24"/>
          <w:szCs w:val="24"/>
          <w:lang w:eastAsia="ru-RU"/>
        </w:rPr>
      </w:pPr>
      <w:r w:rsidRPr="00875DB6">
        <w:rPr>
          <w:rFonts w:ascii="Times New Roman" w:eastAsia="Calibri" w:hAnsi="Times New Roman" w:cs="Times New Roman"/>
          <w:b/>
          <w:sz w:val="24"/>
          <w:szCs w:val="24"/>
          <w:lang w:eastAsia="ru-RU"/>
        </w:rPr>
        <w:t>Документы сдал, второй экземпляр описи получил:</w:t>
      </w:r>
    </w:p>
    <w:p w:rsidR="00875DB6" w:rsidRPr="00875DB6" w:rsidRDefault="00875DB6" w:rsidP="00875DB6">
      <w:pPr>
        <w:spacing w:after="0" w:line="240" w:lineRule="auto"/>
        <w:ind w:firstLine="426"/>
        <w:jc w:val="both"/>
        <w:rPr>
          <w:rFonts w:ascii="Times New Roman" w:eastAsia="Calibri" w:hAnsi="Times New Roman" w:cs="Times New Roman"/>
          <w:sz w:val="24"/>
          <w:szCs w:val="24"/>
          <w:lang w:eastAsia="ru-RU"/>
        </w:rPr>
      </w:pPr>
    </w:p>
    <w:p w:rsidR="00875DB6" w:rsidRPr="00875DB6" w:rsidRDefault="00875DB6" w:rsidP="00875DB6">
      <w:pPr>
        <w:spacing w:after="0" w:line="240" w:lineRule="auto"/>
        <w:ind w:firstLine="426"/>
        <w:jc w:val="both"/>
        <w:rPr>
          <w:rFonts w:ascii="Times New Roman" w:eastAsia="Calibri" w:hAnsi="Times New Roman" w:cs="Times New Roman"/>
          <w:sz w:val="24"/>
          <w:szCs w:val="24"/>
          <w:lang w:eastAsia="ru-RU"/>
        </w:rPr>
      </w:pPr>
    </w:p>
    <w:tbl>
      <w:tblPr>
        <w:tblW w:w="9887" w:type="dxa"/>
        <w:tblLook w:val="01E0" w:firstRow="1" w:lastRow="1" w:firstColumn="1" w:lastColumn="1" w:noHBand="0" w:noVBand="0"/>
      </w:tblPr>
      <w:tblGrid>
        <w:gridCol w:w="2749"/>
        <w:gridCol w:w="405"/>
        <w:gridCol w:w="2975"/>
        <w:gridCol w:w="405"/>
        <w:gridCol w:w="3353"/>
      </w:tblGrid>
      <w:tr w:rsidR="00875DB6" w:rsidRPr="00875DB6" w:rsidTr="008A164F">
        <w:trPr>
          <w:trHeight w:val="228"/>
        </w:trPr>
        <w:tc>
          <w:tcPr>
            <w:tcW w:w="2749" w:type="dxa"/>
            <w:tcBorders>
              <w:bottom w:val="single" w:sz="4" w:space="0" w:color="auto"/>
            </w:tcBorders>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c>
          <w:tcPr>
            <w:tcW w:w="2975" w:type="dxa"/>
            <w:tcBorders>
              <w:bottom w:val="single" w:sz="4" w:space="0" w:color="auto"/>
            </w:tcBorders>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c>
          <w:tcPr>
            <w:tcW w:w="3353" w:type="dxa"/>
            <w:tcBorders>
              <w:bottom w:val="single" w:sz="4" w:space="0" w:color="auto"/>
            </w:tcBorders>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r>
      <w:tr w:rsidR="00875DB6" w:rsidRPr="00875DB6" w:rsidTr="008A164F">
        <w:trPr>
          <w:trHeight w:val="285"/>
        </w:trPr>
        <w:tc>
          <w:tcPr>
            <w:tcW w:w="2749" w:type="dxa"/>
            <w:tcBorders>
              <w:top w:val="single" w:sz="4" w:space="0" w:color="auto"/>
            </w:tcBorders>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vertAlign w:val="superscript"/>
                <w:lang w:eastAsia="ru-RU"/>
              </w:rPr>
            </w:pPr>
            <w:r w:rsidRPr="00875DB6">
              <w:rPr>
                <w:rFonts w:ascii="Times New Roman" w:eastAsia="Calibri" w:hAnsi="Times New Roman" w:cs="Times New Roman"/>
                <w:sz w:val="24"/>
                <w:szCs w:val="24"/>
                <w:vertAlign w:val="superscript"/>
                <w:lang w:eastAsia="ru-RU"/>
              </w:rPr>
              <w:t>(Должность)</w:t>
            </w:r>
          </w:p>
        </w:tc>
        <w:tc>
          <w:tcPr>
            <w:tcW w:w="405"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vertAlign w:val="superscript"/>
                <w:lang w:eastAsia="ru-RU"/>
              </w:rPr>
            </w:pPr>
          </w:p>
        </w:tc>
        <w:tc>
          <w:tcPr>
            <w:tcW w:w="2975" w:type="dxa"/>
            <w:tcBorders>
              <w:top w:val="single" w:sz="4" w:space="0" w:color="auto"/>
            </w:tcBorders>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vertAlign w:val="superscript"/>
                <w:lang w:eastAsia="ru-RU"/>
              </w:rPr>
            </w:pPr>
            <w:r w:rsidRPr="00875DB6">
              <w:rPr>
                <w:rFonts w:ascii="Times New Roman" w:eastAsia="Calibri" w:hAnsi="Times New Roman" w:cs="Times New Roman"/>
                <w:sz w:val="24"/>
                <w:szCs w:val="24"/>
                <w:vertAlign w:val="superscript"/>
                <w:lang w:eastAsia="ru-RU"/>
              </w:rPr>
              <w:t>(Фамилия, имя, отчество)</w:t>
            </w:r>
          </w:p>
        </w:tc>
        <w:tc>
          <w:tcPr>
            <w:tcW w:w="405"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vertAlign w:val="superscript"/>
                <w:lang w:eastAsia="ru-RU"/>
              </w:rPr>
            </w:pPr>
          </w:p>
        </w:tc>
        <w:tc>
          <w:tcPr>
            <w:tcW w:w="3353" w:type="dxa"/>
            <w:tcBorders>
              <w:top w:val="single" w:sz="4" w:space="0" w:color="auto"/>
            </w:tcBorders>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vertAlign w:val="superscript"/>
                <w:lang w:eastAsia="ru-RU"/>
              </w:rPr>
            </w:pPr>
            <w:r w:rsidRPr="00875DB6">
              <w:rPr>
                <w:rFonts w:ascii="Times New Roman" w:eastAsia="Calibri" w:hAnsi="Times New Roman" w:cs="Times New Roman"/>
                <w:sz w:val="24"/>
                <w:szCs w:val="24"/>
                <w:vertAlign w:val="superscript"/>
                <w:lang w:eastAsia="ru-RU"/>
              </w:rPr>
              <w:t>(Подпись заявителя)</w:t>
            </w:r>
          </w:p>
        </w:tc>
      </w:tr>
      <w:tr w:rsidR="00875DB6" w:rsidRPr="00875DB6" w:rsidTr="008A164F">
        <w:trPr>
          <w:trHeight w:val="228"/>
        </w:trPr>
        <w:tc>
          <w:tcPr>
            <w:tcW w:w="2749"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c>
          <w:tcPr>
            <w:tcW w:w="297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c>
          <w:tcPr>
            <w:tcW w:w="3353"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r>
      <w:tr w:rsidR="00875DB6" w:rsidRPr="00875DB6" w:rsidTr="008A164F">
        <w:trPr>
          <w:trHeight w:val="266"/>
        </w:trPr>
        <w:tc>
          <w:tcPr>
            <w:tcW w:w="2749" w:type="dxa"/>
            <w:shd w:val="clear" w:color="auto" w:fill="auto"/>
          </w:tcPr>
          <w:p w:rsidR="00875DB6" w:rsidRPr="00875DB6" w:rsidRDefault="00875DB6" w:rsidP="00875DB6">
            <w:pPr>
              <w:spacing w:after="0" w:line="240" w:lineRule="auto"/>
              <w:jc w:val="right"/>
              <w:rPr>
                <w:rFonts w:ascii="Times New Roman" w:eastAsia="Calibri" w:hAnsi="Times New Roman" w:cs="Times New Roman"/>
                <w:b/>
                <w:sz w:val="24"/>
                <w:szCs w:val="24"/>
                <w:lang w:eastAsia="ru-RU"/>
              </w:rPr>
            </w:pPr>
            <w:r w:rsidRPr="00875DB6">
              <w:rPr>
                <w:rFonts w:ascii="Times New Roman" w:eastAsia="Calibri" w:hAnsi="Times New Roman" w:cs="Times New Roman"/>
                <w:b/>
                <w:sz w:val="24"/>
                <w:szCs w:val="24"/>
                <w:lang w:eastAsia="ru-RU"/>
              </w:rPr>
              <w:t>Документы принял:</w:t>
            </w:r>
          </w:p>
        </w:tc>
        <w:tc>
          <w:tcPr>
            <w:tcW w:w="40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c>
          <w:tcPr>
            <w:tcW w:w="2975" w:type="dxa"/>
            <w:tcBorders>
              <w:bottom w:val="single" w:sz="4" w:space="0" w:color="auto"/>
            </w:tcBorders>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c>
          <w:tcPr>
            <w:tcW w:w="3353" w:type="dxa"/>
            <w:tcBorders>
              <w:bottom w:val="single" w:sz="4" w:space="0" w:color="auto"/>
            </w:tcBorders>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r>
      <w:tr w:rsidR="00875DB6" w:rsidRPr="00875DB6" w:rsidTr="008A164F">
        <w:trPr>
          <w:trHeight w:val="285"/>
        </w:trPr>
        <w:tc>
          <w:tcPr>
            <w:tcW w:w="2749"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c>
          <w:tcPr>
            <w:tcW w:w="2975" w:type="dxa"/>
            <w:tcBorders>
              <w:top w:val="single" w:sz="4" w:space="0" w:color="auto"/>
            </w:tcBorders>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vertAlign w:val="superscript"/>
                <w:lang w:eastAsia="ru-RU"/>
              </w:rPr>
            </w:pPr>
            <w:r w:rsidRPr="00875DB6">
              <w:rPr>
                <w:rFonts w:ascii="Times New Roman" w:eastAsia="Calibri" w:hAnsi="Times New Roman" w:cs="Times New Roman"/>
                <w:sz w:val="24"/>
                <w:szCs w:val="24"/>
                <w:vertAlign w:val="superscript"/>
                <w:lang w:eastAsia="ru-RU"/>
              </w:rPr>
              <w:t>(Фамилия, имя, отчество сотрудника)</w:t>
            </w:r>
          </w:p>
        </w:tc>
        <w:tc>
          <w:tcPr>
            <w:tcW w:w="40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c>
          <w:tcPr>
            <w:tcW w:w="3353" w:type="dxa"/>
            <w:tcBorders>
              <w:top w:val="single" w:sz="4" w:space="0" w:color="auto"/>
            </w:tcBorders>
            <w:shd w:val="clear" w:color="auto" w:fill="auto"/>
          </w:tcPr>
          <w:p w:rsidR="00875DB6" w:rsidRPr="00875DB6" w:rsidRDefault="00875DB6" w:rsidP="00875DB6">
            <w:pPr>
              <w:spacing w:after="0" w:line="240" w:lineRule="auto"/>
              <w:jc w:val="center"/>
              <w:rPr>
                <w:rFonts w:ascii="Times New Roman" w:eastAsia="Calibri" w:hAnsi="Times New Roman" w:cs="Times New Roman"/>
                <w:sz w:val="24"/>
                <w:szCs w:val="24"/>
                <w:lang w:eastAsia="ru-RU"/>
              </w:rPr>
            </w:pPr>
            <w:r w:rsidRPr="00875DB6">
              <w:rPr>
                <w:rFonts w:ascii="Times New Roman" w:eastAsia="Calibri" w:hAnsi="Times New Roman" w:cs="Times New Roman"/>
                <w:sz w:val="24"/>
                <w:szCs w:val="24"/>
                <w:vertAlign w:val="superscript"/>
                <w:lang w:eastAsia="ru-RU"/>
              </w:rPr>
              <w:t>(Подпись сотрудника)</w:t>
            </w:r>
          </w:p>
        </w:tc>
      </w:tr>
      <w:tr w:rsidR="00875DB6" w:rsidRPr="00875DB6" w:rsidTr="008A164F">
        <w:trPr>
          <w:trHeight w:val="228"/>
        </w:trPr>
        <w:tc>
          <w:tcPr>
            <w:tcW w:w="2749"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c>
          <w:tcPr>
            <w:tcW w:w="297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c>
          <w:tcPr>
            <w:tcW w:w="3353"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r>
      <w:tr w:rsidR="00875DB6" w:rsidRPr="00875DB6" w:rsidTr="008A164F">
        <w:trPr>
          <w:trHeight w:val="474"/>
        </w:trPr>
        <w:tc>
          <w:tcPr>
            <w:tcW w:w="2749"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p>
        </w:tc>
        <w:tc>
          <w:tcPr>
            <w:tcW w:w="40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r w:rsidRPr="00875DB6">
              <w:rPr>
                <w:rFonts w:ascii="Times New Roman" w:eastAsia="Calibri" w:hAnsi="Times New Roman" w:cs="Times New Roman"/>
                <w:sz w:val="24"/>
                <w:szCs w:val="24"/>
                <w:lang w:eastAsia="ru-RU"/>
              </w:rPr>
              <w:t xml:space="preserve">        </w:t>
            </w:r>
          </w:p>
        </w:tc>
        <w:tc>
          <w:tcPr>
            <w:tcW w:w="2975" w:type="dxa"/>
            <w:shd w:val="clear" w:color="auto" w:fill="auto"/>
          </w:tcPr>
          <w:p w:rsidR="00875DB6" w:rsidRPr="00875DB6" w:rsidRDefault="00875DB6" w:rsidP="00875DB6">
            <w:pPr>
              <w:tabs>
                <w:tab w:val="right" w:pos="2759"/>
              </w:tabs>
              <w:spacing w:after="0" w:line="240" w:lineRule="auto"/>
              <w:jc w:val="both"/>
              <w:rPr>
                <w:rFonts w:ascii="Times New Roman" w:eastAsia="Calibri" w:hAnsi="Times New Roman" w:cs="Times New Roman"/>
                <w:sz w:val="24"/>
                <w:szCs w:val="24"/>
                <w:lang w:eastAsia="ru-RU"/>
              </w:rPr>
            </w:pPr>
            <w:r w:rsidRPr="00875DB6">
              <w:rPr>
                <w:rFonts w:ascii="Times New Roman" w:eastAsia="Calibri" w:hAnsi="Times New Roman" w:cs="Times New Roman"/>
                <w:sz w:val="24"/>
                <w:szCs w:val="24"/>
                <w:lang w:eastAsia="ru-RU"/>
              </w:rPr>
              <w:t xml:space="preserve">  </w:t>
            </w:r>
            <w:r w:rsidRPr="00875DB6">
              <w:rPr>
                <w:rFonts w:ascii="Times New Roman" w:eastAsia="Calibri" w:hAnsi="Times New Roman" w:cs="Times New Roman"/>
                <w:sz w:val="24"/>
                <w:szCs w:val="24"/>
                <w:lang w:eastAsia="ru-RU"/>
              </w:rPr>
              <w:tab/>
              <w:t>«______»</w:t>
            </w:r>
          </w:p>
        </w:tc>
        <w:tc>
          <w:tcPr>
            <w:tcW w:w="3758" w:type="dxa"/>
            <w:gridSpan w:val="2"/>
            <w:shd w:val="clear" w:color="auto" w:fill="auto"/>
          </w:tcPr>
          <w:p w:rsidR="00875DB6" w:rsidRPr="00875DB6" w:rsidRDefault="00875DB6" w:rsidP="00875DB6">
            <w:pPr>
              <w:spacing w:after="0" w:line="240" w:lineRule="auto"/>
              <w:jc w:val="both"/>
              <w:rPr>
                <w:rFonts w:ascii="Times New Roman" w:eastAsia="Calibri" w:hAnsi="Times New Roman" w:cs="Times New Roman"/>
                <w:sz w:val="24"/>
                <w:szCs w:val="24"/>
                <w:lang w:eastAsia="ru-RU"/>
              </w:rPr>
            </w:pPr>
            <w:r w:rsidRPr="00875DB6">
              <w:rPr>
                <w:rFonts w:ascii="Times New Roman" w:eastAsia="Calibri" w:hAnsi="Times New Roman" w:cs="Times New Roman"/>
                <w:sz w:val="24"/>
                <w:szCs w:val="24"/>
                <w:lang w:eastAsia="ru-RU"/>
              </w:rPr>
              <w:t>___________________20____г.</w:t>
            </w:r>
          </w:p>
        </w:tc>
      </w:tr>
    </w:tbl>
    <w:p w:rsidR="00875DB6" w:rsidRPr="00875DB6" w:rsidRDefault="00875DB6" w:rsidP="00875DB6">
      <w:pPr>
        <w:shd w:val="clear" w:color="auto" w:fill="FFFFFF"/>
        <w:spacing w:after="0" w:line="240" w:lineRule="auto"/>
        <w:rPr>
          <w:rFonts w:ascii="Times New Roman" w:eastAsia="Times New Roman" w:hAnsi="Times New Roman" w:cs="Times New Roman"/>
          <w:sz w:val="28"/>
          <w:szCs w:val="28"/>
          <w:lang w:eastAsia="ar-SA"/>
        </w:rPr>
      </w:pPr>
    </w:p>
    <w:p w:rsidR="00875DB6" w:rsidRPr="00875DB6" w:rsidRDefault="00875DB6" w:rsidP="00875DB6">
      <w:pPr>
        <w:shd w:val="clear" w:color="auto" w:fill="FFFFFF"/>
        <w:spacing w:after="0" w:line="240" w:lineRule="auto"/>
        <w:ind w:left="2160" w:hanging="2160"/>
        <w:jc w:val="center"/>
        <w:rPr>
          <w:rFonts w:ascii="Times New Roman" w:eastAsia="Times New Roman" w:hAnsi="Times New Roman" w:cs="Times New Roman"/>
          <w:sz w:val="28"/>
          <w:szCs w:val="28"/>
          <w:lang w:eastAsia="ar-SA"/>
        </w:rPr>
      </w:pPr>
    </w:p>
    <w:p w:rsidR="00875DB6" w:rsidRPr="00875DB6" w:rsidRDefault="00875DB6" w:rsidP="00875DB6">
      <w:pPr>
        <w:shd w:val="clear" w:color="auto" w:fill="FFFFFF"/>
        <w:spacing w:after="0" w:line="240" w:lineRule="auto"/>
        <w:ind w:left="2160" w:hanging="2160"/>
        <w:jc w:val="center"/>
        <w:rPr>
          <w:rFonts w:ascii="Times New Roman" w:eastAsia="Times New Roman" w:hAnsi="Times New Roman" w:cs="Times New Roman"/>
          <w:sz w:val="28"/>
          <w:szCs w:val="28"/>
          <w:lang w:eastAsia="ar-SA"/>
        </w:rPr>
      </w:pPr>
    </w:p>
    <w:p w:rsidR="00875DB6" w:rsidRPr="00875DB6" w:rsidRDefault="00875DB6" w:rsidP="00875DB6">
      <w:pPr>
        <w:shd w:val="clear" w:color="auto" w:fill="FFFFFF"/>
        <w:spacing w:after="0" w:line="240" w:lineRule="auto"/>
        <w:ind w:left="2160" w:hanging="2160"/>
        <w:jc w:val="center"/>
        <w:rPr>
          <w:rFonts w:ascii="Times New Roman" w:eastAsia="Times New Roman" w:hAnsi="Times New Roman" w:cs="Times New Roman"/>
          <w:sz w:val="28"/>
          <w:szCs w:val="28"/>
          <w:lang w:eastAsia="ar-SA"/>
        </w:rPr>
      </w:pPr>
    </w:p>
    <w:p w:rsidR="00875DB6" w:rsidRPr="00875DB6" w:rsidRDefault="00875DB6" w:rsidP="00875DB6">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ar-SA"/>
        </w:rPr>
      </w:pPr>
    </w:p>
    <w:p w:rsidR="00875DB6" w:rsidRPr="00875DB6" w:rsidRDefault="00875DB6" w:rsidP="00875DB6">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ar-SA"/>
        </w:rPr>
      </w:pPr>
    </w:p>
    <w:p w:rsidR="00875DB6" w:rsidRPr="00875DB6" w:rsidRDefault="00875DB6" w:rsidP="00875DB6">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ar-SA"/>
        </w:rPr>
      </w:pPr>
    </w:p>
    <w:p w:rsidR="00875DB6" w:rsidRPr="00875DB6" w:rsidRDefault="00875DB6" w:rsidP="00875DB6">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ar-SA"/>
        </w:rPr>
      </w:pPr>
    </w:p>
    <w:p w:rsidR="00875DB6" w:rsidRPr="00875DB6" w:rsidRDefault="00875DB6" w:rsidP="00875DB6">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ar-SA"/>
        </w:rPr>
      </w:pPr>
    </w:p>
    <w:p w:rsidR="00875DB6" w:rsidRPr="00875DB6" w:rsidRDefault="00875DB6" w:rsidP="00875DB6">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ar-SA"/>
        </w:rPr>
      </w:pPr>
    </w:p>
    <w:p w:rsidR="00875DB6" w:rsidRPr="00875DB6" w:rsidRDefault="00875DB6" w:rsidP="00875DB6">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ar-SA"/>
        </w:rPr>
      </w:pPr>
    </w:p>
    <w:p w:rsidR="00875DB6" w:rsidRPr="00875DB6" w:rsidRDefault="00875DB6" w:rsidP="00875DB6">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ar-SA"/>
        </w:rPr>
      </w:pPr>
    </w:p>
    <w:p w:rsidR="00875DB6" w:rsidRPr="00875DB6" w:rsidRDefault="00875DB6" w:rsidP="00875DB6">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ar-SA"/>
        </w:rPr>
      </w:pPr>
    </w:p>
    <w:p w:rsidR="00875DB6" w:rsidRDefault="00875DB6" w:rsidP="00875DB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875DB6" w:rsidRPr="00875DB6" w:rsidRDefault="008A164F" w:rsidP="00875DB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10</w:t>
      </w:r>
      <w:r w:rsidR="00875DB6" w:rsidRPr="00875DB6">
        <w:rPr>
          <w:rFonts w:ascii="Times New Roman" w:eastAsia="Times New Roman" w:hAnsi="Times New Roman" w:cs="Times New Roman"/>
          <w:sz w:val="24"/>
          <w:szCs w:val="24"/>
          <w:lang w:eastAsia="ru-RU"/>
        </w:rPr>
        <w:t xml:space="preserve">  </w:t>
      </w:r>
    </w:p>
    <w:p w:rsidR="00875DB6" w:rsidRPr="00875DB6" w:rsidRDefault="00875DB6" w:rsidP="00875DB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             </w:t>
      </w:r>
    </w:p>
    <w:p w:rsidR="00875DB6" w:rsidRPr="00875DB6" w:rsidRDefault="00875DB6" w:rsidP="00875DB6">
      <w:pPr>
        <w:spacing w:after="3" w:line="265" w:lineRule="auto"/>
        <w:ind w:right="19"/>
        <w:rPr>
          <w:rFonts w:ascii="Times New Roman" w:eastAsia="Arial Unicode MS" w:hAnsi="Times New Roman" w:cs="Times New Roman"/>
          <w:color w:val="000000"/>
          <w:sz w:val="24"/>
          <w:szCs w:val="24"/>
          <w:lang w:eastAsia="ru-RU"/>
        </w:rPr>
      </w:pPr>
      <w:r w:rsidRPr="00875DB6">
        <w:rPr>
          <w:rFonts w:ascii="Times New Roman" w:eastAsia="Times New Roman" w:hAnsi="Times New Roman" w:cs="Times New Roman"/>
          <w:sz w:val="24"/>
          <w:szCs w:val="24"/>
          <w:lang w:eastAsia="ru-RU"/>
        </w:rPr>
        <w:t xml:space="preserve">                                          </w:t>
      </w:r>
      <w:r w:rsidRPr="00875DB6">
        <w:rPr>
          <w:rFonts w:ascii="Times New Roman" w:eastAsia="Arial Unicode MS" w:hAnsi="Times New Roman" w:cs="Times New Roman"/>
          <w:color w:val="000000"/>
          <w:sz w:val="24"/>
          <w:szCs w:val="24"/>
          <w:lang w:eastAsia="ru-RU"/>
        </w:rPr>
        <w:t xml:space="preserve">Форма заявления о внесении изменений в реестр лицензий </w:t>
      </w:r>
    </w:p>
    <w:p w:rsidR="00875DB6" w:rsidRPr="00875DB6" w:rsidRDefault="00875DB6" w:rsidP="00875DB6">
      <w:pPr>
        <w:widowControl w:val="0"/>
        <w:spacing w:after="3" w:line="265" w:lineRule="auto"/>
        <w:ind w:right="19"/>
        <w:jc w:val="center"/>
        <w:rPr>
          <w:rFonts w:ascii="Times New Roman" w:eastAsia="Arial Unicode MS" w:hAnsi="Times New Roman" w:cs="Times New Roman"/>
          <w:color w:val="000000"/>
          <w:sz w:val="24"/>
          <w:szCs w:val="24"/>
          <w:lang w:eastAsia="ru-RU"/>
        </w:rPr>
      </w:pPr>
    </w:p>
    <w:p w:rsidR="00875DB6" w:rsidRPr="00875DB6" w:rsidRDefault="00875DB6" w:rsidP="00875DB6">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                                                                                           </w:t>
      </w:r>
    </w:p>
    <w:p w:rsidR="00875DB6" w:rsidRPr="00875DB6" w:rsidRDefault="00875DB6" w:rsidP="00875DB6">
      <w:pPr>
        <w:widowControl w:val="0"/>
        <w:spacing w:after="3" w:line="265" w:lineRule="auto"/>
        <w:ind w:right="19"/>
        <w:jc w:val="center"/>
        <w:rPr>
          <w:rFonts w:ascii="Times New Roman" w:eastAsia="Arial Unicode MS" w:hAnsi="Times New Roman" w:cs="Times New Roman"/>
          <w:color w:val="FF0000"/>
          <w:sz w:val="24"/>
          <w:szCs w:val="24"/>
          <w:lang w:eastAsia="ru-RU"/>
        </w:rPr>
      </w:pPr>
      <w:r w:rsidRPr="00875DB6">
        <w:rPr>
          <w:rFonts w:ascii="Times New Roman" w:eastAsia="Arial Unicode MS" w:hAnsi="Times New Roman" w:cs="Times New Roman"/>
          <w:color w:val="FF0000"/>
          <w:sz w:val="24"/>
          <w:szCs w:val="24"/>
          <w:lang w:eastAsia="ru-RU"/>
        </w:rPr>
        <w:t xml:space="preserve">Заявления о внесении изменений в реестр лицензий </w:t>
      </w:r>
    </w:p>
    <w:p w:rsidR="00875DB6" w:rsidRPr="00875DB6" w:rsidRDefault="00875DB6" w:rsidP="00875DB6">
      <w:pPr>
        <w:widowControl w:val="0"/>
        <w:spacing w:after="3" w:line="265" w:lineRule="auto"/>
        <w:ind w:right="19"/>
        <w:jc w:val="center"/>
        <w:rPr>
          <w:rFonts w:ascii="Times New Roman" w:eastAsia="Arial Unicode MS" w:hAnsi="Times New Roman" w:cs="Times New Roman"/>
          <w:color w:val="000000"/>
          <w:sz w:val="24"/>
          <w:szCs w:val="24"/>
          <w:lang w:eastAsia="ru-RU"/>
        </w:rPr>
      </w:pPr>
    </w:p>
    <w:p w:rsidR="00875DB6" w:rsidRPr="00875DB6" w:rsidRDefault="00875DB6" w:rsidP="00875DB6">
      <w:pPr>
        <w:widowControl w:val="0"/>
        <w:spacing w:after="3" w:line="265" w:lineRule="auto"/>
        <w:ind w:right="19"/>
        <w:jc w:val="center"/>
        <w:rPr>
          <w:rFonts w:ascii="Times New Roman" w:eastAsia="Arial Unicode MS" w:hAnsi="Times New Roman" w:cs="Times New Roman"/>
          <w:color w:val="000000"/>
          <w:sz w:val="24"/>
          <w:szCs w:val="24"/>
          <w:lang w:eastAsia="ru-RU"/>
        </w:rPr>
      </w:pPr>
      <w:r w:rsidRPr="00875DB6">
        <w:rPr>
          <w:rFonts w:ascii="Times New Roman" w:eastAsia="Arial Unicode MS" w:hAnsi="Times New Roman" w:cs="Times New Roman"/>
          <w:color w:val="000000"/>
          <w:sz w:val="24"/>
          <w:szCs w:val="24"/>
          <w:lang w:eastAsia="ru-RU"/>
        </w:rPr>
        <w:t>Титульный бланк юридического лица (индивидуального предпринимателя)</w:t>
      </w:r>
    </w:p>
    <w:tbl>
      <w:tblPr>
        <w:tblW w:w="0" w:type="auto"/>
        <w:tblLook w:val="04A0" w:firstRow="1" w:lastRow="0" w:firstColumn="1" w:lastColumn="0" w:noHBand="0" w:noVBand="1"/>
      </w:tblPr>
      <w:tblGrid>
        <w:gridCol w:w="3151"/>
        <w:gridCol w:w="2137"/>
        <w:gridCol w:w="4179"/>
      </w:tblGrid>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217" w:type="dxa"/>
            <w:tcBorders>
              <w:bottom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217" w:type="dxa"/>
            <w:tcBorders>
              <w:top w:val="single" w:sz="4" w:space="0" w:color="auto"/>
            </w:tcBorders>
            <w:shd w:val="clear" w:color="auto" w:fill="auto"/>
          </w:tcPr>
          <w:p w:rsidR="00875DB6" w:rsidRPr="00875DB6" w:rsidRDefault="00875DB6" w:rsidP="00875DB6">
            <w:pPr>
              <w:widowControl w:val="0"/>
              <w:spacing w:after="3" w:line="265" w:lineRule="auto"/>
              <w:ind w:right="-138"/>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(наименование лицензирующего органа)</w:t>
            </w: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217" w:type="dxa"/>
            <w:tcBorders>
              <w:bottom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217" w:type="dxa"/>
            <w:tcBorders>
              <w:top w:val="single" w:sz="4" w:space="0" w:color="auto"/>
            </w:tcBorders>
            <w:shd w:val="clear" w:color="auto" w:fill="auto"/>
          </w:tcPr>
          <w:p w:rsidR="00875DB6" w:rsidRPr="00875DB6" w:rsidRDefault="00875DB6" w:rsidP="00875DB6">
            <w:pPr>
              <w:widowControl w:val="0"/>
              <w:spacing w:after="3" w:line="265" w:lineRule="auto"/>
              <w:ind w:right="-279"/>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(почтовый адрес места нахождения лицензирующего органа)</w:t>
            </w: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217" w:type="dxa"/>
            <w:tcBorders>
              <w:bottom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217" w:type="dxa"/>
            <w:tcBorders>
              <w:top w:val="single" w:sz="4" w:space="0" w:color="auto"/>
              <w:bottom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217" w:type="dxa"/>
            <w:tcBorders>
              <w:top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(адрес электронной почты)</w:t>
            </w:r>
          </w:p>
        </w:tc>
      </w:tr>
    </w:tbl>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Заявление</w:t>
      </w:r>
    </w:p>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о внесении изменений в реестр лицензий</w:t>
      </w:r>
    </w:p>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__________________________________________________</w:t>
      </w:r>
      <w:r w:rsidR="00156E0D">
        <w:rPr>
          <w:rFonts w:ascii="Times New Roman" w:eastAsia="Times New Roman" w:hAnsi="Times New Roman" w:cs="Times New Roman"/>
          <w:sz w:val="24"/>
          <w:szCs w:val="24"/>
          <w:lang w:eastAsia="ru-RU"/>
        </w:rPr>
        <w:t>___________________________</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75DB6">
        <w:rPr>
          <w:rFonts w:ascii="Times New Roman" w:eastAsia="Times New Roman" w:hAnsi="Times New Roman" w:cs="Times New Roman"/>
          <w:sz w:val="16"/>
          <w:szCs w:val="16"/>
          <w:lang w:eastAsia="ru-RU"/>
        </w:rPr>
        <w:t xml:space="preserve">(полное </w:t>
      </w:r>
      <w:proofErr w:type="gramStart"/>
      <w:r w:rsidRPr="00875DB6">
        <w:rPr>
          <w:rFonts w:ascii="Times New Roman" w:eastAsia="Times New Roman" w:hAnsi="Times New Roman" w:cs="Times New Roman"/>
          <w:sz w:val="16"/>
          <w:szCs w:val="16"/>
          <w:lang w:eastAsia="ru-RU"/>
        </w:rPr>
        <w:t>и  (</w:t>
      </w:r>
      <w:proofErr w:type="gramEnd"/>
      <w:r w:rsidRPr="00875DB6">
        <w:rPr>
          <w:rFonts w:ascii="Times New Roman" w:eastAsia="Times New Roman" w:hAnsi="Times New Roman" w:cs="Times New Roman"/>
          <w:sz w:val="16"/>
          <w:szCs w:val="16"/>
          <w:lang w:eastAsia="ru-RU"/>
        </w:rPr>
        <w:t>в случае, если имеется)  сокращенное наименование, в том числе фирменное наименование, и организационно-правовая форма - для юридического лица; фамилия, имя и (в случае, если имеется) отчество, данные документа, удостоверяющего личность – для  индивидуального предпринимателя)</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место нахождения юридического лица (адрес места жительства и</w:t>
      </w:r>
      <w:r w:rsidR="00156E0D">
        <w:rPr>
          <w:rFonts w:ascii="Times New Roman" w:eastAsia="Times New Roman" w:hAnsi="Times New Roman" w:cs="Times New Roman"/>
          <w:sz w:val="24"/>
          <w:szCs w:val="24"/>
          <w:lang w:eastAsia="ru-RU"/>
        </w:rPr>
        <w:t xml:space="preserve">ндивидуального предпринимателя) </w:t>
      </w:r>
      <w:r w:rsidRPr="00875DB6">
        <w:rPr>
          <w:rFonts w:ascii="Times New Roman" w:eastAsia="Times New Roman" w:hAnsi="Times New Roman" w:cs="Times New Roman"/>
          <w:sz w:val="24"/>
          <w:szCs w:val="24"/>
          <w:lang w:eastAsia="ru-RU"/>
        </w:rPr>
        <w:t>_____________________________________________________________</w:t>
      </w:r>
      <w:r w:rsidR="00A740BF">
        <w:rPr>
          <w:rFonts w:ascii="Times New Roman" w:eastAsia="Times New Roman" w:hAnsi="Times New Roman" w:cs="Times New Roman"/>
          <w:sz w:val="24"/>
          <w:szCs w:val="24"/>
          <w:lang w:eastAsia="ru-RU"/>
        </w:rPr>
        <w:t>_</w:t>
      </w:r>
    </w:p>
    <w:p w:rsidR="00156E0D" w:rsidRDefault="00875DB6" w:rsidP="00156E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___________________________________________________</w:t>
      </w:r>
      <w:r w:rsidR="00156E0D">
        <w:rPr>
          <w:rFonts w:ascii="Times New Roman" w:eastAsia="Times New Roman" w:hAnsi="Times New Roman" w:cs="Times New Roman"/>
          <w:sz w:val="24"/>
          <w:szCs w:val="24"/>
          <w:lang w:eastAsia="ru-RU"/>
        </w:rPr>
        <w:t>_________________________</w:t>
      </w:r>
      <w:r w:rsidR="00EF1687">
        <w:rPr>
          <w:rFonts w:ascii="Times New Roman" w:eastAsia="Times New Roman" w:hAnsi="Times New Roman" w:cs="Times New Roman"/>
          <w:sz w:val="24"/>
          <w:szCs w:val="24"/>
          <w:lang w:eastAsia="ru-RU"/>
        </w:rPr>
        <w:t>_</w:t>
      </w:r>
      <w:r w:rsidR="00A740BF">
        <w:rPr>
          <w:rFonts w:ascii="Times New Roman" w:eastAsia="Times New Roman" w:hAnsi="Times New Roman" w:cs="Times New Roman"/>
          <w:sz w:val="24"/>
          <w:szCs w:val="24"/>
          <w:lang w:eastAsia="ru-RU"/>
        </w:rPr>
        <w:t>_</w:t>
      </w:r>
      <w:r w:rsidR="00156E0D">
        <w:rPr>
          <w:rFonts w:ascii="Times New Roman" w:eastAsia="Times New Roman" w:hAnsi="Times New Roman" w:cs="Times New Roman"/>
          <w:sz w:val="24"/>
          <w:szCs w:val="24"/>
          <w:lang w:eastAsia="ru-RU"/>
        </w:rPr>
        <w:t xml:space="preserve"> </w:t>
      </w:r>
    </w:p>
    <w:p w:rsidR="00875DB6" w:rsidRPr="00156E0D" w:rsidRDefault="00875DB6" w:rsidP="00156E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Arial Unicode MS" w:hAnsi="Times New Roman" w:cs="Times New Roman"/>
          <w:color w:val="000000"/>
          <w:sz w:val="24"/>
          <w:szCs w:val="24"/>
          <w:lang w:eastAsia="ru-RU"/>
        </w:rPr>
        <w:t xml:space="preserve">в лице  </w:t>
      </w:r>
    </w:p>
    <w:p w:rsidR="00875DB6" w:rsidRPr="00875DB6" w:rsidRDefault="00875DB6" w:rsidP="00875DB6">
      <w:pPr>
        <w:widowControl w:val="0"/>
        <w:pBdr>
          <w:top w:val="single" w:sz="4" w:space="1" w:color="auto"/>
        </w:pBdr>
        <w:spacing w:after="120" w:line="240" w:lineRule="auto"/>
        <w:ind w:left="782"/>
        <w:jc w:val="center"/>
        <w:rPr>
          <w:rFonts w:ascii="Times New Roman" w:eastAsia="Arial Unicode MS" w:hAnsi="Times New Roman" w:cs="Times New Roman"/>
          <w:color w:val="000000"/>
          <w:sz w:val="16"/>
          <w:szCs w:val="24"/>
          <w:lang w:eastAsia="ru-RU"/>
        </w:rPr>
      </w:pPr>
      <w:r w:rsidRPr="00875DB6">
        <w:rPr>
          <w:rFonts w:ascii="Times New Roman" w:eastAsia="Arial Unicode MS" w:hAnsi="Times New Roman" w:cs="Times New Roman"/>
          <w:color w:val="000000"/>
          <w:sz w:val="16"/>
          <w:szCs w:val="24"/>
          <w:lang w:eastAsia="ru-RU"/>
        </w:rPr>
        <w:t>(должность и фамилия, имя, отчество (последнее – при наличии) руководителя/</w:t>
      </w:r>
      <w:r w:rsidRPr="00875DB6">
        <w:rPr>
          <w:rFonts w:ascii="Times New Roman" w:eastAsia="Arial Unicode MS" w:hAnsi="Times New Roman" w:cs="Times New Roman"/>
          <w:color w:val="000000"/>
          <w:sz w:val="16"/>
          <w:szCs w:val="16"/>
          <w:lang w:eastAsia="ru-RU"/>
        </w:rPr>
        <w:t xml:space="preserve"> фамилия, имя и (в случае, если имеется) отчество индивидуального предпринимателя</w:t>
      </w:r>
      <w:r w:rsidRPr="00875DB6">
        <w:rPr>
          <w:rFonts w:ascii="Times New Roman" w:eastAsia="Arial Unicode MS" w:hAnsi="Times New Roman" w:cs="Times New Roman"/>
          <w:color w:val="000000"/>
          <w:sz w:val="16"/>
          <w:szCs w:val="24"/>
          <w:lang w:eastAsia="ru-RU"/>
        </w:rPr>
        <w:t>)</w:t>
      </w:r>
    </w:p>
    <w:p w:rsidR="00875DB6" w:rsidRPr="00875DB6" w:rsidRDefault="00875DB6" w:rsidP="00875DB6">
      <w:pPr>
        <w:widowControl w:val="0"/>
        <w:spacing w:after="0" w:line="240" w:lineRule="auto"/>
        <w:jc w:val="both"/>
        <w:rPr>
          <w:rFonts w:ascii="Times New Roman" w:eastAsia="Arial Unicode MS" w:hAnsi="Times New Roman" w:cs="Times New Roman"/>
          <w:color w:val="000000"/>
          <w:sz w:val="24"/>
          <w:szCs w:val="24"/>
          <w:lang w:eastAsia="ru-RU"/>
        </w:rPr>
      </w:pPr>
      <w:r w:rsidRPr="00875DB6">
        <w:rPr>
          <w:rFonts w:ascii="Times New Roman" w:eastAsia="Arial Unicode MS" w:hAnsi="Times New Roman" w:cs="Times New Roman"/>
          <w:color w:val="000000"/>
          <w:sz w:val="24"/>
          <w:szCs w:val="24"/>
          <w:lang w:eastAsia="ru-RU"/>
        </w:rPr>
        <w:t>просит внести изменения в реестр лицензий на осуществление деятельности по заготовке, хранению, переработке и реализации лома черных металлов, цветных металлов:</w:t>
      </w:r>
    </w:p>
    <w:tbl>
      <w:tblPr>
        <w:tblW w:w="10138" w:type="dxa"/>
        <w:tblLayout w:type="fixed"/>
        <w:tblLook w:val="04A0" w:firstRow="1" w:lastRow="0" w:firstColumn="1" w:lastColumn="0" w:noHBand="0" w:noVBand="1"/>
      </w:tblPr>
      <w:tblGrid>
        <w:gridCol w:w="1163"/>
        <w:gridCol w:w="506"/>
        <w:gridCol w:w="2124"/>
        <w:gridCol w:w="1706"/>
        <w:gridCol w:w="1272"/>
        <w:gridCol w:w="3367"/>
      </w:tblGrid>
      <w:tr w:rsidR="00875DB6" w:rsidRPr="00875DB6" w:rsidTr="008A164F">
        <w:tc>
          <w:tcPr>
            <w:tcW w:w="1163" w:type="dxa"/>
            <w:shd w:val="clear" w:color="auto" w:fill="auto"/>
          </w:tcPr>
          <w:p w:rsidR="00875DB6" w:rsidRPr="00875DB6" w:rsidRDefault="00875DB6" w:rsidP="00875DB6">
            <w:pPr>
              <w:widowControl w:val="0"/>
              <w:spacing w:after="0" w:line="240" w:lineRule="auto"/>
              <w:jc w:val="both"/>
              <w:rPr>
                <w:rFonts w:ascii="Times New Roman" w:eastAsia="Times New Roman" w:hAnsi="Times New Roman" w:cs="Times New Roman"/>
                <w:color w:val="000000"/>
                <w:sz w:val="24"/>
                <w:szCs w:val="24"/>
                <w:lang w:eastAsia="ru-RU"/>
              </w:rPr>
            </w:pPr>
            <w:r w:rsidRPr="00875DB6">
              <w:rPr>
                <w:rFonts w:ascii="Times New Roman" w:eastAsia="Times New Roman" w:hAnsi="Times New Roman" w:cs="Times New Roman"/>
                <w:color w:val="000000"/>
                <w:sz w:val="24"/>
                <w:szCs w:val="24"/>
                <w:lang w:eastAsia="ru-RU"/>
              </w:rPr>
              <w:t>лицензия</w:t>
            </w:r>
          </w:p>
        </w:tc>
        <w:tc>
          <w:tcPr>
            <w:tcW w:w="506" w:type="dxa"/>
            <w:shd w:val="clear" w:color="auto" w:fill="auto"/>
          </w:tcPr>
          <w:p w:rsidR="00875DB6" w:rsidRPr="00875DB6" w:rsidRDefault="00875DB6" w:rsidP="00875DB6">
            <w:pPr>
              <w:widowControl w:val="0"/>
              <w:spacing w:after="0" w:line="240" w:lineRule="auto"/>
              <w:jc w:val="both"/>
              <w:rPr>
                <w:rFonts w:ascii="Times New Roman" w:eastAsia="Times New Roman" w:hAnsi="Times New Roman" w:cs="Times New Roman"/>
                <w:color w:val="000000"/>
                <w:sz w:val="24"/>
                <w:szCs w:val="24"/>
                <w:lang w:eastAsia="ru-RU"/>
              </w:rPr>
            </w:pPr>
            <w:r w:rsidRPr="00875DB6">
              <w:rPr>
                <w:rFonts w:ascii="Times New Roman" w:eastAsia="Times New Roman" w:hAnsi="Times New Roman" w:cs="Times New Roman"/>
                <w:color w:val="000000"/>
                <w:sz w:val="24"/>
                <w:szCs w:val="24"/>
                <w:lang w:eastAsia="ru-RU"/>
              </w:rPr>
              <w:t>№</w:t>
            </w:r>
          </w:p>
        </w:tc>
        <w:tc>
          <w:tcPr>
            <w:tcW w:w="2124" w:type="dxa"/>
            <w:tcBorders>
              <w:bottom w:val="single" w:sz="4" w:space="0" w:color="auto"/>
            </w:tcBorders>
            <w:shd w:val="clear" w:color="auto" w:fill="auto"/>
          </w:tcPr>
          <w:p w:rsidR="00875DB6" w:rsidRPr="00875DB6" w:rsidRDefault="00875DB6" w:rsidP="00875DB6">
            <w:pPr>
              <w:widowControl w:val="0"/>
              <w:spacing w:after="0" w:line="240" w:lineRule="auto"/>
              <w:jc w:val="right"/>
              <w:rPr>
                <w:rFonts w:ascii="Times New Roman" w:eastAsia="Times New Roman" w:hAnsi="Times New Roman" w:cs="Times New Roman"/>
                <w:color w:val="000000"/>
                <w:sz w:val="24"/>
                <w:szCs w:val="24"/>
                <w:lang w:eastAsia="ru-RU"/>
              </w:rPr>
            </w:pPr>
            <w:r w:rsidRPr="00875DB6">
              <w:rPr>
                <w:rFonts w:ascii="Times New Roman" w:eastAsia="Times New Roman" w:hAnsi="Times New Roman" w:cs="Times New Roman"/>
                <w:color w:val="000000"/>
                <w:sz w:val="24"/>
                <w:szCs w:val="24"/>
                <w:lang w:eastAsia="ru-RU"/>
              </w:rPr>
              <w:t>,</w:t>
            </w:r>
          </w:p>
        </w:tc>
        <w:tc>
          <w:tcPr>
            <w:tcW w:w="1706" w:type="dxa"/>
            <w:shd w:val="clear" w:color="auto" w:fill="auto"/>
          </w:tcPr>
          <w:p w:rsidR="00875DB6" w:rsidRPr="00875DB6" w:rsidRDefault="00875DB6" w:rsidP="00875DB6">
            <w:pPr>
              <w:widowControl w:val="0"/>
              <w:spacing w:after="0" w:line="240" w:lineRule="auto"/>
              <w:jc w:val="both"/>
              <w:rPr>
                <w:rFonts w:ascii="Times New Roman" w:eastAsia="Times New Roman" w:hAnsi="Times New Roman" w:cs="Times New Roman"/>
                <w:color w:val="000000"/>
                <w:sz w:val="24"/>
                <w:szCs w:val="24"/>
                <w:lang w:eastAsia="ru-RU"/>
              </w:rPr>
            </w:pPr>
            <w:r w:rsidRPr="00875DB6">
              <w:rPr>
                <w:rFonts w:ascii="Times New Roman" w:eastAsia="Times New Roman" w:hAnsi="Times New Roman" w:cs="Times New Roman"/>
                <w:color w:val="000000"/>
                <w:sz w:val="24"/>
                <w:szCs w:val="24"/>
                <w:lang w:eastAsia="ru-RU"/>
              </w:rPr>
              <w:t>предоставлена</w:t>
            </w:r>
          </w:p>
        </w:tc>
        <w:tc>
          <w:tcPr>
            <w:tcW w:w="4639" w:type="dxa"/>
            <w:gridSpan w:val="2"/>
            <w:tcBorders>
              <w:bottom w:val="single" w:sz="4" w:space="0" w:color="auto"/>
            </w:tcBorders>
            <w:shd w:val="clear" w:color="auto" w:fill="auto"/>
          </w:tcPr>
          <w:p w:rsidR="00875DB6" w:rsidRPr="00875DB6" w:rsidRDefault="00875DB6" w:rsidP="00875DB6">
            <w:pPr>
              <w:widowControl w:val="0"/>
              <w:spacing w:after="0" w:line="240" w:lineRule="auto"/>
              <w:jc w:val="both"/>
              <w:rPr>
                <w:rFonts w:ascii="Times New Roman" w:eastAsia="Times New Roman" w:hAnsi="Times New Roman" w:cs="Times New Roman"/>
                <w:color w:val="000000"/>
                <w:sz w:val="24"/>
                <w:szCs w:val="24"/>
                <w:lang w:eastAsia="ru-RU"/>
              </w:rPr>
            </w:pPr>
          </w:p>
        </w:tc>
      </w:tr>
      <w:tr w:rsidR="00875DB6" w:rsidRPr="00875DB6" w:rsidTr="008A164F">
        <w:tc>
          <w:tcPr>
            <w:tcW w:w="5499" w:type="dxa"/>
            <w:gridSpan w:val="4"/>
            <w:shd w:val="clear" w:color="auto" w:fill="auto"/>
          </w:tcPr>
          <w:p w:rsidR="00875DB6" w:rsidRPr="00875DB6" w:rsidRDefault="00875DB6" w:rsidP="00875DB6">
            <w:pPr>
              <w:widowControl w:val="0"/>
              <w:spacing w:after="0" w:line="240" w:lineRule="auto"/>
              <w:jc w:val="both"/>
              <w:rPr>
                <w:rFonts w:ascii="Times New Roman" w:eastAsia="Times New Roman" w:hAnsi="Times New Roman" w:cs="Times New Roman"/>
                <w:color w:val="000000"/>
                <w:sz w:val="16"/>
                <w:szCs w:val="24"/>
                <w:lang w:eastAsia="ru-RU"/>
              </w:rPr>
            </w:pPr>
          </w:p>
        </w:tc>
        <w:tc>
          <w:tcPr>
            <w:tcW w:w="4639" w:type="dxa"/>
            <w:gridSpan w:val="2"/>
            <w:tcBorders>
              <w:top w:val="single" w:sz="4" w:space="0" w:color="auto"/>
            </w:tcBorders>
            <w:shd w:val="clear" w:color="auto" w:fill="auto"/>
          </w:tcPr>
          <w:p w:rsidR="00875DB6" w:rsidRPr="00875DB6" w:rsidRDefault="00875DB6" w:rsidP="00875DB6">
            <w:pPr>
              <w:widowControl w:val="0"/>
              <w:spacing w:after="0" w:line="240" w:lineRule="auto"/>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(наименование лицензирующего органа)</w:t>
            </w:r>
          </w:p>
        </w:tc>
      </w:tr>
      <w:tr w:rsidR="00875DB6" w:rsidRPr="00875DB6" w:rsidTr="008A164F">
        <w:tc>
          <w:tcPr>
            <w:tcW w:w="6771" w:type="dxa"/>
            <w:gridSpan w:val="5"/>
            <w:tcBorders>
              <w:bottom w:val="single" w:sz="4" w:space="0" w:color="auto"/>
            </w:tcBorders>
            <w:shd w:val="clear" w:color="auto" w:fill="auto"/>
          </w:tcPr>
          <w:p w:rsidR="00875DB6" w:rsidRPr="00875DB6" w:rsidRDefault="00875DB6" w:rsidP="00875DB6">
            <w:pPr>
              <w:widowControl w:val="0"/>
              <w:spacing w:after="0" w:line="240" w:lineRule="auto"/>
              <w:jc w:val="center"/>
              <w:rPr>
                <w:rFonts w:ascii="Times New Roman" w:eastAsia="Times New Roman" w:hAnsi="Times New Roman" w:cs="Times New Roman"/>
                <w:color w:val="000000"/>
                <w:sz w:val="24"/>
                <w:szCs w:val="24"/>
                <w:lang w:eastAsia="ru-RU"/>
              </w:rPr>
            </w:pPr>
          </w:p>
        </w:tc>
        <w:tc>
          <w:tcPr>
            <w:tcW w:w="3367" w:type="dxa"/>
            <w:shd w:val="clear" w:color="auto" w:fill="auto"/>
          </w:tcPr>
          <w:p w:rsidR="00875DB6" w:rsidRPr="00875DB6" w:rsidRDefault="00875DB6" w:rsidP="00875DB6">
            <w:pPr>
              <w:widowControl w:val="0"/>
              <w:spacing w:after="0" w:line="240" w:lineRule="auto"/>
              <w:jc w:val="right"/>
              <w:rPr>
                <w:rFonts w:ascii="Times New Roman" w:eastAsia="Times New Roman" w:hAnsi="Times New Roman" w:cs="Times New Roman"/>
                <w:color w:val="000000"/>
                <w:sz w:val="24"/>
                <w:szCs w:val="24"/>
                <w:lang w:eastAsia="ru-RU"/>
              </w:rPr>
            </w:pPr>
            <w:r w:rsidRPr="00875DB6">
              <w:rPr>
                <w:rFonts w:ascii="Times New Roman" w:eastAsia="Times New Roman" w:hAnsi="Times New Roman" w:cs="Times New Roman"/>
                <w:color w:val="000000"/>
                <w:sz w:val="24"/>
                <w:szCs w:val="24"/>
                <w:lang w:eastAsia="ru-RU"/>
              </w:rPr>
              <w:t>«____» ____________ 20 ___г.</w:t>
            </w:r>
          </w:p>
        </w:tc>
      </w:tr>
    </w:tbl>
    <w:p w:rsidR="00875DB6" w:rsidRPr="00875DB6" w:rsidRDefault="00875DB6" w:rsidP="00875DB6">
      <w:pPr>
        <w:widowControl w:val="0"/>
        <w:spacing w:after="0" w:line="240" w:lineRule="auto"/>
        <w:jc w:val="both"/>
        <w:rPr>
          <w:rFonts w:ascii="Times New Roman" w:eastAsia="Arial Unicode MS" w:hAnsi="Times New Roman" w:cs="Times New Roman"/>
          <w:color w:val="000000"/>
          <w:sz w:val="24"/>
          <w:szCs w:val="24"/>
          <w:lang w:eastAsia="ru-RU"/>
        </w:rPr>
      </w:pPr>
    </w:p>
    <w:p w:rsidR="00875DB6" w:rsidRPr="00875DB6" w:rsidRDefault="00875DB6" w:rsidP="00875DB6">
      <w:pPr>
        <w:widowControl w:val="0"/>
        <w:spacing w:after="0" w:line="240" w:lineRule="auto"/>
        <w:jc w:val="both"/>
        <w:rPr>
          <w:rFonts w:ascii="Times New Roman" w:eastAsia="Arial Unicode MS" w:hAnsi="Times New Roman" w:cs="Times New Roman"/>
          <w:color w:val="000000"/>
          <w:sz w:val="24"/>
          <w:szCs w:val="24"/>
          <w:lang w:eastAsia="ru-RU"/>
        </w:rPr>
      </w:pPr>
      <w:r w:rsidRPr="00875DB6">
        <w:rPr>
          <w:rFonts w:ascii="Times New Roman" w:eastAsia="Arial Unicode MS" w:hAnsi="Times New Roman" w:cs="Times New Roman"/>
          <w:color w:val="000000"/>
          <w:sz w:val="24"/>
          <w:szCs w:val="24"/>
          <w:lang w:eastAsia="ru-RU"/>
        </w:rPr>
        <w:t xml:space="preserve">Основания для внесения изменений в реестр лицензий (выбрать </w:t>
      </w:r>
      <w:proofErr w:type="gramStart"/>
      <w:r w:rsidRPr="00875DB6">
        <w:rPr>
          <w:rFonts w:ascii="Times New Roman" w:eastAsia="Arial Unicode MS" w:hAnsi="Times New Roman" w:cs="Times New Roman"/>
          <w:color w:val="000000"/>
          <w:sz w:val="24"/>
          <w:szCs w:val="24"/>
          <w:lang w:eastAsia="ru-RU"/>
        </w:rPr>
        <w:t>нужное)*</w:t>
      </w:r>
      <w:proofErr w:type="gramEnd"/>
      <w:r w:rsidRPr="00875DB6">
        <w:rPr>
          <w:rFonts w:ascii="Times New Roman" w:eastAsia="Arial Unicode MS" w:hAnsi="Times New Roman" w:cs="Times New Roman"/>
          <w:color w:val="000000"/>
          <w:sz w:val="24"/>
          <w:szCs w:val="24"/>
          <w:lang w:eastAsia="ru-RU"/>
        </w:rPr>
        <w:t>:</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bl>
      <w:tblPr>
        <w:tblW w:w="0" w:type="auto"/>
        <w:tblLook w:val="04A0" w:firstRow="1" w:lastRow="0" w:firstColumn="1" w:lastColumn="0" w:noHBand="0" w:noVBand="1"/>
      </w:tblPr>
      <w:tblGrid>
        <w:gridCol w:w="389"/>
        <w:gridCol w:w="296"/>
        <w:gridCol w:w="8777"/>
      </w:tblGrid>
      <w:tr w:rsidR="00875DB6" w:rsidRPr="00875DB6" w:rsidTr="008A164F">
        <w:trPr>
          <w:trHeight w:val="278"/>
        </w:trPr>
        <w:tc>
          <w:tcPr>
            <w:tcW w:w="392" w:type="dxa"/>
            <w:tcBorders>
              <w:top w:val="single" w:sz="4" w:space="0" w:color="auto"/>
              <w:left w:val="single" w:sz="4" w:space="0" w:color="auto"/>
              <w:bottom w:val="single" w:sz="4" w:space="0" w:color="auto"/>
              <w:righ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vMerge w:val="restart"/>
            <w:tcBorders>
              <w:lef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w:t>
            </w:r>
          </w:p>
        </w:tc>
        <w:tc>
          <w:tcPr>
            <w:tcW w:w="8882" w:type="dxa"/>
            <w:vMerge w:val="restart"/>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реорганизация юридического лица в форме преобразования, слияния, присоединения лицензиата к другому юридическому лицу</w:t>
            </w:r>
          </w:p>
        </w:tc>
      </w:tr>
      <w:tr w:rsidR="00875DB6" w:rsidRPr="00875DB6" w:rsidTr="008A164F">
        <w:trPr>
          <w:trHeight w:val="277"/>
        </w:trPr>
        <w:tc>
          <w:tcPr>
            <w:tcW w:w="392" w:type="dxa"/>
            <w:tcBorders>
              <w:top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vMerge/>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82" w:type="dxa"/>
            <w:vMerge/>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5DB6" w:rsidRPr="00875DB6" w:rsidTr="008A164F">
        <w:tc>
          <w:tcPr>
            <w:tcW w:w="392" w:type="dxa"/>
            <w:tcBorders>
              <w:bottom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82"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5DB6" w:rsidRPr="00875DB6" w:rsidTr="008A164F">
        <w:tc>
          <w:tcPr>
            <w:tcW w:w="392" w:type="dxa"/>
            <w:tcBorders>
              <w:top w:val="single" w:sz="4" w:space="0" w:color="auto"/>
              <w:left w:val="single" w:sz="4" w:space="0" w:color="auto"/>
              <w:bottom w:val="single" w:sz="4" w:space="0" w:color="auto"/>
              <w:righ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tcBorders>
              <w:lef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w:t>
            </w:r>
          </w:p>
        </w:tc>
        <w:tc>
          <w:tcPr>
            <w:tcW w:w="8882"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изменение наименования лицензиата</w:t>
            </w:r>
          </w:p>
        </w:tc>
      </w:tr>
      <w:tr w:rsidR="00875DB6" w:rsidRPr="00875DB6" w:rsidTr="008A164F">
        <w:tc>
          <w:tcPr>
            <w:tcW w:w="392" w:type="dxa"/>
            <w:tcBorders>
              <w:top w:val="single" w:sz="4" w:space="0" w:color="auto"/>
              <w:bottom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82"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5DB6" w:rsidRPr="00875DB6" w:rsidTr="008A164F">
        <w:tc>
          <w:tcPr>
            <w:tcW w:w="392" w:type="dxa"/>
            <w:tcBorders>
              <w:top w:val="single" w:sz="4" w:space="0" w:color="auto"/>
              <w:left w:val="single" w:sz="4" w:space="0" w:color="auto"/>
              <w:bottom w:val="single" w:sz="4" w:space="0" w:color="auto"/>
              <w:righ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tcBorders>
              <w:lef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w:t>
            </w:r>
          </w:p>
        </w:tc>
        <w:tc>
          <w:tcPr>
            <w:tcW w:w="8882"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изменение адреса места нахождения лицензиата</w:t>
            </w:r>
          </w:p>
        </w:tc>
      </w:tr>
      <w:tr w:rsidR="00875DB6" w:rsidRPr="00875DB6" w:rsidTr="008A164F">
        <w:tc>
          <w:tcPr>
            <w:tcW w:w="392" w:type="dxa"/>
            <w:tcBorders>
              <w:top w:val="single" w:sz="4" w:space="0" w:color="auto"/>
              <w:bottom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82"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5DB6" w:rsidRPr="00875DB6" w:rsidTr="008A164F">
        <w:trPr>
          <w:trHeight w:val="278"/>
        </w:trPr>
        <w:tc>
          <w:tcPr>
            <w:tcW w:w="392" w:type="dxa"/>
            <w:tcBorders>
              <w:top w:val="single" w:sz="4" w:space="0" w:color="auto"/>
              <w:left w:val="single" w:sz="4" w:space="0" w:color="auto"/>
              <w:bottom w:val="single" w:sz="4" w:space="0" w:color="auto"/>
              <w:righ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vMerge w:val="restart"/>
            <w:tcBorders>
              <w:lef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w:t>
            </w:r>
          </w:p>
        </w:tc>
        <w:tc>
          <w:tcPr>
            <w:tcW w:w="8882" w:type="dxa"/>
            <w:vMerge w:val="restart"/>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75DB6">
              <w:rPr>
                <w:rFonts w:ascii="Times New Roman" w:eastAsia="Calibri" w:hAnsi="Times New Roman" w:cs="Times New Roman"/>
                <w:sz w:val="24"/>
                <w:szCs w:val="24"/>
                <w:lang w:eastAsia="ru-RU"/>
              </w:rPr>
              <w:t>изменение имени, фамилии и (в случае, если имеется) отчества индивидуального предпринимателя</w:t>
            </w:r>
          </w:p>
        </w:tc>
      </w:tr>
      <w:tr w:rsidR="00875DB6" w:rsidRPr="00875DB6" w:rsidTr="008A164F">
        <w:trPr>
          <w:trHeight w:val="277"/>
        </w:trPr>
        <w:tc>
          <w:tcPr>
            <w:tcW w:w="392" w:type="dxa"/>
            <w:tcBorders>
              <w:top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vMerge/>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82" w:type="dxa"/>
            <w:vMerge/>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875DB6" w:rsidRPr="00875DB6" w:rsidTr="008A164F">
        <w:tc>
          <w:tcPr>
            <w:tcW w:w="392" w:type="dxa"/>
            <w:tcBorders>
              <w:bottom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82"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5DB6" w:rsidRPr="00875DB6" w:rsidTr="008A164F">
        <w:tc>
          <w:tcPr>
            <w:tcW w:w="392" w:type="dxa"/>
            <w:tcBorders>
              <w:top w:val="single" w:sz="4" w:space="0" w:color="auto"/>
              <w:left w:val="single" w:sz="4" w:space="0" w:color="auto"/>
              <w:bottom w:val="single" w:sz="4" w:space="0" w:color="auto"/>
              <w:righ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tcBorders>
              <w:lef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w:t>
            </w:r>
          </w:p>
        </w:tc>
        <w:tc>
          <w:tcPr>
            <w:tcW w:w="8882"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0"/>
                <w:lang w:eastAsia="ru-RU"/>
              </w:rPr>
              <w:t>изменение места жительства индивидуального предпринимателя</w:t>
            </w:r>
          </w:p>
        </w:tc>
      </w:tr>
      <w:tr w:rsidR="00875DB6" w:rsidRPr="00875DB6" w:rsidTr="008A164F">
        <w:tc>
          <w:tcPr>
            <w:tcW w:w="392" w:type="dxa"/>
            <w:tcBorders>
              <w:top w:val="single" w:sz="4" w:space="0" w:color="auto"/>
              <w:bottom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82"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5DB6" w:rsidRPr="00875DB6" w:rsidTr="0024269B">
        <w:trPr>
          <w:trHeight w:val="189"/>
        </w:trPr>
        <w:tc>
          <w:tcPr>
            <w:tcW w:w="392" w:type="dxa"/>
            <w:tcBorders>
              <w:top w:val="single" w:sz="4" w:space="0" w:color="auto"/>
              <w:left w:val="single" w:sz="4" w:space="0" w:color="auto"/>
              <w:bottom w:val="single" w:sz="4" w:space="0" w:color="auto"/>
              <w:righ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vMerge w:val="restart"/>
            <w:tcBorders>
              <w:lef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w:t>
            </w:r>
          </w:p>
        </w:tc>
        <w:tc>
          <w:tcPr>
            <w:tcW w:w="8882" w:type="dxa"/>
            <w:vMerge w:val="restart"/>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875DB6">
              <w:rPr>
                <w:rFonts w:ascii="Times New Roman" w:eastAsia="Times New Roman" w:hAnsi="Times New Roman" w:cs="Times New Roman"/>
                <w:sz w:val="24"/>
                <w:szCs w:val="20"/>
                <w:lang w:eastAsia="ru-RU"/>
              </w:rPr>
              <w:t>изменение реквизитов документа, удостоверяющего личность индивидуального предпринимателя</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75DB6" w:rsidRPr="00875DB6" w:rsidTr="008A164F">
        <w:trPr>
          <w:trHeight w:val="277"/>
        </w:trPr>
        <w:tc>
          <w:tcPr>
            <w:tcW w:w="392" w:type="dxa"/>
            <w:tcBorders>
              <w:top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vMerge/>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82" w:type="dxa"/>
            <w:vMerge/>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r>
      <w:tr w:rsidR="00875DB6" w:rsidRPr="00875DB6" w:rsidTr="0024269B">
        <w:trPr>
          <w:trHeight w:val="205"/>
        </w:trPr>
        <w:tc>
          <w:tcPr>
            <w:tcW w:w="392" w:type="dxa"/>
            <w:tcBorders>
              <w:top w:val="single" w:sz="4" w:space="0" w:color="auto"/>
              <w:left w:val="single" w:sz="4" w:space="0" w:color="auto"/>
              <w:righ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vMerge w:val="restart"/>
            <w:tcBorders>
              <w:lef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w:t>
            </w:r>
          </w:p>
        </w:tc>
        <w:tc>
          <w:tcPr>
            <w:tcW w:w="8882" w:type="dxa"/>
            <w:vMerge w:val="restart"/>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0"/>
                <w:lang w:eastAsia="ru-RU"/>
              </w:rPr>
              <w:t xml:space="preserve">изменение мест осуществления лицензируемого вида деятельности </w:t>
            </w:r>
            <w:r w:rsidRPr="00875DB6">
              <w:rPr>
                <w:rFonts w:ascii="Times New Roman" w:eastAsia="Times New Roman" w:hAnsi="Times New Roman" w:cs="Times New Roman"/>
                <w:sz w:val="24"/>
                <w:szCs w:val="24"/>
                <w:lang w:eastAsia="ru-RU"/>
              </w:rPr>
              <w:t>(прекращение деятельности в одном месте или нескольких местах ее осуществления, сведения о которых содержатся в реестре лицензий)</w:t>
            </w:r>
          </w:p>
        </w:tc>
      </w:tr>
      <w:tr w:rsidR="00875DB6" w:rsidRPr="00875DB6" w:rsidTr="008A164F">
        <w:trPr>
          <w:trHeight w:val="275"/>
        </w:trPr>
        <w:tc>
          <w:tcPr>
            <w:tcW w:w="392" w:type="dxa"/>
            <w:tcBorders>
              <w:top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vMerge/>
            <w:tcBorders>
              <w:left w:val="nil"/>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82" w:type="dxa"/>
            <w:vMerge/>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r>
      <w:tr w:rsidR="00875DB6" w:rsidRPr="00875DB6" w:rsidTr="008A164F">
        <w:trPr>
          <w:trHeight w:val="275"/>
        </w:trPr>
        <w:tc>
          <w:tcPr>
            <w:tcW w:w="392" w:type="dxa"/>
            <w:shd w:val="clear" w:color="auto" w:fill="auto"/>
          </w:tcPr>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dxa"/>
            <w:vMerge/>
            <w:tcBorders>
              <w:left w:val="nil"/>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882" w:type="dxa"/>
            <w:vMerge/>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r>
    </w:tbl>
    <w:p w:rsidR="00875DB6" w:rsidRPr="00875DB6" w:rsidRDefault="00875DB6" w:rsidP="00875DB6">
      <w:pPr>
        <w:widowControl w:val="0"/>
        <w:autoSpaceDE w:val="0"/>
        <w:autoSpaceDN w:val="0"/>
        <w:adjustRightInd w:val="0"/>
        <w:spacing w:before="280" w:after="0" w:line="240" w:lineRule="auto"/>
        <w:ind w:firstLine="540"/>
        <w:jc w:val="both"/>
        <w:rPr>
          <w:rFonts w:ascii="Times New Roman" w:eastAsia="Calibri" w:hAnsi="Times New Roman" w:cs="Times New Roman"/>
          <w:i/>
          <w:sz w:val="24"/>
          <w:szCs w:val="24"/>
          <w:lang w:eastAsia="ru-RU"/>
        </w:rPr>
      </w:pPr>
      <w:r w:rsidRPr="00875DB6">
        <w:rPr>
          <w:rFonts w:ascii="Times New Roman" w:eastAsia="Calibri" w:hAnsi="Times New Roman" w:cs="Times New Roman"/>
          <w:i/>
          <w:sz w:val="24"/>
          <w:szCs w:val="24"/>
          <w:lang w:eastAsia="ru-RU"/>
        </w:rPr>
        <w:t xml:space="preserve">* - по пункту 1: в случае реорганизации юридического лица в форме преобразования в заявлении о внесении изменений в реестр лицензий указываются новые сведения о лицензиате или его правопреемнике, предусмотренные </w:t>
      </w:r>
      <w:hyperlink w:anchor="P334" w:history="1">
        <w:r w:rsidRPr="00875DB6">
          <w:rPr>
            <w:rFonts w:ascii="Times New Roman" w:eastAsia="Calibri" w:hAnsi="Times New Roman" w:cs="Times New Roman"/>
            <w:i/>
            <w:sz w:val="24"/>
            <w:szCs w:val="24"/>
            <w:lang w:eastAsia="ru-RU"/>
          </w:rPr>
          <w:t>частью 1 статьи 13</w:t>
        </w:r>
      </w:hyperlink>
      <w:r w:rsidRPr="00875DB6">
        <w:rPr>
          <w:rFonts w:ascii="Times New Roman" w:eastAsia="Calibri" w:hAnsi="Times New Roman" w:cs="Times New Roman"/>
          <w:i/>
          <w:sz w:val="24"/>
          <w:szCs w:val="24"/>
          <w:lang w:eastAsia="ru-RU"/>
        </w:rPr>
        <w:t xml:space="preserve"> Федерального закона </w:t>
      </w:r>
      <w:r w:rsidRPr="00875DB6">
        <w:rPr>
          <w:rFonts w:ascii="Times New Roman" w:eastAsia="Calibri" w:hAnsi="Times New Roman" w:cs="Times New Roman"/>
          <w:i/>
          <w:sz w:val="24"/>
          <w:lang w:eastAsia="ru-RU"/>
        </w:rPr>
        <w:t>от 4 мая 2011 года № 99-ФЗ «О лицензировании отдельных видов деятельности»</w:t>
      </w:r>
      <w:r w:rsidRPr="00875DB6">
        <w:rPr>
          <w:rFonts w:ascii="Times New Roman" w:eastAsia="Calibri" w:hAnsi="Times New Roman" w:cs="Times New Roman"/>
          <w:i/>
          <w:sz w:val="24"/>
          <w:szCs w:val="24"/>
          <w:lang w:eastAsia="ru-RU"/>
        </w:rPr>
        <w:t xml:space="preserve"> и данные документа, подтверждающего факт внесения соответствующих изменений в единый государственный реестр юридических лиц.- по пунктам 2-6: указываются новые сведения о лицензиате</w:t>
      </w:r>
    </w:p>
    <w:p w:rsidR="00875DB6" w:rsidRPr="00875DB6" w:rsidRDefault="00875DB6" w:rsidP="00875DB6">
      <w:pPr>
        <w:widowControl w:val="0"/>
        <w:autoSpaceDE w:val="0"/>
        <w:autoSpaceDN w:val="0"/>
        <w:adjustRightInd w:val="0"/>
        <w:spacing w:before="220" w:after="0" w:line="240" w:lineRule="auto"/>
        <w:ind w:firstLine="540"/>
        <w:jc w:val="both"/>
        <w:rPr>
          <w:rFonts w:ascii="Times New Roman" w:eastAsia="Calibri" w:hAnsi="Times New Roman" w:cs="Times New Roman"/>
          <w:i/>
          <w:sz w:val="24"/>
          <w:szCs w:val="24"/>
          <w:lang w:eastAsia="ru-RU"/>
        </w:rPr>
      </w:pPr>
      <w:r w:rsidRPr="00875DB6">
        <w:rPr>
          <w:rFonts w:ascii="Times New Roman" w:eastAsia="Calibri" w:hAnsi="Times New Roman" w:cs="Times New Roman"/>
          <w:i/>
          <w:sz w:val="24"/>
          <w:szCs w:val="24"/>
          <w:lang w:eastAsia="ru-RU"/>
        </w:rPr>
        <w:t>- по пункту 7:</w:t>
      </w:r>
      <w:r w:rsidRPr="00875DB6">
        <w:rPr>
          <w:rFonts w:ascii="Times New Roman" w:eastAsia="Calibri" w:hAnsi="Times New Roman" w:cs="Times New Roman"/>
          <w:sz w:val="24"/>
          <w:szCs w:val="24"/>
          <w:lang w:eastAsia="ru-RU"/>
        </w:rPr>
        <w:t xml:space="preserve"> </w:t>
      </w:r>
      <w:r w:rsidRPr="00875DB6">
        <w:rPr>
          <w:rFonts w:ascii="Times New Roman" w:eastAsia="Calibri" w:hAnsi="Times New Roman" w:cs="Times New Roman"/>
          <w:i/>
          <w:sz w:val="24"/>
          <w:szCs w:val="24"/>
          <w:lang w:eastAsia="ru-RU"/>
        </w:rPr>
        <w:t>указываются места, по которым прекращена такая деятельность, и дата, с которой фактически она прекращена.</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___________________________________________________</w:t>
      </w:r>
      <w:r w:rsidR="00EF1687">
        <w:rPr>
          <w:rFonts w:ascii="Times New Roman" w:eastAsia="Times New Roman" w:hAnsi="Times New Roman" w:cs="Times New Roman"/>
          <w:sz w:val="24"/>
          <w:szCs w:val="24"/>
          <w:lang w:eastAsia="ru-RU"/>
        </w:rPr>
        <w:t>__________________________</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75DB6">
        <w:rPr>
          <w:rFonts w:ascii="Times New Roman" w:eastAsia="Times New Roman" w:hAnsi="Times New Roman" w:cs="Times New Roman"/>
          <w:sz w:val="16"/>
          <w:szCs w:val="16"/>
          <w:lang w:eastAsia="ru-RU"/>
        </w:rPr>
        <w:t xml:space="preserve">                                                                                                                                               (ОГРН, ОГРНИП)</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 (об индивидуальном предпринимателе в единый государственный реестр индивидуальных предпринимателей)</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_______________________________</w:t>
      </w:r>
      <w:r w:rsidR="00E3409D">
        <w:rPr>
          <w:rFonts w:ascii="Times New Roman" w:eastAsia="Times New Roman" w:hAnsi="Times New Roman" w:cs="Times New Roman"/>
          <w:sz w:val="24"/>
          <w:szCs w:val="24"/>
          <w:lang w:eastAsia="ru-RU"/>
        </w:rPr>
        <w:t>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EF1687"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для переписки </w:t>
      </w:r>
      <w:r w:rsidR="00875DB6" w:rsidRPr="00875DB6">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__________________________</w:t>
      </w:r>
      <w:r w:rsidR="00E3409D">
        <w:rPr>
          <w:rFonts w:ascii="Times New Roman" w:eastAsia="Times New Roman" w:hAnsi="Times New Roman" w:cs="Times New Roman"/>
          <w:sz w:val="24"/>
          <w:szCs w:val="24"/>
          <w:lang w:eastAsia="ru-RU"/>
        </w:rPr>
        <w:t>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Default="00EF1687"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Номера </w:t>
      </w:r>
      <w:r w:rsidR="00875DB6" w:rsidRPr="00875DB6">
        <w:rPr>
          <w:rFonts w:ascii="Times New Roman" w:eastAsia="Times New Roman" w:hAnsi="Times New Roman" w:cs="Times New Roman"/>
          <w:sz w:val="24"/>
          <w:szCs w:val="24"/>
          <w:lang w:eastAsia="ru-RU"/>
        </w:rPr>
        <w:t>телефонов ___________________________________</w:t>
      </w:r>
      <w:r>
        <w:rPr>
          <w:rFonts w:ascii="Times New Roman" w:eastAsia="Times New Roman" w:hAnsi="Times New Roman" w:cs="Times New Roman"/>
          <w:sz w:val="24"/>
          <w:szCs w:val="24"/>
          <w:lang w:eastAsia="ru-RU"/>
        </w:rPr>
        <w:t>_________________________</w:t>
      </w:r>
      <w:r w:rsidR="00E3409D">
        <w:rPr>
          <w:rFonts w:ascii="Times New Roman" w:eastAsia="Times New Roman" w:hAnsi="Times New Roman" w:cs="Times New Roman"/>
          <w:sz w:val="24"/>
          <w:szCs w:val="24"/>
          <w:lang w:eastAsia="ru-RU"/>
        </w:rPr>
        <w:t>_</w:t>
      </w:r>
    </w:p>
    <w:p w:rsidR="00EF1687" w:rsidRPr="00EF1687" w:rsidRDefault="00EF1687"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5DB6" w:rsidRPr="00EF1687" w:rsidRDefault="00EF1687"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электронной </w:t>
      </w:r>
      <w:r w:rsidR="00875DB6" w:rsidRPr="00875DB6">
        <w:rPr>
          <w:rFonts w:ascii="Times New Roman" w:eastAsia="Times New Roman" w:hAnsi="Times New Roman" w:cs="Times New Roman"/>
          <w:sz w:val="24"/>
          <w:szCs w:val="24"/>
          <w:lang w:eastAsia="ru-RU"/>
        </w:rPr>
        <w:t>почты _____________________________</w:t>
      </w:r>
      <w:r>
        <w:rPr>
          <w:rFonts w:ascii="Times New Roman" w:eastAsia="Times New Roman" w:hAnsi="Times New Roman" w:cs="Times New Roman"/>
          <w:sz w:val="24"/>
          <w:szCs w:val="24"/>
          <w:lang w:eastAsia="ru-RU"/>
        </w:rPr>
        <w:t>_________________________</w:t>
      </w:r>
      <w:r w:rsidR="00E3409D">
        <w:rPr>
          <w:rFonts w:ascii="Times New Roman" w:eastAsia="Times New Roman" w:hAnsi="Times New Roman" w:cs="Times New Roman"/>
          <w:sz w:val="24"/>
          <w:szCs w:val="24"/>
          <w:lang w:eastAsia="ru-RU"/>
        </w:rPr>
        <w:t>_</w:t>
      </w:r>
    </w:p>
    <w:p w:rsidR="00EF1687" w:rsidRDefault="00EF1687"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Идентифик</w:t>
      </w:r>
      <w:r w:rsidR="00EF1687">
        <w:rPr>
          <w:rFonts w:ascii="Times New Roman" w:eastAsia="Times New Roman" w:hAnsi="Times New Roman" w:cs="Times New Roman"/>
          <w:sz w:val="24"/>
          <w:szCs w:val="24"/>
          <w:lang w:eastAsia="ru-RU"/>
        </w:rPr>
        <w:t xml:space="preserve">ационный номер налогоплательщика </w:t>
      </w:r>
      <w:r w:rsidRPr="00875DB6">
        <w:rPr>
          <w:rFonts w:ascii="Times New Roman" w:eastAsia="Times New Roman" w:hAnsi="Times New Roman" w:cs="Times New Roman"/>
          <w:sz w:val="24"/>
          <w:szCs w:val="24"/>
          <w:lang w:eastAsia="ru-RU"/>
        </w:rPr>
        <w:t>(ИНН) ___________________________</w:t>
      </w:r>
      <w:r w:rsidR="00EF1687">
        <w:rPr>
          <w:rFonts w:ascii="Times New Roman" w:eastAsia="Times New Roman" w:hAnsi="Times New Roman" w:cs="Times New Roman"/>
          <w:sz w:val="24"/>
          <w:szCs w:val="24"/>
          <w:lang w:eastAsia="ru-RU"/>
        </w:rPr>
        <w:t>__</w:t>
      </w:r>
      <w:r w:rsidR="00E3409D">
        <w:rPr>
          <w:rFonts w:ascii="Times New Roman" w:eastAsia="Times New Roman" w:hAnsi="Times New Roman" w:cs="Times New Roman"/>
          <w:sz w:val="24"/>
          <w:szCs w:val="24"/>
          <w:lang w:eastAsia="ru-RU"/>
        </w:rPr>
        <w:t>_</w:t>
      </w:r>
    </w:p>
    <w:p w:rsidR="00875DB6" w:rsidRPr="00875DB6" w:rsidRDefault="00EF1687"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r>
        <w:rPr>
          <w:rFonts w:ascii="Times New Roman" w:eastAsia="Times New Roman" w:hAnsi="Times New Roman" w:cs="Times New Roman"/>
          <w:sz w:val="10"/>
          <w:szCs w:val="10"/>
          <w:lang w:eastAsia="ru-RU"/>
        </w:rPr>
        <w:t>__</w:t>
      </w:r>
    </w:p>
    <w:p w:rsidR="00875DB6" w:rsidRPr="00EF1687"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Данные документа, о постановке лицензиата на учет в налоговом органе ___________________________________________________</w:t>
      </w:r>
      <w:r w:rsidR="00EF1687">
        <w:rPr>
          <w:rFonts w:ascii="Times New Roman" w:eastAsia="Times New Roman" w:hAnsi="Times New Roman" w:cs="Times New Roman"/>
          <w:sz w:val="24"/>
          <w:szCs w:val="24"/>
          <w:lang w:eastAsia="ru-RU"/>
        </w:rPr>
        <w:t>__________________________</w:t>
      </w:r>
      <w:r w:rsidR="00E3409D">
        <w:rPr>
          <w:rFonts w:ascii="Times New Roman" w:eastAsia="Times New Roman" w:hAnsi="Times New Roman" w:cs="Times New Roman"/>
          <w:sz w:val="24"/>
          <w:szCs w:val="24"/>
          <w:lang w:eastAsia="ru-RU"/>
        </w:rPr>
        <w:t>_</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Информацию по вопросам лицензирования в рамках рассмотрения заявления прошу направлять в электронной форме на адрес электронной почты: </w:t>
      </w:r>
      <w:r w:rsidRPr="00875DB6">
        <w:rPr>
          <w:rFonts w:ascii="Times New Roman" w:eastAsia="Times New Roman" w:hAnsi="Times New Roman" w:cs="Times New Roman"/>
          <w:sz w:val="28"/>
          <w:szCs w:val="28"/>
          <w:lang w:eastAsia="ru-RU"/>
        </w:rPr>
        <w:t>_________________________________</w:t>
      </w:r>
      <w:r w:rsidR="00E3409D">
        <w:rPr>
          <w:rFonts w:ascii="Times New Roman" w:eastAsia="Times New Roman" w:hAnsi="Times New Roman" w:cs="Times New Roman"/>
          <w:sz w:val="28"/>
          <w:szCs w:val="28"/>
          <w:lang w:eastAsia="ru-RU"/>
        </w:rPr>
        <w:t>__________________________________</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5DB6" w:rsidRPr="00875DB6" w:rsidRDefault="00875DB6" w:rsidP="00875DB6">
      <w:pPr>
        <w:keepNext/>
        <w:widowControl w:val="0"/>
        <w:spacing w:after="0" w:line="240" w:lineRule="auto"/>
        <w:rPr>
          <w:rFonts w:ascii="Times New Roman" w:eastAsia="Arial Unicode MS" w:hAnsi="Times New Roman" w:cs="Times New Roman"/>
          <w:color w:val="000000"/>
          <w:sz w:val="24"/>
          <w:szCs w:val="24"/>
          <w:lang w:eastAsia="ru-RU"/>
        </w:rPr>
      </w:pPr>
      <w:r w:rsidRPr="00875DB6">
        <w:rPr>
          <w:rFonts w:ascii="Times New Roman" w:eastAsia="Arial Unicode MS" w:hAnsi="Times New Roman" w:cs="Times New Roman"/>
          <w:color w:val="000000"/>
          <w:sz w:val="24"/>
          <w:szCs w:val="24"/>
          <w:lang w:eastAsia="ru-RU"/>
        </w:rPr>
        <w:t>Уведомление о принятом решении по заявлению о внесении изменений в реестр лицензий или об отказе во внесении изменений в реестр лицензий, прошу предоставить (отметить один вариант):</w:t>
      </w:r>
    </w:p>
    <w:p w:rsidR="00875DB6" w:rsidRPr="00875DB6" w:rsidRDefault="007D2408" w:rsidP="00875DB6">
      <w:pPr>
        <w:keepNext/>
        <w:widowControl w:val="0"/>
        <w:spacing w:after="0" w:line="240" w:lineRule="auto"/>
        <w:rPr>
          <w:rFonts w:ascii="Times New Roman" w:eastAsia="Arial Unicode MS" w:hAnsi="Times New Roman" w:cs="Times New Roman"/>
          <w:color w:val="000000"/>
          <w:sz w:val="14"/>
          <w:szCs w:val="24"/>
          <w:lang w:eastAsia="ru-RU"/>
        </w:rPr>
      </w:pPr>
      <w:r>
        <w:rPr>
          <w:rFonts w:ascii="Times New Roman" w:eastAsia="Arial Unicode MS" w:hAnsi="Times New Roman" w:cs="Times New Roman"/>
          <w:noProof/>
          <w:color w:val="000000"/>
          <w:sz w:val="14"/>
          <w:szCs w:val="24"/>
          <w:lang w:eastAsia="ru-RU"/>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1219200</wp:posOffset>
                </wp:positionV>
                <wp:extent cx="361950" cy="45719"/>
                <wp:effectExtent l="0" t="0" r="19050" b="12065"/>
                <wp:wrapNone/>
                <wp:docPr id="9" name="Прямоугольник 9"/>
                <wp:cNvGraphicFramePr/>
                <a:graphic xmlns:a="http://schemas.openxmlformats.org/drawingml/2006/main">
                  <a:graphicData uri="http://schemas.microsoft.com/office/word/2010/wordprocessingShape">
                    <wps:wsp>
                      <wps:cNvSpPr/>
                      <wps:spPr>
                        <a:xfrm>
                          <a:off x="0" y="0"/>
                          <a:ext cx="36195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11A1A" id="Прямоугольник 9" o:spid="_x0000_s1026" style="position:absolute;margin-left:-1.8pt;margin-top:96pt;width:28.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" fillcolor="white [3212]" strokecolor="white [3212]" strokeweight="1pt"/>
            </w:pict>
          </mc:Fallback>
        </mc:AlternateContent>
      </w:r>
    </w:p>
    <w:tbl>
      <w:tblPr>
        <w:tblW w:w="9979" w:type="dxa"/>
        <w:tblLayout w:type="fixed"/>
        <w:tblCellMar>
          <w:left w:w="28" w:type="dxa"/>
          <w:right w:w="28" w:type="dxa"/>
        </w:tblCellMar>
        <w:tblLook w:val="0000" w:firstRow="0" w:lastRow="0" w:firstColumn="0" w:lastColumn="0" w:noHBand="0" w:noVBand="0"/>
      </w:tblPr>
      <w:tblGrid>
        <w:gridCol w:w="482"/>
        <w:gridCol w:w="9497"/>
      </w:tblGrid>
      <w:tr w:rsidR="00875DB6" w:rsidRPr="00875DB6" w:rsidTr="008A164F">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на бумажном носителе в лицензирующем органе</w:t>
            </w:r>
          </w:p>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8A164F">
        <w:trPr>
          <w:cantSplit/>
          <w:trHeight w:val="277"/>
        </w:trPr>
        <w:tc>
          <w:tcPr>
            <w:tcW w:w="482" w:type="dxa"/>
            <w:tcBorders>
              <w:top w:val="single" w:sz="4" w:space="0" w:color="auto"/>
              <w:bottom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8A164F">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на бумажном носителе направить заказным почтовым отправлением по адресу места   </w:t>
            </w:r>
          </w:p>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нахождения Заявителя</w:t>
            </w:r>
          </w:p>
        </w:tc>
      </w:tr>
      <w:tr w:rsidR="00875DB6" w:rsidRPr="00875DB6" w:rsidTr="008A164F">
        <w:trPr>
          <w:cantSplit/>
          <w:trHeight w:val="277"/>
        </w:trPr>
        <w:tc>
          <w:tcPr>
            <w:tcW w:w="482" w:type="dxa"/>
            <w:tcBorders>
              <w:top w:val="single" w:sz="4" w:space="0" w:color="auto"/>
              <w:bottom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7D2408">
        <w:trPr>
          <w:cantSplit/>
          <w:trHeight w:val="343"/>
        </w:trPr>
        <w:tc>
          <w:tcPr>
            <w:tcW w:w="482" w:type="dxa"/>
            <w:tcBorders>
              <w:top w:val="single" w:sz="4" w:space="0" w:color="auto"/>
              <w:left w:val="single" w:sz="4" w:space="0" w:color="auto"/>
              <w:bottom w:val="single" w:sz="4" w:space="0" w:color="auto"/>
              <w:right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в форме электронного образа документа направить на адрес электронной почты, </w:t>
            </w:r>
          </w:p>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указанной в заявлении Заявителя</w:t>
            </w:r>
          </w:p>
        </w:tc>
      </w:tr>
      <w:tr w:rsidR="00875DB6" w:rsidRPr="00875DB6" w:rsidTr="008A164F">
        <w:trPr>
          <w:cantSplit/>
          <w:trHeight w:val="277"/>
        </w:trPr>
        <w:tc>
          <w:tcPr>
            <w:tcW w:w="482" w:type="dxa"/>
            <w:tcBorders>
              <w:top w:val="single" w:sz="4" w:space="0" w:color="auto"/>
              <w:bottom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8A164F">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875DB6" w:rsidRPr="00875DB6" w:rsidRDefault="00875DB6" w:rsidP="00875DB6">
            <w:pPr>
              <w:keepNext/>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875DB6" w:rsidRPr="00875DB6" w:rsidRDefault="00875DB6" w:rsidP="00875DB6">
            <w:pPr>
              <w:keepNext/>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в форме электронного документа направить на адрес электронной почты, указанной</w:t>
            </w:r>
            <w:r w:rsidRPr="00875DB6">
              <w:rPr>
                <w:rFonts w:ascii="Times New Roman" w:eastAsia="Arial Unicode MS" w:hAnsi="Times New Roman" w:cs="Times New Roman"/>
                <w:color w:val="000000"/>
                <w:spacing w:val="2"/>
                <w:sz w:val="24"/>
                <w:szCs w:val="24"/>
                <w:lang w:eastAsia="ru-RU"/>
              </w:rPr>
              <w:br/>
              <w:t xml:space="preserve">  в заявлении Заявителя</w:t>
            </w:r>
          </w:p>
          <w:p w:rsidR="00875DB6" w:rsidRPr="00875DB6" w:rsidRDefault="00875DB6" w:rsidP="00875DB6">
            <w:pPr>
              <w:keepNext/>
              <w:widowControl w:val="0"/>
              <w:spacing w:after="0" w:line="240" w:lineRule="auto"/>
              <w:rPr>
                <w:rFonts w:ascii="Times New Roman" w:eastAsia="Arial Unicode MS" w:hAnsi="Times New Roman" w:cs="Times New Roman"/>
                <w:color w:val="000000"/>
                <w:spacing w:val="2"/>
                <w:sz w:val="24"/>
                <w:szCs w:val="24"/>
                <w:lang w:eastAsia="ru-RU"/>
              </w:rPr>
            </w:pPr>
          </w:p>
          <w:p w:rsidR="00875DB6" w:rsidRPr="00875DB6" w:rsidRDefault="00875DB6" w:rsidP="00875DB6">
            <w:pPr>
              <w:keepNext/>
              <w:widowControl w:val="0"/>
              <w:spacing w:after="0" w:line="240" w:lineRule="auto"/>
              <w:rPr>
                <w:rFonts w:ascii="Times New Roman" w:eastAsia="Arial Unicode MS" w:hAnsi="Times New Roman" w:cs="Times New Roman"/>
                <w:color w:val="000000"/>
                <w:spacing w:val="2"/>
                <w:sz w:val="24"/>
                <w:szCs w:val="24"/>
                <w:lang w:eastAsia="ru-RU"/>
              </w:rPr>
            </w:pPr>
          </w:p>
          <w:p w:rsidR="00875DB6" w:rsidRPr="00875DB6" w:rsidRDefault="00875DB6" w:rsidP="00875DB6">
            <w:pPr>
              <w:keepNext/>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8A164F">
        <w:trPr>
          <w:cantSplit/>
          <w:trHeight w:val="277"/>
        </w:trPr>
        <w:tc>
          <w:tcPr>
            <w:tcW w:w="482" w:type="dxa"/>
            <w:tcBorders>
              <w:top w:val="single" w:sz="4" w:space="0" w:color="auto"/>
            </w:tcBorders>
            <w:vAlign w:val="center"/>
          </w:tcPr>
          <w:p w:rsidR="00875DB6" w:rsidRPr="00875DB6" w:rsidRDefault="00875DB6" w:rsidP="00875DB6">
            <w:pPr>
              <w:keepNext/>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875DB6" w:rsidRPr="00875DB6" w:rsidRDefault="00875DB6" w:rsidP="00875DB6">
            <w:pPr>
              <w:keepNext/>
              <w:widowControl w:val="0"/>
              <w:spacing w:after="0" w:line="240" w:lineRule="auto"/>
              <w:rPr>
                <w:rFonts w:ascii="Times New Roman" w:eastAsia="Arial Unicode MS" w:hAnsi="Times New Roman" w:cs="Times New Roman"/>
                <w:color w:val="000000"/>
                <w:spacing w:val="2"/>
                <w:sz w:val="24"/>
                <w:szCs w:val="24"/>
                <w:lang w:eastAsia="ru-RU"/>
              </w:rPr>
            </w:pPr>
          </w:p>
        </w:tc>
      </w:tr>
    </w:tbl>
    <w:p w:rsidR="00875DB6" w:rsidRPr="00875DB6" w:rsidRDefault="00875DB6" w:rsidP="00875DB6">
      <w:pPr>
        <w:widowControl w:val="0"/>
        <w:spacing w:after="0" w:line="240" w:lineRule="auto"/>
        <w:rPr>
          <w:rFonts w:ascii="Arial Unicode MS" w:eastAsia="Arial Unicode MS" w:hAnsi="Arial Unicode MS" w:cs="Arial Unicode MS"/>
          <w:vanish/>
          <w:color w:val="000000"/>
          <w:sz w:val="24"/>
          <w:szCs w:val="24"/>
          <w:lang w:eastAsia="ru-RU"/>
        </w:rPr>
      </w:pPr>
    </w:p>
    <w:tbl>
      <w:tblPr>
        <w:tblW w:w="9979" w:type="dxa"/>
        <w:tblCellMar>
          <w:left w:w="28" w:type="dxa"/>
          <w:right w:w="28" w:type="dxa"/>
        </w:tblCellMar>
        <w:tblLook w:val="01E0" w:firstRow="1" w:lastRow="1" w:firstColumn="1" w:lastColumn="1" w:noHBand="0" w:noVBand="0"/>
      </w:tblPr>
      <w:tblGrid>
        <w:gridCol w:w="3232"/>
        <w:gridCol w:w="113"/>
        <w:gridCol w:w="2835"/>
        <w:gridCol w:w="113"/>
        <w:gridCol w:w="3686"/>
      </w:tblGrid>
      <w:tr w:rsidR="00875DB6" w:rsidRPr="00875DB6" w:rsidTr="008A164F">
        <w:trPr>
          <w:trHeight w:val="795"/>
        </w:trPr>
        <w:tc>
          <w:tcPr>
            <w:tcW w:w="3232" w:type="dxa"/>
            <w:tcBorders>
              <w:top w:val="single" w:sz="4" w:space="0" w:color="auto"/>
            </w:tcBorders>
            <w:shd w:val="clear" w:color="auto" w:fill="auto"/>
          </w:tcPr>
          <w:p w:rsidR="00875DB6" w:rsidRPr="00875DB6" w:rsidRDefault="00875DB6" w:rsidP="00875DB6">
            <w:pPr>
              <w:widowControl w:val="0"/>
              <w:spacing w:after="0" w:line="240" w:lineRule="auto"/>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 xml:space="preserve"> (должность руководителя юридического лица или иного лица, имеющего право действовать от имени юридического лица/ индивидуального предпринимателя)</w:t>
            </w:r>
          </w:p>
        </w:tc>
        <w:tc>
          <w:tcPr>
            <w:tcW w:w="113" w:type="dxa"/>
            <w:shd w:val="clear" w:color="auto" w:fill="auto"/>
          </w:tcPr>
          <w:p w:rsidR="00875DB6" w:rsidRPr="00875DB6" w:rsidRDefault="00875DB6" w:rsidP="00875DB6">
            <w:pPr>
              <w:widowControl w:val="0"/>
              <w:spacing w:after="0" w:line="240" w:lineRule="auto"/>
              <w:rPr>
                <w:rFonts w:ascii="Times New Roman" w:eastAsia="Times New Roman" w:hAnsi="Times New Roman" w:cs="Times New Roman"/>
                <w:color w:val="000000"/>
                <w:sz w:val="16"/>
                <w:szCs w:val="24"/>
                <w:lang w:eastAsia="ru-RU"/>
              </w:rPr>
            </w:pPr>
          </w:p>
        </w:tc>
        <w:tc>
          <w:tcPr>
            <w:tcW w:w="2835" w:type="dxa"/>
            <w:tcBorders>
              <w:top w:val="single" w:sz="4" w:space="0" w:color="auto"/>
            </w:tcBorders>
            <w:shd w:val="clear" w:color="auto" w:fill="auto"/>
          </w:tcPr>
          <w:p w:rsidR="00875DB6" w:rsidRPr="00875DB6" w:rsidRDefault="00875DB6" w:rsidP="00875DB6">
            <w:pPr>
              <w:widowControl w:val="0"/>
              <w:spacing w:after="0" w:line="240" w:lineRule="auto"/>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(подпись)</w:t>
            </w:r>
          </w:p>
        </w:tc>
        <w:tc>
          <w:tcPr>
            <w:tcW w:w="113" w:type="dxa"/>
            <w:shd w:val="clear" w:color="auto" w:fill="auto"/>
          </w:tcPr>
          <w:p w:rsidR="00875DB6" w:rsidRPr="00875DB6" w:rsidRDefault="00875DB6" w:rsidP="00875DB6">
            <w:pPr>
              <w:widowControl w:val="0"/>
              <w:spacing w:after="0" w:line="240" w:lineRule="auto"/>
              <w:rPr>
                <w:rFonts w:ascii="Times New Roman" w:eastAsia="Times New Roman" w:hAnsi="Times New Roman" w:cs="Times New Roman"/>
                <w:color w:val="000000"/>
                <w:sz w:val="16"/>
                <w:szCs w:val="24"/>
                <w:lang w:eastAsia="ru-RU"/>
              </w:rPr>
            </w:pPr>
          </w:p>
        </w:tc>
        <w:tc>
          <w:tcPr>
            <w:tcW w:w="3686" w:type="dxa"/>
            <w:tcBorders>
              <w:top w:val="single" w:sz="4" w:space="0" w:color="auto"/>
            </w:tcBorders>
            <w:shd w:val="clear" w:color="auto" w:fill="auto"/>
          </w:tcPr>
          <w:p w:rsidR="00875DB6" w:rsidRPr="00875DB6" w:rsidRDefault="00875DB6" w:rsidP="00875DB6">
            <w:pPr>
              <w:widowControl w:val="0"/>
              <w:spacing w:after="0" w:line="240" w:lineRule="auto"/>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(фамилия, имя, отчество (при наличии))</w:t>
            </w:r>
          </w:p>
        </w:tc>
      </w:tr>
    </w:tbl>
    <w:p w:rsidR="00875DB6" w:rsidRPr="00875DB6" w:rsidRDefault="00875DB6" w:rsidP="00875DB6">
      <w:pPr>
        <w:widowControl w:val="0"/>
        <w:spacing w:after="0" w:line="240" w:lineRule="auto"/>
        <w:ind w:left="4536" w:right="3875" w:firstLine="284"/>
        <w:rPr>
          <w:rFonts w:ascii="Times New Roman" w:eastAsia="Arial Unicode MS" w:hAnsi="Times New Roman" w:cs="Times New Roman"/>
          <w:color w:val="000000"/>
          <w:szCs w:val="24"/>
          <w:lang w:eastAsia="ru-RU"/>
        </w:rPr>
      </w:pPr>
      <w:r w:rsidRPr="00875DB6">
        <w:rPr>
          <w:rFonts w:ascii="Times New Roman" w:eastAsia="Arial Unicode MS" w:hAnsi="Times New Roman" w:cs="Times New Roman"/>
          <w:color w:val="000000"/>
          <w:szCs w:val="24"/>
          <w:lang w:eastAsia="ru-RU"/>
        </w:rPr>
        <w:t>М.П.</w:t>
      </w:r>
    </w:p>
    <w:p w:rsidR="00875DB6" w:rsidRPr="00875DB6" w:rsidRDefault="00875DB6" w:rsidP="00875DB6">
      <w:pPr>
        <w:widowControl w:val="0"/>
        <w:spacing w:after="0" w:line="150" w:lineRule="exact"/>
        <w:ind w:left="4440"/>
        <w:rPr>
          <w:rFonts w:ascii="Candara" w:eastAsia="Candara" w:hAnsi="Candara" w:cs="Candara"/>
          <w:color w:val="000000"/>
          <w:sz w:val="15"/>
          <w:szCs w:val="15"/>
          <w:lang w:eastAsia="ru-RU" w:bidi="ru-RU"/>
        </w:rPr>
      </w:pPr>
      <w:r w:rsidRPr="00875DB6">
        <w:rPr>
          <w:rFonts w:ascii="Times New Roman" w:eastAsia="Arial Unicode MS" w:hAnsi="Times New Roman" w:cs="Times New Roman"/>
          <w:color w:val="000000"/>
          <w:sz w:val="16"/>
          <w:szCs w:val="24"/>
          <w:lang w:eastAsia="ru-RU"/>
        </w:rPr>
        <w:t xml:space="preserve">  (при наличии)</w:t>
      </w:r>
    </w:p>
    <w:p w:rsidR="00875DB6" w:rsidRPr="00875DB6" w:rsidRDefault="00875DB6" w:rsidP="00875DB6">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875DB6" w:rsidRP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P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Default="00875DB6"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EF1687" w:rsidRDefault="00EF1687"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EF1687" w:rsidRDefault="00EF1687"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EF1687" w:rsidRDefault="00EF1687"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EF1687" w:rsidRDefault="00EF1687"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EF1687" w:rsidRDefault="00EF1687"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EF1687" w:rsidRDefault="00EF1687"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EF1687" w:rsidRDefault="00EF1687"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EF1687" w:rsidRDefault="00EF1687" w:rsidP="00875DB6">
      <w:pPr>
        <w:shd w:val="clear" w:color="auto" w:fill="FFFFFF"/>
        <w:spacing w:after="0" w:line="240" w:lineRule="auto"/>
        <w:jc w:val="right"/>
        <w:rPr>
          <w:rFonts w:ascii="Times New Roman" w:eastAsia="Times New Roman" w:hAnsi="Times New Roman" w:cs="Times New Roman"/>
          <w:sz w:val="24"/>
          <w:szCs w:val="24"/>
          <w:lang w:eastAsia="ru-RU"/>
        </w:rPr>
      </w:pPr>
    </w:p>
    <w:p w:rsidR="00875DB6" w:rsidRPr="00875DB6" w:rsidRDefault="008A164F" w:rsidP="00875DB6">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11</w:t>
      </w:r>
    </w:p>
    <w:p w:rsidR="00875DB6" w:rsidRPr="00875DB6" w:rsidRDefault="00875DB6" w:rsidP="00875DB6">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к заявлению от «_</w:t>
      </w:r>
      <w:proofErr w:type="gramStart"/>
      <w:r w:rsidRPr="00875DB6">
        <w:rPr>
          <w:rFonts w:ascii="Times New Roman" w:eastAsia="Times New Roman" w:hAnsi="Times New Roman" w:cs="Times New Roman"/>
          <w:sz w:val="24"/>
          <w:szCs w:val="24"/>
          <w:lang w:eastAsia="ru-RU"/>
        </w:rPr>
        <w:t>_»_</w:t>
      </w:r>
      <w:proofErr w:type="gramEnd"/>
      <w:r w:rsidRPr="00875DB6">
        <w:rPr>
          <w:rFonts w:ascii="Times New Roman" w:eastAsia="Times New Roman" w:hAnsi="Times New Roman" w:cs="Times New Roman"/>
          <w:sz w:val="24"/>
          <w:szCs w:val="24"/>
          <w:lang w:eastAsia="ru-RU"/>
        </w:rPr>
        <w:t>___________20__г. №___</w:t>
      </w:r>
    </w:p>
    <w:p w:rsidR="00875DB6" w:rsidRPr="00875DB6" w:rsidRDefault="00875DB6" w:rsidP="00875DB6">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p>
    <w:p w:rsidR="00875DB6" w:rsidRPr="00875DB6" w:rsidRDefault="00875DB6" w:rsidP="00875DB6">
      <w:pPr>
        <w:shd w:val="clear" w:color="auto" w:fill="FFFFFF"/>
        <w:spacing w:after="0" w:line="240" w:lineRule="auto"/>
        <w:ind w:left="2160" w:hanging="2160"/>
        <w:jc w:val="right"/>
        <w:rPr>
          <w:rFonts w:ascii="Times New Roman" w:eastAsia="Times New Roman" w:hAnsi="Times New Roman" w:cs="Times New Roman"/>
          <w:sz w:val="24"/>
          <w:szCs w:val="24"/>
          <w:lang w:eastAsia="ru-RU"/>
        </w:rPr>
      </w:pPr>
    </w:p>
    <w:p w:rsidR="00875DB6" w:rsidRPr="00875DB6" w:rsidRDefault="00875DB6" w:rsidP="00875DB6">
      <w:pPr>
        <w:shd w:val="clear" w:color="auto" w:fill="FFFFFF"/>
        <w:spacing w:after="0" w:line="240" w:lineRule="auto"/>
        <w:jc w:val="center"/>
        <w:rPr>
          <w:rFonts w:ascii="Times New Roman" w:eastAsia="Times New Roman" w:hAnsi="Times New Roman" w:cs="Times New Roman"/>
          <w:sz w:val="28"/>
          <w:szCs w:val="28"/>
          <w:lang w:eastAsia="ru-RU"/>
        </w:rPr>
      </w:pPr>
    </w:p>
    <w:p w:rsidR="00875DB6" w:rsidRPr="00875DB6" w:rsidRDefault="00875DB6" w:rsidP="00875DB6">
      <w:pPr>
        <w:spacing w:after="0" w:line="240" w:lineRule="auto"/>
        <w:jc w:val="center"/>
        <w:rPr>
          <w:rFonts w:ascii="Times New Roman" w:eastAsia="Calibri" w:hAnsi="Times New Roman" w:cs="Times New Roman"/>
          <w:b/>
          <w:sz w:val="24"/>
          <w:szCs w:val="24"/>
          <w:lang w:eastAsia="ru-RU"/>
        </w:rPr>
      </w:pPr>
      <w:r w:rsidRPr="00875DB6">
        <w:rPr>
          <w:rFonts w:ascii="Times New Roman" w:eastAsia="Calibri" w:hAnsi="Times New Roman" w:cs="Times New Roman"/>
          <w:b/>
          <w:sz w:val="24"/>
          <w:szCs w:val="24"/>
          <w:lang w:eastAsia="ru-RU"/>
        </w:rPr>
        <w:t>ОПИСЬ</w:t>
      </w:r>
    </w:p>
    <w:p w:rsidR="00875DB6" w:rsidRPr="00875DB6" w:rsidRDefault="00875DB6" w:rsidP="00875DB6">
      <w:pPr>
        <w:spacing w:after="0" w:line="240" w:lineRule="auto"/>
        <w:ind w:firstLine="426"/>
        <w:jc w:val="center"/>
        <w:rPr>
          <w:rFonts w:ascii="Times New Roman" w:eastAsia="Calibri" w:hAnsi="Times New Roman" w:cs="Times New Roman"/>
          <w:sz w:val="24"/>
          <w:szCs w:val="24"/>
          <w:lang w:eastAsia="ru-RU"/>
        </w:rPr>
      </w:pPr>
      <w:r w:rsidRPr="00875DB6">
        <w:rPr>
          <w:rFonts w:ascii="Times New Roman" w:eastAsia="Calibri" w:hAnsi="Times New Roman" w:cs="Times New Roman"/>
          <w:sz w:val="24"/>
          <w:szCs w:val="24"/>
          <w:lang w:eastAsia="ru-RU"/>
        </w:rPr>
        <w:t>документов, представленных лицензиатом на внесение изменений в реестр лицензий</w:t>
      </w:r>
    </w:p>
    <w:p w:rsidR="00875DB6" w:rsidRPr="00875DB6" w:rsidRDefault="00875DB6" w:rsidP="00875DB6">
      <w:pPr>
        <w:spacing w:after="0" w:line="240" w:lineRule="auto"/>
        <w:ind w:firstLine="426"/>
        <w:jc w:val="center"/>
        <w:rPr>
          <w:rFonts w:ascii="Times New Roman" w:eastAsia="Calibri" w:hAnsi="Times New Roman" w:cs="Times New Roman"/>
          <w:sz w:val="24"/>
          <w:szCs w:val="24"/>
          <w:lang w:eastAsia="ru-RU"/>
        </w:rPr>
      </w:pPr>
      <w:r w:rsidRPr="00875DB6">
        <w:rPr>
          <w:rFonts w:ascii="Times New Roman" w:eastAsia="Calibri" w:hAnsi="Times New Roman" w:cs="Times New Roman"/>
          <w:sz w:val="24"/>
          <w:szCs w:val="24"/>
          <w:lang w:eastAsia="ru-RU"/>
        </w:rPr>
        <w:t xml:space="preserve"> по заготовке, хранению и реализации лома черных металлов, цветных металлов</w:t>
      </w:r>
    </w:p>
    <w:p w:rsidR="00875DB6" w:rsidRPr="00875DB6" w:rsidRDefault="00875DB6" w:rsidP="00875DB6">
      <w:pPr>
        <w:spacing w:after="0" w:line="240" w:lineRule="auto"/>
        <w:jc w:val="both"/>
        <w:rPr>
          <w:rFonts w:ascii="Times New Roman" w:eastAsia="Calibri"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603"/>
        <w:gridCol w:w="959"/>
        <w:gridCol w:w="1707"/>
        <w:gridCol w:w="1667"/>
      </w:tblGrid>
      <w:tr w:rsidR="00875DB6" w:rsidRPr="00875DB6" w:rsidTr="008A164F">
        <w:trPr>
          <w:trHeight w:val="443"/>
        </w:trPr>
        <w:tc>
          <w:tcPr>
            <w:tcW w:w="522" w:type="dxa"/>
            <w:shd w:val="clear" w:color="auto" w:fill="auto"/>
            <w:vAlign w:val="center"/>
          </w:tcPr>
          <w:p w:rsidR="00875DB6" w:rsidRPr="00875DB6" w:rsidRDefault="00875DB6" w:rsidP="00875DB6">
            <w:pPr>
              <w:spacing w:after="0" w:line="240" w:lineRule="auto"/>
              <w:jc w:val="center"/>
              <w:rPr>
                <w:rFonts w:ascii="Times New Roman" w:eastAsia="Calibri" w:hAnsi="Times New Roman" w:cs="Times New Roman"/>
                <w:b/>
                <w:sz w:val="20"/>
                <w:szCs w:val="20"/>
                <w:lang w:eastAsia="ru-RU"/>
              </w:rPr>
            </w:pPr>
            <w:r w:rsidRPr="00875DB6">
              <w:rPr>
                <w:rFonts w:ascii="Times New Roman" w:eastAsia="Calibri" w:hAnsi="Times New Roman" w:cs="Times New Roman"/>
                <w:b/>
                <w:sz w:val="20"/>
                <w:szCs w:val="20"/>
                <w:lang w:eastAsia="ru-RU"/>
              </w:rPr>
              <w:t>№</w:t>
            </w:r>
          </w:p>
          <w:p w:rsidR="00875DB6" w:rsidRPr="00875DB6" w:rsidRDefault="00875DB6" w:rsidP="00875DB6">
            <w:pPr>
              <w:spacing w:after="0" w:line="240" w:lineRule="auto"/>
              <w:jc w:val="center"/>
              <w:rPr>
                <w:rFonts w:ascii="Times New Roman" w:eastAsia="Calibri" w:hAnsi="Times New Roman" w:cs="Times New Roman"/>
                <w:b/>
                <w:sz w:val="20"/>
                <w:szCs w:val="20"/>
                <w:lang w:eastAsia="ru-RU"/>
              </w:rPr>
            </w:pPr>
            <w:r w:rsidRPr="00875DB6">
              <w:rPr>
                <w:rFonts w:ascii="Times New Roman" w:eastAsia="Calibri" w:hAnsi="Times New Roman" w:cs="Times New Roman"/>
                <w:b/>
                <w:sz w:val="20"/>
                <w:szCs w:val="20"/>
                <w:lang w:eastAsia="ru-RU"/>
              </w:rPr>
              <w:t>п/п</w:t>
            </w:r>
          </w:p>
        </w:tc>
        <w:tc>
          <w:tcPr>
            <w:tcW w:w="4682" w:type="dxa"/>
            <w:shd w:val="clear" w:color="auto" w:fill="auto"/>
            <w:vAlign w:val="center"/>
          </w:tcPr>
          <w:p w:rsidR="00875DB6" w:rsidRPr="00875DB6" w:rsidRDefault="00875DB6" w:rsidP="00875DB6">
            <w:pPr>
              <w:spacing w:after="0" w:line="240" w:lineRule="auto"/>
              <w:jc w:val="center"/>
              <w:rPr>
                <w:rFonts w:ascii="Times New Roman" w:eastAsia="Calibri" w:hAnsi="Times New Roman" w:cs="Times New Roman"/>
                <w:b/>
                <w:sz w:val="20"/>
                <w:szCs w:val="20"/>
                <w:lang w:eastAsia="ru-RU"/>
              </w:rPr>
            </w:pPr>
            <w:r w:rsidRPr="00875DB6">
              <w:rPr>
                <w:rFonts w:ascii="Times New Roman" w:eastAsia="Calibri" w:hAnsi="Times New Roman" w:cs="Times New Roman"/>
                <w:b/>
                <w:sz w:val="20"/>
                <w:szCs w:val="20"/>
                <w:lang w:eastAsia="ru-RU"/>
              </w:rPr>
              <w:t>Наименование документа</w:t>
            </w:r>
          </w:p>
        </w:tc>
        <w:tc>
          <w:tcPr>
            <w:tcW w:w="962" w:type="dxa"/>
            <w:shd w:val="clear" w:color="auto" w:fill="auto"/>
            <w:vAlign w:val="center"/>
          </w:tcPr>
          <w:p w:rsidR="00875DB6" w:rsidRPr="00875DB6" w:rsidRDefault="00875DB6" w:rsidP="00875DB6">
            <w:pPr>
              <w:spacing w:after="0" w:line="240" w:lineRule="auto"/>
              <w:jc w:val="center"/>
              <w:rPr>
                <w:rFonts w:ascii="Times New Roman" w:eastAsia="Calibri" w:hAnsi="Times New Roman" w:cs="Times New Roman"/>
                <w:b/>
                <w:sz w:val="20"/>
                <w:szCs w:val="20"/>
                <w:lang w:eastAsia="ru-RU"/>
              </w:rPr>
            </w:pPr>
            <w:r w:rsidRPr="00875DB6">
              <w:rPr>
                <w:rFonts w:ascii="Times New Roman" w:eastAsia="Calibri" w:hAnsi="Times New Roman" w:cs="Times New Roman"/>
                <w:b/>
                <w:sz w:val="20"/>
                <w:szCs w:val="20"/>
                <w:lang w:eastAsia="ru-RU"/>
              </w:rPr>
              <w:t>Кол-во</w:t>
            </w:r>
          </w:p>
          <w:p w:rsidR="00875DB6" w:rsidRPr="00875DB6" w:rsidRDefault="00875DB6" w:rsidP="00875DB6">
            <w:pPr>
              <w:spacing w:after="0" w:line="240" w:lineRule="auto"/>
              <w:jc w:val="center"/>
              <w:rPr>
                <w:rFonts w:ascii="Times New Roman" w:eastAsia="Calibri" w:hAnsi="Times New Roman" w:cs="Times New Roman"/>
                <w:b/>
                <w:sz w:val="20"/>
                <w:szCs w:val="20"/>
                <w:lang w:eastAsia="ru-RU"/>
              </w:rPr>
            </w:pPr>
            <w:r w:rsidRPr="00875DB6">
              <w:rPr>
                <w:rFonts w:ascii="Times New Roman" w:eastAsia="Calibri" w:hAnsi="Times New Roman" w:cs="Times New Roman"/>
                <w:b/>
                <w:sz w:val="20"/>
                <w:szCs w:val="20"/>
                <w:lang w:eastAsia="ru-RU"/>
              </w:rPr>
              <w:t>листов</w:t>
            </w:r>
          </w:p>
        </w:tc>
        <w:tc>
          <w:tcPr>
            <w:tcW w:w="1719" w:type="dxa"/>
            <w:shd w:val="clear" w:color="auto" w:fill="auto"/>
            <w:vAlign w:val="center"/>
          </w:tcPr>
          <w:p w:rsidR="00875DB6" w:rsidRPr="00875DB6" w:rsidRDefault="00875DB6" w:rsidP="00875DB6">
            <w:pPr>
              <w:spacing w:after="0" w:line="240" w:lineRule="auto"/>
              <w:jc w:val="center"/>
              <w:rPr>
                <w:rFonts w:ascii="Times New Roman" w:eastAsia="Calibri" w:hAnsi="Times New Roman" w:cs="Times New Roman"/>
                <w:b/>
                <w:sz w:val="20"/>
                <w:szCs w:val="20"/>
                <w:lang w:eastAsia="ru-RU"/>
              </w:rPr>
            </w:pPr>
            <w:r w:rsidRPr="00875DB6">
              <w:rPr>
                <w:rFonts w:ascii="Times New Roman" w:eastAsia="Calibri" w:hAnsi="Times New Roman" w:cs="Times New Roman"/>
                <w:b/>
                <w:sz w:val="20"/>
                <w:szCs w:val="20"/>
                <w:lang w:eastAsia="ru-RU"/>
              </w:rPr>
              <w:t>Дата включения</w:t>
            </w:r>
          </w:p>
          <w:p w:rsidR="00875DB6" w:rsidRPr="00875DB6" w:rsidRDefault="00875DB6" w:rsidP="00875DB6">
            <w:pPr>
              <w:spacing w:after="0" w:line="240" w:lineRule="auto"/>
              <w:jc w:val="center"/>
              <w:rPr>
                <w:rFonts w:ascii="Times New Roman" w:eastAsia="Calibri" w:hAnsi="Times New Roman" w:cs="Times New Roman"/>
                <w:b/>
                <w:sz w:val="20"/>
                <w:szCs w:val="20"/>
                <w:lang w:eastAsia="ru-RU"/>
              </w:rPr>
            </w:pPr>
            <w:r w:rsidRPr="00875DB6">
              <w:rPr>
                <w:rFonts w:ascii="Times New Roman" w:eastAsia="Calibri" w:hAnsi="Times New Roman" w:cs="Times New Roman"/>
                <w:b/>
                <w:sz w:val="20"/>
                <w:szCs w:val="20"/>
                <w:lang w:eastAsia="ru-RU"/>
              </w:rPr>
              <w:t>в дело</w:t>
            </w:r>
          </w:p>
        </w:tc>
        <w:tc>
          <w:tcPr>
            <w:tcW w:w="1686" w:type="dxa"/>
            <w:shd w:val="clear" w:color="auto" w:fill="auto"/>
            <w:vAlign w:val="center"/>
          </w:tcPr>
          <w:p w:rsidR="00875DB6" w:rsidRPr="00875DB6" w:rsidRDefault="00875DB6" w:rsidP="00875DB6">
            <w:pPr>
              <w:spacing w:after="0" w:line="240" w:lineRule="auto"/>
              <w:jc w:val="center"/>
              <w:rPr>
                <w:rFonts w:ascii="Times New Roman" w:eastAsia="Calibri" w:hAnsi="Times New Roman" w:cs="Times New Roman"/>
                <w:b/>
                <w:sz w:val="20"/>
                <w:szCs w:val="20"/>
                <w:lang w:eastAsia="ru-RU"/>
              </w:rPr>
            </w:pPr>
            <w:r w:rsidRPr="00875DB6">
              <w:rPr>
                <w:rFonts w:ascii="Times New Roman" w:eastAsia="Calibri" w:hAnsi="Times New Roman" w:cs="Times New Roman"/>
                <w:b/>
                <w:sz w:val="20"/>
                <w:szCs w:val="20"/>
                <w:lang w:eastAsia="ru-RU"/>
              </w:rPr>
              <w:t>Дата изъятия</w:t>
            </w:r>
          </w:p>
          <w:p w:rsidR="00875DB6" w:rsidRPr="00875DB6" w:rsidRDefault="00875DB6" w:rsidP="00875DB6">
            <w:pPr>
              <w:spacing w:after="0" w:line="240" w:lineRule="auto"/>
              <w:jc w:val="center"/>
              <w:rPr>
                <w:rFonts w:ascii="Times New Roman" w:eastAsia="Calibri" w:hAnsi="Times New Roman" w:cs="Times New Roman"/>
                <w:b/>
                <w:sz w:val="20"/>
                <w:szCs w:val="20"/>
                <w:lang w:eastAsia="ru-RU"/>
              </w:rPr>
            </w:pPr>
            <w:r w:rsidRPr="00875DB6">
              <w:rPr>
                <w:rFonts w:ascii="Times New Roman" w:eastAsia="Calibri" w:hAnsi="Times New Roman" w:cs="Times New Roman"/>
                <w:b/>
                <w:sz w:val="20"/>
                <w:szCs w:val="20"/>
                <w:lang w:eastAsia="ru-RU"/>
              </w:rPr>
              <w:t>из дела</w:t>
            </w:r>
          </w:p>
        </w:tc>
      </w:tr>
      <w:tr w:rsidR="00875DB6" w:rsidRPr="00875DB6" w:rsidTr="008A164F">
        <w:tc>
          <w:tcPr>
            <w:tcW w:w="522"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lang w:eastAsia="ru-RU"/>
              </w:rPr>
            </w:pPr>
            <w:r w:rsidRPr="00875DB6">
              <w:rPr>
                <w:rFonts w:ascii="Times New Roman" w:eastAsia="Calibri" w:hAnsi="Times New Roman" w:cs="Times New Roman"/>
                <w:sz w:val="20"/>
                <w:szCs w:val="20"/>
                <w:lang w:eastAsia="ru-RU"/>
              </w:rPr>
              <w:t>1</w:t>
            </w:r>
          </w:p>
        </w:tc>
        <w:tc>
          <w:tcPr>
            <w:tcW w:w="4682"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r w:rsidRPr="00875DB6">
              <w:rPr>
                <w:rFonts w:ascii="Times New Roman" w:eastAsia="Calibri" w:hAnsi="Times New Roman" w:cs="Times New Roman"/>
                <w:sz w:val="20"/>
                <w:szCs w:val="20"/>
                <w:lang w:eastAsia="ru-RU"/>
              </w:rPr>
              <w:t>заявление о внесении изменений в реестр лицензий;</w:t>
            </w:r>
          </w:p>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c>
          <w:tcPr>
            <w:tcW w:w="962"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lang w:eastAsia="ru-RU"/>
              </w:rPr>
            </w:pPr>
          </w:p>
        </w:tc>
        <w:tc>
          <w:tcPr>
            <w:tcW w:w="1719"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lang w:eastAsia="ru-RU"/>
              </w:rPr>
            </w:pPr>
          </w:p>
        </w:tc>
        <w:tc>
          <w:tcPr>
            <w:tcW w:w="1686"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lang w:eastAsia="ru-RU"/>
              </w:rPr>
            </w:pPr>
          </w:p>
        </w:tc>
      </w:tr>
      <w:tr w:rsidR="00875DB6" w:rsidRPr="00875DB6" w:rsidTr="008A164F">
        <w:tc>
          <w:tcPr>
            <w:tcW w:w="522"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lang w:eastAsia="ru-RU"/>
              </w:rPr>
            </w:pPr>
            <w:r w:rsidRPr="00875DB6">
              <w:rPr>
                <w:rFonts w:ascii="Times New Roman" w:eastAsia="Calibri" w:hAnsi="Times New Roman" w:cs="Times New Roman"/>
                <w:sz w:val="20"/>
                <w:szCs w:val="20"/>
                <w:lang w:eastAsia="ru-RU"/>
              </w:rPr>
              <w:t>2</w:t>
            </w:r>
          </w:p>
        </w:tc>
        <w:tc>
          <w:tcPr>
            <w:tcW w:w="4682" w:type="dxa"/>
            <w:shd w:val="clear" w:color="auto" w:fill="auto"/>
          </w:tcPr>
          <w:p w:rsidR="00875DB6" w:rsidRPr="00875DB6" w:rsidRDefault="008E153B" w:rsidP="00875DB6">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д</w:t>
            </w:r>
            <w:r w:rsidR="00875DB6" w:rsidRPr="00875DB6">
              <w:rPr>
                <w:rFonts w:ascii="Times New Roman" w:eastAsia="Calibri" w:hAnsi="Times New Roman" w:cs="Times New Roman"/>
                <w:sz w:val="20"/>
                <w:szCs w:val="20"/>
                <w:lang w:eastAsia="ru-RU"/>
              </w:rPr>
              <w:t>окументы</w:t>
            </w:r>
            <w:r>
              <w:rPr>
                <w:rFonts w:ascii="Times New Roman" w:eastAsia="Calibri" w:hAnsi="Times New Roman" w:cs="Times New Roman"/>
                <w:sz w:val="20"/>
                <w:szCs w:val="20"/>
                <w:lang w:eastAsia="ru-RU"/>
              </w:rPr>
              <w:t xml:space="preserve">, </w:t>
            </w:r>
            <w:r w:rsidR="00875DB6" w:rsidRPr="00875DB6">
              <w:rPr>
                <w:rFonts w:ascii="Times New Roman" w:eastAsia="Calibri" w:hAnsi="Times New Roman" w:cs="Times New Roman"/>
                <w:sz w:val="20"/>
                <w:szCs w:val="20"/>
                <w:lang w:eastAsia="ru-RU"/>
              </w:rPr>
              <w:t>содержащие новые сведения, установленном статьей 19 Федерального закона от 4 мая 2011 года № 99-ФЗ «О лицензировании отдельных видов деятельности».</w:t>
            </w:r>
          </w:p>
        </w:tc>
        <w:tc>
          <w:tcPr>
            <w:tcW w:w="962"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lang w:eastAsia="ru-RU"/>
              </w:rPr>
            </w:pPr>
          </w:p>
        </w:tc>
        <w:tc>
          <w:tcPr>
            <w:tcW w:w="1719"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lang w:eastAsia="ru-RU"/>
              </w:rPr>
            </w:pPr>
          </w:p>
        </w:tc>
        <w:tc>
          <w:tcPr>
            <w:tcW w:w="1686"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lang w:eastAsia="ru-RU"/>
              </w:rPr>
            </w:pPr>
          </w:p>
        </w:tc>
      </w:tr>
      <w:tr w:rsidR="00875DB6" w:rsidRPr="00875DB6" w:rsidTr="008A164F">
        <w:tc>
          <w:tcPr>
            <w:tcW w:w="522"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lang w:eastAsia="ru-RU"/>
              </w:rPr>
            </w:pPr>
          </w:p>
        </w:tc>
        <w:tc>
          <w:tcPr>
            <w:tcW w:w="4682"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c>
          <w:tcPr>
            <w:tcW w:w="962"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lang w:eastAsia="ru-RU"/>
              </w:rPr>
            </w:pPr>
          </w:p>
        </w:tc>
        <w:tc>
          <w:tcPr>
            <w:tcW w:w="1719"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lang w:eastAsia="ru-RU"/>
              </w:rPr>
            </w:pPr>
          </w:p>
        </w:tc>
        <w:tc>
          <w:tcPr>
            <w:tcW w:w="1686"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lang w:eastAsia="ru-RU"/>
              </w:rPr>
            </w:pPr>
          </w:p>
        </w:tc>
      </w:tr>
      <w:tr w:rsidR="00875DB6" w:rsidRPr="00875DB6" w:rsidTr="008A164F">
        <w:tc>
          <w:tcPr>
            <w:tcW w:w="522"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lang w:eastAsia="ru-RU"/>
              </w:rPr>
            </w:pPr>
          </w:p>
        </w:tc>
        <w:tc>
          <w:tcPr>
            <w:tcW w:w="4682" w:type="dxa"/>
            <w:shd w:val="clear" w:color="auto" w:fill="auto"/>
          </w:tcPr>
          <w:p w:rsidR="00875DB6" w:rsidRPr="00875DB6" w:rsidRDefault="00875DB6" w:rsidP="00875DB6">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962"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lang w:eastAsia="ru-RU"/>
              </w:rPr>
            </w:pPr>
          </w:p>
        </w:tc>
        <w:tc>
          <w:tcPr>
            <w:tcW w:w="1719"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lang w:eastAsia="ru-RU"/>
              </w:rPr>
            </w:pPr>
          </w:p>
        </w:tc>
        <w:tc>
          <w:tcPr>
            <w:tcW w:w="1686"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lang w:eastAsia="ru-RU"/>
              </w:rPr>
            </w:pPr>
          </w:p>
        </w:tc>
      </w:tr>
      <w:tr w:rsidR="00875DB6" w:rsidRPr="00875DB6" w:rsidTr="008A164F">
        <w:tc>
          <w:tcPr>
            <w:tcW w:w="522"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lang w:eastAsia="ru-RU"/>
              </w:rPr>
            </w:pPr>
          </w:p>
        </w:tc>
        <w:tc>
          <w:tcPr>
            <w:tcW w:w="4682"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val="ru-MD" w:eastAsia="ru-RU"/>
              </w:rPr>
            </w:pPr>
          </w:p>
        </w:tc>
        <w:tc>
          <w:tcPr>
            <w:tcW w:w="962"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lang w:eastAsia="ru-RU"/>
              </w:rPr>
            </w:pPr>
          </w:p>
        </w:tc>
        <w:tc>
          <w:tcPr>
            <w:tcW w:w="1719"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lang w:eastAsia="ru-RU"/>
              </w:rPr>
            </w:pPr>
          </w:p>
        </w:tc>
        <w:tc>
          <w:tcPr>
            <w:tcW w:w="1686"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lang w:eastAsia="ru-RU"/>
              </w:rPr>
            </w:pPr>
          </w:p>
        </w:tc>
      </w:tr>
    </w:tbl>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p w:rsidR="00875DB6" w:rsidRPr="00875DB6" w:rsidRDefault="00875DB6" w:rsidP="00875DB6">
      <w:pPr>
        <w:spacing w:after="0" w:line="240" w:lineRule="auto"/>
        <w:ind w:firstLine="426"/>
        <w:jc w:val="both"/>
        <w:rPr>
          <w:rFonts w:ascii="Times New Roman" w:eastAsia="Calibri" w:hAnsi="Times New Roman" w:cs="Times New Roman"/>
          <w:b/>
          <w:sz w:val="20"/>
          <w:szCs w:val="20"/>
          <w:lang w:eastAsia="ru-RU"/>
        </w:rPr>
      </w:pPr>
      <w:r w:rsidRPr="00875DB6">
        <w:rPr>
          <w:rFonts w:ascii="Times New Roman" w:eastAsia="Calibri" w:hAnsi="Times New Roman" w:cs="Times New Roman"/>
          <w:b/>
          <w:sz w:val="20"/>
          <w:szCs w:val="20"/>
          <w:lang w:eastAsia="ru-RU"/>
        </w:rPr>
        <w:t>Документы сдал, второй экземпляр описи получил:</w:t>
      </w:r>
    </w:p>
    <w:p w:rsidR="00875DB6" w:rsidRPr="00875DB6" w:rsidRDefault="00875DB6" w:rsidP="00875DB6">
      <w:pPr>
        <w:spacing w:after="0" w:line="240" w:lineRule="auto"/>
        <w:ind w:firstLine="426"/>
        <w:jc w:val="both"/>
        <w:rPr>
          <w:rFonts w:ascii="Times New Roman" w:eastAsia="Calibri" w:hAnsi="Times New Roman" w:cs="Times New Roman"/>
          <w:sz w:val="20"/>
          <w:szCs w:val="20"/>
          <w:lang w:eastAsia="ru-RU"/>
        </w:rPr>
      </w:pPr>
    </w:p>
    <w:p w:rsidR="00875DB6" w:rsidRPr="00875DB6" w:rsidRDefault="00875DB6" w:rsidP="00875DB6">
      <w:pPr>
        <w:spacing w:after="0" w:line="240" w:lineRule="auto"/>
        <w:ind w:firstLine="426"/>
        <w:jc w:val="both"/>
        <w:rPr>
          <w:rFonts w:ascii="Times New Roman" w:eastAsia="Calibri" w:hAnsi="Times New Roman" w:cs="Times New Roman"/>
          <w:sz w:val="20"/>
          <w:szCs w:val="20"/>
          <w:lang w:eastAsia="ru-RU"/>
        </w:rPr>
      </w:pPr>
    </w:p>
    <w:tbl>
      <w:tblPr>
        <w:tblW w:w="9887" w:type="dxa"/>
        <w:tblLook w:val="01E0" w:firstRow="1" w:lastRow="1" w:firstColumn="1" w:lastColumn="1" w:noHBand="0" w:noVBand="0"/>
      </w:tblPr>
      <w:tblGrid>
        <w:gridCol w:w="2749"/>
        <w:gridCol w:w="405"/>
        <w:gridCol w:w="2975"/>
        <w:gridCol w:w="405"/>
        <w:gridCol w:w="3353"/>
      </w:tblGrid>
      <w:tr w:rsidR="00875DB6" w:rsidRPr="00875DB6" w:rsidTr="008A164F">
        <w:trPr>
          <w:trHeight w:val="228"/>
        </w:trPr>
        <w:tc>
          <w:tcPr>
            <w:tcW w:w="2749" w:type="dxa"/>
            <w:tcBorders>
              <w:bottom w:val="single" w:sz="4" w:space="0" w:color="auto"/>
            </w:tcBorders>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c>
          <w:tcPr>
            <w:tcW w:w="2975" w:type="dxa"/>
            <w:tcBorders>
              <w:bottom w:val="single" w:sz="4" w:space="0" w:color="auto"/>
            </w:tcBorders>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c>
          <w:tcPr>
            <w:tcW w:w="3353" w:type="dxa"/>
            <w:tcBorders>
              <w:bottom w:val="single" w:sz="4" w:space="0" w:color="auto"/>
            </w:tcBorders>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r>
      <w:tr w:rsidR="00875DB6" w:rsidRPr="00875DB6" w:rsidTr="008A164F">
        <w:trPr>
          <w:trHeight w:val="285"/>
        </w:trPr>
        <w:tc>
          <w:tcPr>
            <w:tcW w:w="2749" w:type="dxa"/>
            <w:tcBorders>
              <w:top w:val="single" w:sz="4" w:space="0" w:color="auto"/>
            </w:tcBorders>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vertAlign w:val="superscript"/>
                <w:lang w:eastAsia="ru-RU"/>
              </w:rPr>
            </w:pPr>
            <w:r w:rsidRPr="00875DB6">
              <w:rPr>
                <w:rFonts w:ascii="Times New Roman" w:eastAsia="Calibri" w:hAnsi="Times New Roman" w:cs="Times New Roman"/>
                <w:sz w:val="20"/>
                <w:szCs w:val="20"/>
                <w:vertAlign w:val="superscript"/>
                <w:lang w:eastAsia="ru-RU"/>
              </w:rPr>
              <w:t>(Должность)</w:t>
            </w:r>
          </w:p>
        </w:tc>
        <w:tc>
          <w:tcPr>
            <w:tcW w:w="405"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vertAlign w:val="superscript"/>
                <w:lang w:eastAsia="ru-RU"/>
              </w:rPr>
            </w:pPr>
          </w:p>
        </w:tc>
        <w:tc>
          <w:tcPr>
            <w:tcW w:w="2975" w:type="dxa"/>
            <w:tcBorders>
              <w:top w:val="single" w:sz="4" w:space="0" w:color="auto"/>
            </w:tcBorders>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vertAlign w:val="superscript"/>
                <w:lang w:eastAsia="ru-RU"/>
              </w:rPr>
            </w:pPr>
            <w:r w:rsidRPr="00875DB6">
              <w:rPr>
                <w:rFonts w:ascii="Times New Roman" w:eastAsia="Calibri" w:hAnsi="Times New Roman" w:cs="Times New Roman"/>
                <w:sz w:val="20"/>
                <w:szCs w:val="20"/>
                <w:vertAlign w:val="superscript"/>
                <w:lang w:eastAsia="ru-RU"/>
              </w:rPr>
              <w:t>(Фамилия, имя, отчество)</w:t>
            </w:r>
          </w:p>
        </w:tc>
        <w:tc>
          <w:tcPr>
            <w:tcW w:w="405" w:type="dxa"/>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vertAlign w:val="superscript"/>
                <w:lang w:eastAsia="ru-RU"/>
              </w:rPr>
            </w:pPr>
          </w:p>
        </w:tc>
        <w:tc>
          <w:tcPr>
            <w:tcW w:w="3353" w:type="dxa"/>
            <w:tcBorders>
              <w:top w:val="single" w:sz="4" w:space="0" w:color="auto"/>
            </w:tcBorders>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vertAlign w:val="superscript"/>
                <w:lang w:eastAsia="ru-RU"/>
              </w:rPr>
            </w:pPr>
            <w:r w:rsidRPr="00875DB6">
              <w:rPr>
                <w:rFonts w:ascii="Times New Roman" w:eastAsia="Calibri" w:hAnsi="Times New Roman" w:cs="Times New Roman"/>
                <w:sz w:val="20"/>
                <w:szCs w:val="20"/>
                <w:vertAlign w:val="superscript"/>
                <w:lang w:eastAsia="ru-RU"/>
              </w:rPr>
              <w:t>(Подпись заявителя)</w:t>
            </w:r>
          </w:p>
        </w:tc>
      </w:tr>
      <w:tr w:rsidR="00875DB6" w:rsidRPr="00875DB6" w:rsidTr="008A164F">
        <w:trPr>
          <w:trHeight w:val="228"/>
        </w:trPr>
        <w:tc>
          <w:tcPr>
            <w:tcW w:w="2749"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c>
          <w:tcPr>
            <w:tcW w:w="297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c>
          <w:tcPr>
            <w:tcW w:w="3353"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r>
      <w:tr w:rsidR="00875DB6" w:rsidRPr="00875DB6" w:rsidTr="008A164F">
        <w:trPr>
          <w:trHeight w:val="266"/>
        </w:trPr>
        <w:tc>
          <w:tcPr>
            <w:tcW w:w="2749" w:type="dxa"/>
            <w:shd w:val="clear" w:color="auto" w:fill="auto"/>
          </w:tcPr>
          <w:p w:rsidR="00875DB6" w:rsidRPr="00875DB6" w:rsidRDefault="00875DB6" w:rsidP="00875DB6">
            <w:pPr>
              <w:spacing w:after="0" w:line="240" w:lineRule="auto"/>
              <w:jc w:val="right"/>
              <w:rPr>
                <w:rFonts w:ascii="Times New Roman" w:eastAsia="Calibri" w:hAnsi="Times New Roman" w:cs="Times New Roman"/>
                <w:b/>
                <w:sz w:val="20"/>
                <w:szCs w:val="20"/>
                <w:lang w:eastAsia="ru-RU"/>
              </w:rPr>
            </w:pPr>
            <w:r w:rsidRPr="00875DB6">
              <w:rPr>
                <w:rFonts w:ascii="Times New Roman" w:eastAsia="Calibri" w:hAnsi="Times New Roman" w:cs="Times New Roman"/>
                <w:b/>
                <w:sz w:val="20"/>
                <w:szCs w:val="20"/>
                <w:lang w:eastAsia="ru-RU"/>
              </w:rPr>
              <w:t>Документы принял:</w:t>
            </w:r>
          </w:p>
        </w:tc>
        <w:tc>
          <w:tcPr>
            <w:tcW w:w="40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c>
          <w:tcPr>
            <w:tcW w:w="2975" w:type="dxa"/>
            <w:tcBorders>
              <w:bottom w:val="single" w:sz="4" w:space="0" w:color="auto"/>
            </w:tcBorders>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c>
          <w:tcPr>
            <w:tcW w:w="3353" w:type="dxa"/>
            <w:tcBorders>
              <w:bottom w:val="single" w:sz="4" w:space="0" w:color="auto"/>
            </w:tcBorders>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r>
      <w:tr w:rsidR="00875DB6" w:rsidRPr="00875DB6" w:rsidTr="008A164F">
        <w:trPr>
          <w:trHeight w:val="285"/>
        </w:trPr>
        <w:tc>
          <w:tcPr>
            <w:tcW w:w="2749"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c>
          <w:tcPr>
            <w:tcW w:w="2975" w:type="dxa"/>
            <w:tcBorders>
              <w:top w:val="single" w:sz="4" w:space="0" w:color="auto"/>
            </w:tcBorders>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vertAlign w:val="superscript"/>
                <w:lang w:eastAsia="ru-RU"/>
              </w:rPr>
            </w:pPr>
            <w:r w:rsidRPr="00875DB6">
              <w:rPr>
                <w:rFonts w:ascii="Times New Roman" w:eastAsia="Calibri" w:hAnsi="Times New Roman" w:cs="Times New Roman"/>
                <w:sz w:val="20"/>
                <w:szCs w:val="20"/>
                <w:vertAlign w:val="superscript"/>
                <w:lang w:eastAsia="ru-RU"/>
              </w:rPr>
              <w:t>(Фамилия, имя, отчество сотрудника)</w:t>
            </w:r>
          </w:p>
        </w:tc>
        <w:tc>
          <w:tcPr>
            <w:tcW w:w="40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c>
          <w:tcPr>
            <w:tcW w:w="3353" w:type="dxa"/>
            <w:tcBorders>
              <w:top w:val="single" w:sz="4" w:space="0" w:color="auto"/>
            </w:tcBorders>
            <w:shd w:val="clear" w:color="auto" w:fill="auto"/>
          </w:tcPr>
          <w:p w:rsidR="00875DB6" w:rsidRPr="00875DB6" w:rsidRDefault="00875DB6" w:rsidP="00875DB6">
            <w:pPr>
              <w:spacing w:after="0" w:line="240" w:lineRule="auto"/>
              <w:jc w:val="center"/>
              <w:rPr>
                <w:rFonts w:ascii="Times New Roman" w:eastAsia="Calibri" w:hAnsi="Times New Roman" w:cs="Times New Roman"/>
                <w:sz w:val="20"/>
                <w:szCs w:val="20"/>
                <w:lang w:eastAsia="ru-RU"/>
              </w:rPr>
            </w:pPr>
            <w:r w:rsidRPr="00875DB6">
              <w:rPr>
                <w:rFonts w:ascii="Times New Roman" w:eastAsia="Calibri" w:hAnsi="Times New Roman" w:cs="Times New Roman"/>
                <w:sz w:val="20"/>
                <w:szCs w:val="20"/>
                <w:vertAlign w:val="superscript"/>
                <w:lang w:eastAsia="ru-RU"/>
              </w:rPr>
              <w:t>(Подпись сотрудника)</w:t>
            </w:r>
          </w:p>
        </w:tc>
      </w:tr>
      <w:tr w:rsidR="00875DB6" w:rsidRPr="00875DB6" w:rsidTr="008A164F">
        <w:trPr>
          <w:trHeight w:val="228"/>
        </w:trPr>
        <w:tc>
          <w:tcPr>
            <w:tcW w:w="2749"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c>
          <w:tcPr>
            <w:tcW w:w="297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c>
          <w:tcPr>
            <w:tcW w:w="3353"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r>
      <w:tr w:rsidR="00875DB6" w:rsidRPr="00875DB6" w:rsidTr="008A164F">
        <w:trPr>
          <w:trHeight w:val="474"/>
        </w:trPr>
        <w:tc>
          <w:tcPr>
            <w:tcW w:w="2749"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c>
          <w:tcPr>
            <w:tcW w:w="40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c>
          <w:tcPr>
            <w:tcW w:w="2975" w:type="dxa"/>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p>
        </w:tc>
        <w:tc>
          <w:tcPr>
            <w:tcW w:w="3758" w:type="dxa"/>
            <w:gridSpan w:val="2"/>
            <w:shd w:val="clear" w:color="auto" w:fill="auto"/>
          </w:tcPr>
          <w:p w:rsidR="00875DB6" w:rsidRPr="00875DB6" w:rsidRDefault="00875DB6" w:rsidP="00875DB6">
            <w:pPr>
              <w:spacing w:after="0" w:line="240" w:lineRule="auto"/>
              <w:jc w:val="both"/>
              <w:rPr>
                <w:rFonts w:ascii="Times New Roman" w:eastAsia="Calibri" w:hAnsi="Times New Roman" w:cs="Times New Roman"/>
                <w:sz w:val="20"/>
                <w:szCs w:val="20"/>
                <w:lang w:eastAsia="ru-RU"/>
              </w:rPr>
            </w:pPr>
            <w:r w:rsidRPr="00875DB6">
              <w:rPr>
                <w:rFonts w:ascii="Times New Roman" w:eastAsia="Calibri" w:hAnsi="Times New Roman" w:cs="Times New Roman"/>
                <w:sz w:val="20"/>
                <w:szCs w:val="20"/>
                <w:lang w:eastAsia="ru-RU"/>
              </w:rPr>
              <w:t>«______» ___________________20____г</w:t>
            </w:r>
          </w:p>
        </w:tc>
      </w:tr>
    </w:tbl>
    <w:p w:rsidR="00875DB6" w:rsidRPr="00875DB6" w:rsidRDefault="00875DB6" w:rsidP="00875DB6">
      <w:pPr>
        <w:spacing w:after="0" w:line="240" w:lineRule="auto"/>
        <w:ind w:firstLine="720"/>
        <w:jc w:val="both"/>
        <w:rPr>
          <w:rFonts w:ascii="Times New Roman" w:eastAsia="Times New Roman" w:hAnsi="Times New Roman" w:cs="Times New Roman"/>
          <w:lang w:eastAsia="ar-SA"/>
        </w:rPr>
      </w:pPr>
    </w:p>
    <w:p w:rsidR="00875DB6" w:rsidRPr="00875DB6" w:rsidRDefault="00875DB6" w:rsidP="00875DB6">
      <w:pPr>
        <w:spacing w:after="0" w:line="240" w:lineRule="auto"/>
        <w:ind w:firstLine="720"/>
        <w:jc w:val="both"/>
        <w:rPr>
          <w:rFonts w:ascii="Times New Roman" w:eastAsia="Times New Roman" w:hAnsi="Times New Roman" w:cs="Times New Roman"/>
          <w:lang w:eastAsia="ar-SA"/>
        </w:rPr>
      </w:pPr>
    </w:p>
    <w:p w:rsidR="00875DB6" w:rsidRPr="00875DB6" w:rsidRDefault="00875DB6" w:rsidP="00875DB6">
      <w:pPr>
        <w:spacing w:after="0" w:line="240" w:lineRule="auto"/>
        <w:ind w:firstLine="720"/>
        <w:jc w:val="both"/>
        <w:rPr>
          <w:rFonts w:ascii="Times New Roman" w:eastAsia="Times New Roman" w:hAnsi="Times New Roman" w:cs="Times New Roman"/>
          <w:lang w:eastAsia="ar-SA"/>
        </w:rPr>
      </w:pPr>
    </w:p>
    <w:p w:rsidR="00875DB6" w:rsidRPr="00875DB6" w:rsidRDefault="00875DB6" w:rsidP="00875DB6">
      <w:pPr>
        <w:widowControl w:val="0"/>
        <w:autoSpaceDE w:val="0"/>
        <w:autoSpaceDN w:val="0"/>
        <w:adjustRightInd w:val="0"/>
        <w:spacing w:after="0" w:line="240" w:lineRule="auto"/>
        <w:outlineLvl w:val="1"/>
        <w:rPr>
          <w:rFonts w:ascii="Times New Roman" w:eastAsia="Times New Roman" w:hAnsi="Times New Roman" w:cs="Times New Roman"/>
          <w:lang w:eastAsia="ar-SA"/>
        </w:rPr>
      </w:pPr>
    </w:p>
    <w:p w:rsidR="00875DB6" w:rsidRPr="00875DB6" w:rsidRDefault="00875DB6" w:rsidP="00875DB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                                                                                                                                           </w:t>
      </w:r>
    </w:p>
    <w:p w:rsidR="00875DB6" w:rsidRPr="00875DB6" w:rsidRDefault="00875DB6" w:rsidP="00875DB6">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875DB6" w:rsidRDefault="00875DB6" w:rsidP="00875DB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right"/>
        <w:outlineLvl w:val="1"/>
        <w:rPr>
          <w:rFonts w:ascii="Times New Roman" w:eastAsia="Arial Unicode MS" w:hAnsi="Times New Roman" w:cs="Times New Roman"/>
          <w:color w:val="000000"/>
          <w:sz w:val="24"/>
          <w:szCs w:val="24"/>
          <w:lang w:eastAsia="ru-RU"/>
        </w:rPr>
      </w:pPr>
    </w:p>
    <w:p w:rsidR="000C347A" w:rsidRDefault="000C347A" w:rsidP="00875DB6">
      <w:pPr>
        <w:widowControl w:val="0"/>
        <w:autoSpaceDE w:val="0"/>
        <w:autoSpaceDN w:val="0"/>
        <w:adjustRightInd w:val="0"/>
        <w:spacing w:after="0" w:line="240" w:lineRule="auto"/>
        <w:jc w:val="right"/>
        <w:outlineLvl w:val="1"/>
        <w:rPr>
          <w:rFonts w:ascii="Times New Roman" w:eastAsia="Arial Unicode MS" w:hAnsi="Times New Roman" w:cs="Times New Roman"/>
          <w:color w:val="000000"/>
          <w:sz w:val="24"/>
          <w:szCs w:val="24"/>
          <w:lang w:eastAsia="ru-RU"/>
        </w:rPr>
      </w:pPr>
    </w:p>
    <w:p w:rsidR="00875DB6" w:rsidRPr="00875DB6" w:rsidRDefault="008A164F" w:rsidP="00875DB6">
      <w:pPr>
        <w:widowControl w:val="0"/>
        <w:autoSpaceDE w:val="0"/>
        <w:autoSpaceDN w:val="0"/>
        <w:adjustRightInd w:val="0"/>
        <w:spacing w:after="0" w:line="240" w:lineRule="auto"/>
        <w:jc w:val="right"/>
        <w:outlineLvl w:val="1"/>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Приложение № 12</w:t>
      </w:r>
    </w:p>
    <w:p w:rsidR="00875DB6" w:rsidRPr="00875DB6" w:rsidRDefault="00875DB6" w:rsidP="00875DB6">
      <w:pPr>
        <w:widowControl w:val="0"/>
        <w:autoSpaceDE w:val="0"/>
        <w:autoSpaceDN w:val="0"/>
        <w:adjustRightInd w:val="0"/>
        <w:spacing w:after="0" w:line="240" w:lineRule="auto"/>
        <w:jc w:val="right"/>
        <w:outlineLvl w:val="1"/>
        <w:rPr>
          <w:rFonts w:ascii="Times New Roman" w:eastAsia="Arial Unicode MS" w:hAnsi="Times New Roman" w:cs="Times New Roman"/>
          <w:color w:val="000000"/>
          <w:sz w:val="24"/>
          <w:szCs w:val="24"/>
          <w:lang w:eastAsia="ru-RU"/>
        </w:rPr>
      </w:pPr>
    </w:p>
    <w:p w:rsidR="00875DB6" w:rsidRPr="00875DB6" w:rsidRDefault="00875DB6" w:rsidP="00875DB6">
      <w:pPr>
        <w:widowControl w:val="0"/>
        <w:spacing w:after="240" w:line="264" w:lineRule="auto"/>
        <w:ind w:right="17"/>
        <w:jc w:val="center"/>
        <w:rPr>
          <w:rFonts w:ascii="Times New Roman" w:eastAsia="Arial Unicode MS" w:hAnsi="Times New Roman" w:cs="Times New Roman"/>
          <w:color w:val="000000"/>
          <w:sz w:val="24"/>
          <w:szCs w:val="24"/>
          <w:lang w:eastAsia="ru-RU"/>
        </w:rPr>
      </w:pPr>
      <w:r w:rsidRPr="00875DB6">
        <w:rPr>
          <w:rFonts w:ascii="Times New Roman" w:eastAsia="Arial Unicode MS" w:hAnsi="Times New Roman" w:cs="Times New Roman"/>
          <w:color w:val="000000"/>
          <w:sz w:val="24"/>
          <w:szCs w:val="24"/>
          <w:lang w:eastAsia="ru-RU"/>
        </w:rPr>
        <w:t xml:space="preserve">Форма заявления о прекращении лицензируемого вида деятельности </w:t>
      </w:r>
    </w:p>
    <w:p w:rsidR="00875DB6" w:rsidRPr="00875DB6" w:rsidRDefault="00875DB6" w:rsidP="00875DB6">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4"/>
          <w:szCs w:val="24"/>
          <w:lang w:eastAsia="ru-RU"/>
        </w:rPr>
      </w:pPr>
    </w:p>
    <w:p w:rsidR="00875DB6" w:rsidRPr="00875DB6" w:rsidRDefault="00875DB6" w:rsidP="00875DB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75DB6">
        <w:rPr>
          <w:rFonts w:ascii="Times New Roman" w:eastAsia="Arial Unicode MS" w:hAnsi="Times New Roman" w:cs="Times New Roman"/>
          <w:color w:val="000000"/>
          <w:sz w:val="24"/>
          <w:szCs w:val="24"/>
          <w:lang w:eastAsia="ru-RU"/>
        </w:rPr>
        <w:t>Титульный бланк юридического лица (индивидуального предпринимателя)</w:t>
      </w:r>
    </w:p>
    <w:tbl>
      <w:tblPr>
        <w:tblW w:w="0" w:type="auto"/>
        <w:tblLook w:val="04A0" w:firstRow="1" w:lastRow="0" w:firstColumn="1" w:lastColumn="0" w:noHBand="0" w:noVBand="1"/>
      </w:tblPr>
      <w:tblGrid>
        <w:gridCol w:w="3150"/>
        <w:gridCol w:w="2137"/>
        <w:gridCol w:w="4180"/>
      </w:tblGrid>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217" w:type="dxa"/>
            <w:tcBorders>
              <w:bottom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217" w:type="dxa"/>
            <w:tcBorders>
              <w:top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(наименование лицензирующего органа)</w:t>
            </w: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217" w:type="dxa"/>
            <w:tcBorders>
              <w:bottom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217" w:type="dxa"/>
            <w:tcBorders>
              <w:top w:val="single" w:sz="4" w:space="0" w:color="auto"/>
            </w:tcBorders>
            <w:shd w:val="clear" w:color="auto" w:fill="auto"/>
          </w:tcPr>
          <w:p w:rsidR="00875DB6" w:rsidRPr="00875DB6" w:rsidRDefault="00875DB6" w:rsidP="00875DB6">
            <w:pPr>
              <w:widowControl w:val="0"/>
              <w:spacing w:after="3" w:line="265" w:lineRule="auto"/>
              <w:ind w:left="-215" w:right="19"/>
              <w:jc w:val="right"/>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(почтовый адрес места нахождения лицензирующего органа)</w:t>
            </w: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217" w:type="dxa"/>
            <w:tcBorders>
              <w:bottom w:val="single" w:sz="4" w:space="0" w:color="auto"/>
            </w:tcBorders>
            <w:shd w:val="clear" w:color="auto" w:fill="auto"/>
          </w:tcPr>
          <w:p w:rsidR="00875DB6" w:rsidRPr="00875DB6" w:rsidRDefault="00875DB6" w:rsidP="00875DB6">
            <w:pPr>
              <w:widowControl w:val="0"/>
              <w:spacing w:after="3" w:line="265" w:lineRule="auto"/>
              <w:ind w:left="-357" w:right="-174"/>
              <w:jc w:val="center"/>
              <w:rPr>
                <w:rFonts w:ascii="Times New Roman" w:eastAsia="Times New Roman" w:hAnsi="Times New Roman" w:cs="Times New Roman"/>
                <w:color w:val="000000"/>
                <w:sz w:val="24"/>
                <w:szCs w:val="24"/>
                <w:lang w:eastAsia="ru-RU"/>
              </w:rPr>
            </w:pP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217" w:type="dxa"/>
            <w:tcBorders>
              <w:top w:val="single" w:sz="4" w:space="0" w:color="auto"/>
              <w:bottom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217" w:type="dxa"/>
            <w:tcBorders>
              <w:top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(адрес электронной почты)</w:t>
            </w:r>
          </w:p>
        </w:tc>
      </w:tr>
    </w:tbl>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Заявление</w:t>
      </w:r>
    </w:p>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о прекращении лицензируемого вида деятельности</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__________________________________________________</w:t>
      </w:r>
      <w:r w:rsidR="00EF1687">
        <w:rPr>
          <w:rFonts w:ascii="Times New Roman" w:eastAsia="Times New Roman" w:hAnsi="Times New Roman" w:cs="Times New Roman"/>
          <w:sz w:val="24"/>
          <w:szCs w:val="24"/>
          <w:lang w:eastAsia="ru-RU"/>
        </w:rPr>
        <w:t>___________________________</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75DB6">
        <w:rPr>
          <w:rFonts w:ascii="Times New Roman" w:eastAsia="Times New Roman" w:hAnsi="Times New Roman" w:cs="Times New Roman"/>
          <w:sz w:val="16"/>
          <w:szCs w:val="16"/>
          <w:lang w:eastAsia="ru-RU"/>
        </w:rPr>
        <w:t xml:space="preserve">(полное и (в случае, если имеется) сокращенное наименование, в том числе фирменное наименование, и организационно-правовая форма - для юридического лица; фамилия, имя и (в случае, если имеется) отчество, данные документа, удостоверяющего личность – </w:t>
      </w:r>
      <w:proofErr w:type="gramStart"/>
      <w:r w:rsidRPr="00875DB6">
        <w:rPr>
          <w:rFonts w:ascii="Times New Roman" w:eastAsia="Times New Roman" w:hAnsi="Times New Roman" w:cs="Times New Roman"/>
          <w:sz w:val="16"/>
          <w:szCs w:val="16"/>
          <w:lang w:eastAsia="ru-RU"/>
        </w:rPr>
        <w:t>для  индивидуального</w:t>
      </w:r>
      <w:proofErr w:type="gramEnd"/>
      <w:r w:rsidRPr="00875DB6">
        <w:rPr>
          <w:rFonts w:ascii="Times New Roman" w:eastAsia="Times New Roman" w:hAnsi="Times New Roman" w:cs="Times New Roman"/>
          <w:sz w:val="16"/>
          <w:szCs w:val="16"/>
          <w:lang w:eastAsia="ru-RU"/>
        </w:rPr>
        <w:t xml:space="preserve"> предпринимателя)</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875DB6" w:rsidRPr="00875DB6" w:rsidRDefault="00875DB6" w:rsidP="00875DB6">
      <w:pPr>
        <w:widowControl w:val="0"/>
        <w:spacing w:after="0" w:line="240" w:lineRule="auto"/>
        <w:rPr>
          <w:rFonts w:ascii="Times New Roman" w:eastAsia="Arial Unicode MS" w:hAnsi="Times New Roman" w:cs="Times New Roman"/>
          <w:color w:val="000000"/>
          <w:sz w:val="24"/>
          <w:szCs w:val="24"/>
          <w:lang w:eastAsia="ru-RU"/>
        </w:rPr>
      </w:pPr>
      <w:r w:rsidRPr="00875DB6">
        <w:rPr>
          <w:rFonts w:ascii="Times New Roman" w:eastAsia="Arial Unicode MS" w:hAnsi="Times New Roman" w:cs="Times New Roman"/>
          <w:color w:val="000000"/>
          <w:sz w:val="24"/>
          <w:szCs w:val="24"/>
          <w:lang w:eastAsia="ru-RU"/>
        </w:rPr>
        <w:t xml:space="preserve">в лице  </w:t>
      </w:r>
    </w:p>
    <w:p w:rsidR="00875DB6" w:rsidRPr="00875DB6" w:rsidRDefault="00875DB6" w:rsidP="00875DB6">
      <w:pPr>
        <w:widowControl w:val="0"/>
        <w:pBdr>
          <w:top w:val="single" w:sz="4" w:space="1" w:color="auto"/>
        </w:pBdr>
        <w:spacing w:after="120" w:line="240" w:lineRule="auto"/>
        <w:ind w:left="782"/>
        <w:jc w:val="center"/>
        <w:rPr>
          <w:rFonts w:ascii="Times New Roman" w:eastAsia="Arial Unicode MS" w:hAnsi="Times New Roman" w:cs="Times New Roman"/>
          <w:color w:val="000000"/>
          <w:sz w:val="16"/>
          <w:szCs w:val="24"/>
          <w:lang w:eastAsia="ru-RU"/>
        </w:rPr>
      </w:pPr>
      <w:r w:rsidRPr="00875DB6">
        <w:rPr>
          <w:rFonts w:ascii="Times New Roman" w:eastAsia="Arial Unicode MS" w:hAnsi="Times New Roman" w:cs="Times New Roman"/>
          <w:color w:val="000000"/>
          <w:sz w:val="16"/>
          <w:szCs w:val="24"/>
          <w:lang w:eastAsia="ru-RU"/>
        </w:rPr>
        <w:t>(должность и фамилия, имя, отчество (последнее – при наличии) руководителя/</w:t>
      </w:r>
      <w:r w:rsidRPr="00875DB6">
        <w:rPr>
          <w:rFonts w:ascii="Times New Roman" w:eastAsia="Arial Unicode MS" w:hAnsi="Times New Roman" w:cs="Times New Roman"/>
          <w:color w:val="000000"/>
          <w:sz w:val="16"/>
          <w:szCs w:val="16"/>
          <w:lang w:eastAsia="ru-RU"/>
        </w:rPr>
        <w:t xml:space="preserve"> фамилия, имя и (в случае, если имеется) отчество индивидуального предпринимателя</w:t>
      </w:r>
      <w:r w:rsidRPr="00875DB6">
        <w:rPr>
          <w:rFonts w:ascii="Times New Roman" w:eastAsia="Arial Unicode MS" w:hAnsi="Times New Roman" w:cs="Times New Roman"/>
          <w:color w:val="000000"/>
          <w:sz w:val="16"/>
          <w:szCs w:val="24"/>
          <w:lang w:eastAsia="ru-RU"/>
        </w:rPr>
        <w:t>)</w:t>
      </w:r>
    </w:p>
    <w:p w:rsidR="00875DB6" w:rsidRPr="00875DB6" w:rsidRDefault="00875DB6" w:rsidP="00875DB6">
      <w:pPr>
        <w:widowControl w:val="0"/>
        <w:spacing w:after="0" w:line="240" w:lineRule="auto"/>
        <w:jc w:val="both"/>
        <w:rPr>
          <w:rFonts w:ascii="Times New Roman" w:eastAsia="Arial Unicode MS" w:hAnsi="Times New Roman" w:cs="Times New Roman"/>
          <w:color w:val="000000"/>
          <w:sz w:val="10"/>
          <w:szCs w:val="10"/>
          <w:lang w:eastAsia="ru-RU"/>
        </w:rPr>
      </w:pPr>
      <w:r w:rsidRPr="00875DB6">
        <w:rPr>
          <w:rFonts w:ascii="Times New Roman" w:eastAsia="Arial Unicode MS" w:hAnsi="Times New Roman" w:cs="Times New Roman"/>
          <w:color w:val="000000"/>
          <w:sz w:val="24"/>
          <w:szCs w:val="24"/>
          <w:lang w:eastAsia="ru-RU"/>
        </w:rPr>
        <w:t>просит прекратить действие лицензии на заготовку, хранение, переработку и реализацию лома черных металлов, цветных металлов регистрационный номер ____________________ от «_____» _______________ 20___г. с «____» _______________ 20___г.</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Место нахождения юридического лица (адрес места жительства индивидуального предпринимателя) __________________________________________________________________</w:t>
      </w:r>
      <w:r w:rsidR="00EF1687">
        <w:rPr>
          <w:rFonts w:ascii="Times New Roman" w:eastAsia="Times New Roman" w:hAnsi="Times New Roman" w:cs="Times New Roman"/>
          <w:sz w:val="24"/>
          <w:szCs w:val="24"/>
          <w:lang w:eastAsia="ru-RU"/>
        </w:rPr>
        <w:t>___________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Государственный регистрационный номер записи о создании юридического лица (государственный регистрационный номер записи о государствен</w:t>
      </w:r>
      <w:r w:rsidR="00EF1687">
        <w:rPr>
          <w:rFonts w:ascii="Times New Roman" w:eastAsia="Times New Roman" w:hAnsi="Times New Roman" w:cs="Times New Roman"/>
          <w:sz w:val="24"/>
          <w:szCs w:val="24"/>
          <w:lang w:eastAsia="ru-RU"/>
        </w:rPr>
        <w:t xml:space="preserve">ной регистрации индивидуального </w:t>
      </w:r>
      <w:r w:rsidRPr="00875DB6">
        <w:rPr>
          <w:rFonts w:ascii="Times New Roman" w:eastAsia="Times New Roman" w:hAnsi="Times New Roman" w:cs="Times New Roman"/>
          <w:sz w:val="24"/>
          <w:szCs w:val="24"/>
          <w:lang w:eastAsia="ru-RU"/>
        </w:rPr>
        <w:t>предпринимателя) _____________________________________________</w:t>
      </w:r>
      <w:r w:rsidR="00EF1687">
        <w:rPr>
          <w:rFonts w:ascii="Times New Roman" w:eastAsia="Times New Roman" w:hAnsi="Times New Roman" w:cs="Times New Roman"/>
          <w:sz w:val="24"/>
          <w:szCs w:val="24"/>
          <w:lang w:eastAsia="ru-RU"/>
        </w:rPr>
        <w:t>_</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75DB6">
        <w:rPr>
          <w:rFonts w:ascii="Times New Roman" w:eastAsia="Times New Roman" w:hAnsi="Times New Roman" w:cs="Times New Roman"/>
          <w:sz w:val="16"/>
          <w:szCs w:val="16"/>
          <w:lang w:eastAsia="ru-RU"/>
        </w:rPr>
        <w:t xml:space="preserve">                                                                                                                                               (ОГРН, ОГРНИП)</w:t>
      </w:r>
    </w:p>
    <w:p w:rsidR="00875DB6" w:rsidRPr="00875DB6" w:rsidRDefault="00EF1687"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Номера </w:t>
      </w:r>
      <w:r w:rsidR="00875DB6" w:rsidRPr="00875DB6">
        <w:rPr>
          <w:rFonts w:ascii="Times New Roman" w:eastAsia="Times New Roman" w:hAnsi="Times New Roman" w:cs="Times New Roman"/>
          <w:sz w:val="24"/>
          <w:szCs w:val="24"/>
          <w:lang w:eastAsia="ru-RU"/>
        </w:rPr>
        <w:t>телефонов ___________________________________________________________</w:t>
      </w:r>
      <w:r>
        <w:rPr>
          <w:rFonts w:ascii="Times New Roman" w:eastAsia="Times New Roman" w:hAnsi="Times New Roman" w:cs="Times New Roman"/>
          <w:sz w:val="24"/>
          <w:szCs w:val="24"/>
          <w:lang w:eastAsia="ru-RU"/>
        </w:rPr>
        <w:t>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EF1687"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электронной </w:t>
      </w:r>
      <w:r w:rsidR="00875DB6" w:rsidRPr="00875DB6">
        <w:rPr>
          <w:rFonts w:ascii="Times New Roman" w:eastAsia="Times New Roman" w:hAnsi="Times New Roman" w:cs="Times New Roman"/>
          <w:sz w:val="24"/>
          <w:szCs w:val="24"/>
          <w:lang w:eastAsia="ru-RU"/>
        </w:rPr>
        <w:t>почты _____________________________________________________</w:t>
      </w:r>
      <w:r>
        <w:rPr>
          <w:rFonts w:ascii="Times New Roman" w:eastAsia="Times New Roman" w:hAnsi="Times New Roman" w:cs="Times New Roman"/>
          <w:sz w:val="24"/>
          <w:szCs w:val="24"/>
          <w:lang w:eastAsia="ru-RU"/>
        </w:rPr>
        <w:t>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EF1687"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Идентификационный номер налогоплательщика (ИНН) </w:t>
      </w:r>
      <w:r w:rsidR="00875DB6" w:rsidRPr="00875DB6">
        <w:rPr>
          <w:rFonts w:ascii="Times New Roman" w:eastAsia="Times New Roman" w:hAnsi="Times New Roman" w:cs="Times New Roman"/>
          <w:sz w:val="24"/>
          <w:szCs w:val="24"/>
          <w:lang w:eastAsia="ru-RU"/>
        </w:rPr>
        <w:t>______________________________</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875DB6" w:rsidRPr="00875DB6" w:rsidRDefault="00875DB6" w:rsidP="00875DB6">
      <w:pPr>
        <w:keepNext/>
        <w:widowControl w:val="0"/>
        <w:spacing w:after="0" w:line="240" w:lineRule="auto"/>
        <w:rPr>
          <w:rFonts w:ascii="Times New Roman" w:eastAsia="Arial Unicode MS" w:hAnsi="Times New Roman" w:cs="Times New Roman"/>
          <w:color w:val="000000"/>
          <w:sz w:val="24"/>
          <w:szCs w:val="24"/>
          <w:lang w:eastAsia="ru-RU"/>
        </w:rPr>
      </w:pPr>
      <w:r w:rsidRPr="00875DB6">
        <w:rPr>
          <w:rFonts w:ascii="Times New Roman" w:eastAsia="Arial Unicode MS" w:hAnsi="Times New Roman" w:cs="Times New Roman"/>
          <w:color w:val="000000"/>
          <w:sz w:val="24"/>
          <w:szCs w:val="24"/>
          <w:lang w:eastAsia="ru-RU"/>
        </w:rPr>
        <w:t>Уведомление о принятом решении по заявлению о прекращении действия лицензии прошу предоставить (отметить один вариант):</w:t>
      </w:r>
    </w:p>
    <w:p w:rsidR="00875DB6" w:rsidRPr="00875DB6" w:rsidRDefault="00875DB6" w:rsidP="00875DB6">
      <w:pPr>
        <w:keepNext/>
        <w:widowControl w:val="0"/>
        <w:spacing w:after="0" w:line="240" w:lineRule="auto"/>
        <w:rPr>
          <w:rFonts w:ascii="Times New Roman" w:eastAsia="Arial Unicode MS" w:hAnsi="Times New Roman" w:cs="Times New Roman"/>
          <w:color w:val="000000"/>
          <w:sz w:val="14"/>
          <w:szCs w:val="24"/>
          <w:lang w:eastAsia="ru-RU"/>
        </w:rPr>
      </w:pPr>
    </w:p>
    <w:tbl>
      <w:tblPr>
        <w:tblW w:w="9979" w:type="dxa"/>
        <w:tblLayout w:type="fixed"/>
        <w:tblCellMar>
          <w:left w:w="28" w:type="dxa"/>
          <w:right w:w="28" w:type="dxa"/>
        </w:tblCellMar>
        <w:tblLook w:val="0000" w:firstRow="0" w:lastRow="0" w:firstColumn="0" w:lastColumn="0" w:noHBand="0" w:noVBand="0"/>
      </w:tblPr>
      <w:tblGrid>
        <w:gridCol w:w="482"/>
        <w:gridCol w:w="9497"/>
      </w:tblGrid>
      <w:tr w:rsidR="00875DB6" w:rsidRPr="00875DB6" w:rsidTr="008A164F">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на бумажном носителе в лицензирующем органе</w:t>
            </w:r>
          </w:p>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8A164F">
        <w:trPr>
          <w:cantSplit/>
          <w:trHeight w:val="277"/>
        </w:trPr>
        <w:tc>
          <w:tcPr>
            <w:tcW w:w="482" w:type="dxa"/>
            <w:tcBorders>
              <w:top w:val="single" w:sz="4" w:space="0" w:color="auto"/>
              <w:bottom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8A164F">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на бумажном носителе направить заказным почтовым отправлением по адресу места   </w:t>
            </w:r>
          </w:p>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нахождения Заявителя</w:t>
            </w:r>
          </w:p>
        </w:tc>
      </w:tr>
      <w:tr w:rsidR="00875DB6" w:rsidRPr="00875DB6" w:rsidTr="008A164F">
        <w:trPr>
          <w:cantSplit/>
          <w:trHeight w:val="277"/>
        </w:trPr>
        <w:tc>
          <w:tcPr>
            <w:tcW w:w="482" w:type="dxa"/>
            <w:tcBorders>
              <w:top w:val="single" w:sz="4" w:space="0" w:color="auto"/>
              <w:bottom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8A164F">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в форме электронного образа документа направить на адрес электронной почты, </w:t>
            </w:r>
          </w:p>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указанной в заявлении Заявителя</w:t>
            </w:r>
          </w:p>
        </w:tc>
      </w:tr>
      <w:tr w:rsidR="00875DB6" w:rsidRPr="00875DB6" w:rsidTr="008A164F">
        <w:trPr>
          <w:cantSplit/>
          <w:trHeight w:val="277"/>
        </w:trPr>
        <w:tc>
          <w:tcPr>
            <w:tcW w:w="482" w:type="dxa"/>
            <w:tcBorders>
              <w:top w:val="single" w:sz="4" w:space="0" w:color="auto"/>
              <w:bottom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8A164F">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875DB6" w:rsidRPr="00875DB6" w:rsidRDefault="00875DB6" w:rsidP="00875DB6">
            <w:pPr>
              <w:keepNext/>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875DB6" w:rsidRPr="00875DB6" w:rsidRDefault="00875DB6" w:rsidP="00875DB6">
            <w:pPr>
              <w:keepNext/>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в форме электронного документа направить на адрес электронной почты, указанной</w:t>
            </w:r>
            <w:r w:rsidRPr="00875DB6">
              <w:rPr>
                <w:rFonts w:ascii="Times New Roman" w:eastAsia="Arial Unicode MS" w:hAnsi="Times New Roman" w:cs="Times New Roman"/>
                <w:color w:val="000000"/>
                <w:spacing w:val="2"/>
                <w:sz w:val="24"/>
                <w:szCs w:val="24"/>
                <w:lang w:eastAsia="ru-RU"/>
              </w:rPr>
              <w:br/>
              <w:t xml:space="preserve">  в заявлении Заявителя</w:t>
            </w:r>
          </w:p>
          <w:p w:rsidR="00875DB6" w:rsidRPr="00875DB6" w:rsidRDefault="00875DB6" w:rsidP="00875DB6">
            <w:pPr>
              <w:keepNext/>
              <w:widowControl w:val="0"/>
              <w:spacing w:after="0" w:line="240" w:lineRule="auto"/>
              <w:rPr>
                <w:rFonts w:ascii="Times New Roman" w:eastAsia="Arial Unicode MS" w:hAnsi="Times New Roman" w:cs="Times New Roman"/>
                <w:color w:val="000000"/>
                <w:spacing w:val="2"/>
                <w:sz w:val="24"/>
                <w:szCs w:val="24"/>
                <w:lang w:eastAsia="ru-RU"/>
              </w:rPr>
            </w:pPr>
          </w:p>
          <w:p w:rsidR="00875DB6" w:rsidRPr="00875DB6" w:rsidRDefault="00875DB6" w:rsidP="00875DB6">
            <w:pPr>
              <w:keepNext/>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8A164F">
        <w:trPr>
          <w:cantSplit/>
          <w:trHeight w:val="277"/>
        </w:trPr>
        <w:tc>
          <w:tcPr>
            <w:tcW w:w="482" w:type="dxa"/>
            <w:tcBorders>
              <w:top w:val="single" w:sz="4" w:space="0" w:color="auto"/>
            </w:tcBorders>
            <w:vAlign w:val="center"/>
          </w:tcPr>
          <w:p w:rsidR="00875DB6" w:rsidRPr="00875DB6" w:rsidRDefault="00875DB6" w:rsidP="00875DB6">
            <w:pPr>
              <w:keepNext/>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875DB6" w:rsidRPr="00875DB6" w:rsidRDefault="00875DB6" w:rsidP="00875DB6">
            <w:pPr>
              <w:keepNext/>
              <w:widowControl w:val="0"/>
              <w:spacing w:after="0" w:line="240" w:lineRule="auto"/>
              <w:rPr>
                <w:rFonts w:ascii="Times New Roman" w:eastAsia="Arial Unicode MS" w:hAnsi="Times New Roman" w:cs="Times New Roman"/>
                <w:color w:val="000000"/>
                <w:spacing w:val="2"/>
                <w:sz w:val="24"/>
                <w:szCs w:val="24"/>
                <w:lang w:eastAsia="ru-RU"/>
              </w:rPr>
            </w:pPr>
          </w:p>
        </w:tc>
      </w:tr>
    </w:tbl>
    <w:p w:rsidR="00875DB6" w:rsidRPr="00875DB6" w:rsidRDefault="00875DB6" w:rsidP="00875DB6">
      <w:pPr>
        <w:widowControl w:val="0"/>
        <w:spacing w:after="0" w:line="240" w:lineRule="auto"/>
        <w:rPr>
          <w:rFonts w:ascii="Arial Unicode MS" w:eastAsia="Arial Unicode MS" w:hAnsi="Arial Unicode MS" w:cs="Arial Unicode MS"/>
          <w:vanish/>
          <w:color w:val="000000"/>
          <w:sz w:val="24"/>
          <w:szCs w:val="24"/>
          <w:lang w:eastAsia="ru-RU"/>
        </w:rPr>
      </w:pPr>
    </w:p>
    <w:tbl>
      <w:tblPr>
        <w:tblW w:w="9979" w:type="dxa"/>
        <w:tblCellMar>
          <w:left w:w="28" w:type="dxa"/>
          <w:right w:w="28" w:type="dxa"/>
        </w:tblCellMar>
        <w:tblLook w:val="01E0" w:firstRow="1" w:lastRow="1" w:firstColumn="1" w:lastColumn="1" w:noHBand="0" w:noVBand="0"/>
      </w:tblPr>
      <w:tblGrid>
        <w:gridCol w:w="3232"/>
        <w:gridCol w:w="113"/>
        <w:gridCol w:w="2835"/>
        <w:gridCol w:w="113"/>
        <w:gridCol w:w="3686"/>
      </w:tblGrid>
      <w:tr w:rsidR="00875DB6" w:rsidRPr="00875DB6" w:rsidTr="008A164F">
        <w:trPr>
          <w:trHeight w:val="795"/>
        </w:trPr>
        <w:tc>
          <w:tcPr>
            <w:tcW w:w="3232" w:type="dxa"/>
            <w:tcBorders>
              <w:top w:val="single" w:sz="4" w:space="0" w:color="auto"/>
            </w:tcBorders>
            <w:shd w:val="clear" w:color="auto" w:fill="auto"/>
          </w:tcPr>
          <w:p w:rsidR="00875DB6" w:rsidRPr="00875DB6" w:rsidRDefault="00875DB6" w:rsidP="00875DB6">
            <w:pPr>
              <w:widowControl w:val="0"/>
              <w:spacing w:after="0" w:line="240" w:lineRule="auto"/>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 xml:space="preserve"> (должность руководителя юридического лица или иного лица, имеющего право действовать от имени юридического лица/ индивидуального предпринимателя)</w:t>
            </w:r>
          </w:p>
        </w:tc>
        <w:tc>
          <w:tcPr>
            <w:tcW w:w="113" w:type="dxa"/>
            <w:shd w:val="clear" w:color="auto" w:fill="auto"/>
          </w:tcPr>
          <w:p w:rsidR="00875DB6" w:rsidRPr="00875DB6" w:rsidRDefault="00875DB6" w:rsidP="00875DB6">
            <w:pPr>
              <w:widowControl w:val="0"/>
              <w:spacing w:after="0" w:line="240" w:lineRule="auto"/>
              <w:rPr>
                <w:rFonts w:ascii="Times New Roman" w:eastAsia="Times New Roman" w:hAnsi="Times New Roman" w:cs="Times New Roman"/>
                <w:color w:val="000000"/>
                <w:sz w:val="16"/>
                <w:szCs w:val="24"/>
                <w:lang w:eastAsia="ru-RU"/>
              </w:rPr>
            </w:pPr>
          </w:p>
        </w:tc>
        <w:tc>
          <w:tcPr>
            <w:tcW w:w="2835" w:type="dxa"/>
            <w:tcBorders>
              <w:top w:val="single" w:sz="4" w:space="0" w:color="auto"/>
            </w:tcBorders>
            <w:shd w:val="clear" w:color="auto" w:fill="auto"/>
          </w:tcPr>
          <w:p w:rsidR="00875DB6" w:rsidRPr="00875DB6" w:rsidRDefault="00875DB6" w:rsidP="00875DB6">
            <w:pPr>
              <w:widowControl w:val="0"/>
              <w:spacing w:after="0" w:line="240" w:lineRule="auto"/>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(подпись)</w:t>
            </w:r>
          </w:p>
        </w:tc>
        <w:tc>
          <w:tcPr>
            <w:tcW w:w="113" w:type="dxa"/>
            <w:shd w:val="clear" w:color="auto" w:fill="auto"/>
          </w:tcPr>
          <w:p w:rsidR="00875DB6" w:rsidRPr="00875DB6" w:rsidRDefault="00875DB6" w:rsidP="00875DB6">
            <w:pPr>
              <w:widowControl w:val="0"/>
              <w:spacing w:after="0" w:line="240" w:lineRule="auto"/>
              <w:rPr>
                <w:rFonts w:ascii="Times New Roman" w:eastAsia="Times New Roman" w:hAnsi="Times New Roman" w:cs="Times New Roman"/>
                <w:color w:val="000000"/>
                <w:sz w:val="16"/>
                <w:szCs w:val="24"/>
                <w:lang w:eastAsia="ru-RU"/>
              </w:rPr>
            </w:pPr>
          </w:p>
        </w:tc>
        <w:tc>
          <w:tcPr>
            <w:tcW w:w="3686" w:type="dxa"/>
            <w:tcBorders>
              <w:top w:val="single" w:sz="4" w:space="0" w:color="auto"/>
            </w:tcBorders>
            <w:shd w:val="clear" w:color="auto" w:fill="auto"/>
          </w:tcPr>
          <w:p w:rsidR="00875DB6" w:rsidRPr="00875DB6" w:rsidRDefault="00875DB6" w:rsidP="00875DB6">
            <w:pPr>
              <w:widowControl w:val="0"/>
              <w:spacing w:after="0" w:line="240" w:lineRule="auto"/>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(фамилия, имя, отчество (при наличии))</w:t>
            </w:r>
          </w:p>
        </w:tc>
      </w:tr>
    </w:tbl>
    <w:p w:rsidR="00875DB6" w:rsidRPr="00875DB6" w:rsidRDefault="00875DB6" w:rsidP="00875DB6">
      <w:pPr>
        <w:widowControl w:val="0"/>
        <w:spacing w:after="0" w:line="240" w:lineRule="auto"/>
        <w:ind w:left="4536" w:right="3875" w:firstLine="284"/>
        <w:rPr>
          <w:rFonts w:ascii="Times New Roman" w:eastAsia="Arial Unicode MS" w:hAnsi="Times New Roman" w:cs="Times New Roman"/>
          <w:color w:val="000000"/>
          <w:szCs w:val="24"/>
          <w:lang w:eastAsia="ru-RU"/>
        </w:rPr>
      </w:pPr>
      <w:r w:rsidRPr="00875DB6">
        <w:rPr>
          <w:rFonts w:ascii="Times New Roman" w:eastAsia="Arial Unicode MS" w:hAnsi="Times New Roman" w:cs="Times New Roman"/>
          <w:color w:val="000000"/>
          <w:szCs w:val="24"/>
          <w:lang w:eastAsia="ru-RU"/>
        </w:rPr>
        <w:t>М.П.</w:t>
      </w:r>
    </w:p>
    <w:p w:rsidR="00875DB6" w:rsidRDefault="00875DB6" w:rsidP="00875DB6">
      <w:pPr>
        <w:widowControl w:val="0"/>
        <w:spacing w:after="372" w:line="140" w:lineRule="exact"/>
        <w:ind w:left="3827" w:right="618" w:firstLine="709"/>
        <w:rPr>
          <w:rFonts w:ascii="Times New Roman" w:eastAsia="Arial Unicode MS" w:hAnsi="Times New Roman" w:cs="Times New Roman"/>
          <w:sz w:val="16"/>
          <w:szCs w:val="24"/>
          <w:lang w:eastAsia="ru-RU"/>
        </w:rPr>
      </w:pPr>
      <w:r w:rsidRPr="00875DB6">
        <w:rPr>
          <w:rFonts w:ascii="Times New Roman" w:eastAsia="Arial Unicode MS" w:hAnsi="Times New Roman" w:cs="Times New Roman"/>
          <w:sz w:val="16"/>
          <w:szCs w:val="24"/>
          <w:lang w:eastAsia="ru-RU"/>
        </w:rPr>
        <w:t>(при наличии)</w:t>
      </w:r>
    </w:p>
    <w:p w:rsidR="008A164F" w:rsidRDefault="008A164F" w:rsidP="00875DB6">
      <w:pPr>
        <w:widowControl w:val="0"/>
        <w:spacing w:after="372" w:line="140" w:lineRule="exact"/>
        <w:ind w:left="3827" w:right="618" w:firstLine="709"/>
        <w:rPr>
          <w:rFonts w:ascii="Times New Roman" w:eastAsia="Arial Unicode MS" w:hAnsi="Times New Roman" w:cs="Times New Roman"/>
          <w:sz w:val="16"/>
          <w:szCs w:val="24"/>
          <w:lang w:eastAsia="ru-RU"/>
        </w:rPr>
      </w:pPr>
    </w:p>
    <w:p w:rsidR="008A164F" w:rsidRDefault="008A164F" w:rsidP="00875DB6">
      <w:pPr>
        <w:widowControl w:val="0"/>
        <w:spacing w:after="372" w:line="140" w:lineRule="exact"/>
        <w:ind w:left="3827" w:right="618" w:firstLine="709"/>
        <w:rPr>
          <w:rFonts w:ascii="Times New Roman" w:eastAsia="Arial Unicode MS" w:hAnsi="Times New Roman" w:cs="Times New Roman"/>
          <w:sz w:val="16"/>
          <w:szCs w:val="24"/>
          <w:lang w:eastAsia="ru-RU"/>
        </w:rPr>
      </w:pPr>
    </w:p>
    <w:p w:rsidR="008A164F" w:rsidRDefault="008A164F" w:rsidP="00875DB6">
      <w:pPr>
        <w:widowControl w:val="0"/>
        <w:spacing w:after="372" w:line="140" w:lineRule="exact"/>
        <w:ind w:left="3827" w:right="618" w:firstLine="709"/>
        <w:rPr>
          <w:rFonts w:ascii="Times New Roman" w:eastAsia="Arial Unicode MS" w:hAnsi="Times New Roman" w:cs="Times New Roman"/>
          <w:sz w:val="16"/>
          <w:szCs w:val="24"/>
          <w:lang w:eastAsia="ru-RU"/>
        </w:rPr>
      </w:pPr>
    </w:p>
    <w:p w:rsidR="008A164F" w:rsidRDefault="008A164F" w:rsidP="00875DB6">
      <w:pPr>
        <w:widowControl w:val="0"/>
        <w:spacing w:after="372" w:line="140" w:lineRule="exact"/>
        <w:ind w:left="3827" w:right="618" w:firstLine="709"/>
        <w:rPr>
          <w:rFonts w:ascii="Times New Roman" w:eastAsia="Arial Unicode MS" w:hAnsi="Times New Roman" w:cs="Times New Roman"/>
          <w:sz w:val="16"/>
          <w:szCs w:val="24"/>
          <w:lang w:eastAsia="ru-RU"/>
        </w:rPr>
      </w:pPr>
    </w:p>
    <w:p w:rsidR="008A164F" w:rsidRDefault="008A164F" w:rsidP="00875DB6">
      <w:pPr>
        <w:widowControl w:val="0"/>
        <w:spacing w:after="372" w:line="140" w:lineRule="exact"/>
        <w:ind w:left="3827" w:right="618" w:firstLine="709"/>
        <w:rPr>
          <w:rFonts w:ascii="Times New Roman" w:eastAsia="Arial Unicode MS" w:hAnsi="Times New Roman" w:cs="Times New Roman"/>
          <w:sz w:val="16"/>
          <w:szCs w:val="24"/>
          <w:lang w:eastAsia="ru-RU"/>
        </w:rPr>
      </w:pPr>
    </w:p>
    <w:p w:rsidR="008A164F" w:rsidRDefault="008A164F" w:rsidP="00875DB6">
      <w:pPr>
        <w:widowControl w:val="0"/>
        <w:spacing w:after="372" w:line="140" w:lineRule="exact"/>
        <w:ind w:left="3827" w:right="618" w:firstLine="709"/>
        <w:rPr>
          <w:rFonts w:ascii="Times New Roman" w:eastAsia="Arial Unicode MS" w:hAnsi="Times New Roman" w:cs="Times New Roman"/>
          <w:sz w:val="16"/>
          <w:szCs w:val="24"/>
          <w:lang w:eastAsia="ru-RU"/>
        </w:rPr>
      </w:pPr>
    </w:p>
    <w:p w:rsidR="008A164F" w:rsidRDefault="008A164F" w:rsidP="00875DB6">
      <w:pPr>
        <w:widowControl w:val="0"/>
        <w:spacing w:after="372" w:line="140" w:lineRule="exact"/>
        <w:ind w:left="3827" w:right="618" w:firstLine="709"/>
        <w:rPr>
          <w:rFonts w:ascii="Times New Roman" w:eastAsia="Arial Unicode MS" w:hAnsi="Times New Roman" w:cs="Times New Roman"/>
          <w:sz w:val="16"/>
          <w:szCs w:val="24"/>
          <w:lang w:eastAsia="ru-RU"/>
        </w:rPr>
      </w:pPr>
    </w:p>
    <w:p w:rsidR="008A164F" w:rsidRDefault="008A164F" w:rsidP="00875DB6">
      <w:pPr>
        <w:widowControl w:val="0"/>
        <w:spacing w:after="372" w:line="140" w:lineRule="exact"/>
        <w:ind w:left="3827" w:right="618" w:firstLine="709"/>
        <w:rPr>
          <w:rFonts w:ascii="Times New Roman" w:eastAsia="Arial Unicode MS" w:hAnsi="Times New Roman" w:cs="Times New Roman"/>
          <w:sz w:val="16"/>
          <w:szCs w:val="24"/>
          <w:lang w:eastAsia="ru-RU"/>
        </w:rPr>
      </w:pPr>
    </w:p>
    <w:p w:rsidR="008A164F" w:rsidRDefault="008A164F" w:rsidP="00875DB6">
      <w:pPr>
        <w:widowControl w:val="0"/>
        <w:spacing w:after="372" w:line="140" w:lineRule="exact"/>
        <w:ind w:left="3827" w:right="618" w:firstLine="709"/>
        <w:rPr>
          <w:rFonts w:ascii="Times New Roman" w:eastAsia="Arial Unicode MS" w:hAnsi="Times New Roman" w:cs="Times New Roman"/>
          <w:sz w:val="16"/>
          <w:szCs w:val="24"/>
          <w:lang w:eastAsia="ru-RU"/>
        </w:rPr>
      </w:pPr>
    </w:p>
    <w:p w:rsidR="008A164F" w:rsidRDefault="008A164F" w:rsidP="00875DB6">
      <w:pPr>
        <w:widowControl w:val="0"/>
        <w:spacing w:after="372" w:line="140" w:lineRule="exact"/>
        <w:ind w:left="3827" w:right="618" w:firstLine="709"/>
        <w:rPr>
          <w:rFonts w:ascii="Times New Roman" w:eastAsia="Arial Unicode MS" w:hAnsi="Times New Roman" w:cs="Times New Roman"/>
          <w:sz w:val="16"/>
          <w:szCs w:val="24"/>
          <w:lang w:eastAsia="ru-RU"/>
        </w:rPr>
      </w:pPr>
    </w:p>
    <w:p w:rsidR="008A164F" w:rsidRDefault="008A164F" w:rsidP="00875DB6">
      <w:pPr>
        <w:widowControl w:val="0"/>
        <w:spacing w:after="372" w:line="140" w:lineRule="exact"/>
        <w:ind w:left="3827" w:right="618" w:firstLine="709"/>
        <w:rPr>
          <w:rFonts w:ascii="Times New Roman" w:eastAsia="Arial Unicode MS" w:hAnsi="Times New Roman" w:cs="Times New Roman"/>
          <w:sz w:val="16"/>
          <w:szCs w:val="24"/>
          <w:lang w:eastAsia="ru-RU"/>
        </w:rPr>
      </w:pPr>
    </w:p>
    <w:p w:rsidR="008A164F" w:rsidRDefault="008A164F" w:rsidP="00875DB6">
      <w:pPr>
        <w:widowControl w:val="0"/>
        <w:spacing w:after="372" w:line="140" w:lineRule="exact"/>
        <w:ind w:left="3827" w:right="618" w:firstLine="709"/>
        <w:rPr>
          <w:rFonts w:ascii="Times New Roman" w:eastAsia="Arial Unicode MS" w:hAnsi="Times New Roman" w:cs="Times New Roman"/>
          <w:sz w:val="16"/>
          <w:szCs w:val="24"/>
          <w:lang w:eastAsia="ru-RU"/>
        </w:rPr>
      </w:pPr>
    </w:p>
    <w:p w:rsidR="008A164F" w:rsidRDefault="008A164F" w:rsidP="00875DB6">
      <w:pPr>
        <w:widowControl w:val="0"/>
        <w:spacing w:after="372" w:line="140" w:lineRule="exact"/>
        <w:ind w:left="3827" w:right="618" w:firstLine="709"/>
        <w:rPr>
          <w:rFonts w:ascii="Times New Roman" w:eastAsia="Arial Unicode MS" w:hAnsi="Times New Roman" w:cs="Times New Roman"/>
          <w:sz w:val="16"/>
          <w:szCs w:val="24"/>
          <w:lang w:eastAsia="ru-RU"/>
        </w:rPr>
      </w:pPr>
    </w:p>
    <w:p w:rsidR="008A164F" w:rsidRDefault="008A164F" w:rsidP="00875DB6">
      <w:pPr>
        <w:widowControl w:val="0"/>
        <w:spacing w:after="372" w:line="140" w:lineRule="exact"/>
        <w:ind w:left="3827" w:right="618" w:firstLine="709"/>
        <w:rPr>
          <w:rFonts w:ascii="Times New Roman" w:eastAsia="Arial Unicode MS" w:hAnsi="Times New Roman" w:cs="Times New Roman"/>
          <w:sz w:val="16"/>
          <w:szCs w:val="24"/>
          <w:lang w:eastAsia="ru-RU"/>
        </w:rPr>
      </w:pPr>
    </w:p>
    <w:p w:rsidR="008A164F" w:rsidRDefault="008A164F" w:rsidP="00875DB6">
      <w:pPr>
        <w:widowControl w:val="0"/>
        <w:spacing w:after="372" w:line="140" w:lineRule="exact"/>
        <w:ind w:left="3827" w:right="618" w:firstLine="709"/>
        <w:rPr>
          <w:rFonts w:ascii="Times New Roman" w:eastAsia="Arial Unicode MS" w:hAnsi="Times New Roman" w:cs="Times New Roman"/>
          <w:sz w:val="16"/>
          <w:szCs w:val="24"/>
          <w:lang w:eastAsia="ru-RU"/>
        </w:rPr>
      </w:pPr>
    </w:p>
    <w:p w:rsidR="008A164F" w:rsidRDefault="008A164F" w:rsidP="00875DB6">
      <w:pPr>
        <w:widowControl w:val="0"/>
        <w:spacing w:after="372" w:line="140" w:lineRule="exact"/>
        <w:ind w:left="3827" w:right="618" w:firstLine="709"/>
        <w:rPr>
          <w:rFonts w:ascii="Times New Roman" w:eastAsia="Arial Unicode MS" w:hAnsi="Times New Roman" w:cs="Times New Roman"/>
          <w:sz w:val="16"/>
          <w:szCs w:val="24"/>
          <w:lang w:eastAsia="ru-RU"/>
        </w:rPr>
      </w:pPr>
    </w:p>
    <w:p w:rsidR="008A164F" w:rsidRDefault="008A164F" w:rsidP="00875DB6">
      <w:pPr>
        <w:widowControl w:val="0"/>
        <w:spacing w:after="372" w:line="140" w:lineRule="exact"/>
        <w:ind w:left="3827" w:right="618" w:firstLine="709"/>
        <w:rPr>
          <w:rFonts w:ascii="Times New Roman" w:eastAsia="Arial Unicode MS" w:hAnsi="Times New Roman" w:cs="Times New Roman"/>
          <w:sz w:val="16"/>
          <w:szCs w:val="24"/>
          <w:lang w:eastAsia="ru-RU"/>
        </w:rPr>
      </w:pPr>
    </w:p>
    <w:p w:rsidR="008A164F" w:rsidRDefault="008A164F" w:rsidP="00875DB6">
      <w:pPr>
        <w:widowControl w:val="0"/>
        <w:spacing w:after="372" w:line="140" w:lineRule="exact"/>
        <w:ind w:left="3827" w:right="618" w:firstLine="709"/>
        <w:rPr>
          <w:rFonts w:ascii="Times New Roman" w:eastAsia="Arial Unicode MS" w:hAnsi="Times New Roman" w:cs="Times New Roman"/>
          <w:sz w:val="16"/>
          <w:szCs w:val="24"/>
          <w:lang w:eastAsia="ru-RU"/>
        </w:rPr>
      </w:pPr>
    </w:p>
    <w:p w:rsidR="008A164F" w:rsidRDefault="008A164F" w:rsidP="00875DB6">
      <w:pPr>
        <w:widowControl w:val="0"/>
        <w:spacing w:after="372" w:line="140" w:lineRule="exact"/>
        <w:ind w:left="3827" w:right="618" w:firstLine="709"/>
        <w:rPr>
          <w:rFonts w:ascii="Times New Roman" w:eastAsia="Arial Unicode MS" w:hAnsi="Times New Roman" w:cs="Times New Roman"/>
          <w:sz w:val="16"/>
          <w:szCs w:val="24"/>
          <w:lang w:eastAsia="ru-RU"/>
        </w:rPr>
      </w:pPr>
    </w:p>
    <w:p w:rsidR="008A164F" w:rsidRDefault="008A164F" w:rsidP="00875DB6">
      <w:pPr>
        <w:widowControl w:val="0"/>
        <w:spacing w:after="372" w:line="140" w:lineRule="exact"/>
        <w:ind w:left="3827" w:right="618" w:firstLine="709"/>
        <w:rPr>
          <w:rFonts w:ascii="Times New Roman" w:eastAsia="Arial Unicode MS" w:hAnsi="Times New Roman" w:cs="Times New Roman"/>
          <w:sz w:val="16"/>
          <w:szCs w:val="24"/>
          <w:lang w:eastAsia="ru-RU"/>
        </w:rPr>
      </w:pPr>
    </w:p>
    <w:p w:rsidR="008A164F" w:rsidRDefault="008A164F" w:rsidP="00875DB6">
      <w:pPr>
        <w:widowControl w:val="0"/>
        <w:spacing w:after="372" w:line="140" w:lineRule="exact"/>
        <w:ind w:left="3827" w:right="618" w:firstLine="709"/>
        <w:rPr>
          <w:rFonts w:ascii="Times New Roman" w:eastAsia="Arial Unicode MS" w:hAnsi="Times New Roman" w:cs="Times New Roman"/>
          <w:sz w:val="16"/>
          <w:szCs w:val="24"/>
          <w:lang w:eastAsia="ru-RU"/>
        </w:rPr>
      </w:pPr>
    </w:p>
    <w:p w:rsidR="008A164F" w:rsidRDefault="008A164F" w:rsidP="00875DB6">
      <w:pPr>
        <w:widowControl w:val="0"/>
        <w:spacing w:after="372" w:line="140" w:lineRule="exact"/>
        <w:ind w:left="3827" w:right="618" w:firstLine="709"/>
        <w:rPr>
          <w:rFonts w:ascii="Times New Roman" w:eastAsia="Arial Unicode MS" w:hAnsi="Times New Roman" w:cs="Times New Roman"/>
          <w:sz w:val="16"/>
          <w:szCs w:val="24"/>
          <w:lang w:eastAsia="ru-RU"/>
        </w:rPr>
      </w:pPr>
    </w:p>
    <w:p w:rsidR="008A164F" w:rsidRPr="00875DB6" w:rsidRDefault="008A164F" w:rsidP="00875DB6">
      <w:pPr>
        <w:widowControl w:val="0"/>
        <w:spacing w:after="372" w:line="140" w:lineRule="exact"/>
        <w:ind w:left="3827" w:right="618" w:firstLine="709"/>
        <w:rPr>
          <w:rFonts w:ascii="Times New Roman" w:eastAsia="Arial Unicode MS" w:hAnsi="Times New Roman" w:cs="Times New Roman"/>
          <w:sz w:val="16"/>
          <w:szCs w:val="24"/>
          <w:lang w:eastAsia="ru-RU"/>
        </w:rPr>
      </w:pPr>
    </w:p>
    <w:p w:rsidR="006C35CF" w:rsidRDefault="006C35CF" w:rsidP="00875DB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C35CF" w:rsidRDefault="006C35CF" w:rsidP="00875DB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C35CF" w:rsidRDefault="006C35CF" w:rsidP="00875DB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C35CF" w:rsidRDefault="006C35CF" w:rsidP="00875DB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75DB6" w:rsidRPr="00875DB6" w:rsidRDefault="008A164F" w:rsidP="00875DB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13</w:t>
      </w:r>
    </w:p>
    <w:p w:rsidR="00875DB6" w:rsidRPr="00875DB6" w:rsidRDefault="00875DB6" w:rsidP="00875DB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75DB6" w:rsidRPr="00875DB6" w:rsidRDefault="00875DB6" w:rsidP="00875DB6">
      <w:pPr>
        <w:spacing w:after="3" w:line="265" w:lineRule="auto"/>
        <w:ind w:right="19"/>
        <w:jc w:val="center"/>
        <w:rPr>
          <w:rFonts w:ascii="Times New Roman" w:eastAsia="Arial Unicode MS" w:hAnsi="Times New Roman" w:cs="Times New Roman"/>
          <w:color w:val="000000"/>
          <w:sz w:val="24"/>
          <w:szCs w:val="24"/>
          <w:lang w:eastAsia="ru-RU"/>
        </w:rPr>
      </w:pPr>
      <w:bookmarkStart w:id="4" w:name="Par1142"/>
      <w:bookmarkEnd w:id="4"/>
      <w:r w:rsidRPr="00875DB6">
        <w:rPr>
          <w:rFonts w:ascii="Times New Roman" w:eastAsia="Arial Unicode MS" w:hAnsi="Times New Roman" w:cs="Times New Roman"/>
          <w:color w:val="000000"/>
          <w:sz w:val="24"/>
          <w:szCs w:val="24"/>
          <w:lang w:eastAsia="ru-RU"/>
        </w:rPr>
        <w:t>Форма заявления о предоставлении сведений о конкретной лицензии</w:t>
      </w:r>
    </w:p>
    <w:p w:rsidR="00875DB6" w:rsidRPr="00875DB6" w:rsidRDefault="00875DB6" w:rsidP="00875DB6">
      <w:pPr>
        <w:spacing w:after="120" w:line="240" w:lineRule="auto"/>
        <w:rPr>
          <w:rFonts w:ascii="Times New Roman" w:eastAsia="Times New Roman" w:hAnsi="Times New Roman" w:cs="Times New Roman"/>
          <w:sz w:val="18"/>
          <w:szCs w:val="18"/>
          <w:lang w:eastAsia="ru-RU"/>
        </w:rPr>
      </w:pPr>
      <w:r w:rsidRPr="00875DB6">
        <w:rPr>
          <w:rFonts w:ascii="Times New Roman" w:eastAsia="Times New Roman" w:hAnsi="Times New Roman" w:cs="Times New Roman"/>
          <w:sz w:val="28"/>
          <w:szCs w:val="28"/>
          <w:lang w:eastAsia="ru-RU"/>
        </w:rPr>
        <w:t xml:space="preserve">                                                                       </w:t>
      </w:r>
    </w:p>
    <w:tbl>
      <w:tblPr>
        <w:tblW w:w="9889" w:type="dxa"/>
        <w:tblLook w:val="04A0" w:firstRow="1" w:lastRow="0" w:firstColumn="1" w:lastColumn="0" w:noHBand="0" w:noVBand="1"/>
      </w:tblPr>
      <w:tblGrid>
        <w:gridCol w:w="3190"/>
        <w:gridCol w:w="2163"/>
        <w:gridCol w:w="4536"/>
      </w:tblGrid>
      <w:tr w:rsidR="00875DB6" w:rsidRPr="00875DB6" w:rsidTr="008A164F">
        <w:trPr>
          <w:trHeight w:val="402"/>
        </w:trPr>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536" w:type="dxa"/>
            <w:tcBorders>
              <w:bottom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536" w:type="dxa"/>
            <w:tcBorders>
              <w:top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(наименование лицензирующего органа)</w:t>
            </w: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536" w:type="dxa"/>
            <w:tcBorders>
              <w:bottom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536" w:type="dxa"/>
            <w:tcBorders>
              <w:top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(почтовый адрес места нахождения лицензирующего органа)</w:t>
            </w: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536" w:type="dxa"/>
            <w:tcBorders>
              <w:bottom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536" w:type="dxa"/>
            <w:tcBorders>
              <w:top w:val="single" w:sz="4" w:space="0" w:color="auto"/>
              <w:bottom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536" w:type="dxa"/>
            <w:tcBorders>
              <w:top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(адрес электронной почты)</w:t>
            </w:r>
          </w:p>
        </w:tc>
      </w:tr>
    </w:tbl>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Заявление</w:t>
      </w:r>
    </w:p>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о предоставлении сведений о конкретной лицензии</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Заявитель ______________________________________________________________</w:t>
      </w:r>
      <w:r w:rsidR="00E3409D">
        <w:rPr>
          <w:rFonts w:ascii="Times New Roman" w:eastAsia="Times New Roman" w:hAnsi="Times New Roman" w:cs="Times New Roman"/>
          <w:sz w:val="24"/>
          <w:szCs w:val="24"/>
          <w:lang w:eastAsia="ru-RU"/>
        </w:rPr>
        <w:t>_</w:t>
      </w:r>
    </w:p>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_____________________________________________________________________________</w:t>
      </w:r>
      <w:r w:rsidRPr="00875DB6">
        <w:rPr>
          <w:rFonts w:ascii="Times New Roman" w:eastAsia="Times New Roman" w:hAnsi="Times New Roman" w:cs="Times New Roman"/>
          <w:sz w:val="16"/>
          <w:szCs w:val="16"/>
          <w:lang w:eastAsia="ru-RU"/>
        </w:rPr>
        <w:t xml:space="preserve"> (полное и (при наличии) сокращенное наименование юридического лица, ИНН, ОГРН, Ф.И.О. индивидуального</w:t>
      </w:r>
    </w:p>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75DB6">
        <w:rPr>
          <w:rFonts w:ascii="Times New Roman" w:eastAsia="Times New Roman" w:hAnsi="Times New Roman" w:cs="Times New Roman"/>
          <w:sz w:val="16"/>
          <w:szCs w:val="16"/>
          <w:lang w:eastAsia="ru-RU"/>
        </w:rPr>
        <w:t>предпринимателя, ИНН, Ф.И.О. физического лица)</w:t>
      </w:r>
    </w:p>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просит предоставить сведения о лицензии на заготовку, хранение, переработку и реализацию лома черных металлов, цветных металлов</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__________________________________________________</w:t>
      </w:r>
      <w:r w:rsidR="006C35CF">
        <w:rPr>
          <w:rFonts w:ascii="Times New Roman" w:eastAsia="Times New Roman" w:hAnsi="Times New Roman" w:cs="Times New Roman"/>
          <w:sz w:val="24"/>
          <w:szCs w:val="24"/>
          <w:lang w:eastAsia="ru-RU"/>
        </w:rPr>
        <w:t>___________________________</w:t>
      </w:r>
    </w:p>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75DB6">
        <w:rPr>
          <w:rFonts w:ascii="Times New Roman" w:eastAsia="Times New Roman" w:hAnsi="Times New Roman" w:cs="Times New Roman"/>
          <w:sz w:val="16"/>
          <w:szCs w:val="16"/>
          <w:lang w:eastAsia="ru-RU"/>
        </w:rPr>
        <w:t>(наименование юридического лица, фамилия, имя, отчество (при наличии) индивидуального предпринимателя, номер лицензии)</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Адрес для переписки _______________________________</w:t>
      </w:r>
      <w:r w:rsidR="002D1D67">
        <w:rPr>
          <w:rFonts w:ascii="Times New Roman" w:eastAsia="Times New Roman" w:hAnsi="Times New Roman" w:cs="Times New Roman"/>
          <w:sz w:val="24"/>
          <w:szCs w:val="24"/>
          <w:lang w:eastAsia="ru-RU"/>
        </w:rPr>
        <w:t>____________________________</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Номера телефонов _________________________________</w:t>
      </w:r>
      <w:r w:rsidR="002D1D67">
        <w:rPr>
          <w:rFonts w:ascii="Times New Roman" w:eastAsia="Times New Roman" w:hAnsi="Times New Roman" w:cs="Times New Roman"/>
          <w:sz w:val="24"/>
          <w:szCs w:val="24"/>
          <w:lang w:eastAsia="ru-RU"/>
        </w:rPr>
        <w:t>____________________________</w:t>
      </w:r>
    </w:p>
    <w:p w:rsidR="002D1D67" w:rsidRPr="00875DB6" w:rsidRDefault="002D1D67"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Адрес электронной почты ___________________________</w:t>
      </w:r>
      <w:r w:rsidR="002D1D67">
        <w:rPr>
          <w:rFonts w:ascii="Times New Roman" w:eastAsia="Times New Roman" w:hAnsi="Times New Roman" w:cs="Times New Roman"/>
          <w:sz w:val="24"/>
          <w:szCs w:val="24"/>
          <w:lang w:eastAsia="ru-RU"/>
        </w:rPr>
        <w:t>___________________________</w:t>
      </w:r>
      <w:r w:rsidR="00E3409D">
        <w:rPr>
          <w:rFonts w:ascii="Times New Roman" w:eastAsia="Times New Roman" w:hAnsi="Times New Roman" w:cs="Times New Roman"/>
          <w:sz w:val="24"/>
          <w:szCs w:val="24"/>
          <w:lang w:eastAsia="ru-RU"/>
        </w:rPr>
        <w:t>_</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5DB6" w:rsidRPr="00875DB6" w:rsidRDefault="00875DB6" w:rsidP="00875DB6">
      <w:pPr>
        <w:keepNext/>
        <w:widowControl w:val="0"/>
        <w:spacing w:after="0" w:line="240" w:lineRule="auto"/>
        <w:rPr>
          <w:rFonts w:ascii="Times New Roman" w:eastAsia="Arial Unicode MS" w:hAnsi="Times New Roman" w:cs="Times New Roman"/>
          <w:color w:val="000000"/>
          <w:sz w:val="24"/>
          <w:szCs w:val="24"/>
          <w:lang w:eastAsia="ru-RU"/>
        </w:rPr>
      </w:pPr>
      <w:r w:rsidRPr="00875DB6">
        <w:rPr>
          <w:rFonts w:ascii="Times New Roman" w:eastAsia="Arial Unicode MS" w:hAnsi="Times New Roman" w:cs="Times New Roman"/>
          <w:color w:val="000000"/>
          <w:sz w:val="24"/>
          <w:szCs w:val="24"/>
          <w:lang w:eastAsia="ru-RU"/>
        </w:rPr>
        <w:t>Сведения о лицензии прошу предоставить (отметить один вариант):</w:t>
      </w:r>
    </w:p>
    <w:p w:rsidR="00875DB6" w:rsidRPr="00875DB6" w:rsidRDefault="00875DB6" w:rsidP="00875DB6">
      <w:pPr>
        <w:keepNext/>
        <w:widowControl w:val="0"/>
        <w:spacing w:after="0" w:line="240" w:lineRule="auto"/>
        <w:rPr>
          <w:rFonts w:ascii="Times New Roman" w:eastAsia="Arial Unicode MS" w:hAnsi="Times New Roman" w:cs="Times New Roman"/>
          <w:color w:val="000000"/>
          <w:sz w:val="14"/>
          <w:szCs w:val="24"/>
          <w:lang w:eastAsia="ru-RU"/>
        </w:rPr>
      </w:pPr>
    </w:p>
    <w:tbl>
      <w:tblPr>
        <w:tblW w:w="9979" w:type="dxa"/>
        <w:tblLayout w:type="fixed"/>
        <w:tblCellMar>
          <w:left w:w="28" w:type="dxa"/>
          <w:right w:w="28" w:type="dxa"/>
        </w:tblCellMar>
        <w:tblLook w:val="0000" w:firstRow="0" w:lastRow="0" w:firstColumn="0" w:lastColumn="0" w:noHBand="0" w:noVBand="0"/>
      </w:tblPr>
      <w:tblGrid>
        <w:gridCol w:w="482"/>
        <w:gridCol w:w="9497"/>
      </w:tblGrid>
      <w:tr w:rsidR="00875DB6" w:rsidRPr="00875DB6" w:rsidTr="008A164F">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на бумажном носителе в лицензирующем органе</w:t>
            </w:r>
          </w:p>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18"/>
                <w:szCs w:val="24"/>
                <w:lang w:eastAsia="ru-RU"/>
              </w:rPr>
            </w:pPr>
          </w:p>
        </w:tc>
      </w:tr>
      <w:tr w:rsidR="00875DB6" w:rsidRPr="00875DB6" w:rsidTr="008A164F">
        <w:trPr>
          <w:cantSplit/>
          <w:trHeight w:val="277"/>
        </w:trPr>
        <w:tc>
          <w:tcPr>
            <w:tcW w:w="482" w:type="dxa"/>
            <w:tcBorders>
              <w:top w:val="single" w:sz="4" w:space="0" w:color="auto"/>
              <w:bottom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8A164F">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в форме электронного образа документа направить на адрес электронной почты, </w:t>
            </w:r>
          </w:p>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указанной в заявлении Заявителя</w:t>
            </w:r>
          </w:p>
        </w:tc>
      </w:tr>
      <w:tr w:rsidR="00875DB6" w:rsidRPr="00875DB6" w:rsidTr="008A164F">
        <w:trPr>
          <w:cantSplit/>
          <w:trHeight w:val="277"/>
        </w:trPr>
        <w:tc>
          <w:tcPr>
            <w:tcW w:w="482" w:type="dxa"/>
            <w:tcBorders>
              <w:top w:val="single" w:sz="4" w:space="0" w:color="auto"/>
              <w:bottom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8A164F">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875DB6" w:rsidRPr="00875DB6" w:rsidRDefault="00875DB6" w:rsidP="00875DB6">
            <w:pPr>
              <w:keepNext/>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875DB6" w:rsidRPr="00875DB6" w:rsidRDefault="00875DB6" w:rsidP="00875DB6">
            <w:pPr>
              <w:keepNext/>
              <w:widowControl w:val="0"/>
              <w:spacing w:after="0" w:line="240" w:lineRule="auto"/>
              <w:rPr>
                <w:rFonts w:ascii="Times New Roman" w:eastAsia="Arial Unicode MS" w:hAnsi="Times New Roman" w:cs="Times New Roman"/>
                <w:color w:val="000000"/>
                <w:spacing w:val="2"/>
                <w:sz w:val="28"/>
                <w:szCs w:val="24"/>
                <w:lang w:eastAsia="ru-RU"/>
              </w:rPr>
            </w:pPr>
            <w:r w:rsidRPr="00875DB6">
              <w:rPr>
                <w:rFonts w:ascii="Times New Roman" w:eastAsia="Arial Unicode MS" w:hAnsi="Times New Roman" w:cs="Times New Roman"/>
                <w:color w:val="000000"/>
                <w:spacing w:val="2"/>
                <w:sz w:val="24"/>
                <w:szCs w:val="24"/>
                <w:lang w:eastAsia="ru-RU"/>
              </w:rPr>
              <w:t xml:space="preserve">  </w:t>
            </w:r>
            <w:r w:rsidRPr="00875DB6">
              <w:rPr>
                <w:rFonts w:ascii="Times New Roman" w:eastAsia="Arial Unicode MS" w:hAnsi="Times New Roman" w:cs="Times New Roman"/>
                <w:color w:val="000000"/>
                <w:sz w:val="24"/>
                <w:szCs w:val="24"/>
                <w:lang w:eastAsia="ru-RU"/>
              </w:rPr>
              <w:t>посредством использования единого портала государственных и муниципальных услуг</w:t>
            </w:r>
          </w:p>
          <w:p w:rsidR="00875DB6" w:rsidRPr="00875DB6" w:rsidRDefault="00875DB6" w:rsidP="00875DB6">
            <w:pPr>
              <w:keepNext/>
              <w:widowControl w:val="0"/>
              <w:spacing w:after="0" w:line="240" w:lineRule="auto"/>
              <w:rPr>
                <w:rFonts w:ascii="Times New Roman" w:eastAsia="Arial Unicode MS" w:hAnsi="Times New Roman" w:cs="Times New Roman"/>
                <w:color w:val="000000"/>
                <w:spacing w:val="2"/>
                <w:sz w:val="24"/>
                <w:szCs w:val="24"/>
                <w:lang w:eastAsia="ru-RU"/>
              </w:rPr>
            </w:pPr>
          </w:p>
          <w:p w:rsidR="00875DB6" w:rsidRPr="00875DB6" w:rsidRDefault="00875DB6" w:rsidP="00875DB6">
            <w:pPr>
              <w:keepNext/>
              <w:widowControl w:val="0"/>
              <w:spacing w:after="0" w:line="240" w:lineRule="auto"/>
              <w:rPr>
                <w:rFonts w:ascii="Times New Roman" w:eastAsia="Arial Unicode MS" w:hAnsi="Times New Roman" w:cs="Times New Roman"/>
                <w:color w:val="000000"/>
                <w:spacing w:val="2"/>
                <w:sz w:val="24"/>
                <w:szCs w:val="24"/>
                <w:lang w:eastAsia="ru-RU"/>
              </w:rPr>
            </w:pPr>
          </w:p>
          <w:p w:rsidR="00875DB6" w:rsidRPr="00875DB6" w:rsidRDefault="00875DB6" w:rsidP="00875DB6">
            <w:pPr>
              <w:keepNext/>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8A164F">
        <w:trPr>
          <w:cantSplit/>
          <w:trHeight w:val="277"/>
        </w:trPr>
        <w:tc>
          <w:tcPr>
            <w:tcW w:w="482" w:type="dxa"/>
            <w:tcBorders>
              <w:top w:val="single" w:sz="4" w:space="0" w:color="auto"/>
            </w:tcBorders>
            <w:vAlign w:val="center"/>
          </w:tcPr>
          <w:p w:rsidR="00875DB6" w:rsidRPr="00875DB6" w:rsidRDefault="00875DB6" w:rsidP="00875DB6">
            <w:pPr>
              <w:keepNext/>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875DB6" w:rsidRPr="00875DB6" w:rsidRDefault="00875DB6" w:rsidP="00875DB6">
            <w:pPr>
              <w:keepNext/>
              <w:widowControl w:val="0"/>
              <w:spacing w:after="0" w:line="240" w:lineRule="auto"/>
              <w:rPr>
                <w:rFonts w:ascii="Times New Roman" w:eastAsia="Arial Unicode MS" w:hAnsi="Times New Roman" w:cs="Times New Roman"/>
                <w:color w:val="000000"/>
                <w:spacing w:val="2"/>
                <w:sz w:val="24"/>
                <w:szCs w:val="24"/>
                <w:lang w:eastAsia="ru-RU"/>
              </w:rPr>
            </w:pPr>
          </w:p>
        </w:tc>
      </w:tr>
    </w:tbl>
    <w:p w:rsidR="00875DB6" w:rsidRPr="00875DB6" w:rsidRDefault="00875DB6" w:rsidP="00875DB6">
      <w:pPr>
        <w:widowControl w:val="0"/>
        <w:spacing w:after="0" w:line="240" w:lineRule="auto"/>
        <w:rPr>
          <w:rFonts w:ascii="Arial Unicode MS" w:eastAsia="Arial Unicode MS" w:hAnsi="Arial Unicode MS" w:cs="Arial Unicode MS"/>
          <w:vanish/>
          <w:color w:val="000000"/>
          <w:sz w:val="24"/>
          <w:szCs w:val="24"/>
          <w:lang w:eastAsia="ru-RU"/>
        </w:rPr>
      </w:pPr>
    </w:p>
    <w:tbl>
      <w:tblPr>
        <w:tblW w:w="9979" w:type="dxa"/>
        <w:tblCellMar>
          <w:left w:w="28" w:type="dxa"/>
          <w:right w:w="28" w:type="dxa"/>
        </w:tblCellMar>
        <w:tblLook w:val="01E0" w:firstRow="1" w:lastRow="1" w:firstColumn="1" w:lastColumn="1" w:noHBand="0" w:noVBand="0"/>
      </w:tblPr>
      <w:tblGrid>
        <w:gridCol w:w="3232"/>
        <w:gridCol w:w="113"/>
        <w:gridCol w:w="2835"/>
        <w:gridCol w:w="113"/>
        <w:gridCol w:w="3686"/>
      </w:tblGrid>
      <w:tr w:rsidR="00875DB6" w:rsidRPr="00875DB6" w:rsidTr="008A164F">
        <w:trPr>
          <w:trHeight w:val="795"/>
        </w:trPr>
        <w:tc>
          <w:tcPr>
            <w:tcW w:w="3232" w:type="dxa"/>
            <w:shd w:val="clear" w:color="auto" w:fill="auto"/>
          </w:tcPr>
          <w:p w:rsidR="00875DB6" w:rsidRPr="00875DB6" w:rsidRDefault="00875DB6" w:rsidP="00875DB6">
            <w:pPr>
              <w:widowControl w:val="0"/>
              <w:spacing w:after="0" w:line="240" w:lineRule="auto"/>
              <w:jc w:val="center"/>
              <w:rPr>
                <w:rFonts w:ascii="Times New Roman" w:eastAsia="Times New Roman" w:hAnsi="Times New Roman" w:cs="Times New Roman"/>
                <w:color w:val="000000"/>
                <w:sz w:val="16"/>
                <w:szCs w:val="24"/>
                <w:lang w:eastAsia="ru-RU"/>
              </w:rPr>
            </w:pPr>
          </w:p>
        </w:tc>
        <w:tc>
          <w:tcPr>
            <w:tcW w:w="113" w:type="dxa"/>
            <w:shd w:val="clear" w:color="auto" w:fill="auto"/>
          </w:tcPr>
          <w:p w:rsidR="00875DB6" w:rsidRPr="00875DB6" w:rsidRDefault="00875DB6" w:rsidP="00875DB6">
            <w:pPr>
              <w:widowControl w:val="0"/>
              <w:spacing w:after="0" w:line="240" w:lineRule="auto"/>
              <w:rPr>
                <w:rFonts w:ascii="Times New Roman" w:eastAsia="Times New Roman" w:hAnsi="Times New Roman" w:cs="Times New Roman"/>
                <w:color w:val="000000"/>
                <w:sz w:val="16"/>
                <w:szCs w:val="24"/>
                <w:lang w:eastAsia="ru-RU"/>
              </w:rPr>
            </w:pPr>
          </w:p>
        </w:tc>
        <w:tc>
          <w:tcPr>
            <w:tcW w:w="2835" w:type="dxa"/>
            <w:tcBorders>
              <w:top w:val="single" w:sz="4" w:space="0" w:color="auto"/>
            </w:tcBorders>
            <w:shd w:val="clear" w:color="auto" w:fill="auto"/>
          </w:tcPr>
          <w:p w:rsidR="00875DB6" w:rsidRPr="00875DB6" w:rsidRDefault="00875DB6" w:rsidP="00875DB6">
            <w:pPr>
              <w:widowControl w:val="0"/>
              <w:spacing w:after="0" w:line="240" w:lineRule="auto"/>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 xml:space="preserve">      (подпись)</w:t>
            </w:r>
          </w:p>
        </w:tc>
        <w:tc>
          <w:tcPr>
            <w:tcW w:w="113" w:type="dxa"/>
            <w:shd w:val="clear" w:color="auto" w:fill="auto"/>
          </w:tcPr>
          <w:p w:rsidR="00875DB6" w:rsidRPr="00875DB6" w:rsidRDefault="00875DB6" w:rsidP="00875DB6">
            <w:pPr>
              <w:widowControl w:val="0"/>
              <w:spacing w:after="0" w:line="240" w:lineRule="auto"/>
              <w:rPr>
                <w:rFonts w:ascii="Times New Roman" w:eastAsia="Times New Roman" w:hAnsi="Times New Roman" w:cs="Times New Roman"/>
                <w:color w:val="000000"/>
                <w:sz w:val="16"/>
                <w:szCs w:val="24"/>
                <w:lang w:eastAsia="ru-RU"/>
              </w:rPr>
            </w:pPr>
          </w:p>
        </w:tc>
        <w:tc>
          <w:tcPr>
            <w:tcW w:w="3686" w:type="dxa"/>
            <w:tcBorders>
              <w:top w:val="single" w:sz="4" w:space="0" w:color="auto"/>
            </w:tcBorders>
            <w:shd w:val="clear" w:color="auto" w:fill="auto"/>
          </w:tcPr>
          <w:p w:rsidR="00875DB6" w:rsidRPr="00875DB6" w:rsidRDefault="00875DB6" w:rsidP="00875DB6">
            <w:pPr>
              <w:widowControl w:val="0"/>
              <w:spacing w:after="0" w:line="240" w:lineRule="auto"/>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 xml:space="preserve">     (фамилия, имя, отчество (при наличии))</w:t>
            </w:r>
          </w:p>
        </w:tc>
      </w:tr>
    </w:tbl>
    <w:p w:rsidR="00875DB6" w:rsidRPr="00875DB6" w:rsidRDefault="00875DB6" w:rsidP="00875DB6">
      <w:pPr>
        <w:spacing w:after="3" w:line="265" w:lineRule="auto"/>
        <w:ind w:right="19"/>
        <w:jc w:val="right"/>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right"/>
        <w:rPr>
          <w:rFonts w:ascii="Times New Roman" w:eastAsia="Times New Roman" w:hAnsi="Times New Roman" w:cs="Times New Roman"/>
          <w:color w:val="000000"/>
          <w:sz w:val="24"/>
          <w:szCs w:val="24"/>
        </w:rPr>
      </w:pPr>
    </w:p>
    <w:p w:rsidR="002D1D67" w:rsidRDefault="002D1D67" w:rsidP="00875DB6">
      <w:pPr>
        <w:widowControl w:val="0"/>
        <w:spacing w:after="3" w:line="265" w:lineRule="auto"/>
        <w:ind w:right="19"/>
        <w:jc w:val="right"/>
        <w:rPr>
          <w:rFonts w:ascii="Times New Roman" w:eastAsia="Arial Unicode MS" w:hAnsi="Times New Roman" w:cs="Times New Roman"/>
          <w:color w:val="000000"/>
          <w:sz w:val="24"/>
          <w:szCs w:val="24"/>
          <w:lang w:eastAsia="ru-RU"/>
        </w:rPr>
      </w:pPr>
    </w:p>
    <w:p w:rsidR="002D1D67" w:rsidRDefault="002D1D67" w:rsidP="00875DB6">
      <w:pPr>
        <w:widowControl w:val="0"/>
        <w:spacing w:after="3" w:line="265" w:lineRule="auto"/>
        <w:ind w:right="19"/>
        <w:jc w:val="right"/>
        <w:rPr>
          <w:rFonts w:ascii="Times New Roman" w:eastAsia="Arial Unicode MS" w:hAnsi="Times New Roman" w:cs="Times New Roman"/>
          <w:color w:val="000000"/>
          <w:sz w:val="24"/>
          <w:szCs w:val="24"/>
          <w:lang w:eastAsia="ru-RU"/>
        </w:rPr>
      </w:pPr>
    </w:p>
    <w:p w:rsidR="002D1D67" w:rsidRDefault="002D1D67" w:rsidP="00875DB6">
      <w:pPr>
        <w:widowControl w:val="0"/>
        <w:spacing w:after="3" w:line="265" w:lineRule="auto"/>
        <w:ind w:right="19"/>
        <w:jc w:val="right"/>
        <w:rPr>
          <w:rFonts w:ascii="Times New Roman" w:eastAsia="Arial Unicode MS" w:hAnsi="Times New Roman" w:cs="Times New Roman"/>
          <w:color w:val="000000"/>
          <w:sz w:val="24"/>
          <w:szCs w:val="24"/>
          <w:lang w:eastAsia="ru-RU"/>
        </w:rPr>
      </w:pPr>
    </w:p>
    <w:p w:rsidR="002D1D67" w:rsidRDefault="002D1D67" w:rsidP="00875DB6">
      <w:pPr>
        <w:widowControl w:val="0"/>
        <w:spacing w:after="3" w:line="265" w:lineRule="auto"/>
        <w:ind w:right="19"/>
        <w:jc w:val="right"/>
        <w:rPr>
          <w:rFonts w:ascii="Times New Roman" w:eastAsia="Arial Unicode MS" w:hAnsi="Times New Roman" w:cs="Times New Roman"/>
          <w:color w:val="000000"/>
          <w:sz w:val="24"/>
          <w:szCs w:val="24"/>
          <w:lang w:eastAsia="ru-RU"/>
        </w:rPr>
      </w:pPr>
    </w:p>
    <w:p w:rsidR="002D1D67" w:rsidRDefault="002D1D67" w:rsidP="00875DB6">
      <w:pPr>
        <w:widowControl w:val="0"/>
        <w:spacing w:after="3" w:line="265" w:lineRule="auto"/>
        <w:ind w:right="19"/>
        <w:jc w:val="right"/>
        <w:rPr>
          <w:rFonts w:ascii="Times New Roman" w:eastAsia="Arial Unicode MS" w:hAnsi="Times New Roman" w:cs="Times New Roman"/>
          <w:color w:val="000000"/>
          <w:sz w:val="24"/>
          <w:szCs w:val="24"/>
          <w:lang w:eastAsia="ru-RU"/>
        </w:rPr>
      </w:pPr>
    </w:p>
    <w:p w:rsidR="00875DB6" w:rsidRDefault="00747E83" w:rsidP="00875DB6">
      <w:pPr>
        <w:widowControl w:val="0"/>
        <w:spacing w:after="3" w:line="265" w:lineRule="auto"/>
        <w:ind w:right="19"/>
        <w:jc w:val="right"/>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Приложение № 14</w:t>
      </w:r>
    </w:p>
    <w:p w:rsidR="0055359B" w:rsidRDefault="0055359B" w:rsidP="00875DB6">
      <w:pPr>
        <w:widowControl w:val="0"/>
        <w:spacing w:after="3" w:line="265" w:lineRule="auto"/>
        <w:ind w:right="19"/>
        <w:jc w:val="right"/>
        <w:rPr>
          <w:rFonts w:ascii="Times New Roman" w:eastAsia="Arial Unicode MS" w:hAnsi="Times New Roman" w:cs="Times New Roman"/>
          <w:color w:val="000000"/>
          <w:sz w:val="24"/>
          <w:szCs w:val="24"/>
          <w:lang w:eastAsia="ru-RU"/>
        </w:rPr>
      </w:pPr>
    </w:p>
    <w:p w:rsidR="0055359B" w:rsidRPr="00875DB6" w:rsidRDefault="0055359B" w:rsidP="00875DB6">
      <w:pPr>
        <w:widowControl w:val="0"/>
        <w:spacing w:after="3" w:line="265" w:lineRule="auto"/>
        <w:ind w:right="19"/>
        <w:jc w:val="right"/>
        <w:rPr>
          <w:rFonts w:ascii="Times New Roman" w:eastAsia="Arial Unicode MS" w:hAnsi="Times New Roman" w:cs="Times New Roman"/>
          <w:color w:val="000000"/>
          <w:sz w:val="24"/>
          <w:szCs w:val="24"/>
          <w:lang w:eastAsia="ru-RU"/>
        </w:rPr>
      </w:pPr>
    </w:p>
    <w:p w:rsidR="00875DB6" w:rsidRPr="00875DB6" w:rsidRDefault="00875DB6" w:rsidP="00875DB6">
      <w:pPr>
        <w:widowControl w:val="0"/>
        <w:spacing w:after="3" w:line="265" w:lineRule="auto"/>
        <w:ind w:right="19"/>
        <w:jc w:val="center"/>
        <w:rPr>
          <w:rFonts w:ascii="Times New Roman" w:eastAsia="Arial Unicode MS" w:hAnsi="Times New Roman" w:cs="Times New Roman"/>
          <w:color w:val="000000"/>
          <w:sz w:val="24"/>
          <w:szCs w:val="24"/>
          <w:lang w:eastAsia="ru-RU"/>
        </w:rPr>
      </w:pPr>
      <w:r w:rsidRPr="00875DB6">
        <w:rPr>
          <w:rFonts w:ascii="Times New Roman" w:eastAsia="Arial Unicode MS" w:hAnsi="Times New Roman" w:cs="Times New Roman"/>
          <w:color w:val="000000"/>
          <w:sz w:val="24"/>
          <w:szCs w:val="24"/>
          <w:lang w:eastAsia="ru-RU"/>
        </w:rPr>
        <w:t xml:space="preserve">Форма заявления о принятии решения по заявлению </w:t>
      </w:r>
    </w:p>
    <w:p w:rsidR="00875DB6" w:rsidRPr="00875DB6" w:rsidRDefault="00875DB6" w:rsidP="00875DB6">
      <w:pPr>
        <w:widowControl w:val="0"/>
        <w:spacing w:after="3" w:line="265" w:lineRule="auto"/>
        <w:ind w:right="19"/>
        <w:jc w:val="center"/>
        <w:rPr>
          <w:rFonts w:ascii="Times New Roman" w:eastAsia="Arial Unicode MS" w:hAnsi="Times New Roman" w:cs="Times New Roman"/>
          <w:color w:val="000000"/>
          <w:sz w:val="24"/>
          <w:szCs w:val="24"/>
          <w:lang w:eastAsia="ru-RU"/>
        </w:rPr>
      </w:pPr>
    </w:p>
    <w:p w:rsidR="00875DB6" w:rsidRPr="00875DB6" w:rsidRDefault="00875DB6" w:rsidP="00875DB6">
      <w:pPr>
        <w:widowControl w:val="0"/>
        <w:spacing w:after="3" w:line="265" w:lineRule="auto"/>
        <w:ind w:right="19"/>
        <w:jc w:val="center"/>
        <w:rPr>
          <w:rFonts w:ascii="Times New Roman" w:eastAsia="Arial Unicode MS" w:hAnsi="Times New Roman" w:cs="Times New Roman"/>
          <w:color w:val="000000"/>
          <w:sz w:val="24"/>
          <w:szCs w:val="24"/>
          <w:lang w:eastAsia="ru-RU"/>
        </w:rPr>
      </w:pPr>
      <w:r w:rsidRPr="00875DB6">
        <w:rPr>
          <w:rFonts w:ascii="Times New Roman" w:eastAsia="Arial Unicode MS" w:hAnsi="Times New Roman" w:cs="Times New Roman"/>
          <w:color w:val="000000"/>
          <w:sz w:val="24"/>
          <w:szCs w:val="24"/>
          <w:lang w:eastAsia="ru-RU"/>
        </w:rPr>
        <w:t>Титульный бланк юридического лица (индивидуального предпринимателя)</w:t>
      </w:r>
    </w:p>
    <w:tbl>
      <w:tblPr>
        <w:tblW w:w="0" w:type="auto"/>
        <w:tblLook w:val="04A0" w:firstRow="1" w:lastRow="0" w:firstColumn="1" w:lastColumn="0" w:noHBand="0" w:noVBand="1"/>
      </w:tblPr>
      <w:tblGrid>
        <w:gridCol w:w="3150"/>
        <w:gridCol w:w="2137"/>
        <w:gridCol w:w="4180"/>
      </w:tblGrid>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217" w:type="dxa"/>
            <w:tcBorders>
              <w:bottom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217" w:type="dxa"/>
            <w:tcBorders>
              <w:top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(наименование лицензирующего органа)</w:t>
            </w: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217" w:type="dxa"/>
            <w:tcBorders>
              <w:bottom w:val="single" w:sz="4" w:space="0" w:color="auto"/>
            </w:tcBorders>
            <w:shd w:val="clear" w:color="auto" w:fill="auto"/>
          </w:tcPr>
          <w:p w:rsidR="00875DB6" w:rsidRPr="00875DB6" w:rsidRDefault="00875DB6" w:rsidP="00875DB6">
            <w:pPr>
              <w:widowControl w:val="0"/>
              <w:spacing w:after="3" w:line="265" w:lineRule="auto"/>
              <w:ind w:left="-498" w:right="-33"/>
              <w:jc w:val="center"/>
              <w:rPr>
                <w:rFonts w:ascii="Times New Roman" w:eastAsia="Times New Roman" w:hAnsi="Times New Roman" w:cs="Times New Roman"/>
                <w:color w:val="000000"/>
                <w:sz w:val="24"/>
                <w:szCs w:val="24"/>
                <w:lang w:eastAsia="ru-RU"/>
              </w:rPr>
            </w:pP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217" w:type="dxa"/>
            <w:tcBorders>
              <w:top w:val="single" w:sz="4" w:space="0" w:color="auto"/>
            </w:tcBorders>
            <w:shd w:val="clear" w:color="auto" w:fill="auto"/>
          </w:tcPr>
          <w:p w:rsidR="00875DB6" w:rsidRPr="00875DB6" w:rsidRDefault="00875DB6" w:rsidP="00875DB6">
            <w:pPr>
              <w:widowControl w:val="0"/>
              <w:tabs>
                <w:tab w:val="left" w:pos="3986"/>
              </w:tabs>
              <w:spacing w:after="3" w:line="265" w:lineRule="auto"/>
              <w:ind w:right="19"/>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(почтовый адрес места нахождения лицензирующего органа)</w:t>
            </w: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217" w:type="dxa"/>
            <w:tcBorders>
              <w:bottom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c>
          <w:tcPr>
            <w:tcW w:w="4217" w:type="dxa"/>
            <w:tcBorders>
              <w:top w:val="single" w:sz="4" w:space="0" w:color="auto"/>
              <w:bottom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24"/>
                <w:szCs w:val="24"/>
                <w:lang w:eastAsia="ru-RU"/>
              </w:rPr>
            </w:pPr>
          </w:p>
        </w:tc>
      </w:tr>
      <w:tr w:rsidR="00875DB6" w:rsidRPr="00875DB6" w:rsidTr="008A164F">
        <w:tc>
          <w:tcPr>
            <w:tcW w:w="3190"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2163" w:type="dxa"/>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p>
        </w:tc>
        <w:tc>
          <w:tcPr>
            <w:tcW w:w="4217" w:type="dxa"/>
            <w:tcBorders>
              <w:top w:val="single" w:sz="4" w:space="0" w:color="auto"/>
            </w:tcBorders>
            <w:shd w:val="clear" w:color="auto" w:fill="auto"/>
          </w:tcPr>
          <w:p w:rsidR="00875DB6" w:rsidRPr="00875DB6" w:rsidRDefault="00875DB6" w:rsidP="00875DB6">
            <w:pPr>
              <w:widowControl w:val="0"/>
              <w:spacing w:after="3" w:line="265" w:lineRule="auto"/>
              <w:ind w:right="19"/>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(адрес электронной почты)</w:t>
            </w:r>
          </w:p>
        </w:tc>
      </w:tr>
    </w:tbl>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Заявление</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                                                     о принятии решения по заявлению</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__________________________________________________</w:t>
      </w:r>
      <w:r w:rsidR="002D1D67">
        <w:rPr>
          <w:rFonts w:ascii="Times New Roman" w:eastAsia="Times New Roman" w:hAnsi="Times New Roman" w:cs="Times New Roman"/>
          <w:sz w:val="24"/>
          <w:szCs w:val="24"/>
          <w:lang w:eastAsia="ru-RU"/>
        </w:rPr>
        <w:t>___________________________</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75DB6">
        <w:rPr>
          <w:rFonts w:ascii="Times New Roman" w:eastAsia="Times New Roman" w:hAnsi="Times New Roman" w:cs="Times New Roman"/>
          <w:sz w:val="16"/>
          <w:szCs w:val="16"/>
          <w:lang w:eastAsia="ru-RU"/>
        </w:rPr>
        <w:t xml:space="preserve">(полное </w:t>
      </w:r>
      <w:proofErr w:type="gramStart"/>
      <w:r w:rsidRPr="00875DB6">
        <w:rPr>
          <w:rFonts w:ascii="Times New Roman" w:eastAsia="Times New Roman" w:hAnsi="Times New Roman" w:cs="Times New Roman"/>
          <w:sz w:val="16"/>
          <w:szCs w:val="16"/>
          <w:lang w:eastAsia="ru-RU"/>
        </w:rPr>
        <w:t>и  (</w:t>
      </w:r>
      <w:proofErr w:type="gramEnd"/>
      <w:r w:rsidRPr="00875DB6">
        <w:rPr>
          <w:rFonts w:ascii="Times New Roman" w:eastAsia="Times New Roman" w:hAnsi="Times New Roman" w:cs="Times New Roman"/>
          <w:sz w:val="16"/>
          <w:szCs w:val="16"/>
          <w:lang w:eastAsia="ru-RU"/>
        </w:rPr>
        <w:t>в случае, если имеется)  сокращенное наименование, в том числе фирменное наименование, и организационно-правовая форма - для юридического лица; фамилия, имя и (в случае, если имеется) отчество, данные документа, удостоверяющего личность – для  индивидуального предпринимателя)</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875DB6" w:rsidRPr="00875DB6" w:rsidRDefault="00875DB6" w:rsidP="00875DB6">
      <w:pPr>
        <w:widowControl w:val="0"/>
        <w:spacing w:after="0" w:line="240" w:lineRule="auto"/>
        <w:rPr>
          <w:rFonts w:ascii="Times New Roman" w:eastAsia="Arial Unicode MS" w:hAnsi="Times New Roman" w:cs="Times New Roman"/>
          <w:color w:val="000000"/>
          <w:sz w:val="24"/>
          <w:szCs w:val="24"/>
          <w:lang w:eastAsia="ru-RU"/>
        </w:rPr>
      </w:pPr>
      <w:r w:rsidRPr="00875DB6">
        <w:rPr>
          <w:rFonts w:ascii="Times New Roman" w:eastAsia="Arial Unicode MS" w:hAnsi="Times New Roman" w:cs="Times New Roman"/>
          <w:color w:val="000000"/>
          <w:sz w:val="24"/>
          <w:szCs w:val="24"/>
          <w:lang w:eastAsia="ru-RU"/>
        </w:rPr>
        <w:t xml:space="preserve">в лице  </w:t>
      </w:r>
    </w:p>
    <w:p w:rsidR="00875DB6" w:rsidRPr="00875DB6" w:rsidRDefault="00875DB6" w:rsidP="00875DB6">
      <w:pPr>
        <w:widowControl w:val="0"/>
        <w:pBdr>
          <w:top w:val="single" w:sz="4" w:space="1" w:color="auto"/>
        </w:pBdr>
        <w:spacing w:after="240" w:line="240" w:lineRule="auto"/>
        <w:ind w:left="782"/>
        <w:jc w:val="center"/>
        <w:rPr>
          <w:rFonts w:ascii="Times New Roman" w:eastAsia="Arial Unicode MS" w:hAnsi="Times New Roman" w:cs="Times New Roman"/>
          <w:color w:val="000000"/>
          <w:sz w:val="16"/>
          <w:szCs w:val="24"/>
          <w:lang w:eastAsia="ru-RU"/>
        </w:rPr>
      </w:pPr>
      <w:r w:rsidRPr="00875DB6">
        <w:rPr>
          <w:rFonts w:ascii="Times New Roman" w:eastAsia="Arial Unicode MS" w:hAnsi="Times New Roman" w:cs="Times New Roman"/>
          <w:color w:val="000000"/>
          <w:sz w:val="16"/>
          <w:szCs w:val="24"/>
          <w:lang w:eastAsia="ru-RU"/>
        </w:rPr>
        <w:t>(должность и фамилия, имя, отчество (последнее – при наличии) руководителя/</w:t>
      </w:r>
      <w:r w:rsidRPr="00875DB6">
        <w:rPr>
          <w:rFonts w:ascii="Times New Roman" w:eastAsia="Arial Unicode MS" w:hAnsi="Times New Roman" w:cs="Times New Roman"/>
          <w:color w:val="000000"/>
          <w:sz w:val="16"/>
          <w:szCs w:val="16"/>
          <w:lang w:eastAsia="ru-RU"/>
        </w:rPr>
        <w:t xml:space="preserve"> фамилия, имя и (в случае, если имеется) отчество индивидуального предпринимателя</w:t>
      </w:r>
      <w:r w:rsidRPr="00875DB6">
        <w:rPr>
          <w:rFonts w:ascii="Times New Roman" w:eastAsia="Arial Unicode MS" w:hAnsi="Times New Roman" w:cs="Times New Roman"/>
          <w:color w:val="000000"/>
          <w:sz w:val="16"/>
          <w:szCs w:val="24"/>
          <w:lang w:eastAsia="ru-RU"/>
        </w:rPr>
        <w:t>)</w:t>
      </w:r>
    </w:p>
    <w:p w:rsidR="00875DB6" w:rsidRPr="00875DB6" w:rsidRDefault="00875DB6" w:rsidP="00875DB6">
      <w:pPr>
        <w:widowControl w:val="0"/>
        <w:autoSpaceDE w:val="0"/>
        <w:autoSpaceDN w:val="0"/>
        <w:adjustRightInd w:val="0"/>
        <w:spacing w:before="220" w:after="0" w:line="240" w:lineRule="auto"/>
        <w:jc w:val="both"/>
        <w:rPr>
          <w:rFonts w:ascii="Times New Roman" w:eastAsia="Calibri" w:hAnsi="Times New Roman" w:cs="Times New Roman"/>
          <w:sz w:val="24"/>
          <w:szCs w:val="24"/>
          <w:lang w:eastAsia="ru-RU"/>
        </w:rPr>
      </w:pPr>
      <w:r w:rsidRPr="00875DB6">
        <w:rPr>
          <w:rFonts w:ascii="Times New Roman" w:eastAsia="Calibri" w:hAnsi="Times New Roman" w:cs="Times New Roman"/>
          <w:sz w:val="24"/>
          <w:szCs w:val="24"/>
          <w:lang w:eastAsia="ru-RU"/>
        </w:rPr>
        <w:t xml:space="preserve">просит принять решение по заявлению о предоставлении лицензии (о внесении изменений в реестр лицензий) № _______ от «____» ____________ 20___г. в соответствии с пунктом 1.2. части 1 статьи 14 Федерального закона от 4 мая 2011 года № 99-ФЗ «О лицензировании отдельных видов деятельности» в связи с выявленными в ходе проведения </w:t>
      </w:r>
      <w:r w:rsidRPr="00875DB6">
        <w:rPr>
          <w:rFonts w:ascii="Times New Roman" w:eastAsia="Calibri" w:hAnsi="Times New Roman" w:cs="Times New Roman"/>
          <w:sz w:val="24"/>
          <w:lang w:eastAsia="ru-RU"/>
        </w:rPr>
        <w:t>оценки соответствия лицензионным требованиям</w:t>
      </w:r>
      <w:r w:rsidRPr="00875DB6">
        <w:rPr>
          <w:rFonts w:ascii="Times New Roman" w:eastAsia="Calibri" w:hAnsi="Times New Roman" w:cs="Times New Roman"/>
          <w:sz w:val="24"/>
          <w:szCs w:val="24"/>
          <w:lang w:eastAsia="ru-RU"/>
        </w:rPr>
        <w:t xml:space="preserve"> несоответствием лицензионным требованиям в отношении:</w:t>
      </w:r>
    </w:p>
    <w:p w:rsidR="00875DB6" w:rsidRPr="00875DB6" w:rsidRDefault="00875DB6" w:rsidP="00875DB6">
      <w:pPr>
        <w:widowControl w:val="0"/>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r w:rsidRPr="00875DB6">
        <w:rPr>
          <w:rFonts w:ascii="Times New Roman" w:eastAsia="Calibri" w:hAnsi="Times New Roman" w:cs="Times New Roman"/>
          <w:sz w:val="24"/>
          <w:szCs w:val="24"/>
          <w:lang w:eastAsia="ru-RU"/>
        </w:rPr>
        <w:t>выполняемых работ, составляющих лицензируемый вид деятельности:</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bl>
      <w:tblPr>
        <w:tblW w:w="0" w:type="auto"/>
        <w:tblInd w:w="817" w:type="dxa"/>
        <w:tblLook w:val="04A0" w:firstRow="1" w:lastRow="0" w:firstColumn="1" w:lastColumn="0" w:noHBand="0" w:noVBand="1"/>
      </w:tblPr>
      <w:tblGrid>
        <w:gridCol w:w="422"/>
        <w:gridCol w:w="269"/>
        <w:gridCol w:w="7954"/>
      </w:tblGrid>
      <w:tr w:rsidR="00875DB6" w:rsidRPr="00875DB6" w:rsidTr="008A164F">
        <w:tc>
          <w:tcPr>
            <w:tcW w:w="425" w:type="dxa"/>
            <w:tcBorders>
              <w:top w:val="single" w:sz="4" w:space="0" w:color="auto"/>
              <w:left w:val="single" w:sz="4" w:space="0" w:color="auto"/>
              <w:bottom w:val="single" w:sz="4" w:space="0" w:color="auto"/>
              <w:righ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заготовка, хранение, переработка и реализация лома черных металлов</w:t>
            </w:r>
          </w:p>
        </w:tc>
      </w:tr>
      <w:tr w:rsidR="00875DB6" w:rsidRPr="00875DB6" w:rsidTr="008A164F">
        <w:tc>
          <w:tcPr>
            <w:tcW w:w="425" w:type="dxa"/>
            <w:tcBorders>
              <w:top w:val="single" w:sz="4" w:space="0" w:color="auto"/>
              <w:bottom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70"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8058"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r>
      <w:tr w:rsidR="00875DB6" w:rsidRPr="00875DB6" w:rsidTr="008A164F">
        <w:tc>
          <w:tcPr>
            <w:tcW w:w="425" w:type="dxa"/>
            <w:tcBorders>
              <w:top w:val="single" w:sz="4" w:space="0" w:color="auto"/>
              <w:left w:val="single" w:sz="4" w:space="0" w:color="auto"/>
              <w:bottom w:val="single" w:sz="4" w:space="0" w:color="auto"/>
              <w:righ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заготовка, хранение, переработка и реализация лома цветных металлов</w:t>
            </w:r>
          </w:p>
        </w:tc>
      </w:tr>
      <w:tr w:rsidR="00875DB6" w:rsidRPr="00875DB6" w:rsidTr="008A164F">
        <w:tc>
          <w:tcPr>
            <w:tcW w:w="425" w:type="dxa"/>
            <w:tcBorders>
              <w:top w:val="single" w:sz="4" w:space="0" w:color="auto"/>
              <w:bottom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70"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8058"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r>
      <w:tr w:rsidR="00875DB6" w:rsidRPr="00875DB6" w:rsidTr="008A164F">
        <w:tc>
          <w:tcPr>
            <w:tcW w:w="425" w:type="dxa"/>
            <w:tcBorders>
              <w:top w:val="single" w:sz="4" w:space="0" w:color="auto"/>
              <w:left w:val="single" w:sz="4" w:space="0" w:color="auto"/>
              <w:bottom w:val="single" w:sz="4" w:space="0" w:color="auto"/>
              <w:righ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75DB6">
              <w:rPr>
                <w:rFonts w:ascii="Times New Roman" w:eastAsia="Calibri" w:hAnsi="Times New Roman" w:cs="Times New Roman"/>
                <w:sz w:val="24"/>
                <w:szCs w:val="24"/>
                <w:lang w:eastAsia="ru-RU"/>
              </w:rPr>
              <w:t>заготовка, хранение и реализация лома цветных металлов</w:t>
            </w:r>
          </w:p>
        </w:tc>
      </w:tr>
    </w:tbl>
    <w:p w:rsidR="00875DB6" w:rsidRPr="00875DB6" w:rsidRDefault="00875DB6" w:rsidP="00875DB6">
      <w:pPr>
        <w:widowControl w:val="0"/>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r w:rsidRPr="00875DB6">
        <w:rPr>
          <w:rFonts w:ascii="Times New Roman" w:eastAsia="Calibri" w:hAnsi="Times New Roman" w:cs="Times New Roman"/>
          <w:sz w:val="24"/>
          <w:szCs w:val="24"/>
          <w:lang w:eastAsia="ru-RU"/>
        </w:rPr>
        <w:t xml:space="preserve"> работ, которые предполагалось выполнять по месту осуществления лицензируемого вида деятельности:</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__________________________________________________</w:t>
      </w:r>
      <w:r w:rsidR="002D1D67">
        <w:rPr>
          <w:rFonts w:ascii="Times New Roman" w:eastAsia="Times New Roman" w:hAnsi="Times New Roman" w:cs="Times New Roman"/>
          <w:sz w:val="24"/>
          <w:szCs w:val="24"/>
          <w:lang w:eastAsia="ru-RU"/>
        </w:rPr>
        <w:t>___________________________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6"/>
          <w:szCs w:val="24"/>
          <w:lang w:eastAsia="ru-RU"/>
        </w:rPr>
      </w:pPr>
      <w:r w:rsidRPr="00875DB6">
        <w:rPr>
          <w:rFonts w:ascii="Times New Roman" w:eastAsia="Times New Roman" w:hAnsi="Times New Roman" w:cs="Times New Roman"/>
          <w:sz w:val="16"/>
          <w:szCs w:val="24"/>
          <w:lang w:eastAsia="ru-RU"/>
        </w:rPr>
        <w:t xml:space="preserve"> (указывается почтовый адрес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r w:rsidRPr="00875DB6">
        <w:rPr>
          <w:rFonts w:ascii="Times New Roman" w:eastAsia="Calibri" w:hAnsi="Times New Roman" w:cs="Times New Roman"/>
          <w:sz w:val="24"/>
          <w:szCs w:val="24"/>
          <w:lang w:eastAsia="ru-RU"/>
        </w:rPr>
        <w:t xml:space="preserve">Решение прошу принять в отношении видов работ, составляющих лицензируемый вид деятельности (в том числе работы, которые предполагалось выполнять по месту осуществления лицензируемого вида деятельности) в отношении которых в ходе указанной оценки было подтверждено соответствие лицензионным требованиям. </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Государственный регистрационный номер записи о создании юридического лица (государственный регистрационный номер записи о государствен</w:t>
      </w:r>
      <w:r w:rsidR="002D1D67">
        <w:rPr>
          <w:rFonts w:ascii="Times New Roman" w:eastAsia="Times New Roman" w:hAnsi="Times New Roman" w:cs="Times New Roman"/>
          <w:sz w:val="24"/>
          <w:szCs w:val="24"/>
          <w:lang w:eastAsia="ru-RU"/>
        </w:rPr>
        <w:t xml:space="preserve">ной регистрации индивидуального </w:t>
      </w:r>
      <w:r w:rsidRPr="00875DB6">
        <w:rPr>
          <w:rFonts w:ascii="Times New Roman" w:eastAsia="Times New Roman" w:hAnsi="Times New Roman" w:cs="Times New Roman"/>
          <w:sz w:val="24"/>
          <w:szCs w:val="24"/>
          <w:lang w:eastAsia="ru-RU"/>
        </w:rPr>
        <w:t>предпринимателя) ______________________________________________</w:t>
      </w:r>
    </w:p>
    <w:p w:rsidR="00875DB6" w:rsidRPr="00875DB6" w:rsidRDefault="00875DB6" w:rsidP="00875DB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75DB6">
        <w:rPr>
          <w:rFonts w:ascii="Times New Roman" w:eastAsia="Times New Roman" w:hAnsi="Times New Roman" w:cs="Times New Roman"/>
          <w:sz w:val="16"/>
          <w:szCs w:val="16"/>
          <w:lang w:eastAsia="ru-RU"/>
        </w:rPr>
        <w:t xml:space="preserve">                                                                                                                                               (ОГРН, ОГРНИП)</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 (об индивидуальном предпринимателе в единый государственный реестр индивидуальных предпринимателей), __________________________________________________</w:t>
      </w:r>
      <w:r w:rsidR="0055359B">
        <w:rPr>
          <w:rFonts w:ascii="Times New Roman" w:eastAsia="Times New Roman" w:hAnsi="Times New Roman" w:cs="Times New Roman"/>
          <w:sz w:val="24"/>
          <w:szCs w:val="24"/>
          <w:lang w:eastAsia="ru-RU"/>
        </w:rPr>
        <w:t>___________________________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Адрес для переписки _______________________________</w:t>
      </w:r>
      <w:r w:rsidR="002D1D67">
        <w:rPr>
          <w:rFonts w:ascii="Times New Roman" w:eastAsia="Times New Roman" w:hAnsi="Times New Roman" w:cs="Times New Roman"/>
          <w:sz w:val="24"/>
          <w:szCs w:val="24"/>
          <w:lang w:eastAsia="ru-RU"/>
        </w:rPr>
        <w:t>___________________________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Номера телефонов _________________________________</w:t>
      </w:r>
      <w:r w:rsidR="002D1D67">
        <w:rPr>
          <w:rFonts w:ascii="Times New Roman" w:eastAsia="Times New Roman" w:hAnsi="Times New Roman" w:cs="Times New Roman"/>
          <w:sz w:val="24"/>
          <w:szCs w:val="24"/>
          <w:lang w:eastAsia="ru-RU"/>
        </w:rPr>
        <w:t>___________________________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r w:rsidRPr="00875DB6">
        <w:rPr>
          <w:rFonts w:ascii="Times New Roman" w:eastAsia="Times New Roman" w:hAnsi="Times New Roman" w:cs="Times New Roman"/>
          <w:sz w:val="10"/>
          <w:szCs w:val="10"/>
          <w:lang w:eastAsia="ru-RU"/>
        </w:rPr>
        <w:t>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Адрес электронной почты __________________________</w:t>
      </w:r>
      <w:r w:rsidR="002D1D67">
        <w:rPr>
          <w:rFonts w:ascii="Times New Roman" w:eastAsia="Times New Roman" w:hAnsi="Times New Roman" w:cs="Times New Roman"/>
          <w:sz w:val="24"/>
          <w:szCs w:val="24"/>
          <w:lang w:eastAsia="ru-RU"/>
        </w:rPr>
        <w:t>____________________________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Идентификационный номер налогоплательщика (ИНН) _</w:t>
      </w:r>
      <w:r w:rsidR="002D1D67">
        <w:rPr>
          <w:rFonts w:ascii="Times New Roman" w:eastAsia="Times New Roman" w:hAnsi="Times New Roman" w:cs="Times New Roman"/>
          <w:sz w:val="24"/>
          <w:szCs w:val="24"/>
          <w:lang w:eastAsia="ru-RU"/>
        </w:rPr>
        <w:t>____________________________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p w:rsidR="00875DB6" w:rsidRPr="00875DB6" w:rsidRDefault="008E153B"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документа</w:t>
      </w:r>
      <w:r w:rsidR="00875DB6" w:rsidRPr="00875DB6">
        <w:rPr>
          <w:rFonts w:ascii="Times New Roman" w:eastAsia="Times New Roman" w:hAnsi="Times New Roman" w:cs="Times New Roman"/>
          <w:sz w:val="24"/>
          <w:szCs w:val="24"/>
          <w:lang w:eastAsia="ru-RU"/>
        </w:rPr>
        <w:t xml:space="preserve"> о постановке соискателя лицензии на учет в налоговом органе __________________________________________________</w:t>
      </w:r>
      <w:r w:rsidR="002D1D67">
        <w:rPr>
          <w:rFonts w:ascii="Times New Roman" w:eastAsia="Times New Roman" w:hAnsi="Times New Roman" w:cs="Times New Roman"/>
          <w:sz w:val="24"/>
          <w:szCs w:val="24"/>
          <w:lang w:eastAsia="ru-RU"/>
        </w:rPr>
        <w:t>___________________________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5DB6" w:rsidRPr="00875DB6" w:rsidRDefault="00875DB6" w:rsidP="00875DB6">
      <w:pPr>
        <w:keepNext/>
        <w:widowControl w:val="0"/>
        <w:spacing w:after="0" w:line="240" w:lineRule="auto"/>
        <w:rPr>
          <w:rFonts w:ascii="Times New Roman" w:eastAsia="Arial Unicode MS" w:hAnsi="Times New Roman" w:cs="Times New Roman"/>
          <w:color w:val="000000"/>
          <w:sz w:val="24"/>
          <w:szCs w:val="24"/>
          <w:lang w:eastAsia="ru-RU"/>
        </w:rPr>
      </w:pPr>
      <w:r w:rsidRPr="00875DB6">
        <w:rPr>
          <w:rFonts w:ascii="Times New Roman" w:eastAsia="Arial Unicode MS" w:hAnsi="Times New Roman" w:cs="Times New Roman"/>
          <w:color w:val="000000"/>
          <w:sz w:val="24"/>
          <w:szCs w:val="24"/>
          <w:lang w:eastAsia="ru-RU"/>
        </w:rPr>
        <w:t>Уведомление о принятом решении по заявлению, прошу предоставить (отметить один вариант):</w:t>
      </w:r>
    </w:p>
    <w:p w:rsidR="00875DB6" w:rsidRPr="00875DB6" w:rsidRDefault="00875DB6" w:rsidP="00875DB6">
      <w:pPr>
        <w:keepNext/>
        <w:widowControl w:val="0"/>
        <w:spacing w:after="0" w:line="240" w:lineRule="auto"/>
        <w:rPr>
          <w:rFonts w:ascii="Times New Roman" w:eastAsia="Arial Unicode MS" w:hAnsi="Times New Roman" w:cs="Times New Roman"/>
          <w:color w:val="000000"/>
          <w:sz w:val="14"/>
          <w:szCs w:val="24"/>
          <w:lang w:eastAsia="ru-RU"/>
        </w:rPr>
      </w:pPr>
    </w:p>
    <w:tbl>
      <w:tblPr>
        <w:tblW w:w="9979" w:type="dxa"/>
        <w:tblLayout w:type="fixed"/>
        <w:tblCellMar>
          <w:left w:w="28" w:type="dxa"/>
          <w:right w:w="28" w:type="dxa"/>
        </w:tblCellMar>
        <w:tblLook w:val="0000" w:firstRow="0" w:lastRow="0" w:firstColumn="0" w:lastColumn="0" w:noHBand="0" w:noVBand="0"/>
      </w:tblPr>
      <w:tblGrid>
        <w:gridCol w:w="482"/>
        <w:gridCol w:w="9497"/>
      </w:tblGrid>
      <w:tr w:rsidR="00875DB6" w:rsidRPr="00875DB6" w:rsidTr="008A164F">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на бумажном носителе в лицензирующем органе</w:t>
            </w:r>
          </w:p>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8A164F">
        <w:trPr>
          <w:cantSplit/>
          <w:trHeight w:val="277"/>
        </w:trPr>
        <w:tc>
          <w:tcPr>
            <w:tcW w:w="482" w:type="dxa"/>
            <w:tcBorders>
              <w:top w:val="single" w:sz="4" w:space="0" w:color="auto"/>
              <w:bottom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8A164F">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на бумажном носителе направить заказным почтовым отправлением по адресу места   </w:t>
            </w:r>
          </w:p>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нахождения Заявителя</w:t>
            </w:r>
          </w:p>
        </w:tc>
      </w:tr>
      <w:tr w:rsidR="00875DB6" w:rsidRPr="00875DB6" w:rsidTr="008A164F">
        <w:trPr>
          <w:cantSplit/>
          <w:trHeight w:val="277"/>
        </w:trPr>
        <w:tc>
          <w:tcPr>
            <w:tcW w:w="482" w:type="dxa"/>
            <w:tcBorders>
              <w:top w:val="single" w:sz="4" w:space="0" w:color="auto"/>
              <w:bottom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8A164F">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в форме электронного образа документа направить на адрес электронной почты, </w:t>
            </w:r>
          </w:p>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указанной в заявлении Заявителя</w:t>
            </w:r>
          </w:p>
        </w:tc>
      </w:tr>
      <w:tr w:rsidR="00875DB6" w:rsidRPr="00875DB6" w:rsidTr="008A164F">
        <w:trPr>
          <w:cantSplit/>
          <w:trHeight w:val="277"/>
        </w:trPr>
        <w:tc>
          <w:tcPr>
            <w:tcW w:w="482" w:type="dxa"/>
            <w:tcBorders>
              <w:top w:val="single" w:sz="4" w:space="0" w:color="auto"/>
              <w:bottom w:val="single" w:sz="4" w:space="0" w:color="auto"/>
            </w:tcBorders>
            <w:vAlign w:val="center"/>
          </w:tcPr>
          <w:p w:rsidR="00875DB6" w:rsidRPr="00875DB6" w:rsidRDefault="00875DB6" w:rsidP="00875DB6">
            <w:pPr>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875DB6" w:rsidRPr="00875DB6" w:rsidRDefault="00875DB6" w:rsidP="00875DB6">
            <w:pPr>
              <w:widowControl w:val="0"/>
              <w:spacing w:after="0" w:line="240" w:lineRule="auto"/>
              <w:rPr>
                <w:rFonts w:ascii="Times New Roman" w:eastAsia="Arial Unicode MS" w:hAnsi="Times New Roman" w:cs="Times New Roman"/>
                <w:color w:val="000000"/>
                <w:spacing w:val="2"/>
                <w:sz w:val="24"/>
                <w:szCs w:val="24"/>
                <w:lang w:eastAsia="ru-RU"/>
              </w:rPr>
            </w:pPr>
          </w:p>
        </w:tc>
      </w:tr>
      <w:tr w:rsidR="00875DB6" w:rsidRPr="00875DB6" w:rsidTr="008A164F">
        <w:trPr>
          <w:cantSplit/>
          <w:trHeight w:val="278"/>
        </w:trPr>
        <w:tc>
          <w:tcPr>
            <w:tcW w:w="482" w:type="dxa"/>
            <w:tcBorders>
              <w:top w:val="single" w:sz="4" w:space="0" w:color="auto"/>
              <w:left w:val="single" w:sz="4" w:space="0" w:color="auto"/>
              <w:bottom w:val="single" w:sz="4" w:space="0" w:color="auto"/>
              <w:right w:val="single" w:sz="4" w:space="0" w:color="auto"/>
            </w:tcBorders>
            <w:vAlign w:val="center"/>
          </w:tcPr>
          <w:p w:rsidR="00875DB6" w:rsidRPr="00875DB6" w:rsidRDefault="00875DB6" w:rsidP="00875DB6">
            <w:pPr>
              <w:keepNext/>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val="restart"/>
            <w:tcBorders>
              <w:left w:val="single" w:sz="4" w:space="0" w:color="auto"/>
            </w:tcBorders>
            <w:vAlign w:val="center"/>
          </w:tcPr>
          <w:p w:rsidR="00875DB6" w:rsidRPr="00875DB6" w:rsidRDefault="00875DB6" w:rsidP="00875DB6">
            <w:pPr>
              <w:keepNext/>
              <w:widowControl w:val="0"/>
              <w:spacing w:after="0" w:line="240" w:lineRule="auto"/>
              <w:rPr>
                <w:rFonts w:ascii="Times New Roman" w:eastAsia="Arial Unicode MS" w:hAnsi="Times New Roman" w:cs="Times New Roman"/>
                <w:color w:val="000000"/>
                <w:spacing w:val="2"/>
                <w:sz w:val="24"/>
                <w:szCs w:val="24"/>
                <w:lang w:eastAsia="ru-RU"/>
              </w:rPr>
            </w:pPr>
            <w:r w:rsidRPr="00875DB6">
              <w:rPr>
                <w:rFonts w:ascii="Times New Roman" w:eastAsia="Arial Unicode MS" w:hAnsi="Times New Roman" w:cs="Times New Roman"/>
                <w:color w:val="000000"/>
                <w:spacing w:val="2"/>
                <w:sz w:val="24"/>
                <w:szCs w:val="24"/>
                <w:lang w:eastAsia="ru-RU"/>
              </w:rPr>
              <w:t xml:space="preserve">  в форме электронного документа направить на адрес электронной почты, указанной</w:t>
            </w:r>
            <w:r w:rsidRPr="00875DB6">
              <w:rPr>
                <w:rFonts w:ascii="Times New Roman" w:eastAsia="Arial Unicode MS" w:hAnsi="Times New Roman" w:cs="Times New Roman"/>
                <w:color w:val="000000"/>
                <w:spacing w:val="2"/>
                <w:sz w:val="24"/>
                <w:szCs w:val="24"/>
                <w:lang w:eastAsia="ru-RU"/>
              </w:rPr>
              <w:br/>
              <w:t xml:space="preserve">  в заявлении Заявителя</w:t>
            </w:r>
          </w:p>
        </w:tc>
      </w:tr>
      <w:tr w:rsidR="00875DB6" w:rsidRPr="00875DB6" w:rsidTr="008A164F">
        <w:trPr>
          <w:cantSplit/>
          <w:trHeight w:val="277"/>
        </w:trPr>
        <w:tc>
          <w:tcPr>
            <w:tcW w:w="482" w:type="dxa"/>
            <w:tcBorders>
              <w:top w:val="single" w:sz="4" w:space="0" w:color="auto"/>
            </w:tcBorders>
            <w:vAlign w:val="center"/>
          </w:tcPr>
          <w:p w:rsidR="00875DB6" w:rsidRPr="00875DB6" w:rsidRDefault="00875DB6" w:rsidP="00875DB6">
            <w:pPr>
              <w:keepNext/>
              <w:widowControl w:val="0"/>
              <w:spacing w:after="0" w:line="240" w:lineRule="auto"/>
              <w:jc w:val="center"/>
              <w:rPr>
                <w:rFonts w:ascii="Times New Roman" w:eastAsia="Arial Unicode MS" w:hAnsi="Times New Roman" w:cs="Times New Roman"/>
                <w:color w:val="000000"/>
                <w:sz w:val="24"/>
                <w:szCs w:val="24"/>
                <w:lang w:eastAsia="ru-RU"/>
              </w:rPr>
            </w:pPr>
          </w:p>
        </w:tc>
        <w:tc>
          <w:tcPr>
            <w:tcW w:w="9497" w:type="dxa"/>
            <w:vMerge/>
            <w:tcBorders>
              <w:left w:val="nil"/>
            </w:tcBorders>
            <w:vAlign w:val="center"/>
          </w:tcPr>
          <w:p w:rsidR="00875DB6" w:rsidRPr="00875DB6" w:rsidRDefault="00875DB6" w:rsidP="00875DB6">
            <w:pPr>
              <w:keepNext/>
              <w:widowControl w:val="0"/>
              <w:spacing w:after="0" w:line="240" w:lineRule="auto"/>
              <w:rPr>
                <w:rFonts w:ascii="Times New Roman" w:eastAsia="Arial Unicode MS" w:hAnsi="Times New Roman" w:cs="Times New Roman"/>
                <w:color w:val="000000"/>
                <w:spacing w:val="2"/>
                <w:sz w:val="24"/>
                <w:szCs w:val="24"/>
                <w:lang w:eastAsia="ru-RU"/>
              </w:rPr>
            </w:pPr>
          </w:p>
        </w:tc>
      </w:tr>
    </w:tbl>
    <w:p w:rsidR="00875DB6" w:rsidRPr="00875DB6" w:rsidRDefault="00875DB6" w:rsidP="00875DB6">
      <w:pPr>
        <w:widowControl w:val="0"/>
        <w:spacing w:after="0" w:line="240" w:lineRule="auto"/>
        <w:rPr>
          <w:rFonts w:ascii="Arial Unicode MS" w:eastAsia="Arial Unicode MS" w:hAnsi="Arial Unicode MS" w:cs="Arial Unicode MS"/>
          <w:vanish/>
          <w:color w:val="000000"/>
          <w:sz w:val="24"/>
          <w:szCs w:val="24"/>
          <w:lang w:eastAsia="ru-RU"/>
        </w:rPr>
      </w:pPr>
    </w:p>
    <w:tbl>
      <w:tblPr>
        <w:tblW w:w="9979" w:type="dxa"/>
        <w:tblInd w:w="80" w:type="dxa"/>
        <w:tblLook w:val="04A0" w:firstRow="1" w:lastRow="0" w:firstColumn="1" w:lastColumn="0" w:noHBand="0" w:noVBand="1"/>
      </w:tblPr>
      <w:tblGrid>
        <w:gridCol w:w="3232"/>
        <w:gridCol w:w="113"/>
        <w:gridCol w:w="2835"/>
        <w:gridCol w:w="113"/>
        <w:gridCol w:w="3170"/>
        <w:gridCol w:w="516"/>
      </w:tblGrid>
      <w:tr w:rsidR="00875DB6" w:rsidRPr="00875DB6" w:rsidTr="008A164F">
        <w:trPr>
          <w:gridAfter w:val="1"/>
          <w:wAfter w:w="489" w:type="dxa"/>
          <w:trHeight w:val="1656"/>
        </w:trPr>
        <w:tc>
          <w:tcPr>
            <w:tcW w:w="9463" w:type="dxa"/>
            <w:gridSpan w:val="5"/>
            <w:shd w:val="clear" w:color="auto" w:fill="auto"/>
          </w:tcPr>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24"/>
                <w:lang w:eastAsia="ru-RU"/>
              </w:rPr>
            </w:pPr>
            <w:r w:rsidRPr="00875DB6">
              <w:rPr>
                <w:rFonts w:ascii="Times New Roman" w:eastAsia="Calibri" w:hAnsi="Times New Roman" w:cs="Times New Roman"/>
                <w:sz w:val="24"/>
                <w:lang w:eastAsia="ru-RU"/>
              </w:rPr>
              <w:t>В случае положительного решения по заявлению одновременно с уведомлением о принятом решении прошу предоставить выписку из реестра лицензий.</w:t>
            </w:r>
          </w:p>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24"/>
                <w:lang w:eastAsia="ru-RU"/>
              </w:rPr>
            </w:pPr>
          </w:p>
          <w:p w:rsidR="00875DB6" w:rsidRPr="00875DB6" w:rsidRDefault="00875DB6" w:rsidP="00875DB6">
            <w:pPr>
              <w:widowControl w:val="0"/>
              <w:autoSpaceDE w:val="0"/>
              <w:autoSpaceDN w:val="0"/>
              <w:adjustRightInd w:val="0"/>
              <w:spacing w:after="0" w:line="240" w:lineRule="auto"/>
              <w:jc w:val="both"/>
              <w:rPr>
                <w:rFonts w:ascii="Times New Roman" w:eastAsia="Calibri" w:hAnsi="Times New Roman" w:cs="Times New Roman"/>
                <w:sz w:val="24"/>
                <w:bdr w:val="single" w:sz="4" w:space="0" w:color="auto"/>
                <w:lang w:eastAsia="ru-RU"/>
              </w:rPr>
            </w:pPr>
          </w:p>
        </w:tc>
      </w:tr>
      <w:tr w:rsidR="00875DB6" w:rsidRPr="00875DB6" w:rsidTr="008A164F">
        <w:tblPrEx>
          <w:tblCellMar>
            <w:left w:w="28" w:type="dxa"/>
            <w:right w:w="28" w:type="dxa"/>
          </w:tblCellMar>
          <w:tblLook w:val="01E0" w:firstRow="1" w:lastRow="1" w:firstColumn="1" w:lastColumn="1" w:noHBand="0" w:noVBand="0"/>
        </w:tblPrEx>
        <w:trPr>
          <w:trHeight w:val="795"/>
        </w:trPr>
        <w:tc>
          <w:tcPr>
            <w:tcW w:w="3232" w:type="dxa"/>
            <w:tcBorders>
              <w:top w:val="single" w:sz="4" w:space="0" w:color="auto"/>
            </w:tcBorders>
            <w:shd w:val="clear" w:color="auto" w:fill="auto"/>
          </w:tcPr>
          <w:p w:rsidR="00875DB6" w:rsidRPr="00875DB6" w:rsidRDefault="00875DB6" w:rsidP="00875DB6">
            <w:pPr>
              <w:widowControl w:val="0"/>
              <w:spacing w:after="0" w:line="240" w:lineRule="auto"/>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 xml:space="preserve"> (должность руководителя юридического лица или иного лица, имеющего право действовать от имени юридического лица/ индивидуального предпринимателя)</w:t>
            </w:r>
          </w:p>
        </w:tc>
        <w:tc>
          <w:tcPr>
            <w:tcW w:w="113" w:type="dxa"/>
            <w:shd w:val="clear" w:color="auto" w:fill="auto"/>
          </w:tcPr>
          <w:p w:rsidR="00875DB6" w:rsidRPr="00875DB6" w:rsidRDefault="00875DB6" w:rsidP="00875DB6">
            <w:pPr>
              <w:widowControl w:val="0"/>
              <w:spacing w:after="0" w:line="240" w:lineRule="auto"/>
              <w:rPr>
                <w:rFonts w:ascii="Times New Roman" w:eastAsia="Times New Roman" w:hAnsi="Times New Roman" w:cs="Times New Roman"/>
                <w:color w:val="000000"/>
                <w:sz w:val="16"/>
                <w:szCs w:val="24"/>
                <w:lang w:eastAsia="ru-RU"/>
              </w:rPr>
            </w:pPr>
          </w:p>
        </w:tc>
        <w:tc>
          <w:tcPr>
            <w:tcW w:w="2835" w:type="dxa"/>
            <w:tcBorders>
              <w:top w:val="single" w:sz="4" w:space="0" w:color="auto"/>
            </w:tcBorders>
            <w:shd w:val="clear" w:color="auto" w:fill="auto"/>
          </w:tcPr>
          <w:p w:rsidR="00875DB6" w:rsidRPr="00875DB6" w:rsidRDefault="00875DB6" w:rsidP="00875DB6">
            <w:pPr>
              <w:widowControl w:val="0"/>
              <w:spacing w:after="0" w:line="240" w:lineRule="auto"/>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(подпись)</w:t>
            </w:r>
          </w:p>
        </w:tc>
        <w:tc>
          <w:tcPr>
            <w:tcW w:w="113" w:type="dxa"/>
            <w:shd w:val="clear" w:color="auto" w:fill="auto"/>
          </w:tcPr>
          <w:p w:rsidR="00875DB6" w:rsidRPr="00875DB6" w:rsidRDefault="00875DB6" w:rsidP="00875DB6">
            <w:pPr>
              <w:widowControl w:val="0"/>
              <w:spacing w:after="0" w:line="240" w:lineRule="auto"/>
              <w:rPr>
                <w:rFonts w:ascii="Times New Roman" w:eastAsia="Times New Roman" w:hAnsi="Times New Roman" w:cs="Times New Roman"/>
                <w:color w:val="000000"/>
                <w:sz w:val="16"/>
                <w:szCs w:val="24"/>
                <w:lang w:eastAsia="ru-RU"/>
              </w:rPr>
            </w:pPr>
          </w:p>
        </w:tc>
        <w:tc>
          <w:tcPr>
            <w:tcW w:w="3686" w:type="dxa"/>
            <w:gridSpan w:val="2"/>
            <w:tcBorders>
              <w:top w:val="single" w:sz="4" w:space="0" w:color="auto"/>
            </w:tcBorders>
            <w:shd w:val="clear" w:color="auto" w:fill="auto"/>
          </w:tcPr>
          <w:p w:rsidR="00875DB6" w:rsidRPr="00875DB6" w:rsidRDefault="00875DB6" w:rsidP="00875DB6">
            <w:pPr>
              <w:widowControl w:val="0"/>
              <w:spacing w:after="0" w:line="240" w:lineRule="auto"/>
              <w:jc w:val="center"/>
              <w:rPr>
                <w:rFonts w:ascii="Times New Roman" w:eastAsia="Times New Roman" w:hAnsi="Times New Roman" w:cs="Times New Roman"/>
                <w:color w:val="000000"/>
                <w:sz w:val="16"/>
                <w:szCs w:val="24"/>
                <w:lang w:eastAsia="ru-RU"/>
              </w:rPr>
            </w:pPr>
            <w:r w:rsidRPr="00875DB6">
              <w:rPr>
                <w:rFonts w:ascii="Times New Roman" w:eastAsia="Times New Roman" w:hAnsi="Times New Roman" w:cs="Times New Roman"/>
                <w:color w:val="000000"/>
                <w:sz w:val="16"/>
                <w:szCs w:val="24"/>
                <w:lang w:eastAsia="ru-RU"/>
              </w:rPr>
              <w:t>(фамилия, имя, отчество (при наличии))</w:t>
            </w:r>
          </w:p>
        </w:tc>
      </w:tr>
    </w:tbl>
    <w:p w:rsidR="00875DB6" w:rsidRPr="00875DB6" w:rsidRDefault="00875DB6" w:rsidP="00875DB6">
      <w:pPr>
        <w:widowControl w:val="0"/>
        <w:spacing w:after="0" w:line="240" w:lineRule="auto"/>
        <w:ind w:left="4536" w:right="3875" w:firstLine="284"/>
        <w:rPr>
          <w:rFonts w:ascii="Times New Roman" w:eastAsia="Arial Unicode MS" w:hAnsi="Times New Roman" w:cs="Times New Roman"/>
          <w:color w:val="000000"/>
          <w:szCs w:val="24"/>
          <w:lang w:eastAsia="ru-RU"/>
        </w:rPr>
      </w:pPr>
      <w:r w:rsidRPr="00875DB6">
        <w:rPr>
          <w:rFonts w:ascii="Times New Roman" w:eastAsia="Arial Unicode MS" w:hAnsi="Times New Roman" w:cs="Times New Roman"/>
          <w:color w:val="000000"/>
          <w:szCs w:val="24"/>
          <w:lang w:eastAsia="ru-RU"/>
        </w:rPr>
        <w:t>М.П.</w:t>
      </w:r>
    </w:p>
    <w:p w:rsidR="00875DB6" w:rsidRPr="00875DB6" w:rsidRDefault="00875DB6" w:rsidP="00875DB6">
      <w:pPr>
        <w:spacing w:after="3" w:line="265" w:lineRule="auto"/>
        <w:ind w:right="19"/>
        <w:jc w:val="right"/>
        <w:rPr>
          <w:rFonts w:ascii="Times New Roman" w:eastAsia="Times New Roman" w:hAnsi="Times New Roman" w:cs="Times New Roman"/>
          <w:color w:val="000000"/>
          <w:sz w:val="24"/>
          <w:szCs w:val="24"/>
        </w:rPr>
      </w:pPr>
      <w:r w:rsidRPr="00875DB6">
        <w:rPr>
          <w:rFonts w:ascii="Times New Roman" w:eastAsia="Arial Unicode MS" w:hAnsi="Times New Roman" w:cs="Times New Roman"/>
          <w:color w:val="000000"/>
          <w:sz w:val="16"/>
          <w:szCs w:val="24"/>
          <w:lang w:eastAsia="ru-RU"/>
        </w:rPr>
        <w:t xml:space="preserve">                                                                                                 (при наличии</w:t>
      </w:r>
    </w:p>
    <w:p w:rsidR="00875DB6" w:rsidRPr="00875DB6" w:rsidRDefault="00875DB6" w:rsidP="00875DB6">
      <w:pPr>
        <w:spacing w:after="3" w:line="265" w:lineRule="auto"/>
        <w:ind w:right="19"/>
        <w:jc w:val="right"/>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right"/>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right"/>
        <w:rPr>
          <w:rFonts w:ascii="Times New Roman" w:eastAsia="Times New Roman" w:hAnsi="Times New Roman" w:cs="Times New Roman"/>
          <w:color w:val="000000"/>
          <w:sz w:val="24"/>
          <w:szCs w:val="24"/>
        </w:rPr>
      </w:pPr>
    </w:p>
    <w:p w:rsidR="00875DB6" w:rsidRDefault="00875DB6" w:rsidP="00875DB6">
      <w:pPr>
        <w:spacing w:after="3" w:line="265" w:lineRule="auto"/>
        <w:ind w:right="19"/>
        <w:jc w:val="right"/>
        <w:rPr>
          <w:rFonts w:ascii="Times New Roman" w:eastAsia="Times New Roman" w:hAnsi="Times New Roman" w:cs="Times New Roman"/>
          <w:color w:val="000000"/>
          <w:sz w:val="24"/>
          <w:szCs w:val="24"/>
        </w:rPr>
      </w:pPr>
    </w:p>
    <w:p w:rsidR="00747E83" w:rsidRPr="00875DB6" w:rsidRDefault="00747E83" w:rsidP="00875DB6">
      <w:pPr>
        <w:spacing w:after="3" w:line="265" w:lineRule="auto"/>
        <w:ind w:right="19"/>
        <w:jc w:val="right"/>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right"/>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right"/>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right"/>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right"/>
        <w:rPr>
          <w:rFonts w:ascii="Times New Roman" w:eastAsia="Times New Roman" w:hAnsi="Times New Roman" w:cs="Times New Roman"/>
          <w:color w:val="000000"/>
          <w:sz w:val="24"/>
          <w:szCs w:val="24"/>
        </w:rPr>
      </w:pPr>
    </w:p>
    <w:p w:rsidR="002D1D67" w:rsidRDefault="002D1D67" w:rsidP="00875DB6">
      <w:pPr>
        <w:spacing w:after="3" w:line="265" w:lineRule="auto"/>
        <w:ind w:right="19"/>
        <w:jc w:val="right"/>
        <w:rPr>
          <w:rFonts w:ascii="Times New Roman" w:eastAsia="Times New Roman" w:hAnsi="Times New Roman" w:cs="Times New Roman"/>
          <w:color w:val="000000"/>
          <w:sz w:val="24"/>
          <w:szCs w:val="24"/>
        </w:rPr>
      </w:pPr>
    </w:p>
    <w:p w:rsidR="002D1D67" w:rsidRDefault="002D1D67" w:rsidP="00875DB6">
      <w:pPr>
        <w:spacing w:after="3" w:line="265" w:lineRule="auto"/>
        <w:ind w:right="19"/>
        <w:jc w:val="right"/>
        <w:rPr>
          <w:rFonts w:ascii="Times New Roman" w:eastAsia="Times New Roman" w:hAnsi="Times New Roman" w:cs="Times New Roman"/>
          <w:color w:val="000000"/>
          <w:sz w:val="24"/>
          <w:szCs w:val="24"/>
        </w:rPr>
      </w:pPr>
    </w:p>
    <w:p w:rsidR="002D1D67" w:rsidRDefault="002D1D67" w:rsidP="00875DB6">
      <w:pPr>
        <w:spacing w:after="3" w:line="265" w:lineRule="auto"/>
        <w:ind w:right="19"/>
        <w:jc w:val="right"/>
        <w:rPr>
          <w:rFonts w:ascii="Times New Roman" w:eastAsia="Times New Roman" w:hAnsi="Times New Roman" w:cs="Times New Roman"/>
          <w:color w:val="000000"/>
          <w:sz w:val="24"/>
          <w:szCs w:val="24"/>
        </w:rPr>
      </w:pPr>
    </w:p>
    <w:p w:rsidR="002D1D67" w:rsidRDefault="002D1D67" w:rsidP="00875DB6">
      <w:pPr>
        <w:spacing w:after="3" w:line="265" w:lineRule="auto"/>
        <w:ind w:right="19"/>
        <w:jc w:val="right"/>
        <w:rPr>
          <w:rFonts w:ascii="Times New Roman" w:eastAsia="Times New Roman" w:hAnsi="Times New Roman" w:cs="Times New Roman"/>
          <w:color w:val="000000"/>
          <w:sz w:val="24"/>
          <w:szCs w:val="24"/>
        </w:rPr>
      </w:pPr>
    </w:p>
    <w:p w:rsidR="002D1D67" w:rsidRDefault="002D1D67" w:rsidP="00875DB6">
      <w:pPr>
        <w:spacing w:after="3" w:line="265" w:lineRule="auto"/>
        <w:ind w:right="19"/>
        <w:jc w:val="right"/>
        <w:rPr>
          <w:rFonts w:ascii="Times New Roman" w:eastAsia="Times New Roman" w:hAnsi="Times New Roman" w:cs="Times New Roman"/>
          <w:color w:val="000000"/>
          <w:sz w:val="24"/>
          <w:szCs w:val="24"/>
        </w:rPr>
      </w:pPr>
    </w:p>
    <w:p w:rsidR="0055359B" w:rsidRDefault="0055359B" w:rsidP="00875DB6">
      <w:pPr>
        <w:spacing w:after="3" w:line="265" w:lineRule="auto"/>
        <w:ind w:right="19"/>
        <w:jc w:val="right"/>
        <w:rPr>
          <w:rFonts w:ascii="Times New Roman" w:eastAsia="Times New Roman" w:hAnsi="Times New Roman" w:cs="Times New Roman"/>
          <w:color w:val="000000"/>
          <w:sz w:val="24"/>
          <w:szCs w:val="24"/>
        </w:rPr>
      </w:pPr>
    </w:p>
    <w:p w:rsidR="00875DB6" w:rsidRPr="00875DB6" w:rsidRDefault="00747E83" w:rsidP="00875DB6">
      <w:pPr>
        <w:spacing w:after="3" w:line="265" w:lineRule="auto"/>
        <w:ind w:right="1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15</w:t>
      </w:r>
    </w:p>
    <w:p w:rsidR="00875DB6" w:rsidRPr="00875DB6" w:rsidRDefault="00875DB6" w:rsidP="00875DB6">
      <w:pPr>
        <w:spacing w:after="3" w:line="265" w:lineRule="auto"/>
        <w:ind w:right="19"/>
        <w:jc w:val="right"/>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 xml:space="preserve">Форма уведомления о приеме заявления о предоставлении лицензии </w:t>
      </w: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(о внесении изменений в реестр лицензий) к рассмотрению</w:t>
      </w: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Титульный бланк лицензирующего органа</w:t>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137"/>
        <w:gridCol w:w="4180"/>
      </w:tblGrid>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(наименование юридического лица/ Ф.И.О. индивидуального предпринимателя)</w:t>
            </w: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(почтовый адрес места нахождения юридического лица/место жительства индивидуального предпринимателя)</w:t>
            </w: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(адрес электронной почты)</w:t>
            </w:r>
          </w:p>
        </w:tc>
      </w:tr>
    </w:tbl>
    <w:p w:rsidR="00875DB6" w:rsidRPr="00875DB6" w:rsidRDefault="00875DB6" w:rsidP="00875DB6">
      <w:pPr>
        <w:spacing w:after="3" w:line="265" w:lineRule="auto"/>
        <w:ind w:right="19" w:firstLine="851"/>
        <w:jc w:val="center"/>
        <w:rPr>
          <w:rFonts w:ascii="Times New Roman" w:eastAsia="Times New Roman" w:hAnsi="Times New Roman" w:cs="Times New Roman"/>
          <w:color w:val="000000"/>
          <w:sz w:val="30"/>
        </w:rPr>
      </w:pPr>
    </w:p>
    <w:p w:rsidR="00875DB6" w:rsidRPr="00875DB6" w:rsidRDefault="00875DB6" w:rsidP="00875DB6">
      <w:pPr>
        <w:spacing w:after="0" w:line="240" w:lineRule="auto"/>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Уведомление о приеме заявления о предоставлении лицензии</w:t>
      </w:r>
    </w:p>
    <w:p w:rsidR="00875DB6" w:rsidRPr="00875DB6" w:rsidRDefault="00875DB6" w:rsidP="00875DB6">
      <w:pPr>
        <w:spacing w:after="0" w:line="240" w:lineRule="auto"/>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(о внесении изменений в реестр лицензий) к рассмотрению</w:t>
      </w:r>
    </w:p>
    <w:p w:rsidR="00875DB6" w:rsidRPr="00875DB6" w:rsidRDefault="00875DB6" w:rsidP="00875DB6">
      <w:pPr>
        <w:spacing w:after="0" w:line="240" w:lineRule="auto"/>
        <w:ind w:firstLine="556"/>
        <w:jc w:val="both"/>
        <w:rPr>
          <w:rFonts w:ascii="Times New Roman" w:eastAsia="Times New Roman" w:hAnsi="Times New Roman" w:cs="Times New Roman"/>
          <w:color w:val="000000"/>
          <w:sz w:val="24"/>
          <w:szCs w:val="24"/>
        </w:rPr>
      </w:pPr>
    </w:p>
    <w:p w:rsidR="00875DB6" w:rsidRPr="00875DB6" w:rsidRDefault="00875DB6" w:rsidP="00875DB6">
      <w:pPr>
        <w:spacing w:after="0" w:line="240" w:lineRule="auto"/>
        <w:ind w:firstLine="556"/>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Рассмотрев заявление ______________________________</w:t>
      </w:r>
      <w:r w:rsidRPr="00875DB6">
        <w:rPr>
          <w:rFonts w:ascii="Times New Roman" w:eastAsia="Times New Roman" w:hAnsi="Times New Roman" w:cs="Times New Roman"/>
          <w:color w:val="000000"/>
          <w:sz w:val="24"/>
        </w:rPr>
        <w:t xml:space="preserve"> от __</w:t>
      </w:r>
      <w:proofErr w:type="gramStart"/>
      <w:r w:rsidRPr="00875DB6">
        <w:rPr>
          <w:rFonts w:ascii="Times New Roman" w:eastAsia="Times New Roman" w:hAnsi="Times New Roman" w:cs="Times New Roman"/>
          <w:color w:val="000000"/>
          <w:sz w:val="24"/>
        </w:rPr>
        <w:t>_  _</w:t>
      </w:r>
      <w:proofErr w:type="gramEnd"/>
      <w:r w:rsidRPr="00875DB6">
        <w:rPr>
          <w:rFonts w:ascii="Times New Roman" w:eastAsia="Times New Roman" w:hAnsi="Times New Roman" w:cs="Times New Roman"/>
          <w:color w:val="000000"/>
          <w:sz w:val="24"/>
        </w:rPr>
        <w:t>_______ 202_ года</w:t>
      </w:r>
    </w:p>
    <w:p w:rsidR="00875DB6" w:rsidRPr="00875DB6" w:rsidRDefault="00875DB6" w:rsidP="00875DB6">
      <w:pPr>
        <w:spacing w:after="0" w:line="240" w:lineRule="auto"/>
        <w:jc w:val="both"/>
        <w:rPr>
          <w:rFonts w:ascii="Times New Roman" w:eastAsia="Times New Roman" w:hAnsi="Times New Roman" w:cs="Times New Roman"/>
          <w:color w:val="000000"/>
          <w:sz w:val="16"/>
        </w:rPr>
      </w:pPr>
      <w:r w:rsidRPr="00875DB6">
        <w:rPr>
          <w:rFonts w:ascii="Times New Roman" w:eastAsia="Times New Roman" w:hAnsi="Times New Roman" w:cs="Times New Roman"/>
          <w:color w:val="000000"/>
          <w:sz w:val="16"/>
        </w:rPr>
        <w:t xml:space="preserve">                                                                 (наименование соискателя лицензии/лицензиата)</w:t>
      </w:r>
    </w:p>
    <w:p w:rsidR="00875DB6" w:rsidRPr="00875DB6" w:rsidRDefault="00875DB6" w:rsidP="00875DB6">
      <w:pPr>
        <w:spacing w:after="0" w:line="240" w:lineRule="auto"/>
        <w:jc w:val="both"/>
        <w:rPr>
          <w:rFonts w:ascii="Times New Roman" w:eastAsia="Times New Roman" w:hAnsi="Times New Roman" w:cs="Times New Roman"/>
          <w:color w:val="000000"/>
          <w:sz w:val="24"/>
        </w:rPr>
      </w:pPr>
      <w:r w:rsidRPr="00875DB6">
        <w:rPr>
          <w:rFonts w:ascii="Times New Roman" w:eastAsia="Times New Roman" w:hAnsi="Times New Roman" w:cs="Times New Roman"/>
          <w:color w:val="000000"/>
          <w:sz w:val="24"/>
        </w:rPr>
        <w:t>№ ____ и прилагаемые к нему документы, руководствуясь Федеральным законом                       от 04.05.2011 № 99-ФЗ «О лицензировании отдельных видов деятельности», __________________________________________________</w:t>
      </w:r>
      <w:r w:rsidR="002D1D67">
        <w:rPr>
          <w:rFonts w:ascii="Times New Roman" w:eastAsia="Times New Roman" w:hAnsi="Times New Roman" w:cs="Times New Roman"/>
          <w:color w:val="000000"/>
          <w:sz w:val="24"/>
        </w:rPr>
        <w:t>___________________________</w:t>
      </w:r>
    </w:p>
    <w:p w:rsidR="00875DB6" w:rsidRPr="00875DB6" w:rsidRDefault="00875DB6" w:rsidP="00875DB6">
      <w:pPr>
        <w:spacing w:after="0" w:line="240" w:lineRule="auto"/>
        <w:jc w:val="center"/>
        <w:rPr>
          <w:rFonts w:ascii="Times New Roman" w:eastAsia="Times New Roman" w:hAnsi="Times New Roman" w:cs="Times New Roman"/>
          <w:color w:val="000000"/>
          <w:sz w:val="28"/>
        </w:rPr>
      </w:pPr>
      <w:r w:rsidRPr="00875DB6">
        <w:rPr>
          <w:rFonts w:ascii="Times New Roman" w:eastAsia="Times New Roman" w:hAnsi="Times New Roman" w:cs="Times New Roman"/>
          <w:color w:val="000000"/>
          <w:sz w:val="16"/>
        </w:rPr>
        <w:t>(наименование лицензирующего органа)</w:t>
      </w:r>
    </w:p>
    <w:p w:rsidR="00875DB6" w:rsidRPr="00747E83" w:rsidRDefault="00875DB6" w:rsidP="00747E83">
      <w:pPr>
        <w:spacing w:after="0" w:line="240" w:lineRule="auto"/>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принято решение о приеме заявления о предоставлении лицензии на осуществление деятельности по заготовке, хранению, переработке и реализации лома черных металлов и цветных металлов (о внесении изменений в реестр лицензий) к рассмотрению с ___</w:t>
      </w:r>
      <w:proofErr w:type="gramStart"/>
      <w:r w:rsidR="00747E83">
        <w:rPr>
          <w:rFonts w:ascii="Times New Roman" w:eastAsia="Times New Roman" w:hAnsi="Times New Roman" w:cs="Times New Roman"/>
          <w:color w:val="000000"/>
          <w:sz w:val="24"/>
          <w:szCs w:val="24"/>
        </w:rPr>
        <w:t>_  _</w:t>
      </w:r>
      <w:proofErr w:type="gramEnd"/>
      <w:r w:rsidR="00747E83">
        <w:rPr>
          <w:rFonts w:ascii="Times New Roman" w:eastAsia="Times New Roman" w:hAnsi="Times New Roman" w:cs="Times New Roman"/>
          <w:color w:val="000000"/>
          <w:sz w:val="24"/>
          <w:szCs w:val="24"/>
        </w:rPr>
        <w:t>______________ 202___ года.</w:t>
      </w:r>
    </w:p>
    <w:p w:rsidR="00875DB6" w:rsidRPr="00875DB6" w:rsidRDefault="00875DB6" w:rsidP="00875DB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В соответствии с частью 1 статьи 14 Федерального закона от 4 мая 2011 года № 99-ФЗ «О лицензировании отдельных видов деятельности» заявление о предоставлении лицензии на осуществление деятельности по заготовке, хранению, переработке и реализации лома черных металлов и цветных металлов будет рассмотрено лицензирующим органом в срок, не превышающий 45 (сорока пяти) рабочих дней или до __</w:t>
      </w:r>
      <w:proofErr w:type="gramStart"/>
      <w:r w:rsidRPr="00875DB6">
        <w:rPr>
          <w:rFonts w:ascii="Times New Roman" w:eastAsia="Times New Roman" w:hAnsi="Times New Roman" w:cs="Times New Roman"/>
          <w:sz w:val="24"/>
          <w:szCs w:val="24"/>
          <w:lang w:eastAsia="ru-RU"/>
        </w:rPr>
        <w:t>_  _</w:t>
      </w:r>
      <w:proofErr w:type="gramEnd"/>
      <w:r w:rsidRPr="00875DB6">
        <w:rPr>
          <w:rFonts w:ascii="Times New Roman" w:eastAsia="Times New Roman" w:hAnsi="Times New Roman" w:cs="Times New Roman"/>
          <w:sz w:val="24"/>
          <w:szCs w:val="24"/>
          <w:lang w:eastAsia="ru-RU"/>
        </w:rPr>
        <w:t>____________ 202__ года.</w:t>
      </w:r>
    </w:p>
    <w:p w:rsidR="00747E83" w:rsidRDefault="00875DB6" w:rsidP="00747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В соответствии с частью 17 статьи 18 Федерального закона от 4 мая 2011 года № 99-ФЗ «О лицензировании отдельных видов деятельности» заявление о внесении изменений в реестр лицензий будет рассмотрено в срок, не превышающий 30 (тридцати) рабочих дней или до</w:t>
      </w:r>
      <w:r w:rsidR="00747E83">
        <w:rPr>
          <w:rFonts w:ascii="Times New Roman" w:eastAsia="Times New Roman" w:hAnsi="Times New Roman" w:cs="Times New Roman"/>
          <w:sz w:val="24"/>
          <w:szCs w:val="24"/>
          <w:lang w:eastAsia="ru-RU"/>
        </w:rPr>
        <w:t xml:space="preserve"> __</w:t>
      </w:r>
      <w:proofErr w:type="gramStart"/>
      <w:r w:rsidR="00747E83">
        <w:rPr>
          <w:rFonts w:ascii="Times New Roman" w:eastAsia="Times New Roman" w:hAnsi="Times New Roman" w:cs="Times New Roman"/>
          <w:sz w:val="24"/>
          <w:szCs w:val="24"/>
          <w:lang w:eastAsia="ru-RU"/>
        </w:rPr>
        <w:t>_  _</w:t>
      </w:r>
      <w:proofErr w:type="gramEnd"/>
      <w:r w:rsidR="00747E83">
        <w:rPr>
          <w:rFonts w:ascii="Times New Roman" w:eastAsia="Times New Roman" w:hAnsi="Times New Roman" w:cs="Times New Roman"/>
          <w:sz w:val="24"/>
          <w:szCs w:val="24"/>
          <w:lang w:eastAsia="ru-RU"/>
        </w:rPr>
        <w:t>____________ 202__ года.</w:t>
      </w:r>
    </w:p>
    <w:p w:rsidR="00875DB6" w:rsidRPr="00875DB6" w:rsidRDefault="00875DB6" w:rsidP="00747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Решение о предоставлении лицензии или об отказе в ее предоставлении (внесения изменений в реестр лицензий или об отказе во внесении сведений в реестр лицензий) будет принято лицензирующим органом после проведения проверки полноты и достоверности содержащихся в заявлении и документах сведений, в том числе оценки соответствия соискателя лицензии (лицензиата) лицензионным требованиям в порядке, установленном </w:t>
      </w:r>
      <w:hyperlink w:anchor="P560" w:history="1">
        <w:r w:rsidRPr="00875DB6">
          <w:rPr>
            <w:rFonts w:ascii="Times New Roman" w:eastAsia="Times New Roman" w:hAnsi="Times New Roman" w:cs="Times New Roman"/>
            <w:sz w:val="24"/>
            <w:szCs w:val="24"/>
            <w:lang w:eastAsia="ru-RU"/>
          </w:rPr>
          <w:t>статьей 19.1</w:t>
        </w:r>
      </w:hyperlink>
      <w:r w:rsidRPr="00875DB6">
        <w:rPr>
          <w:rFonts w:ascii="Times New Roman" w:eastAsia="Times New Roman" w:hAnsi="Times New Roman" w:cs="Times New Roman"/>
          <w:sz w:val="24"/>
          <w:szCs w:val="24"/>
          <w:lang w:eastAsia="ru-RU"/>
        </w:rPr>
        <w:t xml:space="preserve"> Федерального закона от 4 мая 2011 года № 99-ФЗ «О лицензировании отдельных видов деятельности». </w:t>
      </w:r>
    </w:p>
    <w:p w:rsidR="00875DB6" w:rsidRPr="00875DB6" w:rsidRDefault="00875DB6" w:rsidP="00875DB6">
      <w:pPr>
        <w:spacing w:after="0" w:line="240" w:lineRule="auto"/>
        <w:jc w:val="both"/>
        <w:rPr>
          <w:rFonts w:ascii="Times New Roman" w:eastAsia="Times New Roman" w:hAnsi="Times New Roman" w:cs="Times New Roman"/>
          <w:color w:val="000000"/>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1825"/>
        <w:gridCol w:w="3193"/>
      </w:tblGrid>
      <w:tr w:rsidR="00875DB6" w:rsidRPr="00875DB6" w:rsidTr="008A164F">
        <w:tc>
          <w:tcPr>
            <w:tcW w:w="4503" w:type="dxa"/>
            <w:tcBorders>
              <w:bottom w:val="single" w:sz="4" w:space="0" w:color="auto"/>
            </w:tcBorders>
          </w:tcPr>
          <w:p w:rsidR="00875DB6" w:rsidRPr="00875DB6" w:rsidRDefault="00875DB6" w:rsidP="00875DB6">
            <w:pPr>
              <w:jc w:val="both"/>
              <w:rPr>
                <w:rFonts w:ascii="Times New Roman" w:eastAsia="Times New Roman" w:hAnsi="Times New Roman"/>
                <w:color w:val="000000"/>
                <w:sz w:val="28"/>
              </w:rPr>
            </w:pPr>
          </w:p>
        </w:tc>
        <w:tc>
          <w:tcPr>
            <w:tcW w:w="1842" w:type="dxa"/>
          </w:tcPr>
          <w:p w:rsidR="00875DB6" w:rsidRPr="00875DB6" w:rsidRDefault="00875DB6" w:rsidP="00875DB6">
            <w:pPr>
              <w:jc w:val="both"/>
              <w:rPr>
                <w:rFonts w:ascii="Times New Roman" w:eastAsia="Times New Roman" w:hAnsi="Times New Roman"/>
                <w:color w:val="000000"/>
                <w:sz w:val="28"/>
              </w:rPr>
            </w:pPr>
          </w:p>
        </w:tc>
        <w:tc>
          <w:tcPr>
            <w:tcW w:w="3225" w:type="dxa"/>
            <w:tcBorders>
              <w:bottom w:val="single" w:sz="4" w:space="0" w:color="auto"/>
            </w:tcBorders>
          </w:tcPr>
          <w:p w:rsidR="00875DB6" w:rsidRPr="00875DB6" w:rsidRDefault="00875DB6" w:rsidP="00875DB6">
            <w:pPr>
              <w:jc w:val="both"/>
              <w:rPr>
                <w:rFonts w:ascii="Times New Roman" w:eastAsia="Times New Roman" w:hAnsi="Times New Roman"/>
                <w:color w:val="000000"/>
                <w:sz w:val="28"/>
              </w:rPr>
            </w:pPr>
          </w:p>
        </w:tc>
      </w:tr>
      <w:tr w:rsidR="00875DB6" w:rsidRPr="00875DB6" w:rsidTr="008A164F">
        <w:tc>
          <w:tcPr>
            <w:tcW w:w="4503" w:type="dxa"/>
            <w:tcBorders>
              <w:top w:val="single" w:sz="4" w:space="0" w:color="auto"/>
            </w:tcBorders>
          </w:tcPr>
          <w:p w:rsidR="00875DB6" w:rsidRPr="00875DB6" w:rsidRDefault="00875DB6" w:rsidP="00875DB6">
            <w:pPr>
              <w:spacing w:after="5" w:line="350" w:lineRule="auto"/>
              <w:jc w:val="center"/>
              <w:rPr>
                <w:rFonts w:ascii="Times New Roman" w:eastAsia="Times New Roman" w:hAnsi="Times New Roman"/>
                <w:color w:val="000000"/>
                <w:sz w:val="14"/>
              </w:rPr>
            </w:pPr>
            <w:r w:rsidRPr="00875DB6">
              <w:rPr>
                <w:rFonts w:ascii="Times New Roman" w:eastAsia="Times New Roman" w:hAnsi="Times New Roman"/>
                <w:color w:val="000000"/>
                <w:sz w:val="14"/>
              </w:rPr>
              <w:t>(Должность уполномоченного лица лицензирующего органа)</w:t>
            </w:r>
          </w:p>
        </w:tc>
        <w:tc>
          <w:tcPr>
            <w:tcW w:w="1842" w:type="dxa"/>
          </w:tcPr>
          <w:p w:rsidR="00875DB6" w:rsidRPr="00875DB6" w:rsidRDefault="00875DB6" w:rsidP="00875DB6">
            <w:pPr>
              <w:spacing w:after="5" w:line="350" w:lineRule="auto"/>
              <w:jc w:val="center"/>
              <w:rPr>
                <w:rFonts w:ascii="Times New Roman" w:eastAsia="Times New Roman" w:hAnsi="Times New Roman"/>
                <w:color w:val="000000"/>
                <w:sz w:val="14"/>
              </w:rPr>
            </w:pPr>
            <w:r w:rsidRPr="00875DB6">
              <w:rPr>
                <w:rFonts w:ascii="Times New Roman" w:eastAsia="Times New Roman" w:hAnsi="Times New Roman"/>
                <w:color w:val="000000"/>
                <w:sz w:val="14"/>
              </w:rPr>
              <w:t>(подпись)</w:t>
            </w:r>
          </w:p>
        </w:tc>
        <w:tc>
          <w:tcPr>
            <w:tcW w:w="3225" w:type="dxa"/>
            <w:tcBorders>
              <w:top w:val="single" w:sz="4" w:space="0" w:color="auto"/>
            </w:tcBorders>
          </w:tcPr>
          <w:p w:rsidR="00875DB6" w:rsidRPr="00875DB6" w:rsidRDefault="00875DB6" w:rsidP="00875DB6">
            <w:pPr>
              <w:spacing w:after="5" w:line="350" w:lineRule="auto"/>
              <w:jc w:val="center"/>
              <w:rPr>
                <w:rFonts w:ascii="Times New Roman" w:eastAsia="Times New Roman" w:hAnsi="Times New Roman"/>
                <w:color w:val="000000"/>
                <w:sz w:val="14"/>
              </w:rPr>
            </w:pPr>
            <w:r w:rsidRPr="00875DB6">
              <w:rPr>
                <w:rFonts w:ascii="Times New Roman" w:eastAsia="Times New Roman" w:hAnsi="Times New Roman"/>
                <w:color w:val="000000"/>
                <w:sz w:val="14"/>
              </w:rPr>
              <w:t>(Фамилия И.О. уполномоченного лица лицензирующего органа</w:t>
            </w:r>
          </w:p>
        </w:tc>
      </w:tr>
    </w:tbl>
    <w:p w:rsidR="002D1D67" w:rsidRDefault="002D1D67" w:rsidP="00875DB6">
      <w:pPr>
        <w:spacing w:after="0" w:line="240" w:lineRule="auto"/>
        <w:ind w:left="6663"/>
        <w:jc w:val="center"/>
        <w:rPr>
          <w:rFonts w:ascii="Times New Roman" w:eastAsia="Times New Roman" w:hAnsi="Times New Roman" w:cs="Times New Roman"/>
          <w:iCs/>
          <w:sz w:val="24"/>
          <w:szCs w:val="24"/>
          <w:lang w:eastAsia="ru-RU"/>
        </w:rPr>
      </w:pPr>
    </w:p>
    <w:p w:rsidR="00875DB6" w:rsidRPr="00875DB6" w:rsidRDefault="00991D58" w:rsidP="00875DB6">
      <w:pPr>
        <w:spacing w:after="0" w:line="240" w:lineRule="auto"/>
        <w:ind w:left="6663"/>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747E83">
        <w:rPr>
          <w:rFonts w:ascii="Times New Roman" w:eastAsia="Times New Roman" w:hAnsi="Times New Roman" w:cs="Times New Roman"/>
          <w:iCs/>
          <w:sz w:val="24"/>
          <w:szCs w:val="24"/>
          <w:lang w:eastAsia="ru-RU"/>
        </w:rPr>
        <w:t>Приложение № 16</w:t>
      </w:r>
    </w:p>
    <w:p w:rsidR="00875DB6" w:rsidRPr="00875DB6" w:rsidRDefault="00875DB6" w:rsidP="00875DB6">
      <w:pPr>
        <w:spacing w:after="0" w:line="240" w:lineRule="auto"/>
        <w:ind w:left="6663"/>
        <w:jc w:val="center"/>
        <w:rPr>
          <w:rFonts w:ascii="Times New Roman" w:eastAsia="Times New Roman" w:hAnsi="Times New Roman" w:cs="Times New Roman"/>
          <w:iCs/>
          <w:sz w:val="18"/>
          <w:szCs w:val="18"/>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iCs/>
          <w:sz w:val="18"/>
          <w:szCs w:val="18"/>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iCs/>
          <w:sz w:val="18"/>
          <w:szCs w:val="18"/>
          <w:lang w:eastAsia="ru-RU"/>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 xml:space="preserve">Форма уведомления о приеме заявления о </w:t>
      </w: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внесении изменений в реестр лицензий к рассмотрению</w:t>
      </w: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Титульный бланк лицензирующего органа</w:t>
      </w:r>
    </w:p>
    <w:tbl>
      <w:tblPr>
        <w:tblStyle w:val="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137"/>
        <w:gridCol w:w="4180"/>
      </w:tblGrid>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(наименование юридического лица/ Ф.И.О. индивидуального предпринимателя)</w:t>
            </w: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(почтовый адрес места нахождения юридического лица/место жительства индивидуального предпринимателя)</w:t>
            </w: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(адрес электронной почты)</w:t>
            </w:r>
          </w:p>
        </w:tc>
      </w:tr>
    </w:tbl>
    <w:p w:rsidR="00875DB6" w:rsidRPr="00875DB6" w:rsidRDefault="00875DB6" w:rsidP="00875DB6">
      <w:pPr>
        <w:spacing w:after="0" w:line="240" w:lineRule="auto"/>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 xml:space="preserve">Уведомление о приеме заявления о </w:t>
      </w:r>
    </w:p>
    <w:p w:rsidR="00875DB6" w:rsidRPr="00875DB6" w:rsidRDefault="00875DB6" w:rsidP="00875DB6">
      <w:pPr>
        <w:spacing w:after="0" w:line="240" w:lineRule="auto"/>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внесении изменений в реестр лицензий к рассмотрению</w:t>
      </w:r>
    </w:p>
    <w:p w:rsidR="00875DB6" w:rsidRPr="00875DB6" w:rsidRDefault="00875DB6" w:rsidP="00875DB6">
      <w:pPr>
        <w:spacing w:after="0" w:line="240" w:lineRule="auto"/>
        <w:ind w:firstLine="556"/>
        <w:jc w:val="both"/>
        <w:rPr>
          <w:rFonts w:ascii="Times New Roman" w:eastAsia="Times New Roman" w:hAnsi="Times New Roman" w:cs="Times New Roman"/>
          <w:color w:val="000000"/>
          <w:sz w:val="24"/>
          <w:szCs w:val="24"/>
        </w:rPr>
      </w:pPr>
    </w:p>
    <w:p w:rsidR="00875DB6" w:rsidRPr="00875DB6" w:rsidRDefault="00875DB6" w:rsidP="00875DB6">
      <w:pPr>
        <w:spacing w:after="0" w:line="240" w:lineRule="auto"/>
        <w:ind w:firstLine="556"/>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 xml:space="preserve">Рассмотрев </w:t>
      </w:r>
      <w:proofErr w:type="gramStart"/>
      <w:r w:rsidRPr="00875DB6">
        <w:rPr>
          <w:rFonts w:ascii="Times New Roman" w:eastAsia="Times New Roman" w:hAnsi="Times New Roman" w:cs="Times New Roman"/>
          <w:color w:val="000000"/>
          <w:sz w:val="24"/>
          <w:szCs w:val="24"/>
        </w:rPr>
        <w:t>заявление  _</w:t>
      </w:r>
      <w:proofErr w:type="gramEnd"/>
      <w:r w:rsidRPr="00875DB6">
        <w:rPr>
          <w:rFonts w:ascii="Times New Roman" w:eastAsia="Times New Roman" w:hAnsi="Times New Roman" w:cs="Times New Roman"/>
          <w:color w:val="000000"/>
          <w:sz w:val="24"/>
          <w:szCs w:val="24"/>
        </w:rPr>
        <w:t>_____________________________</w:t>
      </w:r>
      <w:r w:rsidRPr="00875DB6">
        <w:rPr>
          <w:rFonts w:ascii="Times New Roman" w:eastAsia="Times New Roman" w:hAnsi="Times New Roman" w:cs="Times New Roman"/>
          <w:color w:val="000000"/>
          <w:sz w:val="24"/>
        </w:rPr>
        <w:t xml:space="preserve"> от ___  ________ 202_ года</w:t>
      </w:r>
    </w:p>
    <w:p w:rsidR="00875DB6" w:rsidRPr="00875DB6" w:rsidRDefault="00875DB6" w:rsidP="00875DB6">
      <w:pPr>
        <w:spacing w:after="0" w:line="240" w:lineRule="auto"/>
        <w:jc w:val="both"/>
        <w:rPr>
          <w:rFonts w:ascii="Times New Roman" w:eastAsia="Times New Roman" w:hAnsi="Times New Roman" w:cs="Times New Roman"/>
          <w:color w:val="000000"/>
          <w:sz w:val="16"/>
        </w:rPr>
      </w:pPr>
      <w:r w:rsidRPr="00875DB6">
        <w:rPr>
          <w:rFonts w:ascii="Times New Roman" w:eastAsia="Times New Roman" w:hAnsi="Times New Roman" w:cs="Times New Roman"/>
          <w:color w:val="000000"/>
          <w:sz w:val="16"/>
        </w:rPr>
        <w:t xml:space="preserve">                                                                 (наименование соискателя лицензии/лицензиата)</w:t>
      </w:r>
    </w:p>
    <w:p w:rsidR="00875DB6" w:rsidRPr="00875DB6" w:rsidRDefault="00875DB6" w:rsidP="00875DB6">
      <w:pPr>
        <w:spacing w:after="0" w:line="240" w:lineRule="auto"/>
        <w:jc w:val="both"/>
        <w:rPr>
          <w:rFonts w:ascii="Times New Roman" w:eastAsia="Times New Roman" w:hAnsi="Times New Roman" w:cs="Times New Roman"/>
          <w:color w:val="000000"/>
          <w:sz w:val="24"/>
        </w:rPr>
      </w:pPr>
      <w:r w:rsidRPr="00875DB6">
        <w:rPr>
          <w:rFonts w:ascii="Times New Roman" w:eastAsia="Times New Roman" w:hAnsi="Times New Roman" w:cs="Times New Roman"/>
          <w:color w:val="000000"/>
          <w:sz w:val="24"/>
        </w:rPr>
        <w:t xml:space="preserve">№ __________ и прилагаемые к нему документы, руководствуясь Федеральным законом от </w:t>
      </w:r>
      <w:r w:rsidRPr="00875DB6">
        <w:rPr>
          <w:rFonts w:ascii="Times New Roman" w:eastAsia="Times New Roman" w:hAnsi="Times New Roman" w:cs="Times New Roman"/>
          <w:color w:val="000000"/>
          <w:sz w:val="24"/>
          <w:szCs w:val="24"/>
        </w:rPr>
        <w:t xml:space="preserve">4 мая 2011 года </w:t>
      </w:r>
      <w:r w:rsidRPr="00875DB6">
        <w:rPr>
          <w:rFonts w:ascii="Times New Roman" w:eastAsia="Times New Roman" w:hAnsi="Times New Roman" w:cs="Times New Roman"/>
          <w:color w:val="000000"/>
          <w:sz w:val="24"/>
        </w:rPr>
        <w:t>№ 99-ФЗ «О лицензировании отдельных видов деятельности», __________________________________________________</w:t>
      </w:r>
      <w:r w:rsidR="002D1D67">
        <w:rPr>
          <w:rFonts w:ascii="Times New Roman" w:eastAsia="Times New Roman" w:hAnsi="Times New Roman" w:cs="Times New Roman"/>
          <w:color w:val="000000"/>
          <w:sz w:val="24"/>
        </w:rPr>
        <w:t>___________________________</w:t>
      </w:r>
    </w:p>
    <w:p w:rsidR="00875DB6" w:rsidRPr="00875DB6" w:rsidRDefault="00875DB6" w:rsidP="00875DB6">
      <w:pPr>
        <w:spacing w:after="0" w:line="240" w:lineRule="auto"/>
        <w:jc w:val="center"/>
        <w:rPr>
          <w:rFonts w:ascii="Times New Roman" w:eastAsia="Times New Roman" w:hAnsi="Times New Roman" w:cs="Times New Roman"/>
          <w:color w:val="000000"/>
          <w:sz w:val="28"/>
        </w:rPr>
      </w:pPr>
      <w:r w:rsidRPr="00875DB6">
        <w:rPr>
          <w:rFonts w:ascii="Times New Roman" w:eastAsia="Times New Roman" w:hAnsi="Times New Roman" w:cs="Times New Roman"/>
          <w:color w:val="000000"/>
          <w:sz w:val="16"/>
        </w:rPr>
        <w:t>(наименование лицензирующего органа)</w:t>
      </w:r>
    </w:p>
    <w:p w:rsidR="00875DB6" w:rsidRPr="00875DB6" w:rsidRDefault="00875DB6" w:rsidP="00875DB6">
      <w:pPr>
        <w:spacing w:after="0" w:line="240" w:lineRule="auto"/>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принято решение о приеме заявления о внесении изменений в реестр лицензий к рассмотрению с ___</w:t>
      </w:r>
      <w:proofErr w:type="gramStart"/>
      <w:r w:rsidRPr="00875DB6">
        <w:rPr>
          <w:rFonts w:ascii="Times New Roman" w:eastAsia="Times New Roman" w:hAnsi="Times New Roman" w:cs="Times New Roman"/>
          <w:color w:val="000000"/>
          <w:sz w:val="24"/>
          <w:szCs w:val="24"/>
        </w:rPr>
        <w:t>_  _</w:t>
      </w:r>
      <w:proofErr w:type="gramEnd"/>
      <w:r w:rsidRPr="00875DB6">
        <w:rPr>
          <w:rFonts w:ascii="Times New Roman" w:eastAsia="Times New Roman" w:hAnsi="Times New Roman" w:cs="Times New Roman"/>
          <w:color w:val="000000"/>
          <w:sz w:val="24"/>
          <w:szCs w:val="24"/>
        </w:rPr>
        <w:t>______________ 202___ года.</w:t>
      </w:r>
    </w:p>
    <w:p w:rsidR="00875DB6" w:rsidRPr="00875DB6" w:rsidRDefault="00875DB6" w:rsidP="00875DB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ab/>
      </w:r>
    </w:p>
    <w:p w:rsidR="00875DB6" w:rsidRPr="00875DB6" w:rsidRDefault="00875DB6" w:rsidP="00875DB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В соответствии с частью 16 статьи 18 Федерального закона от 4 мая 2011 года № 99-ФЗ «О лицензировании отдельных видов деятельности» заявление о внесении изменений в реестр лицензий будет рассмотрено в срок, не превышающий 10 (десять) рабочих дней или до __</w:t>
      </w:r>
      <w:proofErr w:type="gramStart"/>
      <w:r w:rsidRPr="00875DB6">
        <w:rPr>
          <w:rFonts w:ascii="Times New Roman" w:eastAsia="Times New Roman" w:hAnsi="Times New Roman" w:cs="Times New Roman"/>
          <w:sz w:val="24"/>
          <w:szCs w:val="24"/>
          <w:lang w:eastAsia="ru-RU"/>
        </w:rPr>
        <w:t>_  _</w:t>
      </w:r>
      <w:proofErr w:type="gramEnd"/>
      <w:r w:rsidRPr="00875DB6">
        <w:rPr>
          <w:rFonts w:ascii="Times New Roman" w:eastAsia="Times New Roman" w:hAnsi="Times New Roman" w:cs="Times New Roman"/>
          <w:sz w:val="24"/>
          <w:szCs w:val="24"/>
          <w:lang w:eastAsia="ru-RU"/>
        </w:rPr>
        <w:t>____________ 202__ года.</w:t>
      </w:r>
    </w:p>
    <w:p w:rsidR="00875DB6" w:rsidRPr="00875DB6" w:rsidRDefault="00875DB6" w:rsidP="00875DB6">
      <w:pPr>
        <w:autoSpaceDE w:val="0"/>
        <w:autoSpaceDN w:val="0"/>
        <w:adjustRightInd w:val="0"/>
        <w:spacing w:before="220" w:after="0" w:line="240" w:lineRule="auto"/>
        <w:ind w:firstLine="540"/>
        <w:jc w:val="both"/>
        <w:rPr>
          <w:rFonts w:ascii="Arial" w:eastAsia="Times New Roman" w:hAnsi="Arial" w:cs="Arial"/>
          <w:szCs w:val="20"/>
          <w:lang w:eastAsia="ru-RU"/>
        </w:rPr>
      </w:pPr>
      <w:r w:rsidRPr="00875DB6">
        <w:rPr>
          <w:rFonts w:ascii="Times New Roman" w:eastAsia="Times New Roman" w:hAnsi="Times New Roman" w:cs="Times New Roman"/>
          <w:sz w:val="24"/>
          <w:szCs w:val="24"/>
          <w:lang w:eastAsia="ru-RU"/>
        </w:rPr>
        <w:t>Решение о внесении изменений в реестр лицензий или об отказе во внесении изменений в реестр лицензий будет принято лицензирующим органом после рассмотрения заявления и прилагаемых к нему документов с учетом сведений о лицензиате, имеющихся в его лицензионном деле, а также проверки достоверности содержащихся в заявлении и прилагаемых к нему документах новых сведений.</w:t>
      </w:r>
    </w:p>
    <w:tbl>
      <w:tblPr>
        <w:tblStyle w:val="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0"/>
        <w:gridCol w:w="1824"/>
        <w:gridCol w:w="3193"/>
      </w:tblGrid>
      <w:tr w:rsidR="00875DB6" w:rsidRPr="00875DB6" w:rsidTr="008A164F">
        <w:tc>
          <w:tcPr>
            <w:tcW w:w="4461" w:type="dxa"/>
            <w:tcBorders>
              <w:bottom w:val="single" w:sz="4" w:space="0" w:color="auto"/>
            </w:tcBorders>
          </w:tcPr>
          <w:p w:rsidR="00875DB6" w:rsidRPr="00875DB6" w:rsidRDefault="00875DB6" w:rsidP="00875DB6">
            <w:pPr>
              <w:jc w:val="both"/>
              <w:rPr>
                <w:rFonts w:ascii="Times New Roman" w:eastAsia="Times New Roman" w:hAnsi="Times New Roman"/>
                <w:color w:val="000000"/>
                <w:sz w:val="28"/>
              </w:rPr>
            </w:pPr>
            <w:bookmarkStart w:id="5" w:name="P529"/>
            <w:bookmarkEnd w:id="5"/>
          </w:p>
          <w:p w:rsidR="00875DB6" w:rsidRPr="00875DB6" w:rsidRDefault="00875DB6" w:rsidP="00875DB6">
            <w:pPr>
              <w:jc w:val="both"/>
              <w:rPr>
                <w:rFonts w:ascii="Times New Roman" w:eastAsia="Times New Roman" w:hAnsi="Times New Roman"/>
                <w:color w:val="000000"/>
                <w:sz w:val="28"/>
              </w:rPr>
            </w:pPr>
          </w:p>
          <w:p w:rsidR="00875DB6" w:rsidRPr="00875DB6" w:rsidRDefault="00875DB6" w:rsidP="00875DB6">
            <w:pPr>
              <w:jc w:val="both"/>
              <w:rPr>
                <w:rFonts w:ascii="Times New Roman" w:eastAsia="Times New Roman" w:hAnsi="Times New Roman"/>
                <w:color w:val="000000"/>
                <w:sz w:val="28"/>
              </w:rPr>
            </w:pPr>
          </w:p>
        </w:tc>
        <w:tc>
          <w:tcPr>
            <w:tcW w:w="1828" w:type="dxa"/>
          </w:tcPr>
          <w:p w:rsidR="00875DB6" w:rsidRPr="00875DB6" w:rsidRDefault="00875DB6" w:rsidP="00875DB6">
            <w:pPr>
              <w:jc w:val="both"/>
              <w:rPr>
                <w:rFonts w:ascii="Times New Roman" w:eastAsia="Times New Roman" w:hAnsi="Times New Roman"/>
                <w:color w:val="000000"/>
                <w:sz w:val="28"/>
              </w:rPr>
            </w:pPr>
          </w:p>
        </w:tc>
        <w:tc>
          <w:tcPr>
            <w:tcW w:w="3200" w:type="dxa"/>
            <w:tcBorders>
              <w:bottom w:val="single" w:sz="4" w:space="0" w:color="auto"/>
            </w:tcBorders>
          </w:tcPr>
          <w:p w:rsidR="00875DB6" w:rsidRPr="00875DB6" w:rsidRDefault="00875DB6" w:rsidP="00875DB6">
            <w:pPr>
              <w:jc w:val="both"/>
              <w:rPr>
                <w:rFonts w:ascii="Times New Roman" w:eastAsia="Times New Roman" w:hAnsi="Times New Roman"/>
                <w:color w:val="000000"/>
                <w:sz w:val="28"/>
              </w:rPr>
            </w:pPr>
          </w:p>
        </w:tc>
      </w:tr>
      <w:tr w:rsidR="00875DB6" w:rsidRPr="00875DB6" w:rsidTr="008A164F">
        <w:tc>
          <w:tcPr>
            <w:tcW w:w="4461" w:type="dxa"/>
            <w:tcBorders>
              <w:top w:val="single" w:sz="4" w:space="0" w:color="auto"/>
            </w:tcBorders>
          </w:tcPr>
          <w:p w:rsidR="00875DB6" w:rsidRPr="00875DB6" w:rsidRDefault="00875DB6" w:rsidP="00875DB6">
            <w:pPr>
              <w:spacing w:after="5" w:line="350" w:lineRule="auto"/>
              <w:jc w:val="center"/>
              <w:rPr>
                <w:rFonts w:ascii="Times New Roman" w:eastAsia="Times New Roman" w:hAnsi="Times New Roman"/>
                <w:color w:val="000000"/>
                <w:sz w:val="14"/>
              </w:rPr>
            </w:pPr>
            <w:r w:rsidRPr="00875DB6">
              <w:rPr>
                <w:rFonts w:ascii="Times New Roman" w:eastAsia="Times New Roman" w:hAnsi="Times New Roman"/>
                <w:color w:val="000000"/>
                <w:sz w:val="14"/>
              </w:rPr>
              <w:t>(Должность уполномоченного лица лицензирующего органа)</w:t>
            </w:r>
          </w:p>
        </w:tc>
        <w:tc>
          <w:tcPr>
            <w:tcW w:w="1828" w:type="dxa"/>
          </w:tcPr>
          <w:p w:rsidR="00875DB6" w:rsidRPr="00875DB6" w:rsidRDefault="00875DB6" w:rsidP="00875DB6">
            <w:pPr>
              <w:spacing w:after="5" w:line="350" w:lineRule="auto"/>
              <w:jc w:val="center"/>
              <w:rPr>
                <w:rFonts w:ascii="Times New Roman" w:eastAsia="Times New Roman" w:hAnsi="Times New Roman"/>
                <w:color w:val="000000"/>
                <w:sz w:val="14"/>
              </w:rPr>
            </w:pPr>
            <w:r w:rsidRPr="00875DB6">
              <w:rPr>
                <w:rFonts w:ascii="Times New Roman" w:eastAsia="Times New Roman" w:hAnsi="Times New Roman"/>
                <w:color w:val="000000"/>
                <w:sz w:val="14"/>
              </w:rPr>
              <w:t>(подпись)</w:t>
            </w:r>
          </w:p>
        </w:tc>
        <w:tc>
          <w:tcPr>
            <w:tcW w:w="3200" w:type="dxa"/>
            <w:tcBorders>
              <w:top w:val="single" w:sz="4" w:space="0" w:color="auto"/>
            </w:tcBorders>
          </w:tcPr>
          <w:p w:rsidR="00875DB6" w:rsidRPr="00875DB6" w:rsidRDefault="00875DB6" w:rsidP="00875DB6">
            <w:pPr>
              <w:spacing w:after="5" w:line="350" w:lineRule="auto"/>
              <w:jc w:val="center"/>
              <w:rPr>
                <w:rFonts w:ascii="Times New Roman" w:eastAsia="Times New Roman" w:hAnsi="Times New Roman"/>
                <w:color w:val="000000"/>
                <w:sz w:val="14"/>
              </w:rPr>
            </w:pPr>
            <w:r w:rsidRPr="00875DB6">
              <w:rPr>
                <w:rFonts w:ascii="Times New Roman" w:eastAsia="Times New Roman" w:hAnsi="Times New Roman"/>
                <w:color w:val="000000"/>
                <w:sz w:val="14"/>
              </w:rPr>
              <w:t>(Ф. И.О. уполномоченного лица лицензирующего органа</w:t>
            </w:r>
          </w:p>
        </w:tc>
      </w:tr>
    </w:tbl>
    <w:p w:rsidR="00875DB6" w:rsidRPr="00875DB6" w:rsidRDefault="00875DB6" w:rsidP="00875DB6">
      <w:pPr>
        <w:spacing w:after="0" w:line="240" w:lineRule="auto"/>
        <w:ind w:left="6663"/>
        <w:jc w:val="center"/>
        <w:rPr>
          <w:rFonts w:ascii="Times New Roman" w:eastAsia="Times New Roman" w:hAnsi="Times New Roman" w:cs="Times New Roman"/>
          <w:iCs/>
          <w:sz w:val="18"/>
          <w:szCs w:val="18"/>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iCs/>
          <w:sz w:val="18"/>
          <w:szCs w:val="18"/>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iCs/>
          <w:sz w:val="18"/>
          <w:szCs w:val="18"/>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ar-SA"/>
        </w:rPr>
      </w:pPr>
    </w:p>
    <w:p w:rsidR="00875DB6" w:rsidRDefault="00875DB6" w:rsidP="00875DB6">
      <w:pPr>
        <w:spacing w:after="3" w:line="265" w:lineRule="auto"/>
        <w:ind w:right="19"/>
        <w:jc w:val="right"/>
        <w:rPr>
          <w:rFonts w:ascii="Times New Roman" w:eastAsia="Times New Roman" w:hAnsi="Times New Roman" w:cs="Times New Roman"/>
          <w:sz w:val="24"/>
          <w:szCs w:val="24"/>
          <w:lang w:eastAsia="ar-SA"/>
        </w:rPr>
      </w:pPr>
    </w:p>
    <w:p w:rsidR="00747E83" w:rsidRPr="00875DB6" w:rsidRDefault="00747E83" w:rsidP="00875DB6">
      <w:pPr>
        <w:spacing w:after="3" w:line="265" w:lineRule="auto"/>
        <w:ind w:right="19"/>
        <w:jc w:val="right"/>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right"/>
        <w:rPr>
          <w:rFonts w:ascii="Times New Roman" w:eastAsia="Times New Roman" w:hAnsi="Times New Roman" w:cs="Times New Roman"/>
          <w:color w:val="000000"/>
          <w:sz w:val="24"/>
          <w:szCs w:val="24"/>
        </w:rPr>
      </w:pPr>
    </w:p>
    <w:p w:rsidR="002D1D67" w:rsidRDefault="002D1D67" w:rsidP="00875DB6">
      <w:pPr>
        <w:spacing w:after="3" w:line="265" w:lineRule="auto"/>
        <w:ind w:right="19"/>
        <w:jc w:val="right"/>
        <w:rPr>
          <w:rFonts w:ascii="Times New Roman" w:eastAsia="Times New Roman" w:hAnsi="Times New Roman" w:cs="Times New Roman"/>
          <w:color w:val="000000"/>
          <w:sz w:val="24"/>
          <w:szCs w:val="24"/>
        </w:rPr>
      </w:pPr>
    </w:p>
    <w:p w:rsidR="00875DB6" w:rsidRPr="00875DB6" w:rsidRDefault="00747E83" w:rsidP="00875DB6">
      <w:pPr>
        <w:spacing w:after="3" w:line="265" w:lineRule="auto"/>
        <w:ind w:right="1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17</w:t>
      </w:r>
    </w:p>
    <w:p w:rsidR="00875DB6" w:rsidRPr="00875DB6" w:rsidRDefault="00875DB6" w:rsidP="00875DB6">
      <w:pPr>
        <w:spacing w:after="3" w:line="265" w:lineRule="auto"/>
        <w:ind w:right="19"/>
        <w:jc w:val="right"/>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Форма уведомления о необходимости устранения выявленных нарушений</w:t>
      </w: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Титульный бланк лицензирующего органа</w:t>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137"/>
        <w:gridCol w:w="4180"/>
      </w:tblGrid>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(наименование юридического лица/ Ф.И.О. индивидуального предпринимателя)</w:t>
            </w: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tcBorders>
          </w:tcPr>
          <w:p w:rsidR="00875DB6" w:rsidRPr="00875DB6" w:rsidRDefault="00875DB6" w:rsidP="00875DB6">
            <w:pPr>
              <w:spacing w:after="3"/>
              <w:ind w:right="17"/>
              <w:jc w:val="center"/>
              <w:rPr>
                <w:rFonts w:ascii="Times New Roman" w:eastAsia="Times New Roman" w:hAnsi="Times New Roman"/>
                <w:color w:val="000000"/>
                <w:sz w:val="16"/>
              </w:rPr>
            </w:pPr>
            <w:r w:rsidRPr="00875DB6">
              <w:rPr>
                <w:rFonts w:ascii="Times New Roman" w:eastAsia="Times New Roman" w:hAnsi="Times New Roman"/>
                <w:color w:val="000000"/>
                <w:sz w:val="16"/>
              </w:rPr>
              <w:t>(почтовый адрес места нахождения юридического лица/место жительства индивидуального предпринимателя)</w:t>
            </w: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(адрес электронной почты)</w:t>
            </w:r>
          </w:p>
        </w:tc>
      </w:tr>
    </w:tbl>
    <w:p w:rsidR="00875DB6" w:rsidRPr="00875DB6" w:rsidRDefault="00875DB6" w:rsidP="00875DB6">
      <w:pPr>
        <w:spacing w:after="0" w:line="240" w:lineRule="auto"/>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Уведомление о необходимости устранения выявленных нарушений</w:t>
      </w:r>
    </w:p>
    <w:p w:rsidR="00875DB6" w:rsidRPr="00875DB6" w:rsidRDefault="00875DB6" w:rsidP="00875DB6">
      <w:pPr>
        <w:spacing w:after="0" w:line="240" w:lineRule="auto"/>
        <w:jc w:val="center"/>
        <w:rPr>
          <w:rFonts w:ascii="Times New Roman" w:eastAsia="Times New Roman" w:hAnsi="Times New Roman" w:cs="Times New Roman"/>
          <w:color w:val="000000"/>
          <w:sz w:val="24"/>
          <w:szCs w:val="24"/>
        </w:rPr>
      </w:pPr>
    </w:p>
    <w:p w:rsidR="00875DB6" w:rsidRPr="00875DB6" w:rsidRDefault="00875DB6" w:rsidP="00875DB6">
      <w:pPr>
        <w:spacing w:after="0" w:line="240" w:lineRule="auto"/>
        <w:ind w:firstLine="556"/>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Рассмотрев заявление ______________________________</w:t>
      </w:r>
      <w:r w:rsidRPr="00875DB6">
        <w:rPr>
          <w:rFonts w:ascii="Times New Roman" w:eastAsia="Times New Roman" w:hAnsi="Times New Roman" w:cs="Times New Roman"/>
          <w:color w:val="000000"/>
          <w:sz w:val="24"/>
        </w:rPr>
        <w:t xml:space="preserve"> от __</w:t>
      </w:r>
      <w:proofErr w:type="gramStart"/>
      <w:r w:rsidRPr="00875DB6">
        <w:rPr>
          <w:rFonts w:ascii="Times New Roman" w:eastAsia="Times New Roman" w:hAnsi="Times New Roman" w:cs="Times New Roman"/>
          <w:color w:val="000000"/>
          <w:sz w:val="24"/>
        </w:rPr>
        <w:t>_  _</w:t>
      </w:r>
      <w:proofErr w:type="gramEnd"/>
      <w:r w:rsidRPr="00875DB6">
        <w:rPr>
          <w:rFonts w:ascii="Times New Roman" w:eastAsia="Times New Roman" w:hAnsi="Times New Roman" w:cs="Times New Roman"/>
          <w:color w:val="000000"/>
          <w:sz w:val="24"/>
        </w:rPr>
        <w:t>_______ 202_ года</w:t>
      </w:r>
    </w:p>
    <w:p w:rsidR="00875DB6" w:rsidRPr="00875DB6" w:rsidRDefault="00875DB6" w:rsidP="00875DB6">
      <w:pPr>
        <w:spacing w:after="0" w:line="240" w:lineRule="auto"/>
        <w:jc w:val="both"/>
        <w:rPr>
          <w:rFonts w:ascii="Times New Roman" w:eastAsia="Times New Roman" w:hAnsi="Times New Roman" w:cs="Times New Roman"/>
          <w:color w:val="000000"/>
          <w:sz w:val="16"/>
        </w:rPr>
      </w:pPr>
      <w:r w:rsidRPr="00875DB6">
        <w:rPr>
          <w:rFonts w:ascii="Times New Roman" w:eastAsia="Times New Roman" w:hAnsi="Times New Roman" w:cs="Times New Roman"/>
          <w:color w:val="000000"/>
          <w:sz w:val="16"/>
        </w:rPr>
        <w:t xml:space="preserve">                                                                 (наименование соискателя лицензии/лицензиата)</w:t>
      </w:r>
    </w:p>
    <w:p w:rsidR="00875DB6" w:rsidRPr="00875DB6" w:rsidRDefault="00875DB6" w:rsidP="00875DB6">
      <w:pPr>
        <w:spacing w:after="0" w:line="240" w:lineRule="auto"/>
        <w:jc w:val="both"/>
        <w:rPr>
          <w:rFonts w:ascii="Times New Roman" w:eastAsia="Times New Roman" w:hAnsi="Times New Roman" w:cs="Times New Roman"/>
          <w:color w:val="000000"/>
          <w:sz w:val="24"/>
        </w:rPr>
      </w:pPr>
      <w:r w:rsidRPr="00875DB6">
        <w:rPr>
          <w:rFonts w:ascii="Times New Roman" w:eastAsia="Times New Roman" w:hAnsi="Times New Roman" w:cs="Times New Roman"/>
          <w:color w:val="000000"/>
          <w:sz w:val="24"/>
        </w:rPr>
        <w:t>№ ________ о предоставлении лицензии</w:t>
      </w:r>
      <w:r w:rsidRPr="00875DB6">
        <w:rPr>
          <w:rFonts w:ascii="Times New Roman" w:eastAsia="Times New Roman" w:hAnsi="Times New Roman" w:cs="Times New Roman"/>
          <w:color w:val="000000"/>
          <w:sz w:val="24"/>
          <w:szCs w:val="24"/>
        </w:rPr>
        <w:t xml:space="preserve"> на осуществление заготовки, хранения, переработки и реализации лома черных металлов, цветных металлов (о внесении изменений в реестр лицензий)</w:t>
      </w:r>
      <w:r w:rsidRPr="00875DB6">
        <w:rPr>
          <w:rFonts w:ascii="Times New Roman" w:eastAsia="Times New Roman" w:hAnsi="Times New Roman" w:cs="Times New Roman"/>
          <w:color w:val="000000"/>
          <w:sz w:val="24"/>
        </w:rPr>
        <w:t xml:space="preserve"> и прилагаемые к нему документы, руководствуясь Федеральным законом от </w:t>
      </w:r>
      <w:r w:rsidRPr="00875DB6">
        <w:rPr>
          <w:rFonts w:ascii="Times New Roman" w:eastAsia="Times New Roman" w:hAnsi="Times New Roman" w:cs="Times New Roman"/>
          <w:color w:val="000000"/>
          <w:sz w:val="24"/>
          <w:szCs w:val="24"/>
        </w:rPr>
        <w:t xml:space="preserve">4 мая 2011 года </w:t>
      </w:r>
      <w:r w:rsidRPr="00875DB6">
        <w:rPr>
          <w:rFonts w:ascii="Times New Roman" w:eastAsia="Times New Roman" w:hAnsi="Times New Roman" w:cs="Times New Roman"/>
          <w:color w:val="000000"/>
          <w:sz w:val="24"/>
        </w:rPr>
        <w:t>№ 99-ФЗ «О лицензировании отдельных видов деятельности», __________________________________________________________________________________</w:t>
      </w:r>
    </w:p>
    <w:p w:rsidR="00875DB6" w:rsidRPr="00875DB6" w:rsidRDefault="00875DB6" w:rsidP="00875DB6">
      <w:pPr>
        <w:spacing w:after="0" w:line="240" w:lineRule="auto"/>
        <w:jc w:val="center"/>
        <w:rPr>
          <w:rFonts w:ascii="Times New Roman" w:eastAsia="Times New Roman" w:hAnsi="Times New Roman" w:cs="Times New Roman"/>
          <w:color w:val="000000"/>
          <w:sz w:val="28"/>
        </w:rPr>
      </w:pPr>
      <w:r w:rsidRPr="00875DB6">
        <w:rPr>
          <w:rFonts w:ascii="Times New Roman" w:eastAsia="Times New Roman" w:hAnsi="Times New Roman" w:cs="Times New Roman"/>
          <w:color w:val="000000"/>
          <w:sz w:val="16"/>
        </w:rPr>
        <w:t>(наименование лицензирующего органа)</w:t>
      </w:r>
    </w:p>
    <w:p w:rsidR="00875DB6" w:rsidRPr="00875DB6" w:rsidRDefault="00875DB6" w:rsidP="00875DB6">
      <w:pPr>
        <w:spacing w:after="0" w:line="240" w:lineRule="auto"/>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уведомляет о необходимости устранения нарушений, выявленных в ходе рассмотрения представленных Вами заявления и прилагаемых к нему документов.</w:t>
      </w:r>
    </w:p>
    <w:p w:rsidR="00875DB6" w:rsidRPr="00875DB6" w:rsidRDefault="00875DB6" w:rsidP="00875DB6">
      <w:pPr>
        <w:spacing w:after="0" w:line="240" w:lineRule="auto"/>
        <w:jc w:val="both"/>
        <w:rPr>
          <w:rFonts w:ascii="Times New Roman" w:eastAsia="Times New Roman" w:hAnsi="Times New Roman" w:cs="Times New Roman"/>
          <w:color w:val="000000"/>
          <w:sz w:val="24"/>
          <w:szCs w:val="24"/>
        </w:rPr>
      </w:pPr>
    </w:p>
    <w:p w:rsidR="00875DB6" w:rsidRPr="00875DB6" w:rsidRDefault="00875DB6" w:rsidP="00875DB6">
      <w:pPr>
        <w:spacing w:after="0" w:line="240" w:lineRule="auto"/>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ab/>
        <w:t>Сведения о выявленных нарушениях, подлежащих устранению:</w:t>
      </w:r>
    </w:p>
    <w:p w:rsidR="00875DB6" w:rsidRPr="00875DB6" w:rsidRDefault="00875DB6" w:rsidP="00875DB6">
      <w:pPr>
        <w:widowControl w:val="0"/>
        <w:numPr>
          <w:ilvl w:val="0"/>
          <w:numId w:val="30"/>
        </w:numPr>
        <w:spacing w:after="5" w:line="350" w:lineRule="auto"/>
        <w:contextualSpacing/>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____________________________________________</w:t>
      </w:r>
      <w:r w:rsidR="002D1D67">
        <w:rPr>
          <w:rFonts w:ascii="Times New Roman" w:eastAsia="Times New Roman" w:hAnsi="Times New Roman" w:cs="Times New Roman"/>
          <w:color w:val="000000"/>
          <w:sz w:val="24"/>
          <w:szCs w:val="24"/>
        </w:rPr>
        <w:t>___________________________</w:t>
      </w:r>
    </w:p>
    <w:p w:rsidR="00875DB6" w:rsidRPr="00875DB6" w:rsidRDefault="00875DB6" w:rsidP="00875DB6">
      <w:pPr>
        <w:widowControl w:val="0"/>
        <w:numPr>
          <w:ilvl w:val="0"/>
          <w:numId w:val="30"/>
        </w:numPr>
        <w:spacing w:after="5" w:line="350" w:lineRule="auto"/>
        <w:contextualSpacing/>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____________________________________________________</w:t>
      </w:r>
      <w:r w:rsidR="002D1D67">
        <w:rPr>
          <w:rFonts w:ascii="Times New Roman" w:eastAsia="Times New Roman" w:hAnsi="Times New Roman" w:cs="Times New Roman"/>
          <w:color w:val="000000"/>
          <w:sz w:val="24"/>
          <w:szCs w:val="24"/>
        </w:rPr>
        <w:t>___________________</w:t>
      </w:r>
    </w:p>
    <w:p w:rsidR="00875DB6" w:rsidRPr="00875DB6" w:rsidRDefault="00875DB6" w:rsidP="00875DB6">
      <w:pPr>
        <w:widowControl w:val="0"/>
        <w:numPr>
          <w:ilvl w:val="0"/>
          <w:numId w:val="30"/>
        </w:numPr>
        <w:spacing w:after="5" w:line="350" w:lineRule="auto"/>
        <w:contextualSpacing/>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____________________________________________</w:t>
      </w:r>
      <w:r w:rsidR="002D1D67">
        <w:rPr>
          <w:rFonts w:ascii="Times New Roman" w:eastAsia="Times New Roman" w:hAnsi="Times New Roman" w:cs="Times New Roman"/>
          <w:color w:val="000000"/>
          <w:sz w:val="24"/>
          <w:szCs w:val="24"/>
        </w:rPr>
        <w:t>___________________________</w:t>
      </w:r>
    </w:p>
    <w:p w:rsidR="00875DB6" w:rsidRPr="00875DB6" w:rsidRDefault="00875DB6" w:rsidP="00875DB6">
      <w:pPr>
        <w:autoSpaceDE w:val="0"/>
        <w:autoSpaceDN w:val="0"/>
        <w:adjustRightInd w:val="0"/>
        <w:spacing w:after="0" w:line="240" w:lineRule="auto"/>
        <w:ind w:firstLine="539"/>
        <w:jc w:val="both"/>
        <w:rPr>
          <w:rFonts w:ascii="Times New Roman" w:eastAsia="Times New Roman" w:hAnsi="Times New Roman" w:cs="Times New Roman"/>
          <w:sz w:val="24"/>
          <w:szCs w:val="20"/>
          <w:lang w:eastAsia="ru-RU"/>
        </w:rPr>
      </w:pPr>
      <w:r w:rsidRPr="00875DB6">
        <w:rPr>
          <w:rFonts w:ascii="Times New Roman" w:eastAsia="Times New Roman" w:hAnsi="Times New Roman" w:cs="Times New Roman"/>
          <w:sz w:val="24"/>
          <w:szCs w:val="24"/>
          <w:lang w:eastAsia="ru-RU"/>
        </w:rPr>
        <w:t xml:space="preserve">В соответствии с частью 8 статьи 13 Федерального закона от 4 мая 2011 года № 99-ФЗ «О лицензировании отдельных видов деятельности» Вам необходимо </w:t>
      </w:r>
      <w:r w:rsidRPr="00875DB6">
        <w:rPr>
          <w:rFonts w:ascii="Times New Roman" w:eastAsia="Times New Roman" w:hAnsi="Times New Roman" w:cs="Times New Roman"/>
          <w:sz w:val="24"/>
          <w:szCs w:val="20"/>
          <w:lang w:eastAsia="ru-RU"/>
        </w:rPr>
        <w:t>в тридцатидневный срок</w:t>
      </w:r>
      <w:r w:rsidRPr="00875DB6">
        <w:rPr>
          <w:rFonts w:ascii="Times New Roman" w:eastAsia="Times New Roman" w:hAnsi="Times New Roman" w:cs="Times New Roman"/>
          <w:b/>
          <w:sz w:val="24"/>
          <w:szCs w:val="20"/>
          <w:lang w:eastAsia="ru-RU"/>
        </w:rPr>
        <w:t xml:space="preserve"> </w:t>
      </w:r>
      <w:r w:rsidRPr="00875DB6">
        <w:rPr>
          <w:rFonts w:ascii="Times New Roman" w:eastAsia="Times New Roman" w:hAnsi="Times New Roman" w:cs="Times New Roman"/>
          <w:sz w:val="24"/>
          <w:szCs w:val="20"/>
          <w:lang w:eastAsia="ru-RU"/>
        </w:rPr>
        <w:t xml:space="preserve">устранить выявленные нарушения и (или) представить документы, которые отсутствуют. </w:t>
      </w:r>
    </w:p>
    <w:p w:rsidR="00875DB6" w:rsidRPr="00875DB6" w:rsidRDefault="00875DB6" w:rsidP="00875DB6">
      <w:pPr>
        <w:autoSpaceDE w:val="0"/>
        <w:autoSpaceDN w:val="0"/>
        <w:adjustRightInd w:val="0"/>
        <w:spacing w:after="0" w:line="240" w:lineRule="auto"/>
        <w:ind w:firstLine="539"/>
        <w:jc w:val="both"/>
        <w:rPr>
          <w:rFonts w:ascii="Times New Roman" w:eastAsia="Times New Roman" w:hAnsi="Times New Roman" w:cs="Times New Roman"/>
          <w:szCs w:val="20"/>
          <w:lang w:eastAsia="ru-RU"/>
        </w:rPr>
      </w:pPr>
      <w:r w:rsidRPr="00875DB6">
        <w:rPr>
          <w:rFonts w:ascii="Times New Roman" w:eastAsia="Times New Roman" w:hAnsi="Times New Roman" w:cs="Times New Roman"/>
          <w:sz w:val="24"/>
          <w:szCs w:val="24"/>
          <w:lang w:eastAsia="ru-RU"/>
        </w:rPr>
        <w:t xml:space="preserve">В соответствии с частью 12 статьи 18 Федерального закона от 4 мая 2011 года № 99-ФЗ «О лицензировании отдельных видов деятельности» Вам необходимо </w:t>
      </w:r>
      <w:r w:rsidRPr="00875DB6">
        <w:rPr>
          <w:rFonts w:ascii="Times New Roman" w:eastAsia="Times New Roman" w:hAnsi="Times New Roman" w:cs="Times New Roman"/>
          <w:sz w:val="24"/>
          <w:szCs w:val="20"/>
          <w:lang w:eastAsia="ru-RU"/>
        </w:rPr>
        <w:t>в тридцатидневный срок</w:t>
      </w:r>
      <w:r w:rsidRPr="00875DB6">
        <w:rPr>
          <w:rFonts w:ascii="Times New Roman" w:eastAsia="Times New Roman" w:hAnsi="Times New Roman" w:cs="Times New Roman"/>
          <w:b/>
          <w:sz w:val="24"/>
          <w:szCs w:val="20"/>
          <w:lang w:eastAsia="ru-RU"/>
        </w:rPr>
        <w:t xml:space="preserve"> </w:t>
      </w:r>
      <w:r w:rsidRPr="00875DB6">
        <w:rPr>
          <w:rFonts w:ascii="Times New Roman" w:eastAsia="Times New Roman" w:hAnsi="Times New Roman" w:cs="Times New Roman"/>
          <w:sz w:val="24"/>
          <w:szCs w:val="20"/>
          <w:lang w:eastAsia="ru-RU"/>
        </w:rPr>
        <w:t xml:space="preserve">устранить выявленные нарушения и (или) представить документы, которые отсутствуют. </w:t>
      </w:r>
    </w:p>
    <w:p w:rsidR="00875DB6" w:rsidRPr="00875DB6" w:rsidRDefault="00875DB6" w:rsidP="00875DB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Решение о рассмотрении заявления </w:t>
      </w:r>
      <w:r w:rsidRPr="00875DB6">
        <w:rPr>
          <w:rFonts w:ascii="Times New Roman" w:eastAsia="Times New Roman" w:hAnsi="Times New Roman" w:cs="Times New Roman"/>
          <w:sz w:val="24"/>
          <w:szCs w:val="20"/>
          <w:lang w:eastAsia="ru-RU"/>
        </w:rPr>
        <w:t>о предоставлении лицензии</w:t>
      </w:r>
      <w:r w:rsidRPr="00875DB6">
        <w:rPr>
          <w:rFonts w:ascii="Times New Roman" w:eastAsia="Times New Roman" w:hAnsi="Times New Roman" w:cs="Times New Roman"/>
          <w:sz w:val="24"/>
          <w:szCs w:val="24"/>
          <w:lang w:eastAsia="ru-RU"/>
        </w:rPr>
        <w:t xml:space="preserve"> (о внесении изменений           в реестр лицензий) </w:t>
      </w:r>
      <w:r w:rsidRPr="00875DB6">
        <w:rPr>
          <w:rFonts w:ascii="Times New Roman" w:eastAsia="Times New Roman" w:hAnsi="Times New Roman" w:cs="Times New Roman"/>
          <w:sz w:val="24"/>
          <w:szCs w:val="20"/>
          <w:lang w:eastAsia="ru-RU"/>
        </w:rPr>
        <w:t>и прилагаемых к нему документов будет принято в</w:t>
      </w:r>
      <w:r w:rsidRPr="00875DB6">
        <w:rPr>
          <w:rFonts w:ascii="Times New Roman" w:eastAsia="Times New Roman" w:hAnsi="Times New Roman" w:cs="Times New Roman"/>
          <w:sz w:val="24"/>
          <w:szCs w:val="24"/>
          <w:lang w:eastAsia="ru-RU"/>
        </w:rPr>
        <w:t xml:space="preserve"> течение трех рабочих дней со дня представления надлежащим образом оформленного заявления о предоставлении лицензии (о внесении изменений в реестр лицензий) и в полном объеме прилагаемых к нему документов.</w:t>
      </w:r>
    </w:p>
    <w:p w:rsidR="00875DB6" w:rsidRPr="00875DB6" w:rsidRDefault="00875DB6" w:rsidP="00875DB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В случае непредставления соискателем лицензии (лицензиатом) в тридцатидневный срок      с момента получения настоящего уведомления, надлежащим образом оформленного </w:t>
      </w:r>
    </w:p>
    <w:p w:rsidR="00875DB6" w:rsidRPr="00875DB6" w:rsidRDefault="00875DB6" w:rsidP="00875D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заявления о предоставлении лицензии (о внесении изменений в реестр лицензий) и (или) в полном объеме прилагаемых к нему документов</w:t>
      </w:r>
      <w:r w:rsidR="008E153B">
        <w:rPr>
          <w:rFonts w:ascii="Times New Roman" w:eastAsia="Times New Roman" w:hAnsi="Times New Roman" w:cs="Times New Roman"/>
          <w:sz w:val="24"/>
          <w:szCs w:val="24"/>
          <w:lang w:eastAsia="ru-RU"/>
        </w:rPr>
        <w:t>,</w:t>
      </w:r>
      <w:r w:rsidRPr="00875DB6">
        <w:rPr>
          <w:rFonts w:ascii="Times New Roman" w:eastAsia="Times New Roman" w:hAnsi="Times New Roman" w:cs="Times New Roman"/>
          <w:sz w:val="24"/>
          <w:szCs w:val="24"/>
          <w:lang w:eastAsia="ru-RU"/>
        </w:rPr>
        <w:t xml:space="preserve"> ранее представленное заявление                                 о предоставлении лицензии (о внесении изменений в реестр лицензий) и прилагаемые к нему документы подлежат возврату заявителю.</w:t>
      </w:r>
    </w:p>
    <w:p w:rsidR="00875DB6" w:rsidRPr="00875DB6" w:rsidRDefault="00875DB6" w:rsidP="00875DB6">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1825"/>
        <w:gridCol w:w="3193"/>
      </w:tblGrid>
      <w:tr w:rsidR="00875DB6" w:rsidRPr="00875DB6" w:rsidTr="008A164F">
        <w:tc>
          <w:tcPr>
            <w:tcW w:w="4503" w:type="dxa"/>
            <w:tcBorders>
              <w:bottom w:val="single" w:sz="4" w:space="0" w:color="auto"/>
            </w:tcBorders>
          </w:tcPr>
          <w:p w:rsidR="00875DB6" w:rsidRPr="00875DB6" w:rsidRDefault="00875DB6" w:rsidP="00875DB6">
            <w:pPr>
              <w:jc w:val="both"/>
              <w:rPr>
                <w:rFonts w:ascii="Times New Roman" w:eastAsia="Times New Roman" w:hAnsi="Times New Roman"/>
                <w:color w:val="000000"/>
                <w:sz w:val="28"/>
              </w:rPr>
            </w:pPr>
          </w:p>
        </w:tc>
        <w:tc>
          <w:tcPr>
            <w:tcW w:w="1842" w:type="dxa"/>
          </w:tcPr>
          <w:p w:rsidR="00875DB6" w:rsidRPr="00875DB6" w:rsidRDefault="00875DB6" w:rsidP="00875DB6">
            <w:pPr>
              <w:jc w:val="both"/>
              <w:rPr>
                <w:rFonts w:ascii="Times New Roman" w:eastAsia="Times New Roman" w:hAnsi="Times New Roman"/>
                <w:color w:val="000000"/>
                <w:sz w:val="28"/>
              </w:rPr>
            </w:pPr>
          </w:p>
        </w:tc>
        <w:tc>
          <w:tcPr>
            <w:tcW w:w="3225" w:type="dxa"/>
            <w:tcBorders>
              <w:bottom w:val="single" w:sz="4" w:space="0" w:color="auto"/>
            </w:tcBorders>
          </w:tcPr>
          <w:p w:rsidR="00875DB6" w:rsidRPr="00875DB6" w:rsidRDefault="00875DB6" w:rsidP="00875DB6">
            <w:pPr>
              <w:jc w:val="both"/>
              <w:rPr>
                <w:rFonts w:ascii="Times New Roman" w:eastAsia="Times New Roman" w:hAnsi="Times New Roman"/>
                <w:color w:val="000000"/>
                <w:sz w:val="28"/>
              </w:rPr>
            </w:pPr>
          </w:p>
        </w:tc>
      </w:tr>
      <w:tr w:rsidR="00875DB6" w:rsidRPr="00875DB6" w:rsidTr="008A164F">
        <w:tc>
          <w:tcPr>
            <w:tcW w:w="4503" w:type="dxa"/>
            <w:tcBorders>
              <w:top w:val="single" w:sz="4" w:space="0" w:color="auto"/>
            </w:tcBorders>
          </w:tcPr>
          <w:p w:rsidR="00875DB6" w:rsidRPr="00875DB6" w:rsidRDefault="00875DB6" w:rsidP="00875DB6">
            <w:pPr>
              <w:spacing w:after="5" w:line="350" w:lineRule="auto"/>
              <w:jc w:val="center"/>
              <w:rPr>
                <w:rFonts w:ascii="Times New Roman" w:eastAsia="Times New Roman" w:hAnsi="Times New Roman"/>
                <w:color w:val="000000"/>
                <w:sz w:val="14"/>
              </w:rPr>
            </w:pPr>
            <w:r w:rsidRPr="00875DB6">
              <w:rPr>
                <w:rFonts w:ascii="Times New Roman" w:eastAsia="Times New Roman" w:hAnsi="Times New Roman"/>
                <w:color w:val="000000"/>
                <w:sz w:val="14"/>
              </w:rPr>
              <w:t>(Должность уполномоченного лица лицензирующего органа)</w:t>
            </w:r>
          </w:p>
        </w:tc>
        <w:tc>
          <w:tcPr>
            <w:tcW w:w="1842" w:type="dxa"/>
          </w:tcPr>
          <w:p w:rsidR="00875DB6" w:rsidRPr="00875DB6" w:rsidRDefault="00875DB6" w:rsidP="00875DB6">
            <w:pPr>
              <w:spacing w:after="5" w:line="350" w:lineRule="auto"/>
              <w:jc w:val="center"/>
              <w:rPr>
                <w:rFonts w:ascii="Times New Roman" w:eastAsia="Times New Roman" w:hAnsi="Times New Roman"/>
                <w:color w:val="000000"/>
                <w:sz w:val="14"/>
              </w:rPr>
            </w:pPr>
            <w:r w:rsidRPr="00875DB6">
              <w:rPr>
                <w:rFonts w:ascii="Times New Roman" w:eastAsia="Times New Roman" w:hAnsi="Times New Roman"/>
                <w:color w:val="000000"/>
                <w:sz w:val="14"/>
              </w:rPr>
              <w:t>(подпись)</w:t>
            </w:r>
          </w:p>
        </w:tc>
        <w:tc>
          <w:tcPr>
            <w:tcW w:w="3225" w:type="dxa"/>
            <w:tcBorders>
              <w:top w:val="single" w:sz="4" w:space="0" w:color="auto"/>
            </w:tcBorders>
          </w:tcPr>
          <w:p w:rsidR="00875DB6" w:rsidRPr="00875DB6" w:rsidRDefault="00875DB6" w:rsidP="00875DB6">
            <w:pPr>
              <w:spacing w:after="5" w:line="350" w:lineRule="auto"/>
              <w:jc w:val="center"/>
              <w:rPr>
                <w:rFonts w:ascii="Times New Roman" w:eastAsia="Times New Roman" w:hAnsi="Times New Roman"/>
                <w:color w:val="000000"/>
                <w:sz w:val="14"/>
              </w:rPr>
            </w:pPr>
            <w:r w:rsidRPr="00875DB6">
              <w:rPr>
                <w:rFonts w:ascii="Times New Roman" w:eastAsia="Times New Roman" w:hAnsi="Times New Roman"/>
                <w:color w:val="000000"/>
                <w:sz w:val="14"/>
              </w:rPr>
              <w:t>(Ф И.О. уполномоченного лица лицензирующего органа</w:t>
            </w:r>
          </w:p>
        </w:tc>
      </w:tr>
    </w:tbl>
    <w:p w:rsidR="00875DB6" w:rsidRDefault="00875DB6"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747E83" w:rsidRPr="00875DB6" w:rsidRDefault="00747E83" w:rsidP="00875DB6">
      <w:pPr>
        <w:spacing w:after="0" w:line="240" w:lineRule="auto"/>
        <w:ind w:left="6663"/>
        <w:jc w:val="center"/>
        <w:rPr>
          <w:rFonts w:ascii="Times New Roman" w:eastAsia="Times New Roman" w:hAnsi="Times New Roman" w:cs="Times New Roman"/>
          <w:sz w:val="24"/>
          <w:szCs w:val="24"/>
          <w:lang w:eastAsia="ar-SA"/>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ar-SA"/>
        </w:rPr>
      </w:pPr>
    </w:p>
    <w:p w:rsidR="002D1D67" w:rsidRDefault="002D1D67" w:rsidP="00875DB6">
      <w:pPr>
        <w:spacing w:after="0" w:line="240" w:lineRule="auto"/>
        <w:ind w:left="6663"/>
        <w:jc w:val="center"/>
        <w:rPr>
          <w:rFonts w:ascii="Times New Roman" w:eastAsia="Times New Roman" w:hAnsi="Times New Roman" w:cs="Times New Roman"/>
          <w:sz w:val="24"/>
          <w:szCs w:val="24"/>
          <w:lang w:eastAsia="ar-SA"/>
        </w:rPr>
      </w:pPr>
    </w:p>
    <w:p w:rsidR="002D1D67" w:rsidRDefault="002D1D67" w:rsidP="00875DB6">
      <w:pPr>
        <w:spacing w:after="0" w:line="240" w:lineRule="auto"/>
        <w:ind w:left="6663"/>
        <w:jc w:val="center"/>
        <w:rPr>
          <w:rFonts w:ascii="Times New Roman" w:eastAsia="Times New Roman" w:hAnsi="Times New Roman" w:cs="Times New Roman"/>
          <w:sz w:val="24"/>
          <w:szCs w:val="24"/>
          <w:lang w:eastAsia="ar-SA"/>
        </w:rPr>
      </w:pPr>
    </w:p>
    <w:p w:rsidR="002D1D67" w:rsidRDefault="002D1D67" w:rsidP="00875DB6">
      <w:pPr>
        <w:spacing w:after="0" w:line="240" w:lineRule="auto"/>
        <w:ind w:left="6663"/>
        <w:jc w:val="center"/>
        <w:rPr>
          <w:rFonts w:ascii="Times New Roman" w:eastAsia="Times New Roman" w:hAnsi="Times New Roman" w:cs="Times New Roman"/>
          <w:sz w:val="24"/>
          <w:szCs w:val="24"/>
          <w:lang w:eastAsia="ar-SA"/>
        </w:rPr>
      </w:pPr>
    </w:p>
    <w:p w:rsidR="002D1D67" w:rsidRDefault="002D1D67" w:rsidP="00875DB6">
      <w:pPr>
        <w:spacing w:after="0" w:line="240" w:lineRule="auto"/>
        <w:ind w:left="6663"/>
        <w:jc w:val="center"/>
        <w:rPr>
          <w:rFonts w:ascii="Times New Roman" w:eastAsia="Times New Roman" w:hAnsi="Times New Roman" w:cs="Times New Roman"/>
          <w:sz w:val="24"/>
          <w:szCs w:val="24"/>
          <w:lang w:eastAsia="ar-SA"/>
        </w:rPr>
      </w:pPr>
    </w:p>
    <w:p w:rsidR="00875DB6" w:rsidRPr="00875DB6" w:rsidRDefault="00991D58" w:rsidP="00875DB6">
      <w:pPr>
        <w:spacing w:after="0" w:line="240" w:lineRule="auto"/>
        <w:ind w:left="6663"/>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47E83">
        <w:rPr>
          <w:rFonts w:ascii="Times New Roman" w:eastAsia="Times New Roman" w:hAnsi="Times New Roman" w:cs="Times New Roman"/>
          <w:sz w:val="24"/>
          <w:szCs w:val="24"/>
          <w:lang w:eastAsia="ar-SA"/>
        </w:rPr>
        <w:t>Приложение № 18</w:t>
      </w: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ar-SA"/>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Форма уведомления о возврате заявления и прилагаемых к нему документов</w:t>
      </w: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Титульный бланк лицензирующего органа</w:t>
      </w:r>
    </w:p>
    <w:tbl>
      <w:tblPr>
        <w:tblStyle w:val="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137"/>
        <w:gridCol w:w="4180"/>
      </w:tblGrid>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(наименование юридического лица/ Ф.И.О. индивидуального предпринимателя)</w:t>
            </w: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(почтовый адрес места нахождения юридического лица/место жительства индивидуального предпринимателя)</w:t>
            </w: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top w:val="single" w:sz="4" w:space="0" w:color="auto"/>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(адрес электронной почты)</w:t>
            </w:r>
          </w:p>
        </w:tc>
      </w:tr>
    </w:tbl>
    <w:p w:rsidR="00875DB6" w:rsidRPr="00875DB6" w:rsidRDefault="00875DB6" w:rsidP="00875DB6">
      <w:pPr>
        <w:spacing w:after="3" w:line="265" w:lineRule="auto"/>
        <w:ind w:right="19" w:firstLine="851"/>
        <w:jc w:val="center"/>
        <w:rPr>
          <w:rFonts w:ascii="Times New Roman" w:eastAsia="Times New Roman" w:hAnsi="Times New Roman" w:cs="Times New Roman"/>
          <w:color w:val="000000"/>
          <w:sz w:val="24"/>
          <w:szCs w:val="24"/>
        </w:rPr>
      </w:pPr>
    </w:p>
    <w:p w:rsidR="00875DB6" w:rsidRPr="00875DB6" w:rsidRDefault="00875DB6" w:rsidP="00875DB6">
      <w:pPr>
        <w:spacing w:after="0" w:line="240" w:lineRule="auto"/>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Уведомление о возврате заявления и прилагаемых к нему документов</w:t>
      </w:r>
    </w:p>
    <w:p w:rsidR="00875DB6" w:rsidRPr="00875DB6" w:rsidRDefault="00875DB6" w:rsidP="00875DB6">
      <w:pPr>
        <w:spacing w:after="0" w:line="240" w:lineRule="auto"/>
        <w:jc w:val="both"/>
        <w:rPr>
          <w:rFonts w:ascii="Times New Roman" w:eastAsia="Times New Roman" w:hAnsi="Times New Roman" w:cs="Times New Roman"/>
          <w:color w:val="000000"/>
          <w:sz w:val="24"/>
          <w:szCs w:val="24"/>
        </w:rPr>
      </w:pPr>
    </w:p>
    <w:p w:rsidR="00875DB6" w:rsidRPr="00875DB6" w:rsidRDefault="00875DB6" w:rsidP="00875DB6">
      <w:pPr>
        <w:autoSpaceDE w:val="0"/>
        <w:autoSpaceDN w:val="0"/>
        <w:adjustRightInd w:val="0"/>
        <w:spacing w:after="5" w:line="240" w:lineRule="auto"/>
        <w:ind w:firstLine="708"/>
        <w:jc w:val="both"/>
        <w:rPr>
          <w:rFonts w:ascii="Times New Roman" w:eastAsia="Calibri" w:hAnsi="Times New Roman" w:cs="Times New Roman"/>
          <w:sz w:val="24"/>
          <w:szCs w:val="24"/>
        </w:rPr>
      </w:pPr>
      <w:r w:rsidRPr="00875DB6">
        <w:rPr>
          <w:rFonts w:ascii="Times New Roman" w:eastAsia="Calibri" w:hAnsi="Times New Roman" w:cs="Times New Roman"/>
          <w:sz w:val="24"/>
          <w:szCs w:val="24"/>
        </w:rPr>
        <w:t xml:space="preserve">В  соответствии  с </w:t>
      </w:r>
      <w:hyperlink r:id="rId28" w:history="1">
        <w:r w:rsidRPr="00875DB6">
          <w:rPr>
            <w:rFonts w:ascii="Times New Roman" w:eastAsia="Calibri" w:hAnsi="Times New Roman" w:cs="Times New Roman"/>
            <w:sz w:val="24"/>
            <w:szCs w:val="24"/>
          </w:rPr>
          <w:t>частями 8</w:t>
        </w:r>
      </w:hyperlink>
      <w:r w:rsidRPr="00875DB6">
        <w:rPr>
          <w:rFonts w:ascii="Times New Roman" w:eastAsia="Calibri" w:hAnsi="Times New Roman" w:cs="Times New Roman"/>
          <w:sz w:val="24"/>
          <w:szCs w:val="24"/>
        </w:rPr>
        <w:t xml:space="preserve"> и </w:t>
      </w:r>
      <w:hyperlink r:id="rId29" w:history="1">
        <w:r w:rsidRPr="00875DB6">
          <w:rPr>
            <w:rFonts w:ascii="Times New Roman" w:eastAsia="Calibri" w:hAnsi="Times New Roman" w:cs="Times New Roman"/>
            <w:sz w:val="24"/>
            <w:szCs w:val="24"/>
          </w:rPr>
          <w:t>9 статьи 13</w:t>
        </w:r>
      </w:hyperlink>
      <w:r w:rsidRPr="00875DB6">
        <w:rPr>
          <w:rFonts w:ascii="Times New Roman" w:eastAsia="Calibri" w:hAnsi="Times New Roman" w:cs="Times New Roman"/>
          <w:sz w:val="24"/>
          <w:szCs w:val="24"/>
        </w:rPr>
        <w:t xml:space="preserve"> (с частями 12 и 14 статьи 18) Федерального закона от 4 мая 2011   года   №99-ФЗ   «О  лицензировании  отдельных  видов деятельности», в результате рассмотрения заявления ____________________</w:t>
      </w:r>
      <w:r w:rsidR="002D1D67">
        <w:rPr>
          <w:rFonts w:ascii="Times New Roman" w:eastAsia="Calibri" w:hAnsi="Times New Roman" w:cs="Times New Roman"/>
          <w:sz w:val="24"/>
          <w:szCs w:val="24"/>
        </w:rPr>
        <w:t>_________________________</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16"/>
          <w:szCs w:val="24"/>
        </w:rPr>
      </w:pPr>
      <w:r w:rsidRPr="00875DB6">
        <w:rPr>
          <w:rFonts w:ascii="Times New Roman" w:eastAsia="Calibri" w:hAnsi="Times New Roman" w:cs="Times New Roman"/>
          <w:sz w:val="16"/>
          <w:szCs w:val="24"/>
        </w:rPr>
        <w:t xml:space="preserve">                                                                                                                                 (наименование соискателя лицензии/лицензиата)</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24"/>
          <w:szCs w:val="24"/>
        </w:rPr>
      </w:pPr>
      <w:r w:rsidRPr="00875DB6">
        <w:rPr>
          <w:rFonts w:ascii="Times New Roman" w:eastAsia="Calibri" w:hAnsi="Times New Roman" w:cs="Times New Roman"/>
          <w:sz w:val="24"/>
          <w:szCs w:val="24"/>
        </w:rPr>
        <w:t xml:space="preserve">(№ ____ от ____________ 20__ г.) о предоставлении лицензии </w:t>
      </w:r>
      <w:r w:rsidRPr="00875DB6">
        <w:rPr>
          <w:rFonts w:ascii="Times New Roman" w:eastAsia="Times New Roman" w:hAnsi="Times New Roman" w:cs="Times New Roman"/>
          <w:sz w:val="24"/>
          <w:szCs w:val="24"/>
        </w:rPr>
        <w:t>на осуществление заготовки, хранения, переработки и реализации лома черных металлов, цветных металлов (о внесении изменений в реестр лицензий)</w:t>
      </w:r>
      <w:r w:rsidRPr="00875DB6">
        <w:rPr>
          <w:rFonts w:ascii="Times New Roman" w:eastAsia="Calibri" w:hAnsi="Times New Roman" w:cs="Times New Roman"/>
          <w:sz w:val="24"/>
          <w:szCs w:val="24"/>
        </w:rPr>
        <w:t xml:space="preserve"> и прилагаемых к нему документов </w:t>
      </w:r>
    </w:p>
    <w:p w:rsidR="00875DB6" w:rsidRPr="00875DB6" w:rsidRDefault="00875DB6" w:rsidP="002D1D67">
      <w:pPr>
        <w:spacing w:after="0" w:line="240" w:lineRule="auto"/>
        <w:jc w:val="center"/>
        <w:rPr>
          <w:rFonts w:ascii="Times New Roman" w:eastAsia="Times New Roman" w:hAnsi="Times New Roman" w:cs="Times New Roman"/>
          <w:color w:val="000000"/>
          <w:sz w:val="16"/>
          <w:szCs w:val="24"/>
        </w:rPr>
      </w:pPr>
      <w:r w:rsidRPr="00875DB6">
        <w:rPr>
          <w:rFonts w:ascii="Times New Roman" w:eastAsia="Times New Roman" w:hAnsi="Times New Roman" w:cs="Times New Roman"/>
          <w:color w:val="000000"/>
          <w:sz w:val="24"/>
          <w:szCs w:val="24"/>
        </w:rPr>
        <w:t>__________________________________________________</w:t>
      </w:r>
      <w:r w:rsidR="002D1D67">
        <w:rPr>
          <w:rFonts w:ascii="Times New Roman" w:eastAsia="Times New Roman" w:hAnsi="Times New Roman" w:cs="Times New Roman"/>
          <w:color w:val="000000"/>
          <w:sz w:val="24"/>
          <w:szCs w:val="24"/>
        </w:rPr>
        <w:t>___________________________</w:t>
      </w:r>
      <w:r w:rsidR="002D1D67" w:rsidRPr="00875DB6">
        <w:rPr>
          <w:rFonts w:ascii="Times New Roman" w:eastAsia="Times New Roman" w:hAnsi="Times New Roman" w:cs="Times New Roman"/>
          <w:color w:val="000000"/>
          <w:sz w:val="16"/>
          <w:szCs w:val="24"/>
        </w:rPr>
        <w:t xml:space="preserve"> </w:t>
      </w:r>
      <w:r w:rsidRPr="00875DB6">
        <w:rPr>
          <w:rFonts w:ascii="Times New Roman" w:eastAsia="Times New Roman" w:hAnsi="Times New Roman" w:cs="Times New Roman"/>
          <w:color w:val="000000"/>
          <w:sz w:val="16"/>
          <w:szCs w:val="24"/>
        </w:rPr>
        <w:t>(наименование лицензирующего органа)</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16"/>
          <w:szCs w:val="24"/>
        </w:rPr>
      </w:pPr>
      <w:r w:rsidRPr="00875DB6">
        <w:rPr>
          <w:rFonts w:ascii="Times New Roman" w:eastAsia="Calibri" w:hAnsi="Times New Roman" w:cs="Times New Roman"/>
          <w:sz w:val="16"/>
          <w:szCs w:val="24"/>
        </w:rPr>
        <w:t xml:space="preserve">                                                                                                    </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24"/>
          <w:szCs w:val="24"/>
        </w:rPr>
      </w:pPr>
      <w:r w:rsidRPr="00875DB6">
        <w:rPr>
          <w:rFonts w:ascii="Times New Roman" w:eastAsia="Calibri" w:hAnsi="Times New Roman" w:cs="Times New Roman"/>
          <w:sz w:val="24"/>
          <w:szCs w:val="24"/>
        </w:rPr>
        <w:t xml:space="preserve">уведомляет о возврате заявления о предоставлении лицензии </w:t>
      </w:r>
      <w:r w:rsidRPr="00875DB6">
        <w:rPr>
          <w:rFonts w:ascii="Times New Roman" w:eastAsia="Times New Roman" w:hAnsi="Times New Roman" w:cs="Times New Roman"/>
          <w:sz w:val="24"/>
          <w:szCs w:val="24"/>
        </w:rPr>
        <w:t>на осуществление заготовки, хранения, переработки и реализации лома черных металлов, цветных металлов (о внесении изменений в реестр лицензий)</w:t>
      </w:r>
      <w:r w:rsidRPr="00875DB6">
        <w:rPr>
          <w:rFonts w:ascii="Times New Roman" w:eastAsia="Calibri" w:hAnsi="Times New Roman" w:cs="Times New Roman"/>
          <w:sz w:val="24"/>
          <w:szCs w:val="24"/>
        </w:rPr>
        <w:t xml:space="preserve"> и прилагаемых к нему документов по причине их:</w:t>
      </w:r>
    </w:p>
    <w:p w:rsidR="00875DB6" w:rsidRPr="00875DB6" w:rsidRDefault="00875DB6" w:rsidP="00875DB6">
      <w:pPr>
        <w:autoSpaceDE w:val="0"/>
        <w:autoSpaceDN w:val="0"/>
        <w:adjustRightInd w:val="0"/>
        <w:spacing w:after="5" w:line="240" w:lineRule="auto"/>
        <w:ind w:firstLine="708"/>
        <w:jc w:val="both"/>
        <w:rPr>
          <w:rFonts w:ascii="Times New Roman" w:eastAsia="Calibri" w:hAnsi="Times New Roman" w:cs="Times New Roman"/>
          <w:sz w:val="24"/>
          <w:szCs w:val="24"/>
        </w:rPr>
      </w:pPr>
      <w:r w:rsidRPr="00875DB6">
        <w:rPr>
          <w:rFonts w:ascii="Times New Roman" w:eastAsia="Calibri" w:hAnsi="Times New Roman" w:cs="Times New Roman"/>
          <w:sz w:val="24"/>
          <w:szCs w:val="24"/>
        </w:rPr>
        <w:t xml:space="preserve">- несоответствия </w:t>
      </w:r>
      <w:hyperlink r:id="rId30" w:history="1">
        <w:r w:rsidRPr="00875DB6">
          <w:rPr>
            <w:rFonts w:ascii="Times New Roman" w:eastAsia="Calibri" w:hAnsi="Times New Roman" w:cs="Times New Roman"/>
            <w:sz w:val="24"/>
            <w:szCs w:val="24"/>
          </w:rPr>
          <w:t>части 1 и (или) 3 статьи 13</w:t>
        </w:r>
      </w:hyperlink>
      <w:r w:rsidRPr="00875DB6">
        <w:rPr>
          <w:rFonts w:ascii="Times New Roman" w:eastAsia="Calibri" w:hAnsi="Times New Roman" w:cs="Times New Roman"/>
          <w:sz w:val="24"/>
          <w:szCs w:val="24"/>
        </w:rPr>
        <w:t xml:space="preserve"> (части 3 и (или) 7 и (или) 9 статьи 18) Федерального закона  от 4 мая 2011 года  № 99-ФЗ «О лицензировании отдельных видов деятельности»:</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24"/>
          <w:szCs w:val="24"/>
        </w:rPr>
      </w:pPr>
      <w:r w:rsidRPr="00875DB6">
        <w:rPr>
          <w:rFonts w:ascii="Times New Roman" w:eastAsia="Calibri" w:hAnsi="Times New Roman" w:cs="Times New Roman"/>
          <w:sz w:val="24"/>
          <w:szCs w:val="24"/>
        </w:rPr>
        <w:t xml:space="preserve"> __________________________________________________</w:t>
      </w:r>
      <w:r w:rsidR="002D1D67">
        <w:rPr>
          <w:rFonts w:ascii="Times New Roman" w:eastAsia="Calibri" w:hAnsi="Times New Roman" w:cs="Times New Roman"/>
          <w:sz w:val="24"/>
          <w:szCs w:val="24"/>
        </w:rPr>
        <w:t>__________________________</w:t>
      </w:r>
    </w:p>
    <w:p w:rsidR="00875DB6" w:rsidRPr="00875DB6" w:rsidRDefault="00875DB6" w:rsidP="00875DB6">
      <w:pPr>
        <w:autoSpaceDE w:val="0"/>
        <w:autoSpaceDN w:val="0"/>
        <w:adjustRightInd w:val="0"/>
        <w:spacing w:after="5" w:line="240" w:lineRule="auto"/>
        <w:jc w:val="center"/>
        <w:rPr>
          <w:rFonts w:ascii="Times New Roman" w:eastAsia="Calibri" w:hAnsi="Times New Roman" w:cs="Times New Roman"/>
          <w:sz w:val="16"/>
          <w:szCs w:val="24"/>
        </w:rPr>
      </w:pPr>
      <w:r w:rsidRPr="00875DB6">
        <w:rPr>
          <w:rFonts w:ascii="Times New Roman" w:eastAsia="Calibri" w:hAnsi="Times New Roman" w:cs="Times New Roman"/>
          <w:sz w:val="16"/>
          <w:szCs w:val="24"/>
        </w:rPr>
        <w:t>(указать мотивированное обоснование причин возврата)</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24"/>
          <w:szCs w:val="24"/>
        </w:rPr>
      </w:pPr>
    </w:p>
    <w:p w:rsidR="00875DB6" w:rsidRPr="00875DB6" w:rsidRDefault="00875DB6" w:rsidP="00875DB6">
      <w:pPr>
        <w:autoSpaceDE w:val="0"/>
        <w:autoSpaceDN w:val="0"/>
        <w:adjustRightInd w:val="0"/>
        <w:spacing w:after="5" w:line="240" w:lineRule="auto"/>
        <w:ind w:firstLine="708"/>
        <w:jc w:val="both"/>
        <w:rPr>
          <w:rFonts w:ascii="Times New Roman" w:eastAsia="Calibri" w:hAnsi="Times New Roman" w:cs="Times New Roman"/>
          <w:sz w:val="24"/>
          <w:szCs w:val="24"/>
        </w:rPr>
      </w:pPr>
      <w:r w:rsidRPr="00875DB6">
        <w:rPr>
          <w:rFonts w:ascii="Times New Roman" w:eastAsia="Calibri" w:hAnsi="Times New Roman" w:cs="Times New Roman"/>
          <w:sz w:val="24"/>
          <w:szCs w:val="24"/>
        </w:rPr>
        <w:t xml:space="preserve">Приложение: заявление о предоставлении лицензии </w:t>
      </w:r>
      <w:r w:rsidRPr="00875DB6">
        <w:rPr>
          <w:rFonts w:ascii="Times New Roman" w:eastAsia="Times New Roman" w:hAnsi="Times New Roman" w:cs="Times New Roman"/>
          <w:sz w:val="24"/>
          <w:szCs w:val="24"/>
        </w:rPr>
        <w:t>на осуществление заготовки, хранения, переработки и реализации лома черных металлов, цветных металлов (о внесении изменений в реестр лицензий)</w:t>
      </w:r>
      <w:r w:rsidRPr="00875DB6">
        <w:rPr>
          <w:rFonts w:ascii="Times New Roman" w:eastAsia="Calibri" w:hAnsi="Times New Roman" w:cs="Times New Roman"/>
          <w:sz w:val="24"/>
          <w:szCs w:val="24"/>
        </w:rPr>
        <w:t xml:space="preserve"> и прилагаемые к нему документы на ____ л. в 1 экз.</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24"/>
          <w:szCs w:val="24"/>
        </w:rPr>
      </w:pPr>
    </w:p>
    <w:p w:rsidR="00875DB6" w:rsidRPr="00875DB6" w:rsidRDefault="00875DB6" w:rsidP="00875DB6">
      <w:pPr>
        <w:spacing w:after="0" w:line="240" w:lineRule="auto"/>
        <w:ind w:firstLine="556"/>
        <w:jc w:val="both"/>
        <w:rPr>
          <w:rFonts w:ascii="Times New Roman" w:eastAsia="Times New Roman" w:hAnsi="Times New Roman" w:cs="Times New Roman"/>
          <w:color w:val="000000"/>
          <w:sz w:val="24"/>
          <w:szCs w:val="24"/>
        </w:rPr>
      </w:pPr>
    </w:p>
    <w:tbl>
      <w:tblPr>
        <w:tblStyle w:val="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1825"/>
        <w:gridCol w:w="3193"/>
      </w:tblGrid>
      <w:tr w:rsidR="00875DB6" w:rsidRPr="00875DB6" w:rsidTr="008A164F">
        <w:tc>
          <w:tcPr>
            <w:tcW w:w="4503" w:type="dxa"/>
            <w:tcBorders>
              <w:bottom w:val="single" w:sz="4" w:space="0" w:color="auto"/>
            </w:tcBorders>
          </w:tcPr>
          <w:p w:rsidR="00875DB6" w:rsidRPr="00875DB6" w:rsidRDefault="00875DB6" w:rsidP="00875DB6">
            <w:pPr>
              <w:jc w:val="both"/>
              <w:rPr>
                <w:rFonts w:ascii="Times New Roman" w:eastAsia="Times New Roman" w:hAnsi="Times New Roman"/>
                <w:color w:val="000000"/>
              </w:rPr>
            </w:pPr>
          </w:p>
        </w:tc>
        <w:tc>
          <w:tcPr>
            <w:tcW w:w="1842" w:type="dxa"/>
          </w:tcPr>
          <w:p w:rsidR="00875DB6" w:rsidRPr="00875DB6" w:rsidRDefault="00875DB6" w:rsidP="00875DB6">
            <w:pPr>
              <w:jc w:val="both"/>
              <w:rPr>
                <w:rFonts w:ascii="Times New Roman" w:eastAsia="Times New Roman" w:hAnsi="Times New Roman"/>
                <w:color w:val="000000"/>
              </w:rPr>
            </w:pPr>
          </w:p>
        </w:tc>
        <w:tc>
          <w:tcPr>
            <w:tcW w:w="3225" w:type="dxa"/>
            <w:tcBorders>
              <w:bottom w:val="single" w:sz="4" w:space="0" w:color="auto"/>
            </w:tcBorders>
          </w:tcPr>
          <w:p w:rsidR="00875DB6" w:rsidRPr="00875DB6" w:rsidRDefault="00875DB6" w:rsidP="00875DB6">
            <w:pPr>
              <w:jc w:val="both"/>
              <w:rPr>
                <w:rFonts w:ascii="Times New Roman" w:eastAsia="Times New Roman" w:hAnsi="Times New Roman"/>
                <w:color w:val="000000"/>
              </w:rPr>
            </w:pPr>
          </w:p>
        </w:tc>
      </w:tr>
      <w:tr w:rsidR="00875DB6" w:rsidRPr="00875DB6" w:rsidTr="008A164F">
        <w:tc>
          <w:tcPr>
            <w:tcW w:w="4503" w:type="dxa"/>
            <w:tcBorders>
              <w:top w:val="single" w:sz="4" w:space="0" w:color="auto"/>
            </w:tcBorders>
          </w:tcPr>
          <w:p w:rsidR="00875DB6" w:rsidRPr="00875DB6" w:rsidRDefault="00875DB6" w:rsidP="00875DB6">
            <w:pPr>
              <w:spacing w:after="5" w:line="350" w:lineRule="auto"/>
              <w:jc w:val="center"/>
              <w:rPr>
                <w:rFonts w:ascii="Times New Roman" w:eastAsia="Times New Roman" w:hAnsi="Times New Roman"/>
                <w:color w:val="000000"/>
                <w:sz w:val="16"/>
              </w:rPr>
            </w:pPr>
            <w:r w:rsidRPr="00875DB6">
              <w:rPr>
                <w:rFonts w:ascii="Times New Roman" w:eastAsia="Times New Roman" w:hAnsi="Times New Roman"/>
                <w:color w:val="000000"/>
                <w:sz w:val="16"/>
              </w:rPr>
              <w:t>(Должность уполномоченного лица лицензирующего органа)</w:t>
            </w:r>
          </w:p>
        </w:tc>
        <w:tc>
          <w:tcPr>
            <w:tcW w:w="1842" w:type="dxa"/>
          </w:tcPr>
          <w:p w:rsidR="00875DB6" w:rsidRPr="00875DB6" w:rsidRDefault="00875DB6" w:rsidP="00875DB6">
            <w:pPr>
              <w:spacing w:after="5" w:line="350" w:lineRule="auto"/>
              <w:jc w:val="center"/>
              <w:rPr>
                <w:rFonts w:ascii="Times New Roman" w:eastAsia="Times New Roman" w:hAnsi="Times New Roman"/>
                <w:color w:val="000000"/>
                <w:sz w:val="16"/>
              </w:rPr>
            </w:pPr>
            <w:r w:rsidRPr="00875DB6">
              <w:rPr>
                <w:rFonts w:ascii="Times New Roman" w:eastAsia="Times New Roman" w:hAnsi="Times New Roman"/>
                <w:color w:val="000000"/>
                <w:sz w:val="16"/>
              </w:rPr>
              <w:t>(подпись)</w:t>
            </w:r>
          </w:p>
        </w:tc>
        <w:tc>
          <w:tcPr>
            <w:tcW w:w="3225" w:type="dxa"/>
            <w:tcBorders>
              <w:top w:val="single" w:sz="4" w:space="0" w:color="auto"/>
            </w:tcBorders>
          </w:tcPr>
          <w:p w:rsidR="00875DB6" w:rsidRPr="00875DB6" w:rsidRDefault="00875DB6" w:rsidP="00875DB6">
            <w:pPr>
              <w:spacing w:after="5" w:line="350" w:lineRule="auto"/>
              <w:jc w:val="center"/>
              <w:rPr>
                <w:rFonts w:ascii="Times New Roman" w:eastAsia="Times New Roman" w:hAnsi="Times New Roman"/>
                <w:color w:val="000000"/>
                <w:sz w:val="16"/>
              </w:rPr>
            </w:pPr>
            <w:r w:rsidRPr="00875DB6">
              <w:rPr>
                <w:rFonts w:ascii="Times New Roman" w:eastAsia="Times New Roman" w:hAnsi="Times New Roman"/>
                <w:color w:val="000000"/>
                <w:sz w:val="16"/>
              </w:rPr>
              <w:t>(Ф И.О. уполномоченного лица лицензирующего органа</w:t>
            </w:r>
          </w:p>
        </w:tc>
      </w:tr>
    </w:tbl>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ar-SA"/>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ar-SA"/>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ar-SA"/>
        </w:rPr>
      </w:pPr>
    </w:p>
    <w:p w:rsidR="00875DB6" w:rsidRPr="00875DB6" w:rsidRDefault="00875DB6" w:rsidP="00875DB6">
      <w:pPr>
        <w:spacing w:after="3" w:line="265" w:lineRule="auto"/>
        <w:ind w:right="19"/>
        <w:jc w:val="right"/>
        <w:rPr>
          <w:rFonts w:ascii="Times New Roman" w:eastAsia="Times New Roman" w:hAnsi="Times New Roman" w:cs="Times New Roman"/>
          <w:color w:val="000000"/>
          <w:sz w:val="24"/>
          <w:szCs w:val="24"/>
        </w:rPr>
      </w:pPr>
    </w:p>
    <w:p w:rsidR="002D1D67" w:rsidRDefault="002D1D67" w:rsidP="00875DB6">
      <w:pPr>
        <w:spacing w:after="3" w:line="265" w:lineRule="auto"/>
        <w:ind w:right="19"/>
        <w:jc w:val="right"/>
        <w:rPr>
          <w:rFonts w:ascii="Times New Roman" w:eastAsia="Times New Roman" w:hAnsi="Times New Roman" w:cs="Times New Roman"/>
          <w:color w:val="000000"/>
          <w:sz w:val="24"/>
          <w:szCs w:val="24"/>
        </w:rPr>
      </w:pPr>
    </w:p>
    <w:p w:rsidR="002D1D67" w:rsidRDefault="002D1D67" w:rsidP="00875DB6">
      <w:pPr>
        <w:spacing w:after="3" w:line="265" w:lineRule="auto"/>
        <w:ind w:right="19"/>
        <w:jc w:val="right"/>
        <w:rPr>
          <w:rFonts w:ascii="Times New Roman" w:eastAsia="Times New Roman" w:hAnsi="Times New Roman" w:cs="Times New Roman"/>
          <w:color w:val="000000"/>
          <w:sz w:val="24"/>
          <w:szCs w:val="24"/>
        </w:rPr>
      </w:pPr>
    </w:p>
    <w:p w:rsidR="002D1D67" w:rsidRDefault="002D1D67" w:rsidP="00875DB6">
      <w:pPr>
        <w:spacing w:after="3" w:line="265" w:lineRule="auto"/>
        <w:ind w:right="19"/>
        <w:jc w:val="right"/>
        <w:rPr>
          <w:rFonts w:ascii="Times New Roman" w:eastAsia="Times New Roman" w:hAnsi="Times New Roman" w:cs="Times New Roman"/>
          <w:color w:val="000000"/>
          <w:sz w:val="24"/>
          <w:szCs w:val="24"/>
        </w:rPr>
      </w:pPr>
    </w:p>
    <w:p w:rsidR="002D1D67" w:rsidRDefault="002D1D67" w:rsidP="00875DB6">
      <w:pPr>
        <w:spacing w:after="3" w:line="265" w:lineRule="auto"/>
        <w:ind w:right="19"/>
        <w:jc w:val="right"/>
        <w:rPr>
          <w:rFonts w:ascii="Times New Roman" w:eastAsia="Times New Roman" w:hAnsi="Times New Roman" w:cs="Times New Roman"/>
          <w:color w:val="000000"/>
          <w:sz w:val="24"/>
          <w:szCs w:val="24"/>
        </w:rPr>
      </w:pPr>
    </w:p>
    <w:p w:rsidR="002D1D67" w:rsidRDefault="002D1D67" w:rsidP="00875DB6">
      <w:pPr>
        <w:spacing w:after="3" w:line="265" w:lineRule="auto"/>
        <w:ind w:right="19"/>
        <w:jc w:val="right"/>
        <w:rPr>
          <w:rFonts w:ascii="Times New Roman" w:eastAsia="Times New Roman" w:hAnsi="Times New Roman" w:cs="Times New Roman"/>
          <w:color w:val="000000"/>
          <w:sz w:val="24"/>
          <w:szCs w:val="24"/>
        </w:rPr>
      </w:pPr>
    </w:p>
    <w:p w:rsidR="00875DB6" w:rsidRPr="00875DB6" w:rsidRDefault="00747E83" w:rsidP="00875DB6">
      <w:pPr>
        <w:spacing w:after="3" w:line="265" w:lineRule="auto"/>
        <w:ind w:right="1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19</w:t>
      </w:r>
    </w:p>
    <w:p w:rsidR="00875DB6" w:rsidRPr="00875DB6" w:rsidRDefault="00875DB6" w:rsidP="00875DB6">
      <w:pPr>
        <w:spacing w:after="3" w:line="265" w:lineRule="auto"/>
        <w:ind w:right="19"/>
        <w:jc w:val="right"/>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Форма уведомления о предоставлении лицензии</w:t>
      </w: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(о внесении изменений в реестр лицензий)</w:t>
      </w: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Титульный бланк лицензирующего органа</w:t>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137"/>
        <w:gridCol w:w="4180"/>
      </w:tblGrid>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(наименование юридического лица/ Ф.И.О. индивидуального предпринимателя)</w:t>
            </w: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(почтовый адрес места нахождения юридического лица/место жительства индивидуального предпринимателя)</w:t>
            </w: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top w:val="single" w:sz="4" w:space="0" w:color="auto"/>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(адрес электронной почты)</w:t>
            </w:r>
          </w:p>
        </w:tc>
      </w:tr>
    </w:tbl>
    <w:p w:rsidR="00875DB6" w:rsidRPr="00875DB6" w:rsidRDefault="00875DB6" w:rsidP="00875DB6">
      <w:pPr>
        <w:spacing w:after="3" w:line="265" w:lineRule="auto"/>
        <w:ind w:right="19" w:firstLine="851"/>
        <w:jc w:val="center"/>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Уведомление о предоставлении лицензии</w:t>
      </w: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(о внесении изменений в реестр лицензий)</w:t>
      </w:r>
    </w:p>
    <w:p w:rsidR="00875DB6" w:rsidRPr="00875DB6" w:rsidRDefault="00875DB6" w:rsidP="00875DB6">
      <w:pPr>
        <w:spacing w:after="0" w:line="240" w:lineRule="auto"/>
        <w:jc w:val="center"/>
        <w:rPr>
          <w:rFonts w:ascii="Times New Roman" w:eastAsia="Times New Roman" w:hAnsi="Times New Roman" w:cs="Times New Roman"/>
          <w:color w:val="000000"/>
          <w:sz w:val="24"/>
          <w:szCs w:val="24"/>
        </w:rPr>
      </w:pPr>
    </w:p>
    <w:p w:rsidR="00875DB6" w:rsidRPr="00875DB6" w:rsidRDefault="00875DB6" w:rsidP="00875DB6">
      <w:pPr>
        <w:autoSpaceDE w:val="0"/>
        <w:autoSpaceDN w:val="0"/>
        <w:adjustRightInd w:val="0"/>
        <w:spacing w:after="5" w:line="240" w:lineRule="auto"/>
        <w:ind w:firstLine="708"/>
        <w:jc w:val="both"/>
        <w:rPr>
          <w:rFonts w:ascii="Times New Roman" w:eastAsia="Calibri" w:hAnsi="Times New Roman" w:cs="Times New Roman"/>
          <w:sz w:val="24"/>
          <w:szCs w:val="24"/>
        </w:rPr>
      </w:pPr>
      <w:r w:rsidRPr="00875DB6">
        <w:rPr>
          <w:rFonts w:ascii="Times New Roman" w:eastAsia="Calibri" w:hAnsi="Times New Roman" w:cs="Times New Roman"/>
          <w:sz w:val="24"/>
          <w:szCs w:val="24"/>
        </w:rPr>
        <w:t xml:space="preserve">В  соответствии  с </w:t>
      </w:r>
      <w:hyperlink r:id="rId31" w:history="1">
        <w:r w:rsidRPr="00875DB6">
          <w:rPr>
            <w:rFonts w:ascii="Times New Roman" w:eastAsia="Calibri" w:hAnsi="Times New Roman" w:cs="Times New Roman"/>
            <w:sz w:val="24"/>
            <w:szCs w:val="24"/>
          </w:rPr>
          <w:t>частью</w:t>
        </w:r>
      </w:hyperlink>
      <w:r w:rsidRPr="00875DB6">
        <w:rPr>
          <w:rFonts w:ascii="Times New Roman" w:eastAsia="Calibri" w:hAnsi="Times New Roman" w:cs="Times New Roman"/>
          <w:sz w:val="24"/>
          <w:szCs w:val="24"/>
        </w:rPr>
        <w:t xml:space="preserve"> 5 статьи 14 (частью 18 статьи 18) Федерального закона от 4 мая 2011   года   №99-ФЗ   «О  лицензировании  отдельных  видов деятельности», в результате рассмотрения заявления _____________________________</w:t>
      </w:r>
      <w:r w:rsidR="002D1D67">
        <w:rPr>
          <w:rFonts w:ascii="Times New Roman" w:eastAsia="Calibri" w:hAnsi="Times New Roman" w:cs="Times New Roman"/>
          <w:sz w:val="24"/>
          <w:szCs w:val="24"/>
        </w:rPr>
        <w:t>_________________</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16"/>
          <w:szCs w:val="24"/>
        </w:rPr>
      </w:pPr>
      <w:r w:rsidRPr="00875DB6">
        <w:rPr>
          <w:rFonts w:ascii="Times New Roman" w:eastAsia="Calibri" w:hAnsi="Times New Roman" w:cs="Times New Roman"/>
          <w:sz w:val="16"/>
          <w:szCs w:val="24"/>
        </w:rPr>
        <w:t xml:space="preserve">                                                                                                           (наименование соискателя лицензии/лицензиата)</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24"/>
          <w:szCs w:val="24"/>
        </w:rPr>
      </w:pPr>
      <w:r w:rsidRPr="00875DB6">
        <w:rPr>
          <w:rFonts w:ascii="Times New Roman" w:eastAsia="Calibri" w:hAnsi="Times New Roman" w:cs="Times New Roman"/>
          <w:sz w:val="24"/>
          <w:szCs w:val="24"/>
        </w:rPr>
        <w:t>(№ ____ от ___________</w:t>
      </w:r>
      <w:proofErr w:type="gramStart"/>
      <w:r w:rsidRPr="00875DB6">
        <w:rPr>
          <w:rFonts w:ascii="Times New Roman" w:eastAsia="Calibri" w:hAnsi="Times New Roman" w:cs="Times New Roman"/>
          <w:sz w:val="24"/>
          <w:szCs w:val="24"/>
        </w:rPr>
        <w:t>_  20</w:t>
      </w:r>
      <w:proofErr w:type="gramEnd"/>
      <w:r w:rsidRPr="00875DB6">
        <w:rPr>
          <w:rFonts w:ascii="Times New Roman" w:eastAsia="Calibri" w:hAnsi="Times New Roman" w:cs="Times New Roman"/>
          <w:sz w:val="24"/>
          <w:szCs w:val="24"/>
        </w:rPr>
        <w:t xml:space="preserve">__  г.) о предоставлении лицензии </w:t>
      </w:r>
      <w:r w:rsidRPr="00875DB6">
        <w:rPr>
          <w:rFonts w:ascii="Times New Roman" w:eastAsia="Times New Roman" w:hAnsi="Times New Roman" w:cs="Times New Roman"/>
          <w:sz w:val="24"/>
          <w:szCs w:val="24"/>
        </w:rPr>
        <w:t>на осуществление заготовки, хранения, переработки и реализации лома черных металлов, цветных металлов (о внесении изменений в реестр лицензий)</w:t>
      </w:r>
      <w:r w:rsidRPr="00875DB6">
        <w:rPr>
          <w:rFonts w:ascii="Times New Roman" w:eastAsia="Calibri" w:hAnsi="Times New Roman" w:cs="Times New Roman"/>
          <w:sz w:val="24"/>
          <w:szCs w:val="24"/>
        </w:rPr>
        <w:t xml:space="preserve"> и прилагаемых  к  нему документов </w:t>
      </w:r>
    </w:p>
    <w:p w:rsidR="00875DB6" w:rsidRPr="00875DB6" w:rsidRDefault="00875DB6" w:rsidP="00875DB6">
      <w:pPr>
        <w:spacing w:after="0" w:line="240" w:lineRule="auto"/>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__________________________________________________</w:t>
      </w:r>
      <w:r w:rsidR="002D1D67">
        <w:rPr>
          <w:rFonts w:ascii="Times New Roman" w:eastAsia="Times New Roman" w:hAnsi="Times New Roman" w:cs="Times New Roman"/>
          <w:color w:val="000000"/>
          <w:sz w:val="24"/>
          <w:szCs w:val="24"/>
        </w:rPr>
        <w:t>___________________________</w:t>
      </w:r>
    </w:p>
    <w:p w:rsidR="00875DB6" w:rsidRPr="00875DB6" w:rsidRDefault="00875DB6" w:rsidP="00875DB6">
      <w:pPr>
        <w:spacing w:after="0" w:line="240" w:lineRule="auto"/>
        <w:jc w:val="center"/>
        <w:rPr>
          <w:rFonts w:ascii="Times New Roman" w:eastAsia="Times New Roman" w:hAnsi="Times New Roman" w:cs="Times New Roman"/>
          <w:color w:val="000000"/>
          <w:sz w:val="16"/>
          <w:szCs w:val="24"/>
        </w:rPr>
      </w:pPr>
      <w:r w:rsidRPr="00875DB6">
        <w:rPr>
          <w:rFonts w:ascii="Times New Roman" w:eastAsia="Times New Roman" w:hAnsi="Times New Roman" w:cs="Times New Roman"/>
          <w:color w:val="000000"/>
          <w:sz w:val="16"/>
          <w:szCs w:val="24"/>
        </w:rPr>
        <w:t>(наименование лицензирующего органа)</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16"/>
          <w:szCs w:val="24"/>
        </w:rPr>
      </w:pPr>
      <w:r w:rsidRPr="00875DB6">
        <w:rPr>
          <w:rFonts w:ascii="Times New Roman" w:eastAsia="Calibri" w:hAnsi="Times New Roman" w:cs="Times New Roman"/>
          <w:sz w:val="16"/>
          <w:szCs w:val="24"/>
        </w:rPr>
        <w:t xml:space="preserve">                                                                                                    </w:t>
      </w:r>
    </w:p>
    <w:p w:rsidR="00875DB6" w:rsidRPr="00875DB6" w:rsidRDefault="00875DB6" w:rsidP="00875DB6">
      <w:pPr>
        <w:autoSpaceDE w:val="0"/>
        <w:autoSpaceDN w:val="0"/>
        <w:adjustRightInd w:val="0"/>
        <w:spacing w:after="5" w:line="240" w:lineRule="auto"/>
        <w:jc w:val="both"/>
        <w:rPr>
          <w:rFonts w:ascii="Times New Roman" w:eastAsia="Times New Roman" w:hAnsi="Times New Roman" w:cs="Times New Roman"/>
          <w:color w:val="000000"/>
          <w:sz w:val="24"/>
        </w:rPr>
      </w:pPr>
      <w:r w:rsidRPr="00875DB6">
        <w:rPr>
          <w:rFonts w:ascii="Times New Roman" w:eastAsia="Calibri" w:hAnsi="Times New Roman" w:cs="Times New Roman"/>
          <w:sz w:val="24"/>
          <w:szCs w:val="24"/>
        </w:rPr>
        <w:t>«___</w:t>
      </w:r>
      <w:proofErr w:type="gramStart"/>
      <w:r w:rsidRPr="00875DB6">
        <w:rPr>
          <w:rFonts w:ascii="Times New Roman" w:eastAsia="Calibri" w:hAnsi="Times New Roman" w:cs="Times New Roman"/>
          <w:sz w:val="24"/>
          <w:szCs w:val="24"/>
        </w:rPr>
        <w:t>_»_</w:t>
      </w:r>
      <w:proofErr w:type="gramEnd"/>
      <w:r w:rsidRPr="00875DB6">
        <w:rPr>
          <w:rFonts w:ascii="Times New Roman" w:eastAsia="Calibri" w:hAnsi="Times New Roman" w:cs="Times New Roman"/>
          <w:sz w:val="24"/>
          <w:szCs w:val="24"/>
        </w:rPr>
        <w:t xml:space="preserve">__________ 202___г. принято решение о предоставлении лицензии </w:t>
      </w:r>
      <w:r w:rsidRPr="00875DB6">
        <w:rPr>
          <w:rFonts w:ascii="Times New Roman" w:eastAsia="Times New Roman" w:hAnsi="Times New Roman" w:cs="Times New Roman"/>
          <w:sz w:val="24"/>
          <w:szCs w:val="24"/>
        </w:rPr>
        <w:t xml:space="preserve">на осуществление заготовки, хранения, переработки и реализации лома черных металлов, цветных металлов </w:t>
      </w:r>
      <w:r w:rsidRPr="00875DB6">
        <w:rPr>
          <w:rFonts w:ascii="Times New Roman" w:eastAsia="Times New Roman" w:hAnsi="Times New Roman" w:cs="Times New Roman"/>
          <w:color w:val="000000"/>
          <w:sz w:val="24"/>
        </w:rPr>
        <w:t xml:space="preserve">регистрационный номер ___________ от </w:t>
      </w:r>
      <w:r w:rsidRPr="00875DB6">
        <w:rPr>
          <w:rFonts w:ascii="Times New Roman" w:eastAsia="Calibri" w:hAnsi="Times New Roman" w:cs="Times New Roman"/>
          <w:sz w:val="24"/>
          <w:szCs w:val="24"/>
        </w:rPr>
        <w:t xml:space="preserve">«____»_________ 20___г. </w:t>
      </w:r>
      <w:r w:rsidRPr="00875DB6">
        <w:rPr>
          <w:rFonts w:ascii="Times New Roman" w:eastAsia="Times New Roman" w:hAnsi="Times New Roman" w:cs="Times New Roman"/>
          <w:color w:val="000000"/>
          <w:sz w:val="24"/>
        </w:rPr>
        <w:t>с правом осуществлять по адресу (</w:t>
      </w:r>
      <w:proofErr w:type="spellStart"/>
      <w:r w:rsidRPr="00875DB6">
        <w:rPr>
          <w:rFonts w:ascii="Times New Roman" w:eastAsia="Times New Roman" w:hAnsi="Times New Roman" w:cs="Times New Roman"/>
          <w:color w:val="000000"/>
          <w:sz w:val="24"/>
        </w:rPr>
        <w:t>ам</w:t>
      </w:r>
      <w:proofErr w:type="spellEnd"/>
      <w:r w:rsidRPr="00875DB6">
        <w:rPr>
          <w:rFonts w:ascii="Times New Roman" w:eastAsia="Times New Roman" w:hAnsi="Times New Roman" w:cs="Times New Roman"/>
          <w:color w:val="000000"/>
          <w:sz w:val="24"/>
        </w:rPr>
        <w:t xml:space="preserve">): </w:t>
      </w:r>
    </w:p>
    <w:p w:rsidR="00875DB6" w:rsidRPr="00875DB6" w:rsidRDefault="00875DB6" w:rsidP="00875DB6">
      <w:pPr>
        <w:spacing w:after="0" w:line="240" w:lineRule="auto"/>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__________________________________________________</w:t>
      </w:r>
      <w:r w:rsidR="002D1D67">
        <w:rPr>
          <w:rFonts w:ascii="Times New Roman" w:eastAsia="Times New Roman" w:hAnsi="Times New Roman" w:cs="Times New Roman"/>
          <w:color w:val="000000"/>
          <w:sz w:val="24"/>
          <w:szCs w:val="24"/>
        </w:rPr>
        <w:t>___________________________</w:t>
      </w:r>
    </w:p>
    <w:p w:rsidR="00875DB6" w:rsidRPr="00875DB6" w:rsidRDefault="00875DB6" w:rsidP="00875DB6">
      <w:pPr>
        <w:spacing w:after="0" w:line="240" w:lineRule="auto"/>
        <w:jc w:val="center"/>
        <w:rPr>
          <w:rFonts w:ascii="Times New Roman" w:eastAsia="Times New Roman" w:hAnsi="Times New Roman" w:cs="Times New Roman"/>
          <w:color w:val="000000"/>
          <w:sz w:val="16"/>
          <w:szCs w:val="24"/>
        </w:rPr>
      </w:pPr>
      <w:r w:rsidRPr="00875DB6">
        <w:rPr>
          <w:rFonts w:ascii="Times New Roman" w:eastAsia="Times New Roman" w:hAnsi="Times New Roman" w:cs="Times New Roman"/>
          <w:color w:val="000000"/>
          <w:sz w:val="16"/>
          <w:szCs w:val="24"/>
        </w:rPr>
        <w:t>(адрес места осуществления лицензируемого вида деятельности)</w:t>
      </w:r>
    </w:p>
    <w:p w:rsidR="00875DB6" w:rsidRPr="00875DB6" w:rsidRDefault="00875DB6" w:rsidP="00875DB6">
      <w:pPr>
        <w:autoSpaceDE w:val="0"/>
        <w:autoSpaceDN w:val="0"/>
        <w:adjustRightInd w:val="0"/>
        <w:spacing w:after="5" w:line="240" w:lineRule="auto"/>
        <w:jc w:val="both"/>
        <w:rPr>
          <w:rFonts w:ascii="Times New Roman" w:eastAsia="Times New Roman" w:hAnsi="Times New Roman" w:cs="Times New Roman"/>
          <w:color w:val="000000"/>
          <w:sz w:val="24"/>
        </w:rPr>
      </w:pPr>
    </w:p>
    <w:p w:rsidR="00875DB6" w:rsidRPr="00875DB6" w:rsidRDefault="00875DB6" w:rsidP="00875DB6">
      <w:pPr>
        <w:autoSpaceDE w:val="0"/>
        <w:autoSpaceDN w:val="0"/>
        <w:adjustRightInd w:val="0"/>
        <w:spacing w:after="5" w:line="240" w:lineRule="auto"/>
        <w:jc w:val="both"/>
        <w:rPr>
          <w:rFonts w:ascii="Times New Roman" w:eastAsia="Times New Roman" w:hAnsi="Times New Roman" w:cs="Times New Roman"/>
          <w:color w:val="000000"/>
          <w:sz w:val="24"/>
        </w:rPr>
      </w:pPr>
      <w:r w:rsidRPr="00875DB6">
        <w:rPr>
          <w:rFonts w:ascii="Times New Roman" w:eastAsia="Times New Roman" w:hAnsi="Times New Roman" w:cs="Times New Roman"/>
          <w:bCs/>
          <w:color w:val="000000"/>
          <w:sz w:val="24"/>
          <w:shd w:val="clear" w:color="auto" w:fill="FFFFFF"/>
        </w:rPr>
        <w:t>(кадастровый номер ________________)</w:t>
      </w:r>
      <w:r w:rsidRPr="00875DB6">
        <w:rPr>
          <w:rFonts w:ascii="Times New Roman" w:eastAsia="Times New Roman" w:hAnsi="Times New Roman" w:cs="Times New Roman"/>
          <w:color w:val="000000"/>
          <w:sz w:val="24"/>
        </w:rPr>
        <w:t xml:space="preserve"> следующие виды работ в составе лицензируемого вида деятельности:</w:t>
      </w:r>
    </w:p>
    <w:p w:rsidR="00875DB6" w:rsidRPr="00875DB6" w:rsidRDefault="00875DB6" w:rsidP="00875DB6">
      <w:pPr>
        <w:spacing w:after="5" w:line="228" w:lineRule="auto"/>
        <w:ind w:firstLine="900"/>
        <w:jc w:val="both"/>
        <w:rPr>
          <w:rFonts w:ascii="Times New Roman" w:eastAsia="Times New Roman" w:hAnsi="Times New Roman" w:cs="Times New Roman"/>
          <w:color w:val="000000"/>
          <w:sz w:val="24"/>
        </w:rPr>
      </w:pPr>
      <w:r w:rsidRPr="00875DB6">
        <w:rPr>
          <w:rFonts w:ascii="Times New Roman" w:eastAsia="Times New Roman" w:hAnsi="Times New Roman" w:cs="Times New Roman"/>
          <w:color w:val="000000"/>
          <w:sz w:val="24"/>
        </w:rPr>
        <w:t>заготовка, хранение, переработка и реализация лома черных металлов;</w:t>
      </w:r>
    </w:p>
    <w:p w:rsidR="00875DB6" w:rsidRPr="00875DB6" w:rsidRDefault="00875DB6" w:rsidP="00875DB6">
      <w:pPr>
        <w:spacing w:after="5" w:line="228" w:lineRule="auto"/>
        <w:ind w:firstLine="900"/>
        <w:jc w:val="both"/>
        <w:rPr>
          <w:rFonts w:ascii="Times New Roman" w:eastAsia="Times New Roman" w:hAnsi="Times New Roman" w:cs="Times New Roman"/>
          <w:color w:val="000000"/>
          <w:sz w:val="24"/>
        </w:rPr>
      </w:pPr>
      <w:r w:rsidRPr="00875DB6">
        <w:rPr>
          <w:rFonts w:ascii="Times New Roman" w:eastAsia="Times New Roman" w:hAnsi="Times New Roman" w:cs="Times New Roman"/>
          <w:color w:val="000000"/>
          <w:sz w:val="24"/>
        </w:rPr>
        <w:t>заготовка, хранение, переработка и реализация лома цветных металлов;</w:t>
      </w:r>
    </w:p>
    <w:p w:rsidR="00875DB6" w:rsidRPr="00875DB6" w:rsidRDefault="00875DB6" w:rsidP="00875DB6">
      <w:pPr>
        <w:spacing w:after="5" w:line="228" w:lineRule="auto"/>
        <w:ind w:firstLine="900"/>
        <w:jc w:val="both"/>
        <w:rPr>
          <w:rFonts w:ascii="Times New Roman" w:eastAsia="Times New Roman" w:hAnsi="Times New Roman" w:cs="Times New Roman"/>
          <w:color w:val="000000"/>
          <w:sz w:val="24"/>
        </w:rPr>
      </w:pPr>
      <w:r w:rsidRPr="00875DB6">
        <w:rPr>
          <w:rFonts w:ascii="Times New Roman" w:eastAsia="Times New Roman" w:hAnsi="Times New Roman" w:cs="Times New Roman"/>
          <w:color w:val="000000"/>
          <w:sz w:val="24"/>
        </w:rPr>
        <w:t>заготовка, хранение и реализация лома цветных металлов.</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24"/>
          <w:szCs w:val="24"/>
        </w:rPr>
      </w:pPr>
    </w:p>
    <w:p w:rsidR="00875DB6" w:rsidRPr="00875DB6" w:rsidRDefault="00875DB6" w:rsidP="00875DB6">
      <w:pPr>
        <w:autoSpaceDE w:val="0"/>
        <w:autoSpaceDN w:val="0"/>
        <w:adjustRightInd w:val="0"/>
        <w:spacing w:after="5" w:line="240" w:lineRule="auto"/>
        <w:jc w:val="both"/>
        <w:rPr>
          <w:rFonts w:ascii="Times New Roman" w:eastAsia="Times New Roman" w:hAnsi="Times New Roman" w:cs="Times New Roman"/>
          <w:color w:val="000000"/>
          <w:sz w:val="24"/>
        </w:rPr>
      </w:pPr>
      <w:r w:rsidRPr="00875DB6">
        <w:rPr>
          <w:rFonts w:ascii="Times New Roman" w:eastAsia="Calibri" w:hAnsi="Times New Roman" w:cs="Times New Roman"/>
          <w:sz w:val="24"/>
          <w:szCs w:val="24"/>
        </w:rPr>
        <w:t>«___</w:t>
      </w:r>
      <w:proofErr w:type="gramStart"/>
      <w:r w:rsidRPr="00875DB6">
        <w:rPr>
          <w:rFonts w:ascii="Times New Roman" w:eastAsia="Calibri" w:hAnsi="Times New Roman" w:cs="Times New Roman"/>
          <w:sz w:val="24"/>
          <w:szCs w:val="24"/>
        </w:rPr>
        <w:t>_»_</w:t>
      </w:r>
      <w:proofErr w:type="gramEnd"/>
      <w:r w:rsidRPr="00875DB6">
        <w:rPr>
          <w:rFonts w:ascii="Times New Roman" w:eastAsia="Calibri" w:hAnsi="Times New Roman" w:cs="Times New Roman"/>
          <w:sz w:val="24"/>
          <w:szCs w:val="24"/>
        </w:rPr>
        <w:t xml:space="preserve">_________ 202___г. принято решение о </w:t>
      </w:r>
      <w:r w:rsidRPr="00875DB6">
        <w:rPr>
          <w:rFonts w:ascii="Times New Roman" w:eastAsia="Times New Roman" w:hAnsi="Times New Roman" w:cs="Times New Roman"/>
          <w:sz w:val="24"/>
          <w:szCs w:val="24"/>
        </w:rPr>
        <w:t>внесении изменений в реестр лицензий в отношении лицензии: р</w:t>
      </w:r>
      <w:r w:rsidRPr="00875DB6">
        <w:rPr>
          <w:rFonts w:ascii="Times New Roman" w:eastAsia="Times New Roman" w:hAnsi="Times New Roman" w:cs="Times New Roman"/>
          <w:color w:val="000000"/>
          <w:sz w:val="24"/>
        </w:rPr>
        <w:t xml:space="preserve">егистрационный номер ___________ от </w:t>
      </w:r>
      <w:r w:rsidRPr="00875DB6">
        <w:rPr>
          <w:rFonts w:ascii="Times New Roman" w:eastAsia="Calibri" w:hAnsi="Times New Roman" w:cs="Times New Roman"/>
          <w:sz w:val="24"/>
          <w:szCs w:val="24"/>
        </w:rPr>
        <w:t xml:space="preserve">«____»_________ 20___г. </w:t>
      </w:r>
      <w:r w:rsidRPr="00875DB6">
        <w:rPr>
          <w:rFonts w:ascii="Times New Roman" w:eastAsia="Times New Roman" w:hAnsi="Times New Roman" w:cs="Times New Roman"/>
          <w:color w:val="000000"/>
          <w:sz w:val="24"/>
        </w:rPr>
        <w:t>с правом осуществлять по адресу (</w:t>
      </w:r>
      <w:proofErr w:type="spellStart"/>
      <w:r w:rsidRPr="00875DB6">
        <w:rPr>
          <w:rFonts w:ascii="Times New Roman" w:eastAsia="Times New Roman" w:hAnsi="Times New Roman" w:cs="Times New Roman"/>
          <w:color w:val="000000"/>
          <w:sz w:val="24"/>
        </w:rPr>
        <w:t>ам</w:t>
      </w:r>
      <w:proofErr w:type="spellEnd"/>
      <w:r w:rsidRPr="00875DB6">
        <w:rPr>
          <w:rFonts w:ascii="Times New Roman" w:eastAsia="Times New Roman" w:hAnsi="Times New Roman" w:cs="Times New Roman"/>
          <w:color w:val="000000"/>
          <w:sz w:val="24"/>
        </w:rPr>
        <w:t xml:space="preserve">): </w:t>
      </w:r>
    </w:p>
    <w:p w:rsidR="00875DB6" w:rsidRPr="00875DB6" w:rsidRDefault="00875DB6" w:rsidP="00875DB6">
      <w:pPr>
        <w:spacing w:after="0" w:line="240" w:lineRule="auto"/>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__________________________________________________</w:t>
      </w:r>
      <w:r w:rsidR="002D1D67">
        <w:rPr>
          <w:rFonts w:ascii="Times New Roman" w:eastAsia="Times New Roman" w:hAnsi="Times New Roman" w:cs="Times New Roman"/>
          <w:color w:val="000000"/>
          <w:sz w:val="24"/>
          <w:szCs w:val="24"/>
        </w:rPr>
        <w:t>___________________________</w:t>
      </w:r>
    </w:p>
    <w:p w:rsidR="00875DB6" w:rsidRPr="00875DB6" w:rsidRDefault="00875DB6" w:rsidP="00875DB6">
      <w:pPr>
        <w:spacing w:after="0" w:line="240" w:lineRule="auto"/>
        <w:jc w:val="center"/>
        <w:rPr>
          <w:rFonts w:ascii="Times New Roman" w:eastAsia="Times New Roman" w:hAnsi="Times New Roman" w:cs="Times New Roman"/>
          <w:color w:val="000000"/>
          <w:sz w:val="16"/>
          <w:szCs w:val="24"/>
        </w:rPr>
      </w:pPr>
      <w:r w:rsidRPr="00875DB6">
        <w:rPr>
          <w:rFonts w:ascii="Times New Roman" w:eastAsia="Times New Roman" w:hAnsi="Times New Roman" w:cs="Times New Roman"/>
          <w:color w:val="000000"/>
          <w:sz w:val="16"/>
          <w:szCs w:val="24"/>
        </w:rPr>
        <w:t>(адрес места осуществления лицензируемого вида деятельности)</w:t>
      </w:r>
    </w:p>
    <w:p w:rsidR="00875DB6" w:rsidRPr="00875DB6" w:rsidRDefault="00875DB6" w:rsidP="00875DB6">
      <w:pPr>
        <w:autoSpaceDE w:val="0"/>
        <w:autoSpaceDN w:val="0"/>
        <w:adjustRightInd w:val="0"/>
        <w:spacing w:after="5" w:line="240" w:lineRule="auto"/>
        <w:jc w:val="both"/>
        <w:rPr>
          <w:rFonts w:ascii="Times New Roman" w:eastAsia="Times New Roman" w:hAnsi="Times New Roman" w:cs="Times New Roman"/>
          <w:color w:val="000000"/>
          <w:sz w:val="24"/>
        </w:rPr>
      </w:pPr>
    </w:p>
    <w:p w:rsidR="00875DB6" w:rsidRPr="00875DB6" w:rsidRDefault="00875DB6" w:rsidP="00875DB6">
      <w:pPr>
        <w:autoSpaceDE w:val="0"/>
        <w:autoSpaceDN w:val="0"/>
        <w:adjustRightInd w:val="0"/>
        <w:spacing w:after="5" w:line="240" w:lineRule="auto"/>
        <w:jc w:val="both"/>
        <w:rPr>
          <w:rFonts w:ascii="Times New Roman" w:eastAsia="Times New Roman" w:hAnsi="Times New Roman" w:cs="Times New Roman"/>
          <w:color w:val="000000"/>
          <w:sz w:val="24"/>
        </w:rPr>
      </w:pPr>
      <w:r w:rsidRPr="00875DB6">
        <w:rPr>
          <w:rFonts w:ascii="Times New Roman" w:eastAsia="Times New Roman" w:hAnsi="Times New Roman" w:cs="Times New Roman"/>
          <w:bCs/>
          <w:color w:val="000000"/>
          <w:sz w:val="24"/>
          <w:shd w:val="clear" w:color="auto" w:fill="FFFFFF"/>
        </w:rPr>
        <w:t>(кадастровый номер ________________)</w:t>
      </w:r>
      <w:r w:rsidRPr="00875DB6">
        <w:rPr>
          <w:rFonts w:ascii="Times New Roman" w:eastAsia="Times New Roman" w:hAnsi="Times New Roman" w:cs="Times New Roman"/>
          <w:color w:val="000000"/>
          <w:sz w:val="24"/>
        </w:rPr>
        <w:t xml:space="preserve"> следующие виды работ в составе лицензируемого вида деятельности:</w:t>
      </w:r>
    </w:p>
    <w:p w:rsidR="00875DB6" w:rsidRPr="00875DB6" w:rsidRDefault="00875DB6" w:rsidP="00875DB6">
      <w:pPr>
        <w:spacing w:after="5" w:line="228" w:lineRule="auto"/>
        <w:ind w:firstLine="900"/>
        <w:jc w:val="both"/>
        <w:rPr>
          <w:rFonts w:ascii="Times New Roman" w:eastAsia="Times New Roman" w:hAnsi="Times New Roman" w:cs="Times New Roman"/>
          <w:color w:val="000000"/>
          <w:sz w:val="24"/>
        </w:rPr>
      </w:pPr>
      <w:r w:rsidRPr="00875DB6">
        <w:rPr>
          <w:rFonts w:ascii="Times New Roman" w:eastAsia="Times New Roman" w:hAnsi="Times New Roman" w:cs="Times New Roman"/>
          <w:color w:val="000000"/>
          <w:sz w:val="24"/>
        </w:rPr>
        <w:t>заготовка, хранение, переработка и реализация лома черных металлов;</w:t>
      </w:r>
    </w:p>
    <w:p w:rsidR="00875DB6" w:rsidRPr="00875DB6" w:rsidRDefault="00875DB6" w:rsidP="00875DB6">
      <w:pPr>
        <w:spacing w:after="5" w:line="228" w:lineRule="auto"/>
        <w:ind w:firstLine="900"/>
        <w:jc w:val="both"/>
        <w:rPr>
          <w:rFonts w:ascii="Times New Roman" w:eastAsia="Times New Roman" w:hAnsi="Times New Roman" w:cs="Times New Roman"/>
          <w:color w:val="000000"/>
          <w:sz w:val="24"/>
        </w:rPr>
      </w:pPr>
      <w:r w:rsidRPr="00875DB6">
        <w:rPr>
          <w:rFonts w:ascii="Times New Roman" w:eastAsia="Times New Roman" w:hAnsi="Times New Roman" w:cs="Times New Roman"/>
          <w:color w:val="000000"/>
          <w:sz w:val="24"/>
        </w:rPr>
        <w:t>заготовка, хранение, переработка и реализация лома цветных металлов;</w:t>
      </w:r>
    </w:p>
    <w:p w:rsidR="00875DB6" w:rsidRPr="00875DB6" w:rsidRDefault="00875DB6" w:rsidP="00875DB6">
      <w:pPr>
        <w:spacing w:after="5" w:line="228" w:lineRule="auto"/>
        <w:ind w:firstLine="900"/>
        <w:jc w:val="both"/>
        <w:rPr>
          <w:rFonts w:ascii="Times New Roman" w:eastAsia="Times New Roman" w:hAnsi="Times New Roman" w:cs="Times New Roman"/>
          <w:color w:val="000000"/>
          <w:sz w:val="24"/>
        </w:rPr>
      </w:pPr>
      <w:r w:rsidRPr="00875DB6">
        <w:rPr>
          <w:rFonts w:ascii="Times New Roman" w:eastAsia="Times New Roman" w:hAnsi="Times New Roman" w:cs="Times New Roman"/>
          <w:color w:val="000000"/>
          <w:sz w:val="24"/>
        </w:rPr>
        <w:t>заготовка, хранение и реализация лома цветных металлов.</w:t>
      </w:r>
    </w:p>
    <w:p w:rsidR="00875DB6" w:rsidRPr="00875DB6" w:rsidRDefault="00875DB6" w:rsidP="00875DB6">
      <w:pPr>
        <w:autoSpaceDE w:val="0"/>
        <w:autoSpaceDN w:val="0"/>
        <w:adjustRightInd w:val="0"/>
        <w:spacing w:after="5" w:line="240" w:lineRule="auto"/>
        <w:jc w:val="both"/>
        <w:rPr>
          <w:rFonts w:ascii="Times New Roman" w:eastAsia="Times New Roman" w:hAnsi="Times New Roman" w:cs="Times New Roman"/>
          <w:color w:val="000000"/>
          <w:sz w:val="24"/>
        </w:rPr>
      </w:pPr>
    </w:p>
    <w:p w:rsidR="00875DB6" w:rsidRPr="00875DB6" w:rsidRDefault="00875DB6" w:rsidP="00875DB6">
      <w:pPr>
        <w:tabs>
          <w:tab w:val="center" w:pos="4844"/>
          <w:tab w:val="right" w:pos="9689"/>
        </w:tabs>
        <w:spacing w:after="0" w:line="240" w:lineRule="auto"/>
        <w:jc w:val="both"/>
        <w:rPr>
          <w:rFonts w:ascii="Times New Roman" w:eastAsia="Times New Roman" w:hAnsi="Times New Roman" w:cs="Times New Roman"/>
          <w:sz w:val="24"/>
          <w:szCs w:val="28"/>
          <w:lang w:eastAsia="ru-RU"/>
        </w:rPr>
      </w:pPr>
    </w:p>
    <w:p w:rsidR="00875DB6" w:rsidRPr="00875DB6" w:rsidRDefault="00875DB6" w:rsidP="00875DB6">
      <w:pPr>
        <w:autoSpaceDE w:val="0"/>
        <w:autoSpaceDN w:val="0"/>
        <w:adjustRightInd w:val="0"/>
        <w:spacing w:after="5" w:line="240" w:lineRule="auto"/>
        <w:ind w:firstLine="556"/>
        <w:jc w:val="both"/>
        <w:rPr>
          <w:rFonts w:ascii="Times New Roman" w:eastAsia="Calibri" w:hAnsi="Times New Roman" w:cs="Times New Roman"/>
          <w:b/>
          <w:bCs/>
          <w:sz w:val="24"/>
          <w:szCs w:val="24"/>
        </w:rPr>
      </w:pPr>
      <w:r w:rsidRPr="00875DB6">
        <w:rPr>
          <w:rFonts w:ascii="Times New Roman" w:eastAsia="Calibri" w:hAnsi="Times New Roman" w:cs="Times New Roman"/>
          <w:sz w:val="24"/>
          <w:szCs w:val="24"/>
        </w:rPr>
        <w:t>З</w:t>
      </w:r>
      <w:r w:rsidRPr="00875DB6">
        <w:rPr>
          <w:rFonts w:ascii="Times New Roman" w:eastAsia="Times New Roman" w:hAnsi="Times New Roman" w:cs="Times New Roman"/>
          <w:color w:val="000000"/>
        </w:rPr>
        <w:t xml:space="preserve">апись о предоставлении лицензии </w:t>
      </w:r>
      <w:r w:rsidRPr="00875DB6">
        <w:rPr>
          <w:rFonts w:ascii="Times New Roman" w:eastAsia="Times New Roman" w:hAnsi="Times New Roman" w:cs="Times New Roman"/>
          <w:sz w:val="24"/>
          <w:szCs w:val="24"/>
        </w:rPr>
        <w:t xml:space="preserve">(о внесении изменений в реестр лицензий) </w:t>
      </w:r>
      <w:r w:rsidRPr="00875DB6">
        <w:rPr>
          <w:rFonts w:ascii="Times New Roman" w:eastAsia="Times New Roman" w:hAnsi="Times New Roman" w:cs="Times New Roman"/>
          <w:color w:val="000000"/>
        </w:rPr>
        <w:t xml:space="preserve">внесена в реестр лицензий </w:t>
      </w:r>
      <w:r w:rsidRPr="00875DB6">
        <w:rPr>
          <w:rFonts w:ascii="Times New Roman" w:eastAsia="Times New Roman" w:hAnsi="Times New Roman" w:cs="Times New Roman"/>
          <w:sz w:val="24"/>
          <w:szCs w:val="24"/>
        </w:rPr>
        <w:t>на осуществление заготовки, хранения, переработки и реализации лома черных металлов, цветных металлов за № ______________________.</w:t>
      </w:r>
    </w:p>
    <w:p w:rsidR="00875DB6" w:rsidRPr="00875DB6" w:rsidRDefault="00875DB6" w:rsidP="00875DB6">
      <w:pPr>
        <w:spacing w:after="0" w:line="240" w:lineRule="auto"/>
        <w:ind w:firstLine="556"/>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8"/>
        </w:rPr>
        <w:t xml:space="preserve">На основании пункта 4 статьи 9 Федерального закона от </w:t>
      </w:r>
      <w:smartTag w:uri="urn:schemas-microsoft-com:office:smarttags" w:element="date">
        <w:smartTagPr>
          <w:attr w:name="Year" w:val="2011"/>
          <w:attr w:name="Day" w:val="4"/>
          <w:attr w:name="Month" w:val="5"/>
          <w:attr w:name="ls" w:val="trans"/>
        </w:smartTagPr>
        <w:r w:rsidRPr="00875DB6">
          <w:rPr>
            <w:rFonts w:ascii="Times New Roman" w:eastAsia="Times New Roman" w:hAnsi="Times New Roman" w:cs="Times New Roman"/>
            <w:color w:val="000000"/>
            <w:sz w:val="24"/>
            <w:szCs w:val="28"/>
          </w:rPr>
          <w:t>4 мая 2011 года</w:t>
        </w:r>
      </w:smartTag>
      <w:r w:rsidRPr="00875DB6">
        <w:rPr>
          <w:rFonts w:ascii="Times New Roman" w:eastAsia="Times New Roman" w:hAnsi="Times New Roman" w:cs="Times New Roman"/>
          <w:color w:val="000000"/>
          <w:sz w:val="24"/>
          <w:szCs w:val="28"/>
        </w:rPr>
        <w:t xml:space="preserve"> №99-ФЗ «О лицензировании отдельных видов деятельности» лицензия действует бессрочно.</w:t>
      </w:r>
    </w:p>
    <w:p w:rsidR="00875DB6" w:rsidRPr="00875DB6" w:rsidRDefault="00875DB6" w:rsidP="00875DB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875DB6" w:rsidRPr="00875DB6" w:rsidRDefault="00875DB6" w:rsidP="00875DB6">
      <w:pPr>
        <w:spacing w:after="0" w:line="240" w:lineRule="auto"/>
        <w:jc w:val="both"/>
        <w:rPr>
          <w:rFonts w:ascii="Times New Roman" w:eastAsia="Times New Roman" w:hAnsi="Times New Roman" w:cs="Times New Roman"/>
          <w:color w:val="FF0000"/>
          <w:sz w:val="24"/>
          <w:szCs w:val="24"/>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2"/>
        <w:gridCol w:w="283"/>
        <w:gridCol w:w="2095"/>
        <w:gridCol w:w="283"/>
        <w:gridCol w:w="2914"/>
      </w:tblGrid>
      <w:tr w:rsidR="00875DB6" w:rsidRPr="00875DB6" w:rsidTr="008A164F">
        <w:tc>
          <w:tcPr>
            <w:tcW w:w="3936" w:type="dxa"/>
            <w:tcBorders>
              <w:bottom w:val="single" w:sz="4" w:space="0" w:color="auto"/>
            </w:tcBorders>
          </w:tcPr>
          <w:p w:rsidR="00875DB6" w:rsidRPr="00875DB6" w:rsidRDefault="00875DB6" w:rsidP="00875DB6">
            <w:pPr>
              <w:jc w:val="both"/>
              <w:rPr>
                <w:rFonts w:ascii="Times New Roman" w:eastAsia="Times New Roman" w:hAnsi="Times New Roman"/>
                <w:color w:val="000000"/>
              </w:rPr>
            </w:pPr>
          </w:p>
        </w:tc>
        <w:tc>
          <w:tcPr>
            <w:tcW w:w="283" w:type="dxa"/>
          </w:tcPr>
          <w:p w:rsidR="00875DB6" w:rsidRPr="00875DB6" w:rsidRDefault="00875DB6" w:rsidP="00875DB6">
            <w:pPr>
              <w:jc w:val="both"/>
              <w:rPr>
                <w:rFonts w:ascii="Times New Roman" w:eastAsia="Times New Roman" w:hAnsi="Times New Roman"/>
                <w:color w:val="000000"/>
              </w:rPr>
            </w:pPr>
          </w:p>
        </w:tc>
        <w:tc>
          <w:tcPr>
            <w:tcW w:w="2126" w:type="dxa"/>
            <w:tcBorders>
              <w:bottom w:val="single" w:sz="4" w:space="0" w:color="auto"/>
            </w:tcBorders>
          </w:tcPr>
          <w:p w:rsidR="00875DB6" w:rsidRPr="00875DB6" w:rsidRDefault="00875DB6" w:rsidP="00875DB6">
            <w:pPr>
              <w:jc w:val="both"/>
              <w:rPr>
                <w:rFonts w:ascii="Times New Roman" w:eastAsia="Times New Roman" w:hAnsi="Times New Roman"/>
                <w:color w:val="000000"/>
              </w:rPr>
            </w:pPr>
          </w:p>
        </w:tc>
        <w:tc>
          <w:tcPr>
            <w:tcW w:w="284" w:type="dxa"/>
          </w:tcPr>
          <w:p w:rsidR="00875DB6" w:rsidRPr="00875DB6" w:rsidRDefault="00875DB6" w:rsidP="00875DB6">
            <w:pPr>
              <w:jc w:val="both"/>
              <w:rPr>
                <w:rFonts w:ascii="Times New Roman" w:eastAsia="Times New Roman" w:hAnsi="Times New Roman"/>
                <w:color w:val="000000"/>
              </w:rPr>
            </w:pPr>
          </w:p>
        </w:tc>
        <w:tc>
          <w:tcPr>
            <w:tcW w:w="2941" w:type="dxa"/>
            <w:tcBorders>
              <w:bottom w:val="single" w:sz="4" w:space="0" w:color="auto"/>
            </w:tcBorders>
          </w:tcPr>
          <w:p w:rsidR="00875DB6" w:rsidRPr="00875DB6" w:rsidRDefault="00875DB6" w:rsidP="00875DB6">
            <w:pPr>
              <w:jc w:val="both"/>
              <w:rPr>
                <w:rFonts w:ascii="Times New Roman" w:eastAsia="Times New Roman" w:hAnsi="Times New Roman"/>
                <w:color w:val="000000"/>
              </w:rPr>
            </w:pPr>
          </w:p>
        </w:tc>
      </w:tr>
      <w:tr w:rsidR="00875DB6" w:rsidRPr="00875DB6" w:rsidTr="008A164F">
        <w:tc>
          <w:tcPr>
            <w:tcW w:w="3936" w:type="dxa"/>
            <w:tcBorders>
              <w:top w:val="single" w:sz="4" w:space="0" w:color="auto"/>
            </w:tcBorders>
          </w:tcPr>
          <w:p w:rsidR="00875DB6" w:rsidRPr="00875DB6" w:rsidRDefault="00875DB6" w:rsidP="00875DB6">
            <w:pPr>
              <w:spacing w:after="5" w:line="350" w:lineRule="auto"/>
              <w:jc w:val="center"/>
              <w:rPr>
                <w:rFonts w:ascii="Times New Roman" w:eastAsia="Times New Roman" w:hAnsi="Times New Roman"/>
                <w:color w:val="000000"/>
                <w:sz w:val="16"/>
              </w:rPr>
            </w:pPr>
            <w:r w:rsidRPr="00875DB6">
              <w:rPr>
                <w:rFonts w:ascii="Times New Roman" w:eastAsia="Times New Roman" w:hAnsi="Times New Roman"/>
                <w:color w:val="000000"/>
                <w:sz w:val="16"/>
              </w:rPr>
              <w:t>(Должность уполномоченного лица лицензирующего органа)</w:t>
            </w:r>
          </w:p>
        </w:tc>
        <w:tc>
          <w:tcPr>
            <w:tcW w:w="2693" w:type="dxa"/>
            <w:gridSpan w:val="3"/>
          </w:tcPr>
          <w:p w:rsidR="00875DB6" w:rsidRPr="00875DB6" w:rsidRDefault="00875DB6" w:rsidP="00875DB6">
            <w:pPr>
              <w:spacing w:after="5" w:line="350" w:lineRule="auto"/>
              <w:jc w:val="center"/>
              <w:rPr>
                <w:rFonts w:ascii="Times New Roman" w:eastAsia="Times New Roman" w:hAnsi="Times New Roman"/>
                <w:color w:val="000000"/>
                <w:sz w:val="16"/>
              </w:rPr>
            </w:pPr>
            <w:r w:rsidRPr="00875DB6">
              <w:rPr>
                <w:rFonts w:ascii="Times New Roman" w:eastAsia="Times New Roman" w:hAnsi="Times New Roman"/>
                <w:color w:val="000000"/>
                <w:sz w:val="16"/>
              </w:rPr>
              <w:t>(подпись)</w:t>
            </w:r>
          </w:p>
        </w:tc>
        <w:tc>
          <w:tcPr>
            <w:tcW w:w="2941" w:type="dxa"/>
            <w:tcBorders>
              <w:top w:val="single" w:sz="4" w:space="0" w:color="auto"/>
            </w:tcBorders>
          </w:tcPr>
          <w:p w:rsidR="00875DB6" w:rsidRPr="00875DB6" w:rsidRDefault="00875DB6" w:rsidP="00875DB6">
            <w:pPr>
              <w:spacing w:after="5" w:line="350" w:lineRule="auto"/>
              <w:jc w:val="center"/>
              <w:rPr>
                <w:rFonts w:ascii="Times New Roman" w:eastAsia="Times New Roman" w:hAnsi="Times New Roman"/>
                <w:color w:val="000000"/>
                <w:sz w:val="16"/>
              </w:rPr>
            </w:pPr>
            <w:r w:rsidRPr="00875DB6">
              <w:rPr>
                <w:rFonts w:ascii="Times New Roman" w:eastAsia="Times New Roman" w:hAnsi="Times New Roman"/>
                <w:color w:val="000000"/>
                <w:sz w:val="16"/>
              </w:rPr>
              <w:t>(Ф И.О. уполномоченного лица лицензирующего органа</w:t>
            </w:r>
          </w:p>
        </w:tc>
      </w:tr>
    </w:tbl>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ar-SA"/>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ar-SA"/>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747E83" w:rsidRPr="00875DB6" w:rsidRDefault="00747E83"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2D1D67" w:rsidRDefault="002D1D67" w:rsidP="00875DB6">
      <w:pPr>
        <w:spacing w:after="0" w:line="240" w:lineRule="auto"/>
        <w:ind w:left="6663"/>
        <w:jc w:val="center"/>
        <w:rPr>
          <w:rFonts w:ascii="Times New Roman" w:eastAsia="Times New Roman" w:hAnsi="Times New Roman" w:cs="Times New Roman"/>
          <w:sz w:val="24"/>
          <w:szCs w:val="24"/>
          <w:lang w:eastAsia="ru-RU"/>
        </w:rPr>
      </w:pPr>
    </w:p>
    <w:p w:rsidR="002D1D67" w:rsidRDefault="002D1D67" w:rsidP="00875DB6">
      <w:pPr>
        <w:spacing w:after="0" w:line="240" w:lineRule="auto"/>
        <w:ind w:left="6663"/>
        <w:jc w:val="center"/>
        <w:rPr>
          <w:rFonts w:ascii="Times New Roman" w:eastAsia="Times New Roman" w:hAnsi="Times New Roman" w:cs="Times New Roman"/>
          <w:sz w:val="24"/>
          <w:szCs w:val="24"/>
          <w:lang w:eastAsia="ru-RU"/>
        </w:rPr>
      </w:pPr>
    </w:p>
    <w:p w:rsidR="002D1D67" w:rsidRDefault="002D1D67" w:rsidP="00875DB6">
      <w:pPr>
        <w:spacing w:after="0" w:line="240" w:lineRule="auto"/>
        <w:ind w:left="6663"/>
        <w:jc w:val="center"/>
        <w:rPr>
          <w:rFonts w:ascii="Times New Roman" w:eastAsia="Times New Roman" w:hAnsi="Times New Roman" w:cs="Times New Roman"/>
          <w:sz w:val="24"/>
          <w:szCs w:val="24"/>
          <w:lang w:eastAsia="ru-RU"/>
        </w:rPr>
      </w:pPr>
    </w:p>
    <w:p w:rsidR="002D1D67" w:rsidRDefault="002D1D67"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3A4886" w:rsidP="00875DB6">
      <w:pPr>
        <w:spacing w:after="0" w:line="240" w:lineRule="auto"/>
        <w:ind w:left="666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7E83">
        <w:rPr>
          <w:rFonts w:ascii="Times New Roman" w:eastAsia="Times New Roman" w:hAnsi="Times New Roman" w:cs="Times New Roman"/>
          <w:sz w:val="24"/>
          <w:szCs w:val="24"/>
          <w:lang w:eastAsia="ru-RU"/>
        </w:rPr>
        <w:t>Приложение № 20</w:t>
      </w: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3A4886" w:rsidRDefault="003A4886" w:rsidP="00875DB6">
      <w:pPr>
        <w:spacing w:after="3" w:line="265" w:lineRule="auto"/>
        <w:ind w:right="19"/>
        <w:jc w:val="center"/>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Форма уведомления об отказе в предоставлении лицензии</w:t>
      </w: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(во внесении изменений в реестр лицензий)</w:t>
      </w: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Титульный бланк лицензирующего органа</w:t>
      </w:r>
    </w:p>
    <w:tbl>
      <w:tblPr>
        <w:tblStyle w:val="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137"/>
        <w:gridCol w:w="4180"/>
      </w:tblGrid>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(наименование юридического лица/ Ф.И.О. индивидуального предпринимателя)</w:t>
            </w: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(почтовый адрес места нахождения юридического лица/место жительства индивидуального предпринимателя)</w:t>
            </w: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top w:val="single" w:sz="4" w:space="0" w:color="auto"/>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(адрес электронной почты)</w:t>
            </w:r>
          </w:p>
        </w:tc>
      </w:tr>
    </w:tbl>
    <w:p w:rsidR="00875DB6" w:rsidRPr="00875DB6" w:rsidRDefault="00875DB6" w:rsidP="00875DB6">
      <w:pPr>
        <w:spacing w:after="3" w:line="265" w:lineRule="auto"/>
        <w:ind w:right="19" w:firstLine="851"/>
        <w:jc w:val="center"/>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Уведомление об отказе в предоставлении лицензии</w:t>
      </w: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(во внесении изменений в реестр лицензий)</w:t>
      </w:r>
    </w:p>
    <w:p w:rsidR="00875DB6" w:rsidRPr="00875DB6" w:rsidRDefault="00875DB6" w:rsidP="00875DB6">
      <w:pPr>
        <w:spacing w:after="0" w:line="240" w:lineRule="auto"/>
        <w:jc w:val="center"/>
        <w:rPr>
          <w:rFonts w:ascii="Times New Roman" w:eastAsia="Times New Roman" w:hAnsi="Times New Roman" w:cs="Times New Roman"/>
          <w:color w:val="000000"/>
          <w:sz w:val="24"/>
          <w:szCs w:val="24"/>
        </w:rPr>
      </w:pPr>
    </w:p>
    <w:p w:rsidR="00875DB6" w:rsidRPr="00875DB6" w:rsidRDefault="00875DB6" w:rsidP="00875DB6">
      <w:pPr>
        <w:autoSpaceDE w:val="0"/>
        <w:autoSpaceDN w:val="0"/>
        <w:adjustRightInd w:val="0"/>
        <w:spacing w:after="5" w:line="240" w:lineRule="auto"/>
        <w:ind w:firstLine="708"/>
        <w:jc w:val="both"/>
        <w:rPr>
          <w:rFonts w:ascii="Times New Roman" w:eastAsia="Calibri" w:hAnsi="Times New Roman" w:cs="Times New Roman"/>
          <w:sz w:val="24"/>
          <w:szCs w:val="24"/>
        </w:rPr>
      </w:pPr>
      <w:r w:rsidRPr="00875DB6">
        <w:rPr>
          <w:rFonts w:ascii="Times New Roman" w:eastAsia="Calibri" w:hAnsi="Times New Roman" w:cs="Times New Roman"/>
          <w:sz w:val="24"/>
          <w:szCs w:val="24"/>
        </w:rPr>
        <w:t xml:space="preserve">В  соответствии  с </w:t>
      </w:r>
      <w:hyperlink r:id="rId32" w:history="1">
        <w:r w:rsidRPr="00875DB6">
          <w:rPr>
            <w:rFonts w:ascii="Times New Roman" w:eastAsia="Calibri" w:hAnsi="Times New Roman" w:cs="Times New Roman"/>
            <w:sz w:val="24"/>
            <w:szCs w:val="24"/>
          </w:rPr>
          <w:t>частью</w:t>
        </w:r>
      </w:hyperlink>
      <w:r w:rsidRPr="00875DB6">
        <w:rPr>
          <w:rFonts w:ascii="Times New Roman" w:eastAsia="Calibri" w:hAnsi="Times New Roman" w:cs="Times New Roman"/>
          <w:sz w:val="24"/>
          <w:szCs w:val="24"/>
        </w:rPr>
        <w:t xml:space="preserve"> 6 статьи 14 (частью 18 статьи 18) Федерального закона от 4 мая 2011   года   №99-ФЗ   «О  лицензировании  отдельных  видов деятельности», в результате рассмотрения заявления _____________________________</w:t>
      </w:r>
      <w:r w:rsidR="002D1D67">
        <w:rPr>
          <w:rFonts w:ascii="Times New Roman" w:eastAsia="Calibri" w:hAnsi="Times New Roman" w:cs="Times New Roman"/>
          <w:sz w:val="24"/>
          <w:szCs w:val="24"/>
        </w:rPr>
        <w:t>__________________</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16"/>
          <w:szCs w:val="24"/>
        </w:rPr>
      </w:pPr>
      <w:r w:rsidRPr="00875DB6">
        <w:rPr>
          <w:rFonts w:ascii="Times New Roman" w:eastAsia="Calibri" w:hAnsi="Times New Roman" w:cs="Times New Roman"/>
          <w:sz w:val="16"/>
          <w:szCs w:val="24"/>
        </w:rPr>
        <w:t xml:space="preserve">                                                                                                           (наименование соискателя лицензии/лицензиата)</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24"/>
          <w:szCs w:val="24"/>
        </w:rPr>
      </w:pPr>
      <w:r w:rsidRPr="00875DB6">
        <w:rPr>
          <w:rFonts w:ascii="Times New Roman" w:eastAsia="Calibri" w:hAnsi="Times New Roman" w:cs="Times New Roman"/>
          <w:sz w:val="24"/>
          <w:szCs w:val="24"/>
        </w:rPr>
        <w:t>(№ ____ от ___________</w:t>
      </w:r>
      <w:proofErr w:type="gramStart"/>
      <w:r w:rsidRPr="00875DB6">
        <w:rPr>
          <w:rFonts w:ascii="Times New Roman" w:eastAsia="Calibri" w:hAnsi="Times New Roman" w:cs="Times New Roman"/>
          <w:sz w:val="24"/>
          <w:szCs w:val="24"/>
        </w:rPr>
        <w:t>_  20</w:t>
      </w:r>
      <w:proofErr w:type="gramEnd"/>
      <w:r w:rsidRPr="00875DB6">
        <w:rPr>
          <w:rFonts w:ascii="Times New Roman" w:eastAsia="Calibri" w:hAnsi="Times New Roman" w:cs="Times New Roman"/>
          <w:sz w:val="24"/>
          <w:szCs w:val="24"/>
        </w:rPr>
        <w:t xml:space="preserve">__  г.) о  предоставлении  лицензии  </w:t>
      </w:r>
      <w:r w:rsidRPr="00875DB6">
        <w:rPr>
          <w:rFonts w:ascii="Times New Roman" w:eastAsia="Times New Roman" w:hAnsi="Times New Roman" w:cs="Times New Roman"/>
          <w:sz w:val="24"/>
          <w:szCs w:val="24"/>
        </w:rPr>
        <w:t>на осуществление заготовки, хранения, переработки и реализации лома черных металлов, цветных металлов (о внесении изменений в реестр лицензий)</w:t>
      </w:r>
      <w:r w:rsidRPr="00875DB6">
        <w:rPr>
          <w:rFonts w:ascii="Times New Roman" w:eastAsia="Calibri" w:hAnsi="Times New Roman" w:cs="Times New Roman"/>
          <w:sz w:val="24"/>
          <w:szCs w:val="24"/>
        </w:rPr>
        <w:t xml:space="preserve"> и прилагаемых  к  нему документов </w:t>
      </w:r>
    </w:p>
    <w:p w:rsidR="00875DB6" w:rsidRPr="00875DB6" w:rsidRDefault="00875DB6" w:rsidP="00875DB6">
      <w:pPr>
        <w:spacing w:after="0" w:line="240" w:lineRule="auto"/>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__________________________________________________</w:t>
      </w:r>
      <w:r w:rsidR="002D1D67">
        <w:rPr>
          <w:rFonts w:ascii="Times New Roman" w:eastAsia="Times New Roman" w:hAnsi="Times New Roman" w:cs="Times New Roman"/>
          <w:color w:val="000000"/>
          <w:sz w:val="24"/>
          <w:szCs w:val="24"/>
        </w:rPr>
        <w:t>___________________________</w:t>
      </w:r>
    </w:p>
    <w:p w:rsidR="00875DB6" w:rsidRPr="00875DB6" w:rsidRDefault="00875DB6" w:rsidP="00875DB6">
      <w:pPr>
        <w:spacing w:after="0" w:line="240" w:lineRule="auto"/>
        <w:jc w:val="center"/>
        <w:rPr>
          <w:rFonts w:ascii="Times New Roman" w:eastAsia="Times New Roman" w:hAnsi="Times New Roman" w:cs="Times New Roman"/>
          <w:color w:val="000000"/>
          <w:sz w:val="16"/>
          <w:szCs w:val="24"/>
        </w:rPr>
      </w:pPr>
      <w:r w:rsidRPr="00875DB6">
        <w:rPr>
          <w:rFonts w:ascii="Times New Roman" w:eastAsia="Times New Roman" w:hAnsi="Times New Roman" w:cs="Times New Roman"/>
          <w:color w:val="000000"/>
          <w:sz w:val="16"/>
          <w:szCs w:val="24"/>
        </w:rPr>
        <w:t>(наименование лицензирующего органа)</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16"/>
          <w:szCs w:val="24"/>
        </w:rPr>
      </w:pPr>
      <w:r w:rsidRPr="00875DB6">
        <w:rPr>
          <w:rFonts w:ascii="Times New Roman" w:eastAsia="Calibri" w:hAnsi="Times New Roman" w:cs="Times New Roman"/>
          <w:sz w:val="16"/>
          <w:szCs w:val="24"/>
        </w:rPr>
        <w:t xml:space="preserve">                                                                                                    </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24"/>
          <w:szCs w:val="24"/>
        </w:rPr>
      </w:pPr>
      <w:r w:rsidRPr="00875DB6">
        <w:rPr>
          <w:rFonts w:ascii="Times New Roman" w:eastAsia="Calibri" w:hAnsi="Times New Roman" w:cs="Times New Roman"/>
          <w:sz w:val="24"/>
          <w:szCs w:val="24"/>
        </w:rPr>
        <w:t xml:space="preserve">уведомляет  об отказе в предоставлении лицензии </w:t>
      </w:r>
      <w:r w:rsidRPr="00875DB6">
        <w:rPr>
          <w:rFonts w:ascii="Times New Roman" w:eastAsia="Times New Roman" w:hAnsi="Times New Roman" w:cs="Times New Roman"/>
          <w:sz w:val="24"/>
          <w:szCs w:val="24"/>
        </w:rPr>
        <w:t>на осуществление заготовки, хранения, переработки и реализации лома черных металлов, цветных металлов (во внесении изменений в реестр лицензий)</w:t>
      </w:r>
      <w:r w:rsidRPr="00875DB6">
        <w:rPr>
          <w:rFonts w:ascii="Times New Roman" w:eastAsia="Calibri" w:hAnsi="Times New Roman" w:cs="Times New Roman"/>
          <w:sz w:val="24"/>
          <w:szCs w:val="24"/>
        </w:rPr>
        <w:t xml:space="preserve"> по причине   наличия   оснований,  предусмотренных  </w:t>
      </w:r>
      <w:hyperlink r:id="rId33" w:history="1">
        <w:r w:rsidRPr="00875DB6">
          <w:rPr>
            <w:rFonts w:ascii="Times New Roman" w:eastAsia="Calibri" w:hAnsi="Times New Roman" w:cs="Times New Roman"/>
            <w:sz w:val="24"/>
            <w:szCs w:val="24"/>
          </w:rPr>
          <w:t>частью  7  статьи  14</w:t>
        </w:r>
      </w:hyperlink>
      <w:r w:rsidRPr="00875DB6">
        <w:rPr>
          <w:rFonts w:ascii="Times New Roman" w:eastAsia="Calibri" w:hAnsi="Times New Roman" w:cs="Times New Roman"/>
          <w:sz w:val="24"/>
          <w:szCs w:val="24"/>
        </w:rPr>
        <w:t xml:space="preserve"> Федерального  закона  от  4 мая 2011 года № 99-ФЗ «О лицензировании отдельных видов деятельности»:</w:t>
      </w:r>
    </w:p>
    <w:p w:rsidR="00875DB6" w:rsidRPr="00875DB6" w:rsidRDefault="00875DB6" w:rsidP="00875DB6">
      <w:pPr>
        <w:autoSpaceDE w:val="0"/>
        <w:autoSpaceDN w:val="0"/>
        <w:adjustRightInd w:val="0"/>
        <w:spacing w:after="5" w:line="240" w:lineRule="auto"/>
        <w:jc w:val="center"/>
        <w:rPr>
          <w:rFonts w:ascii="Times New Roman" w:eastAsia="Calibri" w:hAnsi="Times New Roman" w:cs="Times New Roman"/>
          <w:sz w:val="24"/>
          <w:szCs w:val="24"/>
        </w:rPr>
      </w:pPr>
      <w:r w:rsidRPr="00875DB6">
        <w:rPr>
          <w:rFonts w:ascii="Times New Roman" w:eastAsia="Calibri" w:hAnsi="Times New Roman" w:cs="Times New Roman"/>
          <w:sz w:val="24"/>
          <w:szCs w:val="24"/>
        </w:rPr>
        <w:t xml:space="preserve">__________________________________________________________________________________ </w:t>
      </w:r>
    </w:p>
    <w:p w:rsidR="00875DB6" w:rsidRPr="00875DB6" w:rsidRDefault="00875DB6" w:rsidP="00875DB6">
      <w:pPr>
        <w:autoSpaceDE w:val="0"/>
        <w:autoSpaceDN w:val="0"/>
        <w:adjustRightInd w:val="0"/>
        <w:spacing w:after="5" w:line="240" w:lineRule="auto"/>
        <w:jc w:val="center"/>
        <w:rPr>
          <w:rFonts w:ascii="Times New Roman" w:eastAsia="Calibri" w:hAnsi="Times New Roman" w:cs="Times New Roman"/>
          <w:sz w:val="16"/>
          <w:szCs w:val="24"/>
        </w:rPr>
      </w:pPr>
      <w:r w:rsidRPr="00875DB6">
        <w:rPr>
          <w:rFonts w:ascii="Times New Roman" w:eastAsia="Calibri" w:hAnsi="Times New Roman" w:cs="Times New Roman"/>
          <w:sz w:val="16"/>
          <w:szCs w:val="24"/>
        </w:rPr>
        <w:t>(указать мотивированное обоснование причин отказа)</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24"/>
          <w:szCs w:val="24"/>
        </w:rPr>
      </w:pP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24"/>
          <w:szCs w:val="24"/>
        </w:rPr>
      </w:pPr>
      <w:r w:rsidRPr="00875DB6">
        <w:rPr>
          <w:rFonts w:ascii="Times New Roman" w:eastAsia="Calibri" w:hAnsi="Times New Roman" w:cs="Times New Roman"/>
          <w:sz w:val="24"/>
          <w:szCs w:val="24"/>
        </w:rPr>
        <w:t>Реквизиты акта проверки соискателя лицензии (лицензиата): от "__" _____ 20__ г. № __</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24"/>
          <w:szCs w:val="24"/>
        </w:rPr>
      </w:pP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24"/>
          <w:szCs w:val="24"/>
        </w:rPr>
      </w:pPr>
    </w:p>
    <w:p w:rsidR="00875DB6" w:rsidRPr="00875DB6" w:rsidRDefault="00875DB6" w:rsidP="00875DB6">
      <w:pPr>
        <w:spacing w:after="0" w:line="240" w:lineRule="auto"/>
        <w:jc w:val="both"/>
        <w:rPr>
          <w:rFonts w:ascii="Times New Roman" w:eastAsia="Times New Roman" w:hAnsi="Times New Roman" w:cs="Times New Roman"/>
          <w:color w:val="FF0000"/>
          <w:sz w:val="24"/>
          <w:szCs w:val="24"/>
        </w:rPr>
      </w:pPr>
    </w:p>
    <w:tbl>
      <w:tblPr>
        <w:tblStyle w:val="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1825"/>
        <w:gridCol w:w="3193"/>
      </w:tblGrid>
      <w:tr w:rsidR="00875DB6" w:rsidRPr="00875DB6" w:rsidTr="008A164F">
        <w:tc>
          <w:tcPr>
            <w:tcW w:w="4503" w:type="dxa"/>
            <w:tcBorders>
              <w:bottom w:val="single" w:sz="4" w:space="0" w:color="auto"/>
            </w:tcBorders>
          </w:tcPr>
          <w:p w:rsidR="00875DB6" w:rsidRPr="00875DB6" w:rsidRDefault="00875DB6" w:rsidP="00875DB6">
            <w:pPr>
              <w:jc w:val="both"/>
              <w:rPr>
                <w:rFonts w:ascii="Times New Roman" w:eastAsia="Times New Roman" w:hAnsi="Times New Roman"/>
                <w:color w:val="000000"/>
              </w:rPr>
            </w:pPr>
          </w:p>
        </w:tc>
        <w:tc>
          <w:tcPr>
            <w:tcW w:w="1842" w:type="dxa"/>
          </w:tcPr>
          <w:p w:rsidR="00875DB6" w:rsidRPr="00875DB6" w:rsidRDefault="00875DB6" w:rsidP="00875DB6">
            <w:pPr>
              <w:jc w:val="both"/>
              <w:rPr>
                <w:rFonts w:ascii="Times New Roman" w:eastAsia="Times New Roman" w:hAnsi="Times New Roman"/>
                <w:color w:val="000000"/>
              </w:rPr>
            </w:pPr>
          </w:p>
        </w:tc>
        <w:tc>
          <w:tcPr>
            <w:tcW w:w="3225" w:type="dxa"/>
            <w:tcBorders>
              <w:bottom w:val="single" w:sz="4" w:space="0" w:color="auto"/>
            </w:tcBorders>
          </w:tcPr>
          <w:p w:rsidR="00875DB6" w:rsidRPr="00875DB6" w:rsidRDefault="00875DB6" w:rsidP="00875DB6">
            <w:pPr>
              <w:jc w:val="both"/>
              <w:rPr>
                <w:rFonts w:ascii="Times New Roman" w:eastAsia="Times New Roman" w:hAnsi="Times New Roman"/>
                <w:color w:val="000000"/>
              </w:rPr>
            </w:pPr>
          </w:p>
        </w:tc>
      </w:tr>
      <w:tr w:rsidR="00875DB6" w:rsidRPr="00875DB6" w:rsidTr="008A164F">
        <w:tc>
          <w:tcPr>
            <w:tcW w:w="4503" w:type="dxa"/>
            <w:tcBorders>
              <w:top w:val="single" w:sz="4" w:space="0" w:color="auto"/>
            </w:tcBorders>
          </w:tcPr>
          <w:p w:rsidR="00875DB6" w:rsidRPr="00875DB6" w:rsidRDefault="00875DB6" w:rsidP="00875DB6">
            <w:pPr>
              <w:spacing w:after="5" w:line="350" w:lineRule="auto"/>
              <w:jc w:val="center"/>
              <w:rPr>
                <w:rFonts w:ascii="Times New Roman" w:eastAsia="Times New Roman" w:hAnsi="Times New Roman"/>
                <w:color w:val="000000"/>
                <w:sz w:val="16"/>
              </w:rPr>
            </w:pPr>
            <w:r w:rsidRPr="00875DB6">
              <w:rPr>
                <w:rFonts w:ascii="Times New Roman" w:eastAsia="Times New Roman" w:hAnsi="Times New Roman"/>
                <w:color w:val="000000"/>
                <w:sz w:val="16"/>
              </w:rPr>
              <w:t>(Должность уполномоченного лица лицензирующего органа)</w:t>
            </w:r>
          </w:p>
        </w:tc>
        <w:tc>
          <w:tcPr>
            <w:tcW w:w="1842" w:type="dxa"/>
          </w:tcPr>
          <w:p w:rsidR="00875DB6" w:rsidRPr="00875DB6" w:rsidRDefault="00875DB6" w:rsidP="00875DB6">
            <w:pPr>
              <w:spacing w:after="5" w:line="350" w:lineRule="auto"/>
              <w:jc w:val="center"/>
              <w:rPr>
                <w:rFonts w:ascii="Times New Roman" w:eastAsia="Times New Roman" w:hAnsi="Times New Roman"/>
                <w:color w:val="000000"/>
                <w:sz w:val="16"/>
              </w:rPr>
            </w:pPr>
            <w:r w:rsidRPr="00875DB6">
              <w:rPr>
                <w:rFonts w:ascii="Times New Roman" w:eastAsia="Times New Roman" w:hAnsi="Times New Roman"/>
                <w:color w:val="000000"/>
                <w:sz w:val="16"/>
              </w:rPr>
              <w:t>(подпись)</w:t>
            </w:r>
          </w:p>
        </w:tc>
        <w:tc>
          <w:tcPr>
            <w:tcW w:w="3225" w:type="dxa"/>
            <w:tcBorders>
              <w:top w:val="single" w:sz="4" w:space="0" w:color="auto"/>
            </w:tcBorders>
          </w:tcPr>
          <w:p w:rsidR="00875DB6" w:rsidRPr="00875DB6" w:rsidRDefault="00875DB6" w:rsidP="00875DB6">
            <w:pPr>
              <w:spacing w:after="5" w:line="350" w:lineRule="auto"/>
              <w:jc w:val="center"/>
              <w:rPr>
                <w:rFonts w:ascii="Times New Roman" w:eastAsia="Times New Roman" w:hAnsi="Times New Roman"/>
                <w:color w:val="000000"/>
                <w:sz w:val="16"/>
              </w:rPr>
            </w:pPr>
            <w:r w:rsidRPr="00875DB6">
              <w:rPr>
                <w:rFonts w:ascii="Times New Roman" w:eastAsia="Times New Roman" w:hAnsi="Times New Roman"/>
                <w:color w:val="000000"/>
                <w:sz w:val="16"/>
              </w:rPr>
              <w:t>(Ф И.О. уполномоченного лица лицензирующего органа</w:t>
            </w:r>
          </w:p>
        </w:tc>
      </w:tr>
    </w:tbl>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2D1D67" w:rsidRDefault="002D1D67"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3A4886" w:rsidP="00875DB6">
      <w:pPr>
        <w:spacing w:after="0" w:line="240" w:lineRule="auto"/>
        <w:ind w:left="666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7E83">
        <w:rPr>
          <w:rFonts w:ascii="Times New Roman" w:eastAsia="Times New Roman" w:hAnsi="Times New Roman" w:cs="Times New Roman"/>
          <w:sz w:val="24"/>
          <w:szCs w:val="24"/>
          <w:lang w:eastAsia="ru-RU"/>
        </w:rPr>
        <w:t>Приложение № 21</w:t>
      </w: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Форма уведомления о прекращении действия лицензии</w:t>
      </w: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Титульный бланк лицензирующего органа</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137"/>
        <w:gridCol w:w="4180"/>
      </w:tblGrid>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(наименование юридического лица/ Ф.И.О. индивидуального предпринимателя)</w:t>
            </w: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(почтовый адрес места нахождения юридического лица/место жительства индивидуального предпринимателя)</w:t>
            </w: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top w:val="single" w:sz="4" w:space="0" w:color="auto"/>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(адрес электронной почты)</w:t>
            </w:r>
          </w:p>
        </w:tc>
      </w:tr>
    </w:tbl>
    <w:p w:rsidR="00875DB6" w:rsidRPr="00875DB6" w:rsidRDefault="00875DB6" w:rsidP="00875DB6">
      <w:pPr>
        <w:spacing w:after="3" w:line="265" w:lineRule="auto"/>
        <w:ind w:right="19" w:firstLine="851"/>
        <w:jc w:val="center"/>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Уведомление о прекращении действия лицензии</w:t>
      </w: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p>
    <w:p w:rsidR="00875DB6" w:rsidRPr="00875DB6" w:rsidRDefault="00875DB6" w:rsidP="00875DB6">
      <w:pPr>
        <w:autoSpaceDE w:val="0"/>
        <w:autoSpaceDN w:val="0"/>
        <w:adjustRightInd w:val="0"/>
        <w:spacing w:after="5" w:line="240" w:lineRule="auto"/>
        <w:ind w:firstLine="708"/>
        <w:jc w:val="both"/>
        <w:rPr>
          <w:rFonts w:ascii="Times New Roman" w:eastAsia="Calibri" w:hAnsi="Times New Roman" w:cs="Times New Roman"/>
          <w:sz w:val="24"/>
          <w:szCs w:val="24"/>
        </w:rPr>
      </w:pPr>
      <w:r w:rsidRPr="00875DB6">
        <w:rPr>
          <w:rFonts w:ascii="Times New Roman" w:eastAsia="Calibri" w:hAnsi="Times New Roman" w:cs="Times New Roman"/>
          <w:sz w:val="24"/>
          <w:szCs w:val="24"/>
        </w:rPr>
        <w:t xml:space="preserve">В  соответствии  с пунктом 1 </w:t>
      </w:r>
      <w:hyperlink r:id="rId34" w:history="1">
        <w:r w:rsidRPr="00875DB6">
          <w:rPr>
            <w:rFonts w:ascii="Times New Roman" w:eastAsia="Calibri" w:hAnsi="Times New Roman" w:cs="Times New Roman"/>
            <w:sz w:val="24"/>
            <w:szCs w:val="24"/>
          </w:rPr>
          <w:t>част</w:t>
        </w:r>
      </w:hyperlink>
      <w:r w:rsidRPr="00875DB6">
        <w:rPr>
          <w:rFonts w:ascii="Times New Roman" w:eastAsia="Calibri" w:hAnsi="Times New Roman" w:cs="Times New Roman"/>
          <w:sz w:val="24"/>
          <w:szCs w:val="24"/>
        </w:rPr>
        <w:t>и 13 статьи 20 Федерального закона от 4 мая 2011   года   № 99-ФЗ   «О  лицензировании  отдельных  видов деятельности», в результате рассмотрения заявления _________________________________________</w:t>
      </w:r>
      <w:r w:rsidR="002D1D67">
        <w:rPr>
          <w:rFonts w:ascii="Times New Roman" w:eastAsia="Calibri" w:hAnsi="Times New Roman" w:cs="Times New Roman"/>
          <w:sz w:val="24"/>
          <w:szCs w:val="24"/>
        </w:rPr>
        <w:t>_______________</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16"/>
          <w:szCs w:val="24"/>
        </w:rPr>
      </w:pPr>
      <w:r w:rsidRPr="00875DB6">
        <w:rPr>
          <w:rFonts w:ascii="Times New Roman" w:eastAsia="Calibri" w:hAnsi="Times New Roman" w:cs="Times New Roman"/>
          <w:sz w:val="16"/>
          <w:szCs w:val="24"/>
        </w:rPr>
        <w:t xml:space="preserve">                                                                                             (наименование лицензиата)</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24"/>
          <w:szCs w:val="24"/>
        </w:rPr>
      </w:pPr>
      <w:r w:rsidRPr="00875DB6">
        <w:rPr>
          <w:rFonts w:ascii="Times New Roman" w:eastAsia="Calibri" w:hAnsi="Times New Roman" w:cs="Times New Roman"/>
          <w:sz w:val="24"/>
          <w:szCs w:val="24"/>
        </w:rPr>
        <w:t>(№ ____ от ____________ 20_</w:t>
      </w:r>
      <w:proofErr w:type="gramStart"/>
      <w:r w:rsidRPr="00875DB6">
        <w:rPr>
          <w:rFonts w:ascii="Times New Roman" w:eastAsia="Calibri" w:hAnsi="Times New Roman" w:cs="Times New Roman"/>
          <w:sz w:val="24"/>
          <w:szCs w:val="24"/>
        </w:rPr>
        <w:t>_  г.</w:t>
      </w:r>
      <w:proofErr w:type="gramEnd"/>
      <w:r w:rsidRPr="00875DB6">
        <w:rPr>
          <w:rFonts w:ascii="Times New Roman" w:eastAsia="Calibri" w:hAnsi="Times New Roman" w:cs="Times New Roman"/>
          <w:sz w:val="24"/>
          <w:szCs w:val="24"/>
        </w:rPr>
        <w:t xml:space="preserve">) о  прекращении лицензируемого вида деятельности  </w:t>
      </w:r>
      <w:r w:rsidRPr="00875DB6">
        <w:rPr>
          <w:rFonts w:ascii="Times New Roman" w:eastAsia="Times New Roman" w:hAnsi="Times New Roman" w:cs="Times New Roman"/>
          <w:sz w:val="24"/>
          <w:szCs w:val="24"/>
        </w:rPr>
        <w:t xml:space="preserve">на осуществление заготовки, хранения, переработки и реализации лома черных металлов, цветных металлов </w:t>
      </w:r>
    </w:p>
    <w:p w:rsidR="00875DB6" w:rsidRPr="00875DB6" w:rsidRDefault="00875DB6" w:rsidP="00875DB6">
      <w:pPr>
        <w:spacing w:after="0" w:line="240" w:lineRule="auto"/>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__________________________________________________</w:t>
      </w:r>
      <w:r w:rsidR="002D1D67">
        <w:rPr>
          <w:rFonts w:ascii="Times New Roman" w:eastAsia="Times New Roman" w:hAnsi="Times New Roman" w:cs="Times New Roman"/>
          <w:color w:val="000000"/>
          <w:sz w:val="24"/>
          <w:szCs w:val="24"/>
        </w:rPr>
        <w:t>___________________________</w:t>
      </w:r>
    </w:p>
    <w:p w:rsidR="00875DB6" w:rsidRPr="00875DB6" w:rsidRDefault="00875DB6" w:rsidP="00875DB6">
      <w:pPr>
        <w:spacing w:after="0" w:line="240" w:lineRule="auto"/>
        <w:jc w:val="center"/>
        <w:rPr>
          <w:rFonts w:ascii="Times New Roman" w:eastAsia="Times New Roman" w:hAnsi="Times New Roman" w:cs="Times New Roman"/>
          <w:color w:val="000000"/>
          <w:sz w:val="16"/>
          <w:szCs w:val="24"/>
        </w:rPr>
      </w:pPr>
      <w:r w:rsidRPr="00875DB6">
        <w:rPr>
          <w:rFonts w:ascii="Times New Roman" w:eastAsia="Times New Roman" w:hAnsi="Times New Roman" w:cs="Times New Roman"/>
          <w:color w:val="000000"/>
          <w:sz w:val="16"/>
          <w:szCs w:val="24"/>
        </w:rPr>
        <w:t>(наименование лицензирующего органа)</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16"/>
          <w:szCs w:val="24"/>
        </w:rPr>
      </w:pPr>
      <w:r w:rsidRPr="00875DB6">
        <w:rPr>
          <w:rFonts w:ascii="Times New Roman" w:eastAsia="Calibri" w:hAnsi="Times New Roman" w:cs="Times New Roman"/>
          <w:sz w:val="16"/>
          <w:szCs w:val="24"/>
        </w:rPr>
        <w:t xml:space="preserve">                                                                                                    </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24"/>
          <w:szCs w:val="24"/>
        </w:rPr>
      </w:pPr>
      <w:r w:rsidRPr="00875DB6">
        <w:rPr>
          <w:rFonts w:ascii="Times New Roman" w:eastAsia="Calibri" w:hAnsi="Times New Roman" w:cs="Times New Roman"/>
          <w:sz w:val="24"/>
          <w:szCs w:val="24"/>
        </w:rPr>
        <w:t>принято решение о прекращении действия лицензии</w:t>
      </w:r>
      <w:r w:rsidR="008612FC">
        <w:rPr>
          <w:rFonts w:ascii="Times New Roman" w:eastAsia="Calibri" w:hAnsi="Times New Roman" w:cs="Times New Roman"/>
          <w:sz w:val="24"/>
          <w:szCs w:val="24"/>
        </w:rPr>
        <w:t>,</w:t>
      </w:r>
      <w:r w:rsidRPr="00875DB6">
        <w:rPr>
          <w:rFonts w:ascii="Times New Roman" w:eastAsia="Calibri" w:hAnsi="Times New Roman" w:cs="Times New Roman"/>
          <w:sz w:val="24"/>
          <w:szCs w:val="24"/>
        </w:rPr>
        <w:t xml:space="preserve"> </w:t>
      </w:r>
      <w:r w:rsidRPr="00875DB6">
        <w:rPr>
          <w:rFonts w:ascii="Times New Roman" w:eastAsia="Times New Roman" w:hAnsi="Times New Roman" w:cs="Times New Roman"/>
          <w:sz w:val="24"/>
          <w:szCs w:val="24"/>
        </w:rPr>
        <w:t>регистрационный номер _________ от «__</w:t>
      </w:r>
      <w:proofErr w:type="gramStart"/>
      <w:r w:rsidRPr="00875DB6">
        <w:rPr>
          <w:rFonts w:ascii="Times New Roman" w:eastAsia="Times New Roman" w:hAnsi="Times New Roman" w:cs="Times New Roman"/>
          <w:sz w:val="24"/>
          <w:szCs w:val="24"/>
        </w:rPr>
        <w:t>_»_</w:t>
      </w:r>
      <w:proofErr w:type="gramEnd"/>
      <w:r w:rsidRPr="00875DB6">
        <w:rPr>
          <w:rFonts w:ascii="Times New Roman" w:eastAsia="Times New Roman" w:hAnsi="Times New Roman" w:cs="Times New Roman"/>
          <w:sz w:val="24"/>
          <w:szCs w:val="24"/>
        </w:rPr>
        <w:t>___________ 20___г на осуществление заготовки, хранения, переработки и реализации лома черных металлов, цветных металлов с «____» ____________ 20___г.</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24"/>
          <w:szCs w:val="24"/>
        </w:rPr>
      </w:pP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24"/>
          <w:szCs w:val="24"/>
        </w:rPr>
      </w:pPr>
      <w:r w:rsidRPr="00875DB6">
        <w:rPr>
          <w:rFonts w:ascii="Times New Roman" w:eastAsia="Calibri" w:hAnsi="Times New Roman" w:cs="Times New Roman"/>
          <w:sz w:val="24"/>
          <w:szCs w:val="24"/>
        </w:rPr>
        <w:t xml:space="preserve">          Приказ </w:t>
      </w:r>
      <w:r w:rsidRPr="00875DB6">
        <w:rPr>
          <w:rFonts w:ascii="Times New Roman" w:eastAsia="Calibri" w:hAnsi="Times New Roman" w:cs="Times New Roman"/>
          <w:sz w:val="24"/>
          <w:szCs w:val="24"/>
        </w:rPr>
        <w:tab/>
        <w:t>______________________________________________________________________</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16"/>
          <w:szCs w:val="24"/>
        </w:rPr>
      </w:pPr>
      <w:r w:rsidRPr="00875DB6">
        <w:rPr>
          <w:rFonts w:ascii="Times New Roman" w:eastAsia="Calibri" w:hAnsi="Times New Roman" w:cs="Times New Roman"/>
          <w:sz w:val="16"/>
          <w:szCs w:val="24"/>
        </w:rPr>
        <w:t xml:space="preserve">                                                                                             (наименование лицензирующего органа)</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24"/>
          <w:szCs w:val="24"/>
        </w:rPr>
      </w:pPr>
      <w:r w:rsidRPr="00875DB6">
        <w:rPr>
          <w:rFonts w:ascii="Times New Roman" w:eastAsia="Calibri" w:hAnsi="Times New Roman" w:cs="Times New Roman"/>
          <w:sz w:val="24"/>
          <w:szCs w:val="24"/>
        </w:rPr>
        <w:t>№ ______ от «____» _____________ 20___г.</w:t>
      </w:r>
    </w:p>
    <w:p w:rsidR="00875DB6" w:rsidRPr="00875DB6" w:rsidRDefault="00875DB6" w:rsidP="00875DB6">
      <w:pPr>
        <w:autoSpaceDE w:val="0"/>
        <w:autoSpaceDN w:val="0"/>
        <w:adjustRightInd w:val="0"/>
        <w:spacing w:after="5" w:line="240" w:lineRule="auto"/>
        <w:ind w:firstLine="556"/>
        <w:jc w:val="both"/>
        <w:rPr>
          <w:rFonts w:ascii="Times New Roman" w:eastAsia="Calibri" w:hAnsi="Times New Roman" w:cs="Times New Roman"/>
          <w:sz w:val="24"/>
          <w:szCs w:val="24"/>
        </w:rPr>
      </w:pPr>
    </w:p>
    <w:p w:rsidR="00875DB6" w:rsidRPr="00875DB6" w:rsidRDefault="00875DB6" w:rsidP="00875DB6">
      <w:pPr>
        <w:autoSpaceDE w:val="0"/>
        <w:autoSpaceDN w:val="0"/>
        <w:adjustRightInd w:val="0"/>
        <w:spacing w:after="5" w:line="240" w:lineRule="auto"/>
        <w:ind w:firstLine="556"/>
        <w:jc w:val="both"/>
        <w:rPr>
          <w:rFonts w:ascii="Times New Roman" w:eastAsia="Calibri" w:hAnsi="Times New Roman" w:cs="Times New Roman"/>
          <w:b/>
          <w:bCs/>
          <w:sz w:val="24"/>
          <w:szCs w:val="24"/>
        </w:rPr>
      </w:pPr>
      <w:r w:rsidRPr="00875DB6">
        <w:rPr>
          <w:rFonts w:ascii="Times New Roman" w:eastAsia="Calibri" w:hAnsi="Times New Roman" w:cs="Times New Roman"/>
          <w:sz w:val="24"/>
          <w:szCs w:val="24"/>
        </w:rPr>
        <w:t>З</w:t>
      </w:r>
      <w:r w:rsidRPr="00875DB6">
        <w:rPr>
          <w:rFonts w:ascii="Times New Roman" w:eastAsia="Times New Roman" w:hAnsi="Times New Roman" w:cs="Times New Roman"/>
          <w:color w:val="000000"/>
        </w:rPr>
        <w:t xml:space="preserve">апись о прекращении действия лицензии внесена в реестр лицензий </w:t>
      </w:r>
      <w:r w:rsidRPr="00875DB6">
        <w:rPr>
          <w:rFonts w:ascii="Times New Roman" w:eastAsia="Times New Roman" w:hAnsi="Times New Roman" w:cs="Times New Roman"/>
          <w:sz w:val="24"/>
          <w:szCs w:val="24"/>
        </w:rPr>
        <w:t>на осуществление заготовки, хранения, переработки и реализации лома черных металлов, цветных металлов за № ______________________.</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24"/>
          <w:szCs w:val="24"/>
        </w:rPr>
      </w:pP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24"/>
          <w:szCs w:val="24"/>
        </w:rPr>
      </w:pPr>
    </w:p>
    <w:p w:rsidR="00875DB6" w:rsidRPr="00875DB6" w:rsidRDefault="00875DB6" w:rsidP="00875DB6">
      <w:pPr>
        <w:spacing w:after="0" w:line="240" w:lineRule="auto"/>
        <w:jc w:val="both"/>
        <w:rPr>
          <w:rFonts w:ascii="Times New Roman" w:eastAsia="Times New Roman" w:hAnsi="Times New Roman" w:cs="Times New Roman"/>
          <w:color w:val="FF0000"/>
          <w:sz w:val="24"/>
          <w:szCs w:val="24"/>
        </w:rPr>
      </w:pP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1825"/>
        <w:gridCol w:w="3193"/>
      </w:tblGrid>
      <w:tr w:rsidR="00875DB6" w:rsidRPr="00875DB6" w:rsidTr="008A164F">
        <w:tc>
          <w:tcPr>
            <w:tcW w:w="4503" w:type="dxa"/>
            <w:tcBorders>
              <w:bottom w:val="single" w:sz="4" w:space="0" w:color="auto"/>
            </w:tcBorders>
          </w:tcPr>
          <w:p w:rsidR="00875DB6" w:rsidRPr="00875DB6" w:rsidRDefault="00875DB6" w:rsidP="00875DB6">
            <w:pPr>
              <w:jc w:val="both"/>
              <w:rPr>
                <w:rFonts w:ascii="Times New Roman" w:eastAsia="Times New Roman" w:hAnsi="Times New Roman"/>
                <w:color w:val="000000"/>
              </w:rPr>
            </w:pPr>
          </w:p>
        </w:tc>
        <w:tc>
          <w:tcPr>
            <w:tcW w:w="1842" w:type="dxa"/>
          </w:tcPr>
          <w:p w:rsidR="00875DB6" w:rsidRPr="00875DB6" w:rsidRDefault="00875DB6" w:rsidP="00875DB6">
            <w:pPr>
              <w:jc w:val="both"/>
              <w:rPr>
                <w:rFonts w:ascii="Times New Roman" w:eastAsia="Times New Roman" w:hAnsi="Times New Roman"/>
                <w:color w:val="000000"/>
              </w:rPr>
            </w:pPr>
          </w:p>
        </w:tc>
        <w:tc>
          <w:tcPr>
            <w:tcW w:w="3225" w:type="dxa"/>
            <w:tcBorders>
              <w:bottom w:val="single" w:sz="4" w:space="0" w:color="auto"/>
            </w:tcBorders>
          </w:tcPr>
          <w:p w:rsidR="00875DB6" w:rsidRPr="00875DB6" w:rsidRDefault="00875DB6" w:rsidP="00875DB6">
            <w:pPr>
              <w:jc w:val="both"/>
              <w:rPr>
                <w:rFonts w:ascii="Times New Roman" w:eastAsia="Times New Roman" w:hAnsi="Times New Roman"/>
                <w:color w:val="000000"/>
              </w:rPr>
            </w:pPr>
          </w:p>
        </w:tc>
      </w:tr>
      <w:tr w:rsidR="00875DB6" w:rsidRPr="00875DB6" w:rsidTr="008A164F">
        <w:tc>
          <w:tcPr>
            <w:tcW w:w="4503" w:type="dxa"/>
            <w:tcBorders>
              <w:top w:val="single" w:sz="4" w:space="0" w:color="auto"/>
            </w:tcBorders>
          </w:tcPr>
          <w:p w:rsidR="00875DB6" w:rsidRPr="00875DB6" w:rsidRDefault="00875DB6" w:rsidP="00875DB6">
            <w:pPr>
              <w:spacing w:after="5" w:line="350" w:lineRule="auto"/>
              <w:jc w:val="center"/>
              <w:rPr>
                <w:rFonts w:ascii="Times New Roman" w:eastAsia="Times New Roman" w:hAnsi="Times New Roman"/>
                <w:color w:val="000000"/>
                <w:sz w:val="16"/>
              </w:rPr>
            </w:pPr>
            <w:r w:rsidRPr="00875DB6">
              <w:rPr>
                <w:rFonts w:ascii="Times New Roman" w:eastAsia="Times New Roman" w:hAnsi="Times New Roman"/>
                <w:color w:val="000000"/>
                <w:sz w:val="16"/>
              </w:rPr>
              <w:t>(Должность уполномоченного лица лицензирующего органа)</w:t>
            </w:r>
          </w:p>
        </w:tc>
        <w:tc>
          <w:tcPr>
            <w:tcW w:w="1842" w:type="dxa"/>
          </w:tcPr>
          <w:p w:rsidR="00875DB6" w:rsidRPr="00875DB6" w:rsidRDefault="00875DB6" w:rsidP="00875DB6">
            <w:pPr>
              <w:spacing w:after="5" w:line="350" w:lineRule="auto"/>
              <w:jc w:val="center"/>
              <w:rPr>
                <w:rFonts w:ascii="Times New Roman" w:eastAsia="Times New Roman" w:hAnsi="Times New Roman"/>
                <w:color w:val="000000"/>
                <w:sz w:val="16"/>
              </w:rPr>
            </w:pPr>
            <w:r w:rsidRPr="00875DB6">
              <w:rPr>
                <w:rFonts w:ascii="Times New Roman" w:eastAsia="Times New Roman" w:hAnsi="Times New Roman"/>
                <w:color w:val="000000"/>
                <w:sz w:val="16"/>
              </w:rPr>
              <w:t>(подпись)</w:t>
            </w:r>
          </w:p>
        </w:tc>
        <w:tc>
          <w:tcPr>
            <w:tcW w:w="3225" w:type="dxa"/>
            <w:tcBorders>
              <w:top w:val="single" w:sz="4" w:space="0" w:color="auto"/>
            </w:tcBorders>
          </w:tcPr>
          <w:p w:rsidR="00875DB6" w:rsidRPr="00875DB6" w:rsidRDefault="00875DB6" w:rsidP="00875DB6">
            <w:pPr>
              <w:spacing w:after="5" w:line="350" w:lineRule="auto"/>
              <w:jc w:val="center"/>
              <w:rPr>
                <w:rFonts w:ascii="Times New Roman" w:eastAsia="Times New Roman" w:hAnsi="Times New Roman"/>
                <w:color w:val="000000"/>
                <w:sz w:val="16"/>
              </w:rPr>
            </w:pPr>
            <w:r w:rsidRPr="00875DB6">
              <w:rPr>
                <w:rFonts w:ascii="Times New Roman" w:eastAsia="Times New Roman" w:hAnsi="Times New Roman"/>
                <w:color w:val="000000"/>
                <w:sz w:val="16"/>
              </w:rPr>
              <w:t>(Ф.И.О. уполномоченного лица лицензирующего органа</w:t>
            </w:r>
          </w:p>
        </w:tc>
      </w:tr>
    </w:tbl>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747E83" w:rsidRPr="00875DB6" w:rsidRDefault="00747E83"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2D1D67" w:rsidRDefault="002D1D67" w:rsidP="00875DB6">
      <w:pPr>
        <w:spacing w:after="0" w:line="240" w:lineRule="auto"/>
        <w:ind w:left="6663"/>
        <w:jc w:val="center"/>
        <w:rPr>
          <w:rFonts w:ascii="Times New Roman" w:eastAsia="Times New Roman" w:hAnsi="Times New Roman" w:cs="Times New Roman"/>
          <w:sz w:val="24"/>
          <w:szCs w:val="24"/>
          <w:lang w:eastAsia="ru-RU"/>
        </w:rPr>
      </w:pPr>
    </w:p>
    <w:p w:rsidR="002D1D67" w:rsidRDefault="002D1D67"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3A4886" w:rsidP="00875DB6">
      <w:pPr>
        <w:spacing w:after="0" w:line="240" w:lineRule="auto"/>
        <w:ind w:left="666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7E83">
        <w:rPr>
          <w:rFonts w:ascii="Times New Roman" w:eastAsia="Times New Roman" w:hAnsi="Times New Roman" w:cs="Times New Roman"/>
          <w:sz w:val="24"/>
          <w:szCs w:val="24"/>
          <w:lang w:eastAsia="ru-RU"/>
        </w:rPr>
        <w:t>Приложение № 22</w:t>
      </w: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3A4886" w:rsidRDefault="003A4886" w:rsidP="00875DB6">
      <w:pPr>
        <w:spacing w:after="3" w:line="265" w:lineRule="auto"/>
        <w:ind w:right="19"/>
        <w:jc w:val="center"/>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rPr>
      </w:pPr>
      <w:r w:rsidRPr="00875DB6">
        <w:rPr>
          <w:rFonts w:ascii="Times New Roman" w:eastAsia="Times New Roman" w:hAnsi="Times New Roman" w:cs="Times New Roman"/>
          <w:color w:val="000000"/>
          <w:sz w:val="24"/>
          <w:szCs w:val="24"/>
        </w:rPr>
        <w:t xml:space="preserve">Форма уведомления о </w:t>
      </w:r>
      <w:r w:rsidRPr="00875DB6">
        <w:rPr>
          <w:rFonts w:ascii="Times New Roman" w:eastAsia="Times New Roman" w:hAnsi="Times New Roman" w:cs="Times New Roman"/>
          <w:color w:val="000000"/>
        </w:rPr>
        <w:t>намерении осуществлять лицензируемый вид деятельности</w:t>
      </w: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на территории Чеченской Республики</w:t>
      </w: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Титульный бланк юридического лица (индивидуального предпринимателя)</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137"/>
        <w:gridCol w:w="4180"/>
      </w:tblGrid>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(наименование лицензирующего органа)</w:t>
            </w: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(почтовый адрес места нахождения лицензирующего органа)</w:t>
            </w: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top w:val="single" w:sz="4" w:space="0" w:color="auto"/>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(адрес электронной почты)</w:t>
            </w:r>
          </w:p>
        </w:tc>
      </w:tr>
    </w:tbl>
    <w:p w:rsidR="00875DB6" w:rsidRPr="00875DB6" w:rsidRDefault="00875DB6" w:rsidP="00875DB6">
      <w:pPr>
        <w:spacing w:after="3" w:line="265" w:lineRule="auto"/>
        <w:ind w:right="19"/>
        <w:jc w:val="center"/>
        <w:rPr>
          <w:rFonts w:ascii="Times New Roman" w:eastAsia="Times New Roman" w:hAnsi="Times New Roman" w:cs="Times New Roman"/>
          <w:b/>
          <w:color w:val="000000"/>
          <w:sz w:val="10"/>
          <w:szCs w:val="24"/>
        </w:rPr>
      </w:pPr>
    </w:p>
    <w:p w:rsidR="00875DB6" w:rsidRPr="00875DB6" w:rsidRDefault="00875DB6" w:rsidP="00875DB6">
      <w:pPr>
        <w:spacing w:after="3" w:line="265" w:lineRule="auto"/>
        <w:ind w:right="19"/>
        <w:jc w:val="center"/>
        <w:rPr>
          <w:rFonts w:ascii="Times New Roman" w:eastAsia="Times New Roman" w:hAnsi="Times New Roman" w:cs="Times New Roman"/>
          <w:b/>
          <w:color w:val="000000"/>
        </w:rPr>
      </w:pPr>
      <w:r w:rsidRPr="00875DB6">
        <w:rPr>
          <w:rFonts w:ascii="Times New Roman" w:eastAsia="Times New Roman" w:hAnsi="Times New Roman" w:cs="Times New Roman"/>
          <w:b/>
          <w:color w:val="000000"/>
          <w:sz w:val="24"/>
          <w:szCs w:val="24"/>
        </w:rPr>
        <w:t xml:space="preserve">Уведомление о </w:t>
      </w:r>
      <w:r w:rsidRPr="00875DB6">
        <w:rPr>
          <w:rFonts w:ascii="Times New Roman" w:eastAsia="Times New Roman" w:hAnsi="Times New Roman" w:cs="Times New Roman"/>
          <w:b/>
          <w:color w:val="000000"/>
        </w:rPr>
        <w:t>намерении осуществлять лицензируемый вид деятельности</w:t>
      </w:r>
    </w:p>
    <w:p w:rsidR="00875DB6" w:rsidRPr="00875DB6" w:rsidRDefault="00875DB6" w:rsidP="00875DB6">
      <w:pPr>
        <w:spacing w:after="3" w:line="265" w:lineRule="auto"/>
        <w:ind w:right="19"/>
        <w:jc w:val="center"/>
        <w:rPr>
          <w:rFonts w:ascii="Times New Roman" w:eastAsia="Times New Roman" w:hAnsi="Times New Roman" w:cs="Times New Roman"/>
          <w:b/>
          <w:color w:val="000000"/>
          <w:sz w:val="24"/>
          <w:szCs w:val="24"/>
        </w:rPr>
      </w:pPr>
      <w:r w:rsidRPr="00875DB6">
        <w:rPr>
          <w:rFonts w:ascii="Times New Roman" w:eastAsia="Times New Roman" w:hAnsi="Times New Roman" w:cs="Times New Roman"/>
          <w:b/>
          <w:color w:val="000000"/>
        </w:rPr>
        <w:t xml:space="preserve">на территории Чеченской Республики </w:t>
      </w:r>
    </w:p>
    <w:p w:rsidR="00875DB6" w:rsidRPr="00875DB6" w:rsidRDefault="00875DB6" w:rsidP="00875DB6">
      <w:pPr>
        <w:spacing w:after="3" w:line="265" w:lineRule="auto"/>
        <w:ind w:right="19"/>
        <w:jc w:val="center"/>
        <w:rPr>
          <w:rFonts w:ascii="Times New Roman" w:eastAsia="Times New Roman" w:hAnsi="Times New Roman" w:cs="Times New Roman"/>
          <w:color w:val="000000"/>
          <w:sz w:val="14"/>
          <w:szCs w:val="24"/>
        </w:rPr>
      </w:pPr>
    </w:p>
    <w:p w:rsidR="00875DB6" w:rsidRPr="00875DB6" w:rsidRDefault="00875DB6" w:rsidP="00875DB6">
      <w:pPr>
        <w:autoSpaceDE w:val="0"/>
        <w:autoSpaceDN w:val="0"/>
        <w:adjustRightInd w:val="0"/>
        <w:spacing w:after="0" w:line="240" w:lineRule="auto"/>
        <w:ind w:firstLine="556"/>
        <w:jc w:val="both"/>
        <w:rPr>
          <w:rFonts w:ascii="Times New Roman" w:eastAsia="Calibri" w:hAnsi="Times New Roman" w:cs="Times New Roman"/>
          <w:sz w:val="24"/>
          <w:szCs w:val="24"/>
        </w:rPr>
      </w:pPr>
      <w:r w:rsidRPr="00875DB6">
        <w:rPr>
          <w:rFonts w:ascii="Times New Roman" w:eastAsia="Calibri" w:hAnsi="Times New Roman" w:cs="Times New Roman"/>
          <w:sz w:val="24"/>
          <w:szCs w:val="24"/>
        </w:rPr>
        <w:t xml:space="preserve">В   соответствии   с   </w:t>
      </w:r>
      <w:hyperlink r:id="rId35" w:history="1">
        <w:r w:rsidRPr="00875DB6">
          <w:rPr>
            <w:rFonts w:ascii="Times New Roman" w:eastAsia="Calibri" w:hAnsi="Times New Roman" w:cs="Times New Roman"/>
            <w:sz w:val="24"/>
            <w:szCs w:val="24"/>
          </w:rPr>
          <w:t>частью</w:t>
        </w:r>
      </w:hyperlink>
      <w:r w:rsidRPr="00875DB6">
        <w:rPr>
          <w:rFonts w:ascii="Times New Roman" w:eastAsia="Calibri" w:hAnsi="Times New Roman" w:cs="Times New Roman"/>
          <w:sz w:val="24"/>
          <w:szCs w:val="24"/>
        </w:rPr>
        <w:t xml:space="preserve">   5  статьи  9  Федерального  закона  от  4 мая 2011   года   № 99-ФЗ «О лицензировании отдельных  видов деятельности» и пунктом 3 п</w:t>
      </w:r>
      <w:r w:rsidRPr="00875DB6">
        <w:rPr>
          <w:rFonts w:ascii="Times New Roman" w:eastAsia="Times New Roman" w:hAnsi="Times New Roman" w:cs="Times New Roman"/>
          <w:color w:val="000000"/>
          <w:sz w:val="24"/>
          <w:szCs w:val="24"/>
        </w:rPr>
        <w:t>остановления Правительства Российской Федерации от 21 ноября 2011 года № 957 «Об организации лицензирования отдельных видов деятельности»,</w:t>
      </w:r>
      <w:r w:rsidRPr="00875DB6">
        <w:rPr>
          <w:rFonts w:ascii="Times New Roman" w:eastAsia="Calibri" w:hAnsi="Times New Roman" w:cs="Times New Roman"/>
          <w:sz w:val="24"/>
          <w:szCs w:val="24"/>
        </w:rPr>
        <w:t xml:space="preserve"> </w:t>
      </w:r>
    </w:p>
    <w:p w:rsidR="00875DB6" w:rsidRPr="00875DB6" w:rsidRDefault="00875DB6" w:rsidP="00875DB6">
      <w:pPr>
        <w:spacing w:after="5" w:line="350" w:lineRule="auto"/>
        <w:ind w:firstLine="556"/>
        <w:jc w:val="both"/>
        <w:rPr>
          <w:rFonts w:ascii="Times New Roman" w:eastAsia="Times New Roman" w:hAnsi="Times New Roman" w:cs="Times New Roman"/>
          <w:color w:val="000000"/>
          <w:sz w:val="24"/>
          <w:szCs w:val="24"/>
        </w:rPr>
      </w:pPr>
    </w:p>
    <w:p w:rsidR="00875DB6" w:rsidRPr="00875DB6" w:rsidRDefault="00875DB6" w:rsidP="00875DB6">
      <w:pPr>
        <w:pBdr>
          <w:top w:val="single" w:sz="4" w:space="1" w:color="auto"/>
        </w:pBdr>
        <w:spacing w:after="5" w:line="350" w:lineRule="auto"/>
        <w:jc w:val="center"/>
        <w:rPr>
          <w:rFonts w:ascii="Times New Roman" w:eastAsia="Times New Roman" w:hAnsi="Times New Roman" w:cs="Times New Roman"/>
          <w:color w:val="000000"/>
          <w:sz w:val="16"/>
        </w:rPr>
      </w:pPr>
      <w:r w:rsidRPr="00875DB6">
        <w:rPr>
          <w:rFonts w:ascii="Times New Roman" w:eastAsia="Times New Roman" w:hAnsi="Times New Roman" w:cs="Times New Roman"/>
          <w:color w:val="000000"/>
          <w:sz w:val="16"/>
        </w:rPr>
        <w:t>(полное и сокращенное наименование, в том числе фирменное наименование, и организационно-правовая форма юридического лица или фамилия, имя и отчество индивидуального предпринимателя)</w:t>
      </w:r>
    </w:p>
    <w:p w:rsidR="00875DB6" w:rsidRPr="00875DB6" w:rsidRDefault="00875DB6" w:rsidP="00875DB6">
      <w:pPr>
        <w:spacing w:after="0" w:line="240" w:lineRule="auto"/>
        <w:ind w:firstLine="556"/>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Адрес места нахождения юридического лица (адрес места жительства индивидуального предпринимателя и данные документа, удостоверяющего его личность):</w:t>
      </w:r>
    </w:p>
    <w:p w:rsidR="00875DB6" w:rsidRPr="00875DB6" w:rsidRDefault="00875DB6" w:rsidP="00875DB6">
      <w:pPr>
        <w:spacing w:after="0" w:line="240" w:lineRule="auto"/>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w:t>
      </w:r>
      <w:r w:rsidR="002D1D67">
        <w:rPr>
          <w:rFonts w:ascii="Times New Roman" w:eastAsia="Times New Roman" w:hAnsi="Times New Roman" w:cs="Times New Roman"/>
          <w:color w:val="000000"/>
          <w:sz w:val="24"/>
          <w:szCs w:val="24"/>
        </w:rPr>
        <w:t>______________________</w:t>
      </w:r>
    </w:p>
    <w:p w:rsidR="00875DB6" w:rsidRPr="00875DB6" w:rsidRDefault="00875DB6" w:rsidP="00875DB6">
      <w:pPr>
        <w:spacing w:after="0" w:line="240" w:lineRule="auto"/>
        <w:jc w:val="both"/>
        <w:rPr>
          <w:rFonts w:ascii="Times New Roman" w:eastAsia="Times New Roman" w:hAnsi="Times New Roman" w:cs="Times New Roman"/>
          <w:color w:val="000000"/>
          <w:sz w:val="24"/>
          <w:szCs w:val="24"/>
        </w:rPr>
      </w:pPr>
    </w:p>
    <w:p w:rsidR="00875DB6" w:rsidRPr="00875DB6" w:rsidRDefault="00875DB6" w:rsidP="00875DB6">
      <w:pPr>
        <w:spacing w:after="0" w:line="240" w:lineRule="auto"/>
        <w:ind w:firstLine="556"/>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ab/>
        <w:t>Адрес места осуществления лицензируемого вида деятельности, по которому лицензиат намерен осуществлять деятельность (с указанием работ, выполняемых в составе лицензируемого вида деятельности по указанному адресу):</w:t>
      </w:r>
    </w:p>
    <w:tbl>
      <w:tblPr>
        <w:tblStyle w:val="7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7"/>
      </w:tblGrid>
      <w:tr w:rsidR="00875DB6" w:rsidRPr="00875DB6" w:rsidTr="008A164F">
        <w:tc>
          <w:tcPr>
            <w:tcW w:w="10138" w:type="dxa"/>
            <w:tcBorders>
              <w:bottom w:val="single" w:sz="4" w:space="0" w:color="auto"/>
            </w:tcBorders>
          </w:tcPr>
          <w:p w:rsidR="00875DB6" w:rsidRPr="00875DB6" w:rsidRDefault="00875DB6" w:rsidP="00875DB6">
            <w:pPr>
              <w:ind w:firstLine="556"/>
              <w:jc w:val="both"/>
              <w:rPr>
                <w:rFonts w:ascii="Times New Roman" w:eastAsia="Times New Roman" w:hAnsi="Times New Roman"/>
                <w:color w:val="000000"/>
              </w:rPr>
            </w:pPr>
          </w:p>
        </w:tc>
      </w:tr>
    </w:tbl>
    <w:p w:rsidR="00875DB6" w:rsidRPr="00875DB6" w:rsidRDefault="00875DB6" w:rsidP="00875DB6">
      <w:pPr>
        <w:spacing w:after="0" w:line="240" w:lineRule="auto"/>
        <w:ind w:firstLine="556"/>
        <w:jc w:val="both"/>
        <w:rPr>
          <w:rFonts w:ascii="Times New Roman" w:eastAsia="Times New Roman" w:hAnsi="Times New Roman" w:cs="Times New Roman"/>
          <w:color w:val="000000"/>
          <w:sz w:val="24"/>
          <w:szCs w:val="24"/>
        </w:rPr>
      </w:pPr>
    </w:p>
    <w:p w:rsidR="00875DB6" w:rsidRPr="00875DB6" w:rsidRDefault="00875DB6" w:rsidP="00875DB6">
      <w:pPr>
        <w:pBdr>
          <w:top w:val="single" w:sz="4" w:space="1" w:color="auto"/>
        </w:pBdr>
        <w:spacing w:after="0" w:line="240" w:lineRule="auto"/>
        <w:ind w:firstLine="556"/>
        <w:jc w:val="both"/>
        <w:rPr>
          <w:rFonts w:ascii="Times New Roman" w:eastAsia="Times New Roman" w:hAnsi="Times New Roman" w:cs="Times New Roman"/>
          <w:color w:val="000000"/>
          <w:sz w:val="2"/>
          <w:szCs w:val="2"/>
        </w:rPr>
      </w:pPr>
    </w:p>
    <w:p w:rsidR="00875DB6" w:rsidRPr="00875DB6" w:rsidRDefault="00875DB6" w:rsidP="00875DB6">
      <w:pPr>
        <w:spacing w:after="0" w:line="240" w:lineRule="auto"/>
        <w:ind w:firstLine="556"/>
        <w:jc w:val="both"/>
        <w:rPr>
          <w:rFonts w:ascii="Times New Roman" w:eastAsia="Times New Roman" w:hAnsi="Times New Roman" w:cs="Times New Roman"/>
          <w:color w:val="000000"/>
          <w:sz w:val="24"/>
          <w:szCs w:val="24"/>
        </w:rPr>
      </w:pPr>
    </w:p>
    <w:p w:rsidR="00875DB6" w:rsidRPr="00875DB6" w:rsidRDefault="00875DB6" w:rsidP="00875DB6">
      <w:pPr>
        <w:spacing w:after="5" w:line="350" w:lineRule="auto"/>
        <w:ind w:firstLine="556"/>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Телефон (факс) с указанием кода города: ___________</w:t>
      </w:r>
      <w:r w:rsidR="002D1D67">
        <w:rPr>
          <w:rFonts w:ascii="Times New Roman" w:eastAsia="Times New Roman" w:hAnsi="Times New Roman" w:cs="Times New Roman"/>
          <w:color w:val="000000"/>
          <w:sz w:val="24"/>
          <w:szCs w:val="24"/>
        </w:rPr>
        <w:t>__________________________</w:t>
      </w:r>
    </w:p>
    <w:p w:rsidR="00875DB6" w:rsidRPr="00875DB6" w:rsidRDefault="00875DB6" w:rsidP="00875DB6">
      <w:pPr>
        <w:spacing w:after="5" w:line="350" w:lineRule="auto"/>
        <w:ind w:firstLine="556"/>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Адрес электронной почты: _______________________</w:t>
      </w:r>
      <w:r w:rsidR="002D1D67">
        <w:rPr>
          <w:rFonts w:ascii="Times New Roman" w:eastAsia="Times New Roman" w:hAnsi="Times New Roman" w:cs="Times New Roman"/>
          <w:color w:val="000000"/>
          <w:sz w:val="24"/>
          <w:szCs w:val="24"/>
        </w:rPr>
        <w:t>__________________________</w:t>
      </w:r>
      <w:r w:rsidRPr="00875DB6">
        <w:rPr>
          <w:rFonts w:ascii="Times New Roman" w:eastAsia="Times New Roman" w:hAnsi="Times New Roman" w:cs="Times New Roman"/>
          <w:color w:val="000000"/>
          <w:sz w:val="24"/>
          <w:szCs w:val="24"/>
        </w:rPr>
        <w:t xml:space="preserve">  </w:t>
      </w:r>
    </w:p>
    <w:p w:rsidR="00875DB6" w:rsidRPr="00875DB6" w:rsidRDefault="00875DB6" w:rsidP="00875DB6">
      <w:pPr>
        <w:spacing w:after="0" w:line="240" w:lineRule="auto"/>
        <w:ind w:firstLine="556"/>
        <w:jc w:val="both"/>
        <w:rPr>
          <w:rFonts w:ascii="Times New Roman" w:eastAsia="Times New Roman" w:hAnsi="Times New Roman" w:cs="Times New Roman"/>
          <w:color w:val="000000"/>
          <w:sz w:val="24"/>
          <w:szCs w:val="24"/>
        </w:rPr>
      </w:pPr>
    </w:p>
    <w:p w:rsidR="00875DB6" w:rsidRPr="00875DB6" w:rsidRDefault="00875DB6" w:rsidP="00875DB6">
      <w:pPr>
        <w:spacing w:after="0" w:line="240" w:lineRule="auto"/>
        <w:ind w:firstLine="556"/>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Сведения о дате предоставления лицензии, ее регистрационном номере и лицензирующем органе, предоставившего лицензию:</w:t>
      </w:r>
    </w:p>
    <w:p w:rsidR="00875DB6" w:rsidRPr="00875DB6" w:rsidRDefault="00875DB6" w:rsidP="00875DB6">
      <w:pPr>
        <w:spacing w:after="0" w:line="240" w:lineRule="auto"/>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__________________________________________________</w:t>
      </w:r>
      <w:r w:rsidR="002D1D67">
        <w:rPr>
          <w:rFonts w:ascii="Times New Roman" w:eastAsia="Times New Roman" w:hAnsi="Times New Roman" w:cs="Times New Roman"/>
          <w:color w:val="000000"/>
          <w:sz w:val="24"/>
          <w:szCs w:val="24"/>
        </w:rPr>
        <w:t>___________________________</w:t>
      </w:r>
      <w:r w:rsidRPr="00875DB6">
        <w:rPr>
          <w:rFonts w:ascii="Times New Roman" w:eastAsia="Times New Roman" w:hAnsi="Times New Roman" w:cs="Times New Roman"/>
          <w:color w:val="000000"/>
          <w:sz w:val="24"/>
          <w:szCs w:val="24"/>
        </w:rPr>
        <w:t xml:space="preserve"> </w:t>
      </w:r>
    </w:p>
    <w:p w:rsidR="00875DB6" w:rsidRPr="00875DB6" w:rsidRDefault="00875DB6" w:rsidP="00875DB6">
      <w:pPr>
        <w:spacing w:after="0" w:line="240" w:lineRule="auto"/>
        <w:ind w:firstLine="556"/>
        <w:jc w:val="both"/>
        <w:rPr>
          <w:rFonts w:ascii="Times New Roman" w:eastAsia="Times New Roman" w:hAnsi="Times New Roman" w:cs="Times New Roman"/>
          <w:color w:val="000000"/>
          <w:sz w:val="24"/>
          <w:szCs w:val="24"/>
        </w:rPr>
      </w:pPr>
    </w:p>
    <w:p w:rsidR="00875DB6" w:rsidRPr="00875DB6" w:rsidRDefault="00875DB6" w:rsidP="00875DB6">
      <w:pPr>
        <w:spacing w:after="0" w:line="240" w:lineRule="auto"/>
        <w:ind w:firstLine="556"/>
        <w:jc w:val="both"/>
        <w:rPr>
          <w:rFonts w:ascii="Times New Roman" w:eastAsia="Calibri" w:hAnsi="Times New Roman" w:cs="Times New Roman"/>
          <w:sz w:val="24"/>
          <w:szCs w:val="24"/>
        </w:rPr>
      </w:pPr>
      <w:r w:rsidRPr="00875DB6">
        <w:rPr>
          <w:rFonts w:ascii="Times New Roman" w:eastAsia="Times New Roman" w:hAnsi="Times New Roman" w:cs="Times New Roman"/>
          <w:color w:val="000000"/>
          <w:sz w:val="24"/>
          <w:szCs w:val="24"/>
        </w:rPr>
        <w:t xml:space="preserve">Лицензируемый вид деятельности в соответствии с частью 1 статьи 12 </w:t>
      </w:r>
      <w:r w:rsidRPr="00875DB6">
        <w:rPr>
          <w:rFonts w:ascii="Times New Roman" w:eastAsia="Calibri" w:hAnsi="Times New Roman" w:cs="Times New Roman"/>
          <w:sz w:val="24"/>
          <w:szCs w:val="24"/>
        </w:rPr>
        <w:t xml:space="preserve">Федерального </w:t>
      </w:r>
      <w:proofErr w:type="gramStart"/>
      <w:r w:rsidRPr="00875DB6">
        <w:rPr>
          <w:rFonts w:ascii="Times New Roman" w:eastAsia="Calibri" w:hAnsi="Times New Roman" w:cs="Times New Roman"/>
          <w:sz w:val="24"/>
          <w:szCs w:val="24"/>
        </w:rPr>
        <w:t>закона  от</w:t>
      </w:r>
      <w:proofErr w:type="gramEnd"/>
      <w:r w:rsidRPr="00875DB6">
        <w:rPr>
          <w:rFonts w:ascii="Times New Roman" w:eastAsia="Calibri" w:hAnsi="Times New Roman" w:cs="Times New Roman"/>
          <w:sz w:val="24"/>
          <w:szCs w:val="24"/>
        </w:rPr>
        <w:t xml:space="preserve">  4 мая 2011   года   № 99-ФЗ «О лицензировании отдельных  видов деятельности»:</w:t>
      </w:r>
    </w:p>
    <w:p w:rsidR="00875DB6" w:rsidRPr="00875DB6" w:rsidRDefault="00875DB6" w:rsidP="00875DB6">
      <w:pPr>
        <w:spacing w:after="0" w:line="240" w:lineRule="auto"/>
        <w:jc w:val="both"/>
        <w:rPr>
          <w:rFonts w:ascii="Times New Roman" w:eastAsia="Calibri" w:hAnsi="Times New Roman" w:cs="Times New Roman"/>
          <w:sz w:val="24"/>
          <w:szCs w:val="24"/>
        </w:rPr>
      </w:pPr>
      <w:r w:rsidRPr="00875DB6">
        <w:rPr>
          <w:rFonts w:ascii="Times New Roman" w:eastAsia="Calibri" w:hAnsi="Times New Roman" w:cs="Times New Roman"/>
          <w:sz w:val="24"/>
          <w:szCs w:val="24"/>
        </w:rPr>
        <w:t>__________________________________________________</w:t>
      </w:r>
      <w:r w:rsidR="002D1D67">
        <w:rPr>
          <w:rFonts w:ascii="Times New Roman" w:eastAsia="Calibri" w:hAnsi="Times New Roman" w:cs="Times New Roman"/>
          <w:sz w:val="24"/>
          <w:szCs w:val="24"/>
        </w:rPr>
        <w:t>___________________________</w:t>
      </w:r>
    </w:p>
    <w:p w:rsidR="00875DB6" w:rsidRPr="00875DB6" w:rsidRDefault="00875DB6" w:rsidP="00875DB6">
      <w:pPr>
        <w:spacing w:after="0" w:line="240" w:lineRule="auto"/>
        <w:ind w:firstLine="556"/>
        <w:jc w:val="both"/>
        <w:rPr>
          <w:rFonts w:ascii="Times New Roman" w:eastAsia="Calibri" w:hAnsi="Times New Roman" w:cs="Times New Roman"/>
          <w:sz w:val="24"/>
          <w:szCs w:val="24"/>
        </w:rPr>
      </w:pPr>
    </w:p>
    <w:p w:rsidR="00875DB6" w:rsidRPr="00875DB6" w:rsidRDefault="00875DB6" w:rsidP="00875DB6">
      <w:pPr>
        <w:spacing w:after="0" w:line="240" w:lineRule="auto"/>
        <w:ind w:firstLine="556"/>
        <w:jc w:val="both"/>
        <w:rPr>
          <w:rFonts w:ascii="Times New Roman" w:eastAsia="Times New Roman" w:hAnsi="Times New Roman" w:cs="Times New Roman"/>
          <w:color w:val="000000"/>
          <w:sz w:val="24"/>
          <w:szCs w:val="24"/>
        </w:rPr>
      </w:pPr>
      <w:r w:rsidRPr="00875DB6">
        <w:rPr>
          <w:rFonts w:ascii="Times New Roman" w:eastAsia="Calibri" w:hAnsi="Times New Roman" w:cs="Times New Roman"/>
          <w:sz w:val="24"/>
          <w:szCs w:val="24"/>
        </w:rPr>
        <w:t xml:space="preserve"> </w:t>
      </w:r>
      <w:r w:rsidRPr="00875DB6">
        <w:rPr>
          <w:rFonts w:ascii="Times New Roman" w:eastAsia="Times New Roman" w:hAnsi="Times New Roman" w:cs="Times New Roman"/>
          <w:color w:val="000000"/>
          <w:sz w:val="24"/>
          <w:szCs w:val="24"/>
        </w:rPr>
        <w:t>Виды работ, выполняемых в составе лицензируемого вида деятельности:</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bl>
      <w:tblPr>
        <w:tblW w:w="0" w:type="auto"/>
        <w:tblInd w:w="817" w:type="dxa"/>
        <w:tblLook w:val="04A0" w:firstRow="1" w:lastRow="0" w:firstColumn="1" w:lastColumn="0" w:noHBand="0" w:noVBand="1"/>
      </w:tblPr>
      <w:tblGrid>
        <w:gridCol w:w="422"/>
        <w:gridCol w:w="269"/>
        <w:gridCol w:w="7954"/>
      </w:tblGrid>
      <w:tr w:rsidR="00875DB6" w:rsidRPr="00875DB6" w:rsidTr="008A164F">
        <w:tc>
          <w:tcPr>
            <w:tcW w:w="425" w:type="dxa"/>
            <w:tcBorders>
              <w:top w:val="single" w:sz="4" w:space="0" w:color="auto"/>
              <w:left w:val="single" w:sz="4" w:space="0" w:color="auto"/>
              <w:bottom w:val="single" w:sz="4" w:space="0" w:color="auto"/>
              <w:right w:val="single" w:sz="4" w:space="0" w:color="auto"/>
            </w:tcBorders>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заготовка, хранение, переработка и реализация лома черных металлов</w:t>
            </w:r>
          </w:p>
        </w:tc>
      </w:tr>
      <w:tr w:rsidR="00875DB6" w:rsidRPr="00875DB6" w:rsidTr="008A164F">
        <w:tc>
          <w:tcPr>
            <w:tcW w:w="425" w:type="dxa"/>
            <w:tcBorders>
              <w:top w:val="single" w:sz="4" w:space="0" w:color="auto"/>
              <w:bottom w:val="single" w:sz="4" w:space="0" w:color="auto"/>
            </w:tcBorders>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70" w:type="dxa"/>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8058" w:type="dxa"/>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r>
      <w:tr w:rsidR="00875DB6" w:rsidRPr="00875DB6" w:rsidTr="008A164F">
        <w:tc>
          <w:tcPr>
            <w:tcW w:w="425" w:type="dxa"/>
            <w:tcBorders>
              <w:top w:val="single" w:sz="4" w:space="0" w:color="auto"/>
              <w:left w:val="single" w:sz="4" w:space="0" w:color="auto"/>
              <w:bottom w:val="single" w:sz="4" w:space="0" w:color="auto"/>
              <w:right w:val="single" w:sz="4" w:space="0" w:color="auto"/>
            </w:tcBorders>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заготовка, хранение, переработка и реализация лома цветных металлов</w:t>
            </w:r>
          </w:p>
        </w:tc>
      </w:tr>
      <w:tr w:rsidR="00875DB6" w:rsidRPr="00875DB6" w:rsidTr="008A164F">
        <w:tc>
          <w:tcPr>
            <w:tcW w:w="425" w:type="dxa"/>
            <w:tcBorders>
              <w:top w:val="single" w:sz="4" w:space="0" w:color="auto"/>
              <w:bottom w:val="single" w:sz="4" w:space="0" w:color="auto"/>
            </w:tcBorders>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70" w:type="dxa"/>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8058" w:type="dxa"/>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r>
      <w:tr w:rsidR="00875DB6" w:rsidRPr="00875DB6" w:rsidTr="008A164F">
        <w:tc>
          <w:tcPr>
            <w:tcW w:w="425" w:type="dxa"/>
            <w:tcBorders>
              <w:top w:val="single" w:sz="4" w:space="0" w:color="auto"/>
              <w:left w:val="single" w:sz="4" w:space="0" w:color="auto"/>
              <w:bottom w:val="single" w:sz="4" w:space="0" w:color="auto"/>
              <w:right w:val="single" w:sz="4" w:space="0" w:color="auto"/>
            </w:tcBorders>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tcPr>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tcPr>
          <w:p w:rsidR="00875DB6" w:rsidRPr="00875DB6" w:rsidRDefault="00875DB6" w:rsidP="00875D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заготовка, хранение и реализация лома цветных металлов</w:t>
            </w:r>
          </w:p>
        </w:tc>
      </w:tr>
    </w:tbl>
    <w:p w:rsidR="00875DB6" w:rsidRPr="00875DB6" w:rsidRDefault="00875DB6" w:rsidP="00875DB6">
      <w:pPr>
        <w:autoSpaceDE w:val="0"/>
        <w:autoSpaceDN w:val="0"/>
        <w:adjustRightInd w:val="0"/>
        <w:spacing w:before="220" w:after="0" w:line="240" w:lineRule="auto"/>
        <w:ind w:firstLine="540"/>
        <w:jc w:val="both"/>
        <w:rPr>
          <w:rFonts w:ascii="Times New Roman" w:eastAsia="Times New Roman" w:hAnsi="Times New Roman" w:cs="Times New Roman"/>
          <w:sz w:val="24"/>
          <w:szCs w:val="20"/>
          <w:lang w:eastAsia="ru-RU"/>
        </w:rPr>
      </w:pPr>
      <w:r w:rsidRPr="00875DB6">
        <w:rPr>
          <w:rFonts w:ascii="Times New Roman" w:eastAsia="Times New Roman" w:hAnsi="Times New Roman" w:cs="Times New Roman"/>
          <w:sz w:val="24"/>
          <w:szCs w:val="20"/>
          <w:lang w:eastAsia="ru-RU"/>
        </w:rPr>
        <w:t xml:space="preserve">Сведения, подтверждающие соответствие лицензиата лицензионным требованиям, при выполнении работ, составляющих лицензируемый вид деятельности, который лицензиат намерен осуществлять по новому месту, в соответствии с </w:t>
      </w:r>
      <w:hyperlink r:id="rId36" w:history="1">
        <w:r w:rsidRPr="00875DB6">
          <w:rPr>
            <w:rFonts w:ascii="Times New Roman" w:eastAsia="Times New Roman" w:hAnsi="Times New Roman" w:cs="Times New Roman"/>
            <w:sz w:val="24"/>
            <w:szCs w:val="20"/>
            <w:lang w:eastAsia="ru-RU"/>
          </w:rPr>
          <w:t>частями 7</w:t>
        </w:r>
      </w:hyperlink>
      <w:r w:rsidRPr="00875DB6">
        <w:rPr>
          <w:rFonts w:ascii="Times New Roman" w:eastAsia="Times New Roman" w:hAnsi="Times New Roman" w:cs="Times New Roman"/>
          <w:sz w:val="24"/>
          <w:szCs w:val="20"/>
          <w:lang w:eastAsia="ru-RU"/>
        </w:rPr>
        <w:t xml:space="preserve"> и </w:t>
      </w:r>
      <w:hyperlink r:id="rId37" w:history="1">
        <w:r w:rsidRPr="00875DB6">
          <w:rPr>
            <w:rFonts w:ascii="Times New Roman" w:eastAsia="Times New Roman" w:hAnsi="Times New Roman" w:cs="Times New Roman"/>
            <w:sz w:val="24"/>
            <w:szCs w:val="20"/>
            <w:lang w:eastAsia="ru-RU"/>
          </w:rPr>
          <w:t>9 статьи 18</w:t>
        </w:r>
      </w:hyperlink>
      <w:r w:rsidRPr="00875DB6">
        <w:rPr>
          <w:rFonts w:ascii="Times New Roman" w:eastAsia="Times New Roman" w:hAnsi="Times New Roman" w:cs="Times New Roman"/>
          <w:sz w:val="24"/>
          <w:szCs w:val="20"/>
          <w:lang w:eastAsia="ru-RU"/>
        </w:rPr>
        <w:t xml:space="preserve"> Федерального закона </w:t>
      </w:r>
      <w:r w:rsidRPr="00875DB6">
        <w:rPr>
          <w:rFonts w:ascii="Times New Roman" w:eastAsia="Calibri" w:hAnsi="Times New Roman" w:cs="Times New Roman"/>
          <w:sz w:val="24"/>
          <w:szCs w:val="24"/>
        </w:rPr>
        <w:t xml:space="preserve">от 4 мая 2011   года   №99-ФЗ  </w:t>
      </w:r>
      <w:r w:rsidRPr="00875DB6">
        <w:rPr>
          <w:rFonts w:ascii="Times New Roman" w:eastAsia="Times New Roman" w:hAnsi="Times New Roman" w:cs="Times New Roman"/>
          <w:sz w:val="24"/>
          <w:szCs w:val="20"/>
          <w:lang w:eastAsia="ru-RU"/>
        </w:rPr>
        <w:t>"О лицензировании отдельных видов деятельности":</w:t>
      </w:r>
    </w:p>
    <w:p w:rsidR="00875DB6" w:rsidRPr="00875DB6" w:rsidRDefault="00875DB6" w:rsidP="00875DB6">
      <w:pPr>
        <w:autoSpaceDE w:val="0"/>
        <w:autoSpaceDN w:val="0"/>
        <w:adjustRightInd w:val="0"/>
        <w:spacing w:before="220" w:after="0" w:line="240" w:lineRule="auto"/>
        <w:jc w:val="both"/>
        <w:rPr>
          <w:rFonts w:ascii="Times New Roman" w:eastAsia="Times New Roman" w:hAnsi="Times New Roman" w:cs="Times New Roman"/>
          <w:sz w:val="24"/>
          <w:szCs w:val="20"/>
          <w:lang w:eastAsia="ru-RU"/>
        </w:rPr>
      </w:pPr>
      <w:r w:rsidRPr="00875DB6">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w:t>
      </w:r>
      <w:r w:rsidR="002D1D67">
        <w:rPr>
          <w:rFonts w:ascii="Times New Roman" w:eastAsia="Times New Roman" w:hAnsi="Times New Roman" w:cs="Times New Roman"/>
          <w:sz w:val="24"/>
          <w:szCs w:val="20"/>
          <w:lang w:eastAsia="ru-RU"/>
        </w:rPr>
        <w:t>_________________</w:t>
      </w:r>
    </w:p>
    <w:p w:rsidR="00875DB6" w:rsidRPr="00875DB6" w:rsidRDefault="00875DB6" w:rsidP="00875DB6">
      <w:pPr>
        <w:autoSpaceDE w:val="0"/>
        <w:autoSpaceDN w:val="0"/>
        <w:adjustRightInd w:val="0"/>
        <w:spacing w:before="220" w:after="0" w:line="240" w:lineRule="auto"/>
        <w:ind w:firstLine="540"/>
        <w:jc w:val="both"/>
        <w:rPr>
          <w:rFonts w:ascii="Times New Roman" w:eastAsia="Times New Roman" w:hAnsi="Times New Roman" w:cs="Times New Roman"/>
          <w:sz w:val="24"/>
          <w:szCs w:val="20"/>
          <w:lang w:eastAsia="ru-RU"/>
        </w:rPr>
      </w:pPr>
      <w:r w:rsidRPr="00875DB6">
        <w:rPr>
          <w:rFonts w:ascii="Times New Roman" w:eastAsia="Times New Roman" w:hAnsi="Times New Roman" w:cs="Times New Roman"/>
          <w:sz w:val="24"/>
          <w:szCs w:val="20"/>
          <w:lang w:eastAsia="ru-RU"/>
        </w:rPr>
        <w:t>Дата предполагаемого начала осуществления лицензируемого вида деятельности на территории Чеченской Республики: «_____» _____________ 202___г.</w:t>
      </w:r>
    </w:p>
    <w:p w:rsidR="00875DB6" w:rsidRPr="00875DB6" w:rsidRDefault="00875DB6" w:rsidP="00875DB6">
      <w:pPr>
        <w:spacing w:after="0" w:line="240" w:lineRule="auto"/>
        <w:jc w:val="both"/>
        <w:rPr>
          <w:rFonts w:ascii="Times New Roman" w:eastAsia="Times New Roman" w:hAnsi="Times New Roman" w:cs="Times New Roman"/>
          <w:color w:val="000000"/>
          <w:sz w:val="24"/>
          <w:szCs w:val="24"/>
        </w:rPr>
      </w:pPr>
    </w:p>
    <w:p w:rsidR="00875DB6" w:rsidRPr="00875DB6" w:rsidRDefault="00875DB6" w:rsidP="00875DB6">
      <w:pPr>
        <w:spacing w:after="0" w:line="240" w:lineRule="auto"/>
        <w:jc w:val="both"/>
        <w:rPr>
          <w:rFonts w:ascii="Times New Roman" w:eastAsia="Times New Roman" w:hAnsi="Times New Roman" w:cs="Times New Roman"/>
          <w:color w:val="000000"/>
          <w:sz w:val="2"/>
          <w:szCs w:val="2"/>
        </w:rPr>
      </w:pPr>
    </w:p>
    <w:p w:rsidR="00875DB6" w:rsidRPr="00875DB6" w:rsidRDefault="00875DB6" w:rsidP="00875D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Приложение: заявление о внесении изменений в реестр лицензий, с прилагаемыми к нему   </w:t>
      </w:r>
    </w:p>
    <w:p w:rsidR="00875DB6" w:rsidRPr="00875DB6" w:rsidRDefault="00875DB6" w:rsidP="00875D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                       документами на ___л. в ___ экз.</w:t>
      </w:r>
    </w:p>
    <w:p w:rsidR="00875DB6" w:rsidRPr="00875DB6" w:rsidRDefault="00875DB6" w:rsidP="00875DB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5DB6" w:rsidRPr="00875DB6" w:rsidRDefault="00875DB6" w:rsidP="00875DB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71"/>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232"/>
        <w:gridCol w:w="113"/>
        <w:gridCol w:w="2835"/>
        <w:gridCol w:w="113"/>
        <w:gridCol w:w="3686"/>
      </w:tblGrid>
      <w:tr w:rsidR="00875DB6" w:rsidRPr="00875DB6" w:rsidTr="008A164F">
        <w:tc>
          <w:tcPr>
            <w:tcW w:w="3232" w:type="dxa"/>
            <w:tcBorders>
              <w:bottom w:val="single" w:sz="4" w:space="0" w:color="auto"/>
            </w:tcBorders>
            <w:vAlign w:val="bottom"/>
          </w:tcPr>
          <w:p w:rsidR="00875DB6" w:rsidRPr="00875DB6" w:rsidRDefault="00875DB6" w:rsidP="00875DB6">
            <w:pPr>
              <w:spacing w:after="5" w:line="350" w:lineRule="auto"/>
              <w:ind w:firstLine="556"/>
              <w:jc w:val="center"/>
              <w:rPr>
                <w:rFonts w:ascii="Times New Roman" w:eastAsia="Times New Roman" w:hAnsi="Times New Roman"/>
                <w:color w:val="000000"/>
              </w:rPr>
            </w:pPr>
          </w:p>
        </w:tc>
        <w:tc>
          <w:tcPr>
            <w:tcW w:w="113" w:type="dxa"/>
            <w:vAlign w:val="bottom"/>
          </w:tcPr>
          <w:p w:rsidR="00875DB6" w:rsidRPr="00875DB6" w:rsidRDefault="00875DB6" w:rsidP="00875DB6">
            <w:pPr>
              <w:spacing w:after="5" w:line="350" w:lineRule="auto"/>
              <w:ind w:firstLine="556"/>
              <w:jc w:val="both"/>
              <w:rPr>
                <w:rFonts w:ascii="Times New Roman" w:eastAsia="Times New Roman" w:hAnsi="Times New Roman"/>
                <w:color w:val="000000"/>
              </w:rPr>
            </w:pPr>
          </w:p>
        </w:tc>
        <w:tc>
          <w:tcPr>
            <w:tcW w:w="2835" w:type="dxa"/>
            <w:tcBorders>
              <w:bottom w:val="single" w:sz="4" w:space="0" w:color="auto"/>
            </w:tcBorders>
            <w:vAlign w:val="bottom"/>
          </w:tcPr>
          <w:p w:rsidR="00875DB6" w:rsidRPr="00875DB6" w:rsidRDefault="00875DB6" w:rsidP="00875DB6">
            <w:pPr>
              <w:spacing w:after="5" w:line="350" w:lineRule="auto"/>
              <w:ind w:firstLine="556"/>
              <w:jc w:val="center"/>
              <w:rPr>
                <w:rFonts w:ascii="Times New Roman" w:eastAsia="Times New Roman" w:hAnsi="Times New Roman"/>
                <w:color w:val="000000"/>
              </w:rPr>
            </w:pPr>
          </w:p>
        </w:tc>
        <w:tc>
          <w:tcPr>
            <w:tcW w:w="113" w:type="dxa"/>
            <w:vAlign w:val="bottom"/>
          </w:tcPr>
          <w:p w:rsidR="00875DB6" w:rsidRPr="00875DB6" w:rsidRDefault="00875DB6" w:rsidP="00875DB6">
            <w:pPr>
              <w:spacing w:after="5" w:line="350" w:lineRule="auto"/>
              <w:ind w:firstLine="556"/>
              <w:jc w:val="both"/>
              <w:rPr>
                <w:rFonts w:ascii="Times New Roman" w:eastAsia="Times New Roman" w:hAnsi="Times New Roman"/>
                <w:color w:val="000000"/>
              </w:rPr>
            </w:pPr>
          </w:p>
        </w:tc>
        <w:tc>
          <w:tcPr>
            <w:tcW w:w="3686" w:type="dxa"/>
            <w:tcBorders>
              <w:bottom w:val="single" w:sz="4" w:space="0" w:color="auto"/>
            </w:tcBorders>
            <w:vAlign w:val="bottom"/>
          </w:tcPr>
          <w:p w:rsidR="00875DB6" w:rsidRPr="00875DB6" w:rsidRDefault="00875DB6" w:rsidP="00875DB6">
            <w:pPr>
              <w:spacing w:after="5" w:line="350" w:lineRule="auto"/>
              <w:ind w:firstLine="556"/>
              <w:jc w:val="center"/>
              <w:rPr>
                <w:rFonts w:ascii="Times New Roman" w:eastAsia="Times New Roman" w:hAnsi="Times New Roman"/>
                <w:color w:val="000000"/>
              </w:rPr>
            </w:pPr>
          </w:p>
        </w:tc>
      </w:tr>
      <w:tr w:rsidR="00875DB6" w:rsidRPr="00875DB6" w:rsidTr="008A164F">
        <w:tc>
          <w:tcPr>
            <w:tcW w:w="3232" w:type="dxa"/>
            <w:tcBorders>
              <w:top w:val="single" w:sz="4" w:space="0" w:color="auto"/>
            </w:tcBorders>
          </w:tcPr>
          <w:p w:rsidR="00875DB6" w:rsidRPr="00875DB6" w:rsidRDefault="00875DB6" w:rsidP="00875DB6">
            <w:pPr>
              <w:jc w:val="center"/>
              <w:rPr>
                <w:rFonts w:ascii="Times New Roman" w:eastAsia="Times New Roman" w:hAnsi="Times New Roman"/>
                <w:color w:val="000000"/>
                <w:sz w:val="16"/>
              </w:rPr>
            </w:pPr>
            <w:r w:rsidRPr="00875DB6">
              <w:rPr>
                <w:rFonts w:ascii="Times New Roman" w:eastAsia="Times New Roman" w:hAnsi="Times New Roman"/>
                <w:color w:val="000000"/>
                <w:sz w:val="16"/>
              </w:rPr>
              <w:t>(должность руководителя юридического лица или иного лица, имеющего право действовать от</w:t>
            </w:r>
            <w:r w:rsidRPr="00875DB6">
              <w:rPr>
                <w:rFonts w:ascii="Times New Roman" w:eastAsia="Times New Roman" w:hAnsi="Times New Roman"/>
                <w:color w:val="000000"/>
                <w:sz w:val="16"/>
                <w:lang w:val="en-US"/>
              </w:rPr>
              <w:t> </w:t>
            </w:r>
            <w:r w:rsidRPr="00875DB6">
              <w:rPr>
                <w:rFonts w:ascii="Times New Roman" w:eastAsia="Times New Roman" w:hAnsi="Times New Roman"/>
                <w:color w:val="000000"/>
                <w:sz w:val="16"/>
              </w:rPr>
              <w:t>имени юридического лица/ индивидуального предпринимателя)</w:t>
            </w:r>
          </w:p>
        </w:tc>
        <w:tc>
          <w:tcPr>
            <w:tcW w:w="113" w:type="dxa"/>
          </w:tcPr>
          <w:p w:rsidR="00875DB6" w:rsidRPr="00875DB6" w:rsidRDefault="00875DB6" w:rsidP="00875DB6">
            <w:pPr>
              <w:ind w:firstLine="556"/>
              <w:jc w:val="both"/>
              <w:rPr>
                <w:rFonts w:ascii="Times New Roman" w:eastAsia="Times New Roman" w:hAnsi="Times New Roman"/>
                <w:color w:val="000000"/>
                <w:sz w:val="16"/>
              </w:rPr>
            </w:pPr>
          </w:p>
        </w:tc>
        <w:tc>
          <w:tcPr>
            <w:tcW w:w="2835" w:type="dxa"/>
            <w:tcBorders>
              <w:top w:val="single" w:sz="4" w:space="0" w:color="auto"/>
            </w:tcBorders>
          </w:tcPr>
          <w:p w:rsidR="00875DB6" w:rsidRPr="00875DB6" w:rsidRDefault="00875DB6" w:rsidP="00875DB6">
            <w:pPr>
              <w:jc w:val="center"/>
              <w:rPr>
                <w:rFonts w:ascii="Times New Roman" w:eastAsia="Times New Roman" w:hAnsi="Times New Roman"/>
                <w:color w:val="000000"/>
                <w:sz w:val="16"/>
              </w:rPr>
            </w:pPr>
            <w:r w:rsidRPr="00875DB6">
              <w:rPr>
                <w:rFonts w:ascii="Times New Roman" w:eastAsia="Times New Roman" w:hAnsi="Times New Roman"/>
                <w:color w:val="000000"/>
                <w:sz w:val="16"/>
              </w:rPr>
              <w:t>(подпись)</w:t>
            </w:r>
          </w:p>
        </w:tc>
        <w:tc>
          <w:tcPr>
            <w:tcW w:w="113" w:type="dxa"/>
          </w:tcPr>
          <w:p w:rsidR="00875DB6" w:rsidRPr="00875DB6" w:rsidRDefault="00875DB6" w:rsidP="00875DB6">
            <w:pPr>
              <w:ind w:firstLine="556"/>
              <w:jc w:val="both"/>
              <w:rPr>
                <w:rFonts w:ascii="Times New Roman" w:eastAsia="Times New Roman" w:hAnsi="Times New Roman"/>
                <w:color w:val="000000"/>
                <w:sz w:val="16"/>
              </w:rPr>
            </w:pPr>
          </w:p>
        </w:tc>
        <w:tc>
          <w:tcPr>
            <w:tcW w:w="3686" w:type="dxa"/>
            <w:tcBorders>
              <w:top w:val="single" w:sz="4" w:space="0" w:color="auto"/>
            </w:tcBorders>
          </w:tcPr>
          <w:p w:rsidR="00875DB6" w:rsidRPr="00875DB6" w:rsidRDefault="00875DB6" w:rsidP="00875DB6">
            <w:pPr>
              <w:jc w:val="center"/>
              <w:rPr>
                <w:rFonts w:ascii="Times New Roman" w:eastAsia="Times New Roman" w:hAnsi="Times New Roman"/>
                <w:color w:val="000000"/>
                <w:sz w:val="16"/>
              </w:rPr>
            </w:pPr>
            <w:r w:rsidRPr="00875DB6">
              <w:rPr>
                <w:rFonts w:ascii="Times New Roman" w:eastAsia="Times New Roman" w:hAnsi="Times New Roman"/>
                <w:color w:val="000000"/>
                <w:sz w:val="16"/>
              </w:rPr>
              <w:t>(фамилия, имя, отчество (при наличии))</w:t>
            </w:r>
          </w:p>
        </w:tc>
      </w:tr>
    </w:tbl>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747E83" w:rsidRPr="00875DB6" w:rsidRDefault="00747E83"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2D1D67" w:rsidRDefault="002D1D67" w:rsidP="00875DB6">
      <w:pPr>
        <w:spacing w:after="0" w:line="240" w:lineRule="auto"/>
        <w:ind w:left="6663"/>
        <w:jc w:val="center"/>
        <w:rPr>
          <w:rFonts w:ascii="Times New Roman" w:eastAsia="Times New Roman" w:hAnsi="Times New Roman" w:cs="Times New Roman"/>
          <w:sz w:val="24"/>
          <w:szCs w:val="24"/>
          <w:lang w:eastAsia="ru-RU"/>
        </w:rPr>
      </w:pPr>
    </w:p>
    <w:p w:rsidR="002D1D67" w:rsidRDefault="002D1D67" w:rsidP="00875DB6">
      <w:pPr>
        <w:spacing w:after="0" w:line="240" w:lineRule="auto"/>
        <w:ind w:left="6663"/>
        <w:jc w:val="center"/>
        <w:rPr>
          <w:rFonts w:ascii="Times New Roman" w:eastAsia="Times New Roman" w:hAnsi="Times New Roman" w:cs="Times New Roman"/>
          <w:sz w:val="24"/>
          <w:szCs w:val="24"/>
          <w:lang w:eastAsia="ru-RU"/>
        </w:rPr>
      </w:pPr>
    </w:p>
    <w:p w:rsidR="002D1D67" w:rsidRDefault="002D1D67" w:rsidP="00875DB6">
      <w:pPr>
        <w:spacing w:after="0" w:line="240" w:lineRule="auto"/>
        <w:ind w:left="6663"/>
        <w:jc w:val="center"/>
        <w:rPr>
          <w:rFonts w:ascii="Times New Roman" w:eastAsia="Times New Roman" w:hAnsi="Times New Roman" w:cs="Times New Roman"/>
          <w:sz w:val="24"/>
          <w:szCs w:val="24"/>
          <w:lang w:eastAsia="ru-RU"/>
        </w:rPr>
      </w:pPr>
    </w:p>
    <w:p w:rsidR="002D1D67" w:rsidRDefault="002D1D67" w:rsidP="00875DB6">
      <w:pPr>
        <w:spacing w:after="0" w:line="240" w:lineRule="auto"/>
        <w:ind w:left="6663"/>
        <w:jc w:val="center"/>
        <w:rPr>
          <w:rFonts w:ascii="Times New Roman" w:eastAsia="Times New Roman" w:hAnsi="Times New Roman" w:cs="Times New Roman"/>
          <w:sz w:val="24"/>
          <w:szCs w:val="24"/>
          <w:lang w:eastAsia="ru-RU"/>
        </w:rPr>
      </w:pPr>
    </w:p>
    <w:p w:rsidR="002D1D67" w:rsidRDefault="002D1D67" w:rsidP="00875DB6">
      <w:pPr>
        <w:spacing w:after="0" w:line="240" w:lineRule="auto"/>
        <w:ind w:left="6663"/>
        <w:jc w:val="center"/>
        <w:rPr>
          <w:rFonts w:ascii="Times New Roman" w:eastAsia="Times New Roman" w:hAnsi="Times New Roman" w:cs="Times New Roman"/>
          <w:sz w:val="24"/>
          <w:szCs w:val="24"/>
          <w:lang w:eastAsia="ru-RU"/>
        </w:rPr>
      </w:pPr>
    </w:p>
    <w:p w:rsidR="003A4886" w:rsidRDefault="003A4886" w:rsidP="00875DB6">
      <w:pPr>
        <w:spacing w:after="0" w:line="240" w:lineRule="auto"/>
        <w:ind w:left="666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75DB6" w:rsidRPr="00875DB6" w:rsidRDefault="003A4886" w:rsidP="00875DB6">
      <w:pPr>
        <w:spacing w:after="0" w:line="240" w:lineRule="auto"/>
        <w:ind w:left="666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7E83">
        <w:rPr>
          <w:rFonts w:ascii="Times New Roman" w:eastAsia="Times New Roman" w:hAnsi="Times New Roman" w:cs="Times New Roman"/>
          <w:sz w:val="24"/>
          <w:szCs w:val="24"/>
          <w:lang w:eastAsia="ru-RU"/>
        </w:rPr>
        <w:t>Приложение № 23</w:t>
      </w: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3A4886" w:rsidRDefault="003A4886" w:rsidP="00875DB6">
      <w:pPr>
        <w:spacing w:after="3" w:line="265" w:lineRule="auto"/>
        <w:ind w:right="19"/>
        <w:jc w:val="center"/>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 xml:space="preserve">Форма уведомления об отзыве заявления о предоставлении лицензии </w:t>
      </w: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(об отказе во внесении изменений в реестр лицензий)</w:t>
      </w: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Титульный бланк юридического лица (индивидуального предпринимателя)</w:t>
      </w: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137"/>
        <w:gridCol w:w="4180"/>
      </w:tblGrid>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(наименование лицензирующего органа)</w:t>
            </w: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(почтовый адрес места нахождения лицензирующего органа)</w:t>
            </w: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top w:val="single" w:sz="4" w:space="0" w:color="auto"/>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(адрес электронной почты)</w:t>
            </w:r>
          </w:p>
        </w:tc>
      </w:tr>
    </w:tbl>
    <w:p w:rsidR="00875DB6" w:rsidRPr="00875DB6" w:rsidRDefault="00875DB6" w:rsidP="00875DB6">
      <w:pPr>
        <w:spacing w:after="3" w:line="265" w:lineRule="auto"/>
        <w:ind w:right="19" w:firstLine="851"/>
        <w:jc w:val="center"/>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center"/>
        <w:rPr>
          <w:rFonts w:ascii="Times New Roman" w:eastAsia="Times New Roman" w:hAnsi="Times New Roman" w:cs="Times New Roman"/>
          <w:b/>
          <w:color w:val="000000"/>
          <w:sz w:val="24"/>
          <w:szCs w:val="24"/>
        </w:rPr>
      </w:pPr>
      <w:r w:rsidRPr="00875DB6">
        <w:rPr>
          <w:rFonts w:ascii="Times New Roman" w:eastAsia="Times New Roman" w:hAnsi="Times New Roman" w:cs="Times New Roman"/>
          <w:b/>
          <w:color w:val="000000"/>
          <w:sz w:val="24"/>
          <w:szCs w:val="24"/>
        </w:rPr>
        <w:t xml:space="preserve">Уведомление об отзыве заявления о предоставлении лицензии </w:t>
      </w:r>
    </w:p>
    <w:p w:rsidR="00875DB6" w:rsidRPr="00875DB6" w:rsidRDefault="00875DB6" w:rsidP="00875DB6">
      <w:pPr>
        <w:spacing w:after="3" w:line="265" w:lineRule="auto"/>
        <w:ind w:right="19"/>
        <w:jc w:val="center"/>
        <w:rPr>
          <w:rFonts w:ascii="Times New Roman" w:eastAsia="Times New Roman" w:hAnsi="Times New Roman" w:cs="Times New Roman"/>
          <w:b/>
          <w:color w:val="000000"/>
          <w:sz w:val="24"/>
          <w:szCs w:val="24"/>
        </w:rPr>
      </w:pPr>
      <w:r w:rsidRPr="00875DB6">
        <w:rPr>
          <w:rFonts w:ascii="Times New Roman" w:eastAsia="Times New Roman" w:hAnsi="Times New Roman" w:cs="Times New Roman"/>
          <w:b/>
          <w:color w:val="000000"/>
          <w:sz w:val="24"/>
          <w:szCs w:val="24"/>
        </w:rPr>
        <w:t>(об отказе во внесении изменений в реестр лицензий)</w:t>
      </w:r>
    </w:p>
    <w:p w:rsidR="00875DB6" w:rsidRPr="00875DB6" w:rsidRDefault="00875DB6" w:rsidP="00875DB6">
      <w:pPr>
        <w:spacing w:after="0" w:line="240" w:lineRule="auto"/>
        <w:jc w:val="center"/>
        <w:rPr>
          <w:rFonts w:ascii="Times New Roman" w:eastAsia="Times New Roman" w:hAnsi="Times New Roman" w:cs="Times New Roman"/>
          <w:b/>
          <w:color w:val="000000"/>
          <w:sz w:val="24"/>
          <w:szCs w:val="24"/>
        </w:rPr>
      </w:pPr>
    </w:p>
    <w:p w:rsidR="00875DB6" w:rsidRPr="00875DB6" w:rsidRDefault="00875DB6" w:rsidP="00875DB6">
      <w:pPr>
        <w:spacing w:after="0" w:line="240" w:lineRule="auto"/>
        <w:jc w:val="both"/>
        <w:rPr>
          <w:rFonts w:ascii="Times New Roman" w:eastAsia="Times New Roman" w:hAnsi="Times New Roman" w:cs="Times New Roman"/>
          <w:color w:val="000000"/>
          <w:sz w:val="24"/>
          <w:szCs w:val="24"/>
        </w:rPr>
      </w:pPr>
    </w:p>
    <w:p w:rsidR="00875DB6" w:rsidRPr="00875DB6" w:rsidRDefault="00875DB6" w:rsidP="00875DB6">
      <w:pPr>
        <w:autoSpaceDE w:val="0"/>
        <w:autoSpaceDN w:val="0"/>
        <w:adjustRightInd w:val="0"/>
        <w:spacing w:after="5" w:line="240" w:lineRule="auto"/>
        <w:ind w:firstLine="708"/>
        <w:jc w:val="both"/>
        <w:rPr>
          <w:rFonts w:ascii="Times New Roman" w:eastAsia="Calibri" w:hAnsi="Times New Roman" w:cs="Times New Roman"/>
          <w:sz w:val="24"/>
          <w:szCs w:val="24"/>
        </w:rPr>
      </w:pPr>
      <w:r w:rsidRPr="00875DB6">
        <w:rPr>
          <w:rFonts w:ascii="Times New Roman" w:eastAsia="Calibri" w:hAnsi="Times New Roman" w:cs="Times New Roman"/>
          <w:sz w:val="24"/>
          <w:szCs w:val="24"/>
        </w:rPr>
        <w:t xml:space="preserve">В  соответствии  с </w:t>
      </w:r>
      <w:hyperlink r:id="rId38" w:history="1">
        <w:r w:rsidRPr="00875DB6">
          <w:rPr>
            <w:rFonts w:ascii="Times New Roman" w:eastAsia="Calibri" w:hAnsi="Times New Roman" w:cs="Times New Roman"/>
            <w:sz w:val="24"/>
            <w:szCs w:val="24"/>
          </w:rPr>
          <w:t xml:space="preserve">частью </w:t>
        </w:r>
      </w:hyperlink>
      <w:hyperlink r:id="rId39" w:history="1">
        <w:r w:rsidRPr="00875DB6">
          <w:rPr>
            <w:rFonts w:ascii="Times New Roman" w:eastAsia="Calibri" w:hAnsi="Times New Roman" w:cs="Times New Roman"/>
            <w:sz w:val="24"/>
            <w:szCs w:val="24"/>
          </w:rPr>
          <w:t>11 статьи 13</w:t>
        </w:r>
      </w:hyperlink>
      <w:r w:rsidRPr="00875DB6">
        <w:rPr>
          <w:rFonts w:ascii="Times New Roman" w:eastAsia="Calibri" w:hAnsi="Times New Roman" w:cs="Times New Roman"/>
          <w:sz w:val="24"/>
          <w:szCs w:val="24"/>
        </w:rPr>
        <w:t xml:space="preserve"> (частью 21 статьи 18) Федерального закона      от 4 мая 2011   года   №99-ФЗ   «О  лицензировании  отдельных  видов деятельности», прошу </w:t>
      </w:r>
      <w:r w:rsidRPr="00875DB6">
        <w:rPr>
          <w:rFonts w:ascii="Times New Roman" w:eastAsia="Times New Roman" w:hAnsi="Times New Roman" w:cs="Times New Roman"/>
          <w:sz w:val="24"/>
        </w:rPr>
        <w:t xml:space="preserve">отозвать заявление </w:t>
      </w:r>
      <w:r w:rsidRPr="00875DB6">
        <w:rPr>
          <w:rFonts w:ascii="Times New Roman" w:eastAsia="Calibri" w:hAnsi="Times New Roman" w:cs="Times New Roman"/>
          <w:sz w:val="24"/>
          <w:szCs w:val="24"/>
        </w:rPr>
        <w:t>_________________________________________</w:t>
      </w:r>
      <w:r w:rsidR="002D1D67">
        <w:rPr>
          <w:rFonts w:ascii="Times New Roman" w:eastAsia="Calibri" w:hAnsi="Times New Roman" w:cs="Times New Roman"/>
          <w:sz w:val="24"/>
          <w:szCs w:val="24"/>
        </w:rPr>
        <w:t>____________________</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16"/>
          <w:szCs w:val="24"/>
        </w:rPr>
      </w:pPr>
      <w:r w:rsidRPr="00875DB6">
        <w:rPr>
          <w:rFonts w:ascii="Times New Roman" w:eastAsia="Calibri" w:hAnsi="Times New Roman" w:cs="Times New Roman"/>
          <w:sz w:val="16"/>
          <w:szCs w:val="24"/>
        </w:rPr>
        <w:t xml:space="preserve">                                                                                               (наименование соискателя лицензии/лицензиата)</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24"/>
          <w:szCs w:val="24"/>
        </w:rPr>
      </w:pPr>
      <w:r w:rsidRPr="00875DB6">
        <w:rPr>
          <w:rFonts w:ascii="Times New Roman" w:eastAsia="Calibri" w:hAnsi="Times New Roman" w:cs="Times New Roman"/>
          <w:sz w:val="24"/>
          <w:szCs w:val="24"/>
        </w:rPr>
        <w:t xml:space="preserve">о предоставлении лицензии </w:t>
      </w:r>
      <w:r w:rsidRPr="00875DB6">
        <w:rPr>
          <w:rFonts w:ascii="Times New Roman" w:eastAsia="Times New Roman" w:hAnsi="Times New Roman" w:cs="Times New Roman"/>
          <w:sz w:val="24"/>
          <w:szCs w:val="24"/>
        </w:rPr>
        <w:t>на осуществление заготовки, хранения, переработки и реализации лома черных металлов, цветных металлов (о внесении изменений в реестр лицензий)</w:t>
      </w:r>
      <w:r w:rsidRPr="00875DB6">
        <w:rPr>
          <w:rFonts w:ascii="Times New Roman" w:eastAsia="Calibri" w:hAnsi="Times New Roman" w:cs="Times New Roman"/>
          <w:sz w:val="24"/>
          <w:szCs w:val="24"/>
        </w:rPr>
        <w:t xml:space="preserve"> и прилагаемые к нему документы (№ ____ от ___________</w:t>
      </w:r>
      <w:proofErr w:type="gramStart"/>
      <w:r w:rsidRPr="00875DB6">
        <w:rPr>
          <w:rFonts w:ascii="Times New Roman" w:eastAsia="Calibri" w:hAnsi="Times New Roman" w:cs="Times New Roman"/>
          <w:sz w:val="24"/>
          <w:szCs w:val="24"/>
        </w:rPr>
        <w:t>_  20</w:t>
      </w:r>
      <w:proofErr w:type="gramEnd"/>
      <w:r w:rsidRPr="00875DB6">
        <w:rPr>
          <w:rFonts w:ascii="Times New Roman" w:eastAsia="Calibri" w:hAnsi="Times New Roman" w:cs="Times New Roman"/>
          <w:sz w:val="24"/>
          <w:szCs w:val="24"/>
        </w:rPr>
        <w:t>__  г.).</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24"/>
          <w:szCs w:val="24"/>
        </w:rPr>
      </w:pP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24"/>
          <w:szCs w:val="24"/>
        </w:rPr>
      </w:pPr>
    </w:p>
    <w:tbl>
      <w:tblPr>
        <w:tblStyle w:val="8"/>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232"/>
        <w:gridCol w:w="113"/>
        <w:gridCol w:w="2835"/>
        <w:gridCol w:w="113"/>
        <w:gridCol w:w="3686"/>
      </w:tblGrid>
      <w:tr w:rsidR="00875DB6" w:rsidRPr="00875DB6" w:rsidTr="008A164F">
        <w:tc>
          <w:tcPr>
            <w:tcW w:w="3232" w:type="dxa"/>
            <w:tcBorders>
              <w:bottom w:val="single" w:sz="4" w:space="0" w:color="auto"/>
            </w:tcBorders>
            <w:vAlign w:val="bottom"/>
          </w:tcPr>
          <w:p w:rsidR="00875DB6" w:rsidRPr="00875DB6" w:rsidRDefault="00875DB6" w:rsidP="00875DB6">
            <w:pPr>
              <w:spacing w:after="5" w:line="350" w:lineRule="auto"/>
              <w:ind w:firstLine="556"/>
              <w:jc w:val="center"/>
              <w:rPr>
                <w:rFonts w:ascii="Times New Roman" w:eastAsia="Times New Roman" w:hAnsi="Times New Roman"/>
                <w:color w:val="000000"/>
              </w:rPr>
            </w:pPr>
          </w:p>
        </w:tc>
        <w:tc>
          <w:tcPr>
            <w:tcW w:w="113" w:type="dxa"/>
            <w:vAlign w:val="bottom"/>
          </w:tcPr>
          <w:p w:rsidR="00875DB6" w:rsidRPr="00875DB6" w:rsidRDefault="00875DB6" w:rsidP="00875DB6">
            <w:pPr>
              <w:spacing w:after="5" w:line="350" w:lineRule="auto"/>
              <w:ind w:firstLine="556"/>
              <w:jc w:val="both"/>
              <w:rPr>
                <w:rFonts w:ascii="Times New Roman" w:eastAsia="Times New Roman" w:hAnsi="Times New Roman"/>
                <w:color w:val="000000"/>
              </w:rPr>
            </w:pPr>
          </w:p>
        </w:tc>
        <w:tc>
          <w:tcPr>
            <w:tcW w:w="2835" w:type="dxa"/>
            <w:tcBorders>
              <w:bottom w:val="single" w:sz="4" w:space="0" w:color="auto"/>
            </w:tcBorders>
            <w:vAlign w:val="bottom"/>
          </w:tcPr>
          <w:p w:rsidR="00875DB6" w:rsidRPr="00875DB6" w:rsidRDefault="00875DB6" w:rsidP="00875DB6">
            <w:pPr>
              <w:spacing w:after="5" w:line="350" w:lineRule="auto"/>
              <w:ind w:firstLine="556"/>
              <w:jc w:val="center"/>
              <w:rPr>
                <w:rFonts w:ascii="Times New Roman" w:eastAsia="Times New Roman" w:hAnsi="Times New Roman"/>
                <w:color w:val="000000"/>
              </w:rPr>
            </w:pPr>
          </w:p>
        </w:tc>
        <w:tc>
          <w:tcPr>
            <w:tcW w:w="113" w:type="dxa"/>
            <w:vAlign w:val="bottom"/>
          </w:tcPr>
          <w:p w:rsidR="00875DB6" w:rsidRPr="00875DB6" w:rsidRDefault="00875DB6" w:rsidP="00875DB6">
            <w:pPr>
              <w:spacing w:after="5" w:line="350" w:lineRule="auto"/>
              <w:ind w:firstLine="556"/>
              <w:jc w:val="both"/>
              <w:rPr>
                <w:rFonts w:ascii="Times New Roman" w:eastAsia="Times New Roman" w:hAnsi="Times New Roman"/>
                <w:color w:val="000000"/>
              </w:rPr>
            </w:pPr>
          </w:p>
        </w:tc>
        <w:tc>
          <w:tcPr>
            <w:tcW w:w="3686" w:type="dxa"/>
            <w:tcBorders>
              <w:bottom w:val="single" w:sz="4" w:space="0" w:color="auto"/>
            </w:tcBorders>
            <w:vAlign w:val="bottom"/>
          </w:tcPr>
          <w:p w:rsidR="00875DB6" w:rsidRPr="00875DB6" w:rsidRDefault="00875DB6" w:rsidP="00875DB6">
            <w:pPr>
              <w:spacing w:after="5" w:line="350" w:lineRule="auto"/>
              <w:ind w:firstLine="556"/>
              <w:jc w:val="center"/>
              <w:rPr>
                <w:rFonts w:ascii="Times New Roman" w:eastAsia="Times New Roman" w:hAnsi="Times New Roman"/>
                <w:color w:val="000000"/>
              </w:rPr>
            </w:pPr>
          </w:p>
        </w:tc>
      </w:tr>
      <w:tr w:rsidR="00875DB6" w:rsidRPr="00875DB6" w:rsidTr="008A164F">
        <w:tc>
          <w:tcPr>
            <w:tcW w:w="3232" w:type="dxa"/>
            <w:tcBorders>
              <w:top w:val="single" w:sz="4" w:space="0" w:color="auto"/>
            </w:tcBorders>
          </w:tcPr>
          <w:p w:rsidR="00875DB6" w:rsidRPr="00875DB6" w:rsidRDefault="00875DB6" w:rsidP="00875DB6">
            <w:pPr>
              <w:jc w:val="center"/>
              <w:rPr>
                <w:rFonts w:ascii="Times New Roman" w:eastAsia="Times New Roman" w:hAnsi="Times New Roman"/>
                <w:color w:val="000000"/>
                <w:sz w:val="16"/>
              </w:rPr>
            </w:pPr>
            <w:r w:rsidRPr="00875DB6">
              <w:rPr>
                <w:rFonts w:ascii="Times New Roman" w:eastAsia="Times New Roman" w:hAnsi="Times New Roman"/>
                <w:color w:val="000000"/>
                <w:sz w:val="16"/>
              </w:rPr>
              <w:t>(должность руководителя юридического лица или иного лица, имеющего право действовать от</w:t>
            </w:r>
            <w:r w:rsidRPr="00875DB6">
              <w:rPr>
                <w:rFonts w:ascii="Times New Roman" w:eastAsia="Times New Roman" w:hAnsi="Times New Roman"/>
                <w:color w:val="000000"/>
                <w:sz w:val="16"/>
                <w:lang w:val="en-US"/>
              </w:rPr>
              <w:t> </w:t>
            </w:r>
            <w:r w:rsidRPr="00875DB6">
              <w:rPr>
                <w:rFonts w:ascii="Times New Roman" w:eastAsia="Times New Roman" w:hAnsi="Times New Roman"/>
                <w:color w:val="000000"/>
                <w:sz w:val="16"/>
              </w:rPr>
              <w:t>имени юридического лица/ индивидуального предпринимателя)</w:t>
            </w:r>
          </w:p>
        </w:tc>
        <w:tc>
          <w:tcPr>
            <w:tcW w:w="113" w:type="dxa"/>
          </w:tcPr>
          <w:p w:rsidR="00875DB6" w:rsidRPr="00875DB6" w:rsidRDefault="00875DB6" w:rsidP="00875DB6">
            <w:pPr>
              <w:ind w:firstLine="556"/>
              <w:jc w:val="both"/>
              <w:rPr>
                <w:rFonts w:ascii="Times New Roman" w:eastAsia="Times New Roman" w:hAnsi="Times New Roman"/>
                <w:color w:val="000000"/>
                <w:sz w:val="16"/>
              </w:rPr>
            </w:pPr>
          </w:p>
        </w:tc>
        <w:tc>
          <w:tcPr>
            <w:tcW w:w="2835" w:type="dxa"/>
            <w:tcBorders>
              <w:top w:val="single" w:sz="4" w:space="0" w:color="auto"/>
            </w:tcBorders>
          </w:tcPr>
          <w:p w:rsidR="00875DB6" w:rsidRPr="00875DB6" w:rsidRDefault="00875DB6" w:rsidP="00875DB6">
            <w:pPr>
              <w:jc w:val="center"/>
              <w:rPr>
                <w:rFonts w:ascii="Times New Roman" w:eastAsia="Times New Roman" w:hAnsi="Times New Roman"/>
                <w:color w:val="000000"/>
                <w:sz w:val="16"/>
              </w:rPr>
            </w:pPr>
            <w:r w:rsidRPr="00875DB6">
              <w:rPr>
                <w:rFonts w:ascii="Times New Roman" w:eastAsia="Times New Roman" w:hAnsi="Times New Roman"/>
                <w:color w:val="000000"/>
                <w:sz w:val="16"/>
              </w:rPr>
              <w:t>(подпись)</w:t>
            </w:r>
          </w:p>
        </w:tc>
        <w:tc>
          <w:tcPr>
            <w:tcW w:w="113" w:type="dxa"/>
          </w:tcPr>
          <w:p w:rsidR="00875DB6" w:rsidRPr="00875DB6" w:rsidRDefault="00875DB6" w:rsidP="00875DB6">
            <w:pPr>
              <w:ind w:firstLine="556"/>
              <w:jc w:val="both"/>
              <w:rPr>
                <w:rFonts w:ascii="Times New Roman" w:eastAsia="Times New Roman" w:hAnsi="Times New Roman"/>
                <w:color w:val="000000"/>
                <w:sz w:val="16"/>
              </w:rPr>
            </w:pPr>
          </w:p>
        </w:tc>
        <w:tc>
          <w:tcPr>
            <w:tcW w:w="3686" w:type="dxa"/>
            <w:tcBorders>
              <w:top w:val="single" w:sz="4" w:space="0" w:color="auto"/>
            </w:tcBorders>
          </w:tcPr>
          <w:p w:rsidR="00875DB6" w:rsidRPr="00875DB6" w:rsidRDefault="00875DB6" w:rsidP="00875DB6">
            <w:pPr>
              <w:jc w:val="center"/>
              <w:rPr>
                <w:rFonts w:ascii="Times New Roman" w:eastAsia="Times New Roman" w:hAnsi="Times New Roman"/>
                <w:color w:val="000000"/>
                <w:sz w:val="16"/>
              </w:rPr>
            </w:pPr>
            <w:r w:rsidRPr="00875DB6">
              <w:rPr>
                <w:rFonts w:ascii="Times New Roman" w:eastAsia="Times New Roman" w:hAnsi="Times New Roman"/>
                <w:color w:val="000000"/>
                <w:sz w:val="16"/>
              </w:rPr>
              <w:t>(фамилия, имя, отчество (при наличии))</w:t>
            </w:r>
          </w:p>
        </w:tc>
      </w:tr>
    </w:tbl>
    <w:p w:rsidR="00875DB6" w:rsidRPr="00875DB6" w:rsidRDefault="00875DB6" w:rsidP="00875DB6">
      <w:pPr>
        <w:spacing w:after="5" w:line="240" w:lineRule="auto"/>
        <w:ind w:left="4536" w:right="3873" w:firstLine="284"/>
        <w:jc w:val="both"/>
        <w:rPr>
          <w:rFonts w:ascii="Times New Roman" w:eastAsia="Times New Roman" w:hAnsi="Times New Roman" w:cs="Times New Roman"/>
          <w:color w:val="000000"/>
        </w:rPr>
      </w:pPr>
      <w:r w:rsidRPr="00875DB6">
        <w:rPr>
          <w:rFonts w:ascii="Times New Roman" w:eastAsia="Times New Roman" w:hAnsi="Times New Roman" w:cs="Times New Roman"/>
          <w:color w:val="000000"/>
        </w:rPr>
        <w:t>М.П.</w:t>
      </w:r>
    </w:p>
    <w:p w:rsidR="00875DB6" w:rsidRPr="00875DB6" w:rsidRDefault="00875DB6" w:rsidP="00875DB6">
      <w:pPr>
        <w:widowControl w:val="0"/>
        <w:spacing w:after="0" w:line="150" w:lineRule="exact"/>
        <w:ind w:left="4440"/>
        <w:rPr>
          <w:rFonts w:ascii="Candara" w:eastAsia="Candara" w:hAnsi="Candara" w:cs="Candara"/>
          <w:color w:val="000000"/>
          <w:sz w:val="19"/>
          <w:szCs w:val="19"/>
          <w:lang w:eastAsia="ru-RU" w:bidi="ru-RU"/>
        </w:rPr>
      </w:pPr>
      <w:r w:rsidRPr="00875DB6">
        <w:rPr>
          <w:rFonts w:ascii="Times New Roman" w:eastAsia="Times New Roman" w:hAnsi="Times New Roman" w:cs="Times New Roman"/>
          <w:color w:val="000000"/>
          <w:sz w:val="16"/>
        </w:rPr>
        <w:t xml:space="preserve">   (при наличии)</w:t>
      </w:r>
    </w:p>
    <w:p w:rsidR="00875DB6" w:rsidRPr="00875DB6" w:rsidRDefault="00875DB6" w:rsidP="00875DB6">
      <w:pPr>
        <w:widowControl w:val="0"/>
        <w:spacing w:before="51" w:after="51" w:line="240" w:lineRule="exact"/>
        <w:rPr>
          <w:rFonts w:ascii="Microsoft Sans Serif" w:eastAsia="Microsoft Sans Serif" w:hAnsi="Microsoft Sans Serif" w:cs="Microsoft Sans Serif"/>
          <w:color w:val="000000"/>
          <w:sz w:val="19"/>
          <w:szCs w:val="19"/>
          <w:lang w:eastAsia="ru-RU" w:bidi="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Pr="00875DB6" w:rsidRDefault="00875DB6" w:rsidP="00875DB6">
      <w:pPr>
        <w:spacing w:after="0" w:line="240" w:lineRule="auto"/>
        <w:ind w:left="6663"/>
        <w:jc w:val="center"/>
        <w:rPr>
          <w:rFonts w:ascii="Times New Roman" w:eastAsia="Times New Roman" w:hAnsi="Times New Roman" w:cs="Times New Roman"/>
          <w:sz w:val="24"/>
          <w:szCs w:val="24"/>
          <w:lang w:eastAsia="ru-RU"/>
        </w:rPr>
      </w:pPr>
    </w:p>
    <w:p w:rsidR="00875DB6" w:rsidRDefault="00875DB6" w:rsidP="00875DB6">
      <w:pPr>
        <w:spacing w:after="0" w:line="240" w:lineRule="auto"/>
        <w:ind w:right="423"/>
        <w:jc w:val="right"/>
        <w:rPr>
          <w:rFonts w:ascii="Times New Roman" w:eastAsia="Times New Roman" w:hAnsi="Times New Roman" w:cs="Times New Roman"/>
          <w:sz w:val="24"/>
          <w:szCs w:val="24"/>
          <w:lang w:eastAsia="ru-RU"/>
        </w:rPr>
      </w:pPr>
    </w:p>
    <w:p w:rsidR="00747E83" w:rsidRPr="00875DB6" w:rsidRDefault="00747E83" w:rsidP="00875DB6">
      <w:pPr>
        <w:spacing w:after="0" w:line="240" w:lineRule="auto"/>
        <w:ind w:right="423"/>
        <w:jc w:val="right"/>
        <w:rPr>
          <w:rFonts w:ascii="Times New Roman" w:eastAsia="Times New Roman" w:hAnsi="Times New Roman" w:cs="Times New Roman"/>
          <w:sz w:val="24"/>
          <w:szCs w:val="24"/>
          <w:lang w:eastAsia="ar-SA"/>
        </w:rPr>
      </w:pPr>
    </w:p>
    <w:p w:rsidR="00875DB6" w:rsidRPr="00875DB6" w:rsidRDefault="00875DB6" w:rsidP="00875DB6">
      <w:pPr>
        <w:spacing w:after="0" w:line="240" w:lineRule="auto"/>
        <w:ind w:right="423"/>
        <w:jc w:val="right"/>
        <w:rPr>
          <w:rFonts w:ascii="Times New Roman" w:eastAsia="Times New Roman" w:hAnsi="Times New Roman" w:cs="Times New Roman"/>
          <w:sz w:val="24"/>
          <w:szCs w:val="24"/>
          <w:lang w:eastAsia="ar-SA"/>
        </w:rPr>
      </w:pPr>
    </w:p>
    <w:p w:rsidR="002D1D67" w:rsidRDefault="002D1D67" w:rsidP="00875DB6">
      <w:pPr>
        <w:spacing w:after="0" w:line="240" w:lineRule="auto"/>
        <w:ind w:right="423"/>
        <w:jc w:val="right"/>
        <w:rPr>
          <w:rFonts w:ascii="Times New Roman" w:eastAsia="Times New Roman" w:hAnsi="Times New Roman" w:cs="Times New Roman"/>
          <w:sz w:val="24"/>
          <w:szCs w:val="24"/>
          <w:lang w:eastAsia="ar-SA"/>
        </w:rPr>
      </w:pPr>
    </w:p>
    <w:p w:rsidR="00875DB6" w:rsidRPr="00875DB6" w:rsidRDefault="00991D58" w:rsidP="00875DB6">
      <w:pPr>
        <w:spacing w:after="0" w:line="240" w:lineRule="auto"/>
        <w:ind w:right="423"/>
        <w:jc w:val="right"/>
        <w:rPr>
          <w:rFonts w:ascii="Times New Roman" w:eastAsia="Times New Roman" w:hAnsi="Times New Roman" w:cs="Times New Roman"/>
          <w:lang w:eastAsia="ar-SA"/>
        </w:rPr>
      </w:pPr>
      <w:r>
        <w:rPr>
          <w:rFonts w:ascii="Times New Roman" w:eastAsia="Times New Roman" w:hAnsi="Times New Roman" w:cs="Times New Roman"/>
          <w:sz w:val="24"/>
          <w:szCs w:val="24"/>
          <w:lang w:eastAsia="ar-SA"/>
        </w:rPr>
        <w:t xml:space="preserve">                              </w:t>
      </w:r>
      <w:r w:rsidR="00747E83">
        <w:rPr>
          <w:rFonts w:ascii="Times New Roman" w:eastAsia="Times New Roman" w:hAnsi="Times New Roman" w:cs="Times New Roman"/>
          <w:sz w:val="24"/>
          <w:szCs w:val="24"/>
          <w:lang w:eastAsia="ar-SA"/>
        </w:rPr>
        <w:t>Приложение № 24</w:t>
      </w:r>
    </w:p>
    <w:p w:rsidR="00875DB6" w:rsidRPr="00875DB6" w:rsidRDefault="00875DB6" w:rsidP="00875DB6">
      <w:pPr>
        <w:spacing w:after="0" w:line="240" w:lineRule="auto"/>
        <w:jc w:val="right"/>
        <w:rPr>
          <w:rFonts w:ascii="Times New Roman" w:eastAsia="Times New Roman" w:hAnsi="Times New Roman" w:cs="Times New Roman"/>
          <w:b/>
          <w:sz w:val="24"/>
          <w:szCs w:val="24"/>
          <w:lang w:eastAsia="ar-SA"/>
        </w:rPr>
      </w:pP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Courier New"/>
          <w:b/>
          <w:bCs/>
          <w:sz w:val="24"/>
          <w:szCs w:val="24"/>
          <w:lang w:eastAsia="ru-RU"/>
        </w:rPr>
      </w:pPr>
    </w:p>
    <w:p w:rsidR="00875DB6" w:rsidRPr="00875DB6" w:rsidRDefault="00875DB6" w:rsidP="00875DB6">
      <w:pPr>
        <w:overflowPunct w:val="0"/>
        <w:autoSpaceDE w:val="0"/>
        <w:autoSpaceDN w:val="0"/>
        <w:adjustRightInd w:val="0"/>
        <w:spacing w:after="3" w:line="265" w:lineRule="auto"/>
        <w:ind w:right="19"/>
        <w:jc w:val="center"/>
        <w:textAlignment w:val="baseline"/>
        <w:rPr>
          <w:rFonts w:ascii="Times New Roman" w:eastAsia="Times New Roman" w:hAnsi="Times New Roman" w:cs="Times New Roman"/>
        </w:rPr>
      </w:pPr>
      <w:r w:rsidRPr="00875DB6">
        <w:rPr>
          <w:rFonts w:ascii="Times New Roman" w:eastAsia="Times New Roman" w:hAnsi="Times New Roman" w:cs="Times New Roman"/>
        </w:rPr>
        <w:t>Форма приказа о проведении документарной оценки соответствия соискателя лицензии (лицензиата) лицензионным требованиям</w:t>
      </w:r>
    </w:p>
    <w:p w:rsidR="00875DB6" w:rsidRPr="00875DB6" w:rsidRDefault="00875DB6" w:rsidP="00875DB6">
      <w:pPr>
        <w:overflowPunct w:val="0"/>
        <w:autoSpaceDE w:val="0"/>
        <w:autoSpaceDN w:val="0"/>
        <w:adjustRightInd w:val="0"/>
        <w:spacing w:after="3" w:line="265" w:lineRule="auto"/>
        <w:ind w:right="19"/>
        <w:textAlignment w:val="baseline"/>
        <w:rPr>
          <w:rFonts w:ascii="Times New Roman" w:eastAsia="Times New Roman" w:hAnsi="Times New Roman" w:cs="Times New Roman"/>
        </w:rPr>
      </w:pPr>
    </w:p>
    <w:p w:rsidR="00875DB6" w:rsidRPr="00875DB6" w:rsidRDefault="00875DB6" w:rsidP="00875DB6">
      <w:pPr>
        <w:overflowPunct w:val="0"/>
        <w:autoSpaceDE w:val="0"/>
        <w:autoSpaceDN w:val="0"/>
        <w:adjustRightInd w:val="0"/>
        <w:spacing w:after="3" w:line="265" w:lineRule="auto"/>
        <w:ind w:right="19"/>
        <w:textAlignment w:val="baseline"/>
        <w:rPr>
          <w:rFonts w:ascii="Times New Roman" w:eastAsia="Times New Roman" w:hAnsi="Times New Roman" w:cs="Times New Roman"/>
        </w:rPr>
      </w:pPr>
      <w:r w:rsidRPr="00875DB6">
        <w:rPr>
          <w:rFonts w:ascii="Times New Roman" w:eastAsia="Times New Roman" w:hAnsi="Times New Roman" w:cs="Times New Roman"/>
        </w:rPr>
        <w:t>__________________________________________________________</w:t>
      </w:r>
      <w:r w:rsidR="00763E5A">
        <w:rPr>
          <w:rFonts w:ascii="Times New Roman" w:eastAsia="Times New Roman" w:hAnsi="Times New Roman" w:cs="Times New Roman"/>
        </w:rPr>
        <w:t>__________________________</w:t>
      </w:r>
    </w:p>
    <w:p w:rsidR="00875DB6" w:rsidRPr="00875DB6" w:rsidRDefault="00875DB6" w:rsidP="00875DB6">
      <w:pPr>
        <w:overflowPunct w:val="0"/>
        <w:autoSpaceDE w:val="0"/>
        <w:autoSpaceDN w:val="0"/>
        <w:adjustRightInd w:val="0"/>
        <w:spacing w:after="3" w:line="265" w:lineRule="auto"/>
        <w:ind w:right="19"/>
        <w:jc w:val="center"/>
        <w:textAlignment w:val="baseline"/>
        <w:rPr>
          <w:rFonts w:ascii="Times New Roman" w:eastAsia="Times New Roman" w:hAnsi="Times New Roman" w:cs="Times New Roman"/>
          <w:sz w:val="20"/>
        </w:rPr>
      </w:pPr>
      <w:r w:rsidRPr="00875DB6">
        <w:rPr>
          <w:rFonts w:ascii="Times New Roman" w:eastAsia="Times New Roman" w:hAnsi="Times New Roman" w:cs="Times New Roman"/>
          <w:sz w:val="20"/>
        </w:rPr>
        <w:t>(наименование лицензирующего органа)</w:t>
      </w:r>
    </w:p>
    <w:p w:rsidR="00875DB6" w:rsidRPr="00875DB6" w:rsidRDefault="00875DB6" w:rsidP="00875DB6">
      <w:pPr>
        <w:overflowPunct w:val="0"/>
        <w:autoSpaceDE w:val="0"/>
        <w:autoSpaceDN w:val="0"/>
        <w:adjustRightInd w:val="0"/>
        <w:spacing w:after="3" w:line="265" w:lineRule="auto"/>
        <w:ind w:right="19"/>
        <w:jc w:val="center"/>
        <w:textAlignment w:val="baseline"/>
        <w:rPr>
          <w:rFonts w:ascii="Times New Roman" w:eastAsia="Times New Roman" w:hAnsi="Times New Roman" w:cs="Times New Roman"/>
          <w:sz w:val="20"/>
        </w:rPr>
      </w:pPr>
    </w:p>
    <w:p w:rsidR="00875DB6" w:rsidRPr="00875DB6" w:rsidRDefault="00875DB6" w:rsidP="00875DB6">
      <w:pPr>
        <w:overflowPunct w:val="0"/>
        <w:autoSpaceDE w:val="0"/>
        <w:autoSpaceDN w:val="0"/>
        <w:adjustRightInd w:val="0"/>
        <w:spacing w:after="3" w:line="265" w:lineRule="auto"/>
        <w:ind w:right="19"/>
        <w:jc w:val="center"/>
        <w:textAlignment w:val="baseline"/>
        <w:rPr>
          <w:rFonts w:ascii="Times New Roman" w:eastAsia="Times New Roman" w:hAnsi="Times New Roman" w:cs="Times New Roman"/>
        </w:rPr>
      </w:pPr>
      <w:r w:rsidRPr="00875DB6">
        <w:rPr>
          <w:rFonts w:ascii="Times New Roman" w:eastAsia="Times New Roman" w:hAnsi="Times New Roman" w:cs="Times New Roman"/>
        </w:rPr>
        <w:t>ПРИКАЗ</w:t>
      </w:r>
    </w:p>
    <w:p w:rsidR="00875DB6" w:rsidRPr="00875DB6" w:rsidRDefault="00875DB6" w:rsidP="00875DB6">
      <w:pPr>
        <w:overflowPunct w:val="0"/>
        <w:autoSpaceDE w:val="0"/>
        <w:autoSpaceDN w:val="0"/>
        <w:adjustRightInd w:val="0"/>
        <w:spacing w:after="3" w:line="265" w:lineRule="auto"/>
        <w:ind w:right="19"/>
        <w:jc w:val="center"/>
        <w:textAlignment w:val="baseline"/>
        <w:rPr>
          <w:rFonts w:ascii="Times New Roman" w:eastAsia="Times New Roman" w:hAnsi="Times New Roman" w:cs="Times New Roman"/>
          <w:szCs w:val="20"/>
        </w:rPr>
      </w:pPr>
      <w:r w:rsidRPr="00875DB6">
        <w:rPr>
          <w:rFonts w:ascii="Times New Roman" w:eastAsia="Times New Roman" w:hAnsi="Times New Roman" w:cs="Times New Roman"/>
          <w:szCs w:val="20"/>
        </w:rPr>
        <w:t>от "___" ___________ ____ г. № _________</w:t>
      </w:r>
    </w:p>
    <w:p w:rsidR="00875DB6" w:rsidRPr="00875DB6" w:rsidRDefault="00875DB6" w:rsidP="00875DB6">
      <w:pPr>
        <w:overflowPunct w:val="0"/>
        <w:autoSpaceDE w:val="0"/>
        <w:autoSpaceDN w:val="0"/>
        <w:adjustRightInd w:val="0"/>
        <w:textAlignment w:val="baseline"/>
        <w:rPr>
          <w:rFonts w:ascii="Times New Roman" w:eastAsia="Times New Roman" w:hAnsi="Times New Roman" w:cs="Times New Roman"/>
          <w:sz w:val="28"/>
          <w:szCs w:val="20"/>
        </w:rPr>
      </w:pPr>
    </w:p>
    <w:tbl>
      <w:tblPr>
        <w:tblW w:w="0" w:type="auto"/>
        <w:tblLayout w:type="fixed"/>
        <w:tblLook w:val="0000" w:firstRow="0" w:lastRow="0" w:firstColumn="0" w:lastColumn="0" w:noHBand="0" w:noVBand="0"/>
      </w:tblPr>
      <w:tblGrid>
        <w:gridCol w:w="6771"/>
      </w:tblGrid>
      <w:tr w:rsidR="00875DB6" w:rsidRPr="00875DB6" w:rsidTr="008A164F">
        <w:tc>
          <w:tcPr>
            <w:tcW w:w="6771" w:type="dxa"/>
            <w:shd w:val="clear" w:color="auto" w:fill="auto"/>
          </w:tcPr>
          <w:p w:rsidR="00875DB6" w:rsidRPr="00875DB6" w:rsidRDefault="00875DB6" w:rsidP="00875DB6">
            <w:pPr>
              <w:overflowPunct w:val="0"/>
              <w:autoSpaceDE w:val="0"/>
              <w:autoSpaceDN w:val="0"/>
              <w:adjustRightInd w:val="0"/>
              <w:textAlignment w:val="baseline"/>
              <w:rPr>
                <w:rFonts w:ascii="Times New Roman" w:eastAsia="Times New Roman" w:hAnsi="Times New Roman" w:cs="Times New Roman"/>
                <w:szCs w:val="20"/>
              </w:rPr>
            </w:pPr>
            <w:r w:rsidRPr="00875DB6">
              <w:rPr>
                <w:rFonts w:ascii="Times New Roman" w:eastAsia="Times New Roman" w:hAnsi="Times New Roman" w:cs="Times New Roman"/>
              </w:rPr>
              <w:t xml:space="preserve">О проведении документарной оценки </w:t>
            </w:r>
            <w:r w:rsidRPr="00875DB6">
              <w:rPr>
                <w:rFonts w:ascii="Times New Roman" w:eastAsia="Times New Roman" w:hAnsi="Times New Roman" w:cs="Times New Roman"/>
                <w:szCs w:val="20"/>
              </w:rPr>
              <w:t xml:space="preserve">соответствия </w:t>
            </w:r>
          </w:p>
          <w:p w:rsidR="00875DB6" w:rsidRPr="00875DB6" w:rsidRDefault="00875DB6" w:rsidP="00875DB6">
            <w:pPr>
              <w:overflowPunct w:val="0"/>
              <w:autoSpaceDE w:val="0"/>
              <w:autoSpaceDN w:val="0"/>
              <w:adjustRightInd w:val="0"/>
              <w:textAlignment w:val="baseline"/>
              <w:rPr>
                <w:rFonts w:ascii="Times New Roman" w:eastAsia="Times New Roman" w:hAnsi="Times New Roman" w:cs="Times New Roman"/>
              </w:rPr>
            </w:pPr>
            <w:r w:rsidRPr="00875DB6">
              <w:rPr>
                <w:rFonts w:ascii="Times New Roman" w:eastAsia="Times New Roman" w:hAnsi="Times New Roman" w:cs="Times New Roman"/>
                <w:i/>
                <w:szCs w:val="20"/>
              </w:rPr>
              <w:t>соискателя лицензии (лицензиата)</w:t>
            </w:r>
            <w:r w:rsidRPr="00875DB6">
              <w:rPr>
                <w:rFonts w:ascii="Times New Roman" w:eastAsia="Times New Roman" w:hAnsi="Times New Roman" w:cs="Times New Roman"/>
                <w:szCs w:val="20"/>
              </w:rPr>
              <w:t xml:space="preserve"> лицензионным требованиям</w:t>
            </w:r>
          </w:p>
        </w:tc>
      </w:tr>
    </w:tbl>
    <w:p w:rsidR="00875DB6" w:rsidRPr="00875DB6" w:rsidRDefault="00875DB6" w:rsidP="00875DB6">
      <w:pPr>
        <w:overflowPunct w:val="0"/>
        <w:autoSpaceDE w:val="0"/>
        <w:autoSpaceDN w:val="0"/>
        <w:adjustRightInd w:val="0"/>
        <w:textAlignment w:val="baseline"/>
        <w:rPr>
          <w:rFonts w:ascii="Times New Roman" w:eastAsia="Times New Roman" w:hAnsi="Times New Roman" w:cs="Times New Roman"/>
        </w:rPr>
      </w:pPr>
    </w:p>
    <w:p w:rsidR="00875DB6" w:rsidRPr="00875DB6" w:rsidRDefault="00875DB6" w:rsidP="00875DB6">
      <w:pPr>
        <w:overflowPunct w:val="0"/>
        <w:autoSpaceDE w:val="0"/>
        <w:autoSpaceDN w:val="0"/>
        <w:adjustRightInd w:val="0"/>
        <w:spacing w:after="3" w:line="265" w:lineRule="auto"/>
        <w:ind w:right="19"/>
        <w:jc w:val="both"/>
        <w:textAlignment w:val="baseline"/>
        <w:rPr>
          <w:rFonts w:ascii="Times New Roman" w:eastAsia="Times New Roman" w:hAnsi="Times New Roman" w:cs="Times New Roman"/>
          <w:szCs w:val="20"/>
        </w:rPr>
      </w:pPr>
      <w:r w:rsidRPr="00875DB6">
        <w:rPr>
          <w:rFonts w:ascii="Times New Roman" w:eastAsia="Times New Roman" w:hAnsi="Times New Roman" w:cs="Times New Roman"/>
        </w:rPr>
        <w:tab/>
        <w:t xml:space="preserve">1. Провести документарную </w:t>
      </w:r>
      <w:r w:rsidRPr="00875DB6">
        <w:rPr>
          <w:rFonts w:ascii="Times New Roman" w:eastAsia="Times New Roman" w:hAnsi="Times New Roman" w:cs="Times New Roman"/>
          <w:szCs w:val="20"/>
        </w:rPr>
        <w:t>оценку соответствия</w:t>
      </w:r>
      <w:r w:rsidRPr="00875DB6">
        <w:rPr>
          <w:rFonts w:ascii="Times New Roman" w:eastAsia="Times New Roman" w:hAnsi="Times New Roman" w:cs="Times New Roman"/>
        </w:rPr>
        <w:t xml:space="preserve"> </w:t>
      </w:r>
      <w:r w:rsidRPr="00875DB6">
        <w:rPr>
          <w:rFonts w:ascii="Times New Roman" w:eastAsia="Times New Roman" w:hAnsi="Times New Roman" w:cs="Times New Roman"/>
          <w:szCs w:val="20"/>
        </w:rPr>
        <w:t>лицензионным требованиям:</w:t>
      </w:r>
    </w:p>
    <w:p w:rsidR="00875DB6" w:rsidRPr="00875DB6" w:rsidRDefault="00875DB6" w:rsidP="00875DB6">
      <w:pPr>
        <w:overflowPunct w:val="0"/>
        <w:autoSpaceDE w:val="0"/>
        <w:autoSpaceDN w:val="0"/>
        <w:adjustRightInd w:val="0"/>
        <w:jc w:val="both"/>
        <w:textAlignment w:val="baseline"/>
        <w:rPr>
          <w:rFonts w:ascii="Times New Roman" w:eastAsia="Times New Roman" w:hAnsi="Times New Roman" w:cs="Times New Roman"/>
          <w:sz w:val="28"/>
          <w:szCs w:val="20"/>
        </w:rPr>
      </w:pPr>
      <w:r w:rsidRPr="00875DB6">
        <w:rPr>
          <w:rFonts w:ascii="Times New Roman" w:eastAsia="Times New Roman" w:hAnsi="Times New Roman" w:cs="Times New Roman"/>
          <w:sz w:val="28"/>
          <w:szCs w:val="20"/>
        </w:rPr>
        <w:t>____________________________________________________________________________________________________________</w:t>
      </w:r>
      <w:r w:rsidR="00763E5A">
        <w:rPr>
          <w:rFonts w:ascii="Times New Roman" w:eastAsia="Times New Roman" w:hAnsi="Times New Roman" w:cs="Times New Roman"/>
          <w:sz w:val="28"/>
          <w:szCs w:val="20"/>
        </w:rPr>
        <w:t>________________________</w:t>
      </w:r>
      <w:r w:rsidR="00E3409D">
        <w:rPr>
          <w:rFonts w:ascii="Times New Roman" w:eastAsia="Times New Roman" w:hAnsi="Times New Roman" w:cs="Times New Roman"/>
          <w:sz w:val="28"/>
          <w:szCs w:val="20"/>
        </w:rPr>
        <w:t>__</w:t>
      </w:r>
    </w:p>
    <w:p w:rsidR="00875DB6" w:rsidRPr="00875DB6" w:rsidRDefault="00875DB6" w:rsidP="00875DB6">
      <w:pPr>
        <w:autoSpaceDE w:val="0"/>
        <w:autoSpaceDN w:val="0"/>
        <w:adjustRightInd w:val="0"/>
        <w:jc w:val="both"/>
        <w:rPr>
          <w:rFonts w:ascii="Times New Roman" w:eastAsia="Times New Roman" w:hAnsi="Times New Roman" w:cs="Times New Roman"/>
          <w:sz w:val="20"/>
          <w:szCs w:val="16"/>
        </w:rPr>
      </w:pPr>
      <w:r w:rsidRPr="00875DB6">
        <w:rPr>
          <w:rFonts w:ascii="Times New Roman" w:eastAsia="Times New Roman" w:hAnsi="Times New Roman" w:cs="Times New Roman"/>
          <w:sz w:val="20"/>
          <w:szCs w:val="16"/>
        </w:rPr>
        <w:t>(полное и (в случае, если имеется) сокращенное наименование, в том числе фирменное наименование, и организационно-правовая форма - для юридического лица; фамилия, имя и (в случае, если имеется) отчество – для индивидуального предпринимателя)</w:t>
      </w:r>
    </w:p>
    <w:p w:rsidR="00875DB6" w:rsidRPr="00875DB6" w:rsidRDefault="00875DB6" w:rsidP="00875DB6">
      <w:pPr>
        <w:autoSpaceDE w:val="0"/>
        <w:autoSpaceDN w:val="0"/>
        <w:adjustRightInd w:val="0"/>
        <w:jc w:val="both"/>
        <w:rPr>
          <w:rFonts w:ascii="Courier New" w:eastAsia="Times New Roman" w:hAnsi="Courier New" w:cs="Courier New"/>
          <w:sz w:val="20"/>
          <w:szCs w:val="20"/>
        </w:rPr>
      </w:pPr>
      <w:r w:rsidRPr="00875DB6">
        <w:rPr>
          <w:rFonts w:ascii="Courier New" w:eastAsia="Times New Roman" w:hAnsi="Courier New" w:cs="Courier New"/>
          <w:sz w:val="20"/>
          <w:szCs w:val="20"/>
        </w:rPr>
        <w:t xml:space="preserve"> </w:t>
      </w:r>
    </w:p>
    <w:p w:rsidR="00875DB6" w:rsidRPr="00875DB6" w:rsidRDefault="00875DB6" w:rsidP="00875DB6">
      <w:pPr>
        <w:autoSpaceDE w:val="0"/>
        <w:autoSpaceDN w:val="0"/>
        <w:adjustRightInd w:val="0"/>
        <w:ind w:firstLine="708"/>
        <w:jc w:val="both"/>
        <w:rPr>
          <w:rFonts w:ascii="Times New Roman" w:eastAsia="Times New Roman" w:hAnsi="Times New Roman" w:cs="Times New Roman"/>
        </w:rPr>
      </w:pPr>
      <w:r w:rsidRPr="00875DB6">
        <w:rPr>
          <w:rFonts w:ascii="Times New Roman" w:eastAsia="Times New Roman" w:hAnsi="Times New Roman" w:cs="Times New Roman"/>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__________________________________________</w:t>
      </w:r>
      <w:r w:rsidR="00763E5A">
        <w:rPr>
          <w:rFonts w:ascii="Times New Roman" w:eastAsia="Times New Roman" w:hAnsi="Times New Roman" w:cs="Times New Roman"/>
        </w:rPr>
        <w:t>___________</w:t>
      </w:r>
      <w:r w:rsidR="00E3409D">
        <w:rPr>
          <w:rFonts w:ascii="Times New Roman" w:eastAsia="Times New Roman" w:hAnsi="Times New Roman" w:cs="Times New Roman"/>
        </w:rPr>
        <w:t>________________</w:t>
      </w:r>
    </w:p>
    <w:p w:rsidR="00875DB6" w:rsidRPr="00875DB6" w:rsidRDefault="00875DB6" w:rsidP="00763E5A">
      <w:pPr>
        <w:autoSpaceDE w:val="0"/>
        <w:autoSpaceDN w:val="0"/>
        <w:adjustRightInd w:val="0"/>
        <w:jc w:val="center"/>
        <w:rPr>
          <w:rFonts w:ascii="Times New Roman" w:eastAsia="Times New Roman" w:hAnsi="Times New Roman" w:cs="Times New Roman"/>
          <w:sz w:val="20"/>
          <w:szCs w:val="16"/>
        </w:rPr>
      </w:pPr>
      <w:r w:rsidRPr="00875DB6">
        <w:rPr>
          <w:rFonts w:ascii="Times New Roman" w:eastAsia="Times New Roman" w:hAnsi="Times New Roman" w:cs="Times New Roman"/>
          <w:sz w:val="20"/>
          <w:szCs w:val="16"/>
        </w:rPr>
        <w:t>(ОГРН, ОГРНИП)</w:t>
      </w:r>
    </w:p>
    <w:p w:rsidR="00875DB6" w:rsidRPr="00875DB6" w:rsidRDefault="00875DB6" w:rsidP="00875DB6">
      <w:pPr>
        <w:autoSpaceDE w:val="0"/>
        <w:autoSpaceDN w:val="0"/>
        <w:adjustRightInd w:val="0"/>
        <w:ind w:firstLine="708"/>
        <w:jc w:val="both"/>
        <w:rPr>
          <w:rFonts w:ascii="Times New Roman" w:eastAsia="Times New Roman" w:hAnsi="Times New Roman" w:cs="Times New Roman"/>
        </w:rPr>
      </w:pPr>
      <w:r w:rsidRPr="00875DB6">
        <w:rPr>
          <w:rFonts w:ascii="Times New Roman" w:eastAsia="Times New Roman" w:hAnsi="Times New Roman" w:cs="Times New Roman"/>
        </w:rPr>
        <w:t>Идентификационный номер налогоплательщика (ИНН) __________________________</w:t>
      </w:r>
      <w:r w:rsidR="0055359B">
        <w:rPr>
          <w:rFonts w:ascii="Times New Roman" w:eastAsia="Times New Roman" w:hAnsi="Times New Roman" w:cs="Times New Roman"/>
        </w:rPr>
        <w:t>____</w:t>
      </w:r>
    </w:p>
    <w:p w:rsidR="00875DB6" w:rsidRPr="00875DB6" w:rsidRDefault="00875DB6" w:rsidP="00875DB6">
      <w:pPr>
        <w:autoSpaceDE w:val="0"/>
        <w:autoSpaceDN w:val="0"/>
        <w:adjustRightInd w:val="0"/>
        <w:ind w:firstLine="708"/>
        <w:jc w:val="both"/>
        <w:rPr>
          <w:rFonts w:ascii="Times New Roman" w:eastAsia="Times New Roman" w:hAnsi="Times New Roman" w:cs="Times New Roman"/>
        </w:rPr>
      </w:pPr>
    </w:p>
    <w:p w:rsidR="00875DB6" w:rsidRPr="00875DB6" w:rsidRDefault="00875DB6" w:rsidP="00875DB6">
      <w:pPr>
        <w:autoSpaceDE w:val="0"/>
        <w:autoSpaceDN w:val="0"/>
        <w:adjustRightInd w:val="0"/>
        <w:ind w:firstLine="708"/>
        <w:jc w:val="both"/>
        <w:rPr>
          <w:rFonts w:ascii="Times New Roman" w:eastAsia="Times New Roman" w:hAnsi="Times New Roman" w:cs="Times New Roman"/>
        </w:rPr>
      </w:pPr>
      <w:r w:rsidRPr="00875DB6">
        <w:rPr>
          <w:rFonts w:ascii="Times New Roman" w:eastAsia="Times New Roman" w:hAnsi="Times New Roman" w:cs="Times New Roman"/>
        </w:rPr>
        <w:t>2. Место нахождения юридического лица (адрес места жительства индивидуального предпринимателя):</w:t>
      </w:r>
    </w:p>
    <w:p w:rsidR="00875DB6" w:rsidRPr="00875DB6" w:rsidRDefault="00875DB6" w:rsidP="00875DB6">
      <w:pPr>
        <w:autoSpaceDE w:val="0"/>
        <w:autoSpaceDN w:val="0"/>
        <w:adjustRightInd w:val="0"/>
        <w:jc w:val="both"/>
        <w:rPr>
          <w:rFonts w:ascii="Times New Roman" w:eastAsia="Times New Roman" w:hAnsi="Times New Roman" w:cs="Times New Roman"/>
        </w:rPr>
      </w:pPr>
      <w:r w:rsidRPr="00875DB6">
        <w:rPr>
          <w:rFonts w:ascii="Times New Roman" w:eastAsia="Times New Roman" w:hAnsi="Times New Roman" w:cs="Times New Roman"/>
        </w:rPr>
        <w:t>____________________________________________________________________________________________________________________________________________________</w:t>
      </w:r>
      <w:r w:rsidR="00763E5A">
        <w:rPr>
          <w:rFonts w:ascii="Times New Roman" w:eastAsia="Times New Roman" w:hAnsi="Times New Roman" w:cs="Times New Roman"/>
        </w:rPr>
        <w:t>______________________</w:t>
      </w:r>
      <w:r w:rsidR="00E3409D">
        <w:rPr>
          <w:rFonts w:ascii="Times New Roman" w:eastAsia="Times New Roman" w:hAnsi="Times New Roman" w:cs="Times New Roman"/>
        </w:rPr>
        <w:t>__</w:t>
      </w:r>
    </w:p>
    <w:p w:rsidR="00875DB6" w:rsidRPr="00875DB6" w:rsidRDefault="00875DB6" w:rsidP="00875DB6">
      <w:pPr>
        <w:overflowPunct w:val="0"/>
        <w:autoSpaceDE w:val="0"/>
        <w:autoSpaceDN w:val="0"/>
        <w:adjustRightInd w:val="0"/>
        <w:spacing w:line="228" w:lineRule="auto"/>
        <w:ind w:firstLine="851"/>
        <w:jc w:val="both"/>
        <w:textAlignment w:val="baseline"/>
        <w:rPr>
          <w:rFonts w:ascii="Times New Roman" w:eastAsia="Times New Roman" w:hAnsi="Times New Roman" w:cs="Times New Roman"/>
          <w:bCs/>
        </w:rPr>
      </w:pPr>
    </w:p>
    <w:p w:rsidR="00875DB6" w:rsidRPr="00875DB6" w:rsidRDefault="00875DB6" w:rsidP="00875DB6">
      <w:pPr>
        <w:overflowPunct w:val="0"/>
        <w:autoSpaceDE w:val="0"/>
        <w:autoSpaceDN w:val="0"/>
        <w:adjustRightInd w:val="0"/>
        <w:spacing w:line="228" w:lineRule="auto"/>
        <w:ind w:firstLine="851"/>
        <w:jc w:val="both"/>
        <w:textAlignment w:val="baseline"/>
        <w:rPr>
          <w:rFonts w:ascii="Times New Roman" w:eastAsia="Times New Roman" w:hAnsi="Times New Roman" w:cs="Times New Roman"/>
          <w:bCs/>
        </w:rPr>
      </w:pPr>
      <w:r w:rsidRPr="00875DB6">
        <w:rPr>
          <w:rFonts w:ascii="Times New Roman" w:eastAsia="Times New Roman" w:hAnsi="Times New Roman" w:cs="Times New Roman"/>
          <w:bCs/>
        </w:rPr>
        <w:t>Лицензируемый вид деятельности: заготовка, хранение, переработка и реализация лома черных металлов, цветных металлов.</w:t>
      </w:r>
    </w:p>
    <w:p w:rsidR="00875DB6" w:rsidRPr="00875DB6" w:rsidRDefault="00875DB6" w:rsidP="00875DB6">
      <w:pPr>
        <w:overflowPunct w:val="0"/>
        <w:autoSpaceDE w:val="0"/>
        <w:autoSpaceDN w:val="0"/>
        <w:adjustRightInd w:val="0"/>
        <w:spacing w:line="228" w:lineRule="auto"/>
        <w:ind w:firstLine="851"/>
        <w:jc w:val="both"/>
        <w:textAlignment w:val="baseline"/>
        <w:rPr>
          <w:rFonts w:ascii="Times New Roman" w:eastAsia="Times New Roman" w:hAnsi="Times New Roman" w:cs="Times New Roman"/>
          <w:bCs/>
        </w:rPr>
      </w:pPr>
    </w:p>
    <w:p w:rsidR="00875DB6" w:rsidRPr="00875DB6" w:rsidRDefault="00875DB6" w:rsidP="00875DB6">
      <w:pPr>
        <w:overflowPunct w:val="0"/>
        <w:autoSpaceDE w:val="0"/>
        <w:autoSpaceDN w:val="0"/>
        <w:adjustRightInd w:val="0"/>
        <w:spacing w:line="228" w:lineRule="auto"/>
        <w:ind w:firstLine="851"/>
        <w:jc w:val="both"/>
        <w:textAlignment w:val="baseline"/>
        <w:rPr>
          <w:rFonts w:ascii="Times New Roman" w:eastAsia="Times New Roman" w:hAnsi="Times New Roman" w:cs="Times New Roman"/>
          <w:bCs/>
        </w:rPr>
      </w:pPr>
      <w:r w:rsidRPr="00875DB6">
        <w:rPr>
          <w:rFonts w:ascii="Times New Roman" w:eastAsia="Times New Roman" w:hAnsi="Times New Roman" w:cs="Times New Roman"/>
          <w:bCs/>
        </w:rPr>
        <w:t xml:space="preserve">Виды работ, выполняемые в составе лицензируемого вида деятельности: </w:t>
      </w:r>
    </w:p>
    <w:p w:rsidR="00875DB6" w:rsidRPr="00875DB6" w:rsidRDefault="00875DB6" w:rsidP="00875DB6">
      <w:pPr>
        <w:overflowPunct w:val="0"/>
        <w:autoSpaceDE w:val="0"/>
        <w:autoSpaceDN w:val="0"/>
        <w:adjustRightInd w:val="0"/>
        <w:spacing w:line="228" w:lineRule="auto"/>
        <w:ind w:firstLine="851"/>
        <w:jc w:val="both"/>
        <w:textAlignment w:val="baseline"/>
        <w:rPr>
          <w:rFonts w:ascii="Times New Roman" w:eastAsia="Times New Roman" w:hAnsi="Times New Roman" w:cs="Times New Roman"/>
          <w:bCs/>
        </w:rPr>
      </w:pPr>
      <w:r w:rsidRPr="00875DB6">
        <w:rPr>
          <w:rFonts w:ascii="Times New Roman" w:eastAsia="Times New Roman" w:hAnsi="Times New Roman" w:cs="Times New Roman"/>
          <w:bCs/>
        </w:rPr>
        <w:t>заготовка, хранение, переработка и реализация лома черных металлов;</w:t>
      </w:r>
    </w:p>
    <w:p w:rsidR="00875DB6" w:rsidRPr="00875DB6" w:rsidRDefault="00875DB6" w:rsidP="00875DB6">
      <w:pPr>
        <w:overflowPunct w:val="0"/>
        <w:autoSpaceDE w:val="0"/>
        <w:autoSpaceDN w:val="0"/>
        <w:adjustRightInd w:val="0"/>
        <w:spacing w:line="228" w:lineRule="auto"/>
        <w:ind w:firstLine="851"/>
        <w:jc w:val="both"/>
        <w:textAlignment w:val="baseline"/>
        <w:rPr>
          <w:rFonts w:ascii="Times New Roman" w:eastAsia="Times New Roman" w:hAnsi="Times New Roman" w:cs="Times New Roman"/>
          <w:bCs/>
        </w:rPr>
      </w:pPr>
      <w:r w:rsidRPr="00875DB6">
        <w:rPr>
          <w:rFonts w:ascii="Times New Roman" w:eastAsia="Times New Roman" w:hAnsi="Times New Roman" w:cs="Times New Roman"/>
          <w:bCs/>
        </w:rPr>
        <w:t>заготовка, хранение, переработка и реализация лома цветных металлов;</w:t>
      </w:r>
    </w:p>
    <w:p w:rsidR="00875DB6" w:rsidRPr="00875DB6" w:rsidRDefault="00875DB6" w:rsidP="00875DB6">
      <w:pPr>
        <w:tabs>
          <w:tab w:val="left" w:pos="6663"/>
        </w:tabs>
        <w:overflowPunct w:val="0"/>
        <w:autoSpaceDE w:val="0"/>
        <w:autoSpaceDN w:val="0"/>
        <w:adjustRightInd w:val="0"/>
        <w:spacing w:line="223" w:lineRule="auto"/>
        <w:ind w:firstLine="851"/>
        <w:jc w:val="both"/>
        <w:textAlignment w:val="baseline"/>
        <w:rPr>
          <w:rFonts w:ascii="Times New Roman" w:eastAsia="Times New Roman" w:hAnsi="Times New Roman" w:cs="Times New Roman"/>
        </w:rPr>
      </w:pPr>
      <w:r w:rsidRPr="00875DB6">
        <w:rPr>
          <w:rFonts w:ascii="Times New Roman" w:eastAsia="Times New Roman" w:hAnsi="Times New Roman" w:cs="Times New Roman"/>
        </w:rPr>
        <w:t>заготовка, хранение и реализация лома цветных металлов.</w:t>
      </w:r>
    </w:p>
    <w:p w:rsidR="00875DB6" w:rsidRPr="00875DB6" w:rsidRDefault="00875DB6" w:rsidP="00875DB6">
      <w:pPr>
        <w:tabs>
          <w:tab w:val="left" w:pos="6663"/>
        </w:tabs>
        <w:overflowPunct w:val="0"/>
        <w:autoSpaceDE w:val="0"/>
        <w:autoSpaceDN w:val="0"/>
        <w:adjustRightInd w:val="0"/>
        <w:spacing w:line="223" w:lineRule="auto"/>
        <w:ind w:firstLine="851"/>
        <w:jc w:val="both"/>
        <w:textAlignment w:val="baseline"/>
        <w:rPr>
          <w:rFonts w:ascii="Times New Roman" w:eastAsia="Times New Roman" w:hAnsi="Times New Roman" w:cs="Times New Roman"/>
        </w:rPr>
      </w:pPr>
    </w:p>
    <w:p w:rsidR="00875DB6" w:rsidRPr="00875DB6" w:rsidRDefault="00875DB6" w:rsidP="00875DB6">
      <w:pPr>
        <w:autoSpaceDE w:val="0"/>
        <w:autoSpaceDN w:val="0"/>
        <w:adjustRightInd w:val="0"/>
        <w:ind w:firstLine="708"/>
        <w:jc w:val="both"/>
        <w:rPr>
          <w:rFonts w:ascii="Times New Roman" w:eastAsia="Times New Roman" w:hAnsi="Times New Roman" w:cs="Times New Roman"/>
        </w:rPr>
      </w:pPr>
      <w:r w:rsidRPr="00875DB6">
        <w:rPr>
          <w:rFonts w:ascii="Times New Roman" w:eastAsia="Times New Roman" w:hAnsi="Times New Roman" w:cs="Times New Roman"/>
        </w:rPr>
        <w:t xml:space="preserve">  Адреса мест осуществления лицензируемого вида деятельности:</w:t>
      </w:r>
    </w:p>
    <w:p w:rsidR="00875DB6" w:rsidRPr="00763E5A" w:rsidRDefault="00875DB6" w:rsidP="00875DB6">
      <w:pPr>
        <w:autoSpaceDE w:val="0"/>
        <w:autoSpaceDN w:val="0"/>
        <w:adjustRightInd w:val="0"/>
        <w:jc w:val="both"/>
        <w:rPr>
          <w:rFonts w:ascii="Times New Roman" w:eastAsia="Times New Roman" w:hAnsi="Times New Roman" w:cs="Times New Roman"/>
        </w:rPr>
      </w:pPr>
      <w:r w:rsidRPr="00875DB6">
        <w:rPr>
          <w:rFonts w:ascii="Times New Roman" w:eastAsia="Times New Roman" w:hAnsi="Times New Roman" w:cs="Times New Roman"/>
        </w:rPr>
        <w:t>_________________________________________________________________________________________________________________________________________________</w:t>
      </w:r>
      <w:r w:rsidR="00763E5A">
        <w:rPr>
          <w:rFonts w:ascii="Times New Roman" w:eastAsia="Times New Roman" w:hAnsi="Times New Roman" w:cs="Times New Roman"/>
        </w:rPr>
        <w:t>_________________________</w:t>
      </w:r>
      <w:r w:rsidR="00E3409D">
        <w:rPr>
          <w:rFonts w:ascii="Times New Roman" w:eastAsia="Times New Roman" w:hAnsi="Times New Roman" w:cs="Times New Roman"/>
        </w:rPr>
        <w:t xml:space="preserve">__ </w:t>
      </w:r>
      <w:r w:rsidRPr="00875DB6">
        <w:rPr>
          <w:rFonts w:ascii="Times New Roman" w:eastAsia="Times New Roman" w:hAnsi="Times New Roman" w:cs="Times New Roman"/>
          <w:sz w:val="20"/>
        </w:rPr>
        <w:t>(указывается почтовый адрес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p>
    <w:p w:rsidR="00875DB6" w:rsidRPr="00875DB6" w:rsidRDefault="00875DB6" w:rsidP="00875DB6">
      <w:pPr>
        <w:tabs>
          <w:tab w:val="left" w:pos="6663"/>
        </w:tabs>
        <w:overflowPunct w:val="0"/>
        <w:autoSpaceDE w:val="0"/>
        <w:autoSpaceDN w:val="0"/>
        <w:adjustRightInd w:val="0"/>
        <w:spacing w:line="223" w:lineRule="auto"/>
        <w:ind w:firstLine="851"/>
        <w:jc w:val="both"/>
        <w:textAlignment w:val="baseline"/>
        <w:rPr>
          <w:rFonts w:ascii="Times New Roman" w:eastAsia="Times New Roman" w:hAnsi="Times New Roman" w:cs="Times New Roman"/>
        </w:rPr>
      </w:pPr>
    </w:p>
    <w:p w:rsidR="00875DB6" w:rsidRPr="00875DB6" w:rsidRDefault="00875DB6" w:rsidP="00875DB6">
      <w:pPr>
        <w:tabs>
          <w:tab w:val="left" w:pos="6663"/>
        </w:tabs>
        <w:overflowPunct w:val="0"/>
        <w:autoSpaceDE w:val="0"/>
        <w:autoSpaceDN w:val="0"/>
        <w:adjustRightInd w:val="0"/>
        <w:spacing w:line="223" w:lineRule="auto"/>
        <w:ind w:firstLine="851"/>
        <w:jc w:val="both"/>
        <w:textAlignment w:val="baseline"/>
        <w:rPr>
          <w:rFonts w:ascii="Times New Roman" w:eastAsia="Times New Roman" w:hAnsi="Times New Roman" w:cs="Times New Roman"/>
        </w:rPr>
      </w:pPr>
      <w:r w:rsidRPr="00875DB6">
        <w:rPr>
          <w:rFonts w:ascii="Times New Roman" w:eastAsia="Times New Roman" w:hAnsi="Times New Roman" w:cs="Times New Roman"/>
        </w:rPr>
        <w:t xml:space="preserve">3. Назначить лицами, уполномоченными на проведение документарной оценки: </w:t>
      </w:r>
    </w:p>
    <w:p w:rsidR="00875DB6" w:rsidRPr="00763E5A" w:rsidRDefault="00875DB6" w:rsidP="00875DB6">
      <w:pPr>
        <w:tabs>
          <w:tab w:val="left" w:pos="6663"/>
        </w:tabs>
        <w:overflowPunct w:val="0"/>
        <w:autoSpaceDE w:val="0"/>
        <w:autoSpaceDN w:val="0"/>
        <w:adjustRightInd w:val="0"/>
        <w:spacing w:line="223" w:lineRule="auto"/>
        <w:jc w:val="both"/>
        <w:textAlignment w:val="baseline"/>
        <w:rPr>
          <w:rFonts w:ascii="Times New Roman" w:eastAsia="Times New Roman" w:hAnsi="Times New Roman" w:cs="Times New Roman"/>
        </w:rPr>
      </w:pPr>
      <w:r w:rsidRPr="00875DB6">
        <w:rPr>
          <w:rFonts w:ascii="Times New Roman" w:eastAsia="Times New Roman" w:hAnsi="Times New Roman" w:cs="Times New Roman"/>
        </w:rPr>
        <w:t>____________________________________________________________________________________________________________________________________________________</w:t>
      </w:r>
      <w:r w:rsidR="00763E5A">
        <w:rPr>
          <w:rFonts w:ascii="Times New Roman" w:eastAsia="Times New Roman" w:hAnsi="Times New Roman" w:cs="Times New Roman"/>
        </w:rPr>
        <w:t>______________________</w:t>
      </w:r>
      <w:r w:rsidR="00E3409D">
        <w:rPr>
          <w:rFonts w:ascii="Times New Roman" w:eastAsia="Times New Roman" w:hAnsi="Times New Roman" w:cs="Times New Roman"/>
        </w:rPr>
        <w:t xml:space="preserve">__ </w:t>
      </w:r>
      <w:r w:rsidRPr="00875DB6">
        <w:rPr>
          <w:rFonts w:ascii="Times New Roman" w:eastAsia="Times New Roman" w:hAnsi="Times New Roman" w:cs="Times New Roman"/>
          <w:sz w:val="20"/>
        </w:rPr>
        <w:t xml:space="preserve">(должность, фамилия, имя </w:t>
      </w:r>
      <w:r w:rsidRPr="00875DB6">
        <w:rPr>
          <w:rFonts w:ascii="Times New Roman" w:eastAsia="Times New Roman" w:hAnsi="Times New Roman" w:cs="Times New Roman"/>
          <w:sz w:val="20"/>
          <w:szCs w:val="16"/>
        </w:rPr>
        <w:t>и (в случае, если имеется) отчество должностного лица лицензирующего органа)</w:t>
      </w:r>
    </w:p>
    <w:p w:rsidR="00875DB6" w:rsidRPr="00875DB6" w:rsidRDefault="00875DB6" w:rsidP="00875DB6">
      <w:pPr>
        <w:overflowPunct w:val="0"/>
        <w:autoSpaceDE w:val="0"/>
        <w:autoSpaceDN w:val="0"/>
        <w:adjustRightInd w:val="0"/>
        <w:ind w:firstLine="851"/>
        <w:jc w:val="both"/>
        <w:textAlignment w:val="baseline"/>
        <w:rPr>
          <w:rFonts w:ascii="Times New Roman" w:eastAsia="Times New Roman" w:hAnsi="Times New Roman" w:cs="Times New Roman"/>
        </w:rPr>
      </w:pPr>
    </w:p>
    <w:p w:rsidR="00875DB6" w:rsidRPr="00875DB6" w:rsidRDefault="00875DB6" w:rsidP="00875DB6">
      <w:pPr>
        <w:overflowPunct w:val="0"/>
        <w:autoSpaceDE w:val="0"/>
        <w:autoSpaceDN w:val="0"/>
        <w:adjustRightInd w:val="0"/>
        <w:ind w:firstLine="851"/>
        <w:jc w:val="both"/>
        <w:textAlignment w:val="baseline"/>
        <w:rPr>
          <w:rFonts w:ascii="Times New Roman" w:eastAsia="Times New Roman" w:hAnsi="Times New Roman" w:cs="Times New Roman"/>
          <w:szCs w:val="20"/>
        </w:rPr>
      </w:pPr>
      <w:r w:rsidRPr="00875DB6">
        <w:rPr>
          <w:rFonts w:ascii="Times New Roman" w:eastAsia="Times New Roman" w:hAnsi="Times New Roman" w:cs="Times New Roman"/>
        </w:rPr>
        <w:t>4. К проведению документарной оценки</w:t>
      </w:r>
      <w:r w:rsidRPr="00875DB6">
        <w:rPr>
          <w:rFonts w:ascii="Times New Roman" w:eastAsia="Times New Roman" w:hAnsi="Times New Roman" w:cs="Times New Roman"/>
          <w:szCs w:val="20"/>
        </w:rPr>
        <w:t xml:space="preserve"> соответствия соискателя лицензии или лицензиата лицензионным требованиям (указываются сведения о привлечении к проведению оценки не заинтересованных в результатах такой оценки экспертов, экспертные организации, аккредитованные в соответствии с законодательством)</w:t>
      </w:r>
    </w:p>
    <w:p w:rsidR="00875DB6" w:rsidRPr="00875DB6" w:rsidRDefault="00875DB6" w:rsidP="00875DB6">
      <w:pPr>
        <w:overflowPunct w:val="0"/>
        <w:autoSpaceDE w:val="0"/>
        <w:autoSpaceDN w:val="0"/>
        <w:adjustRightInd w:val="0"/>
        <w:jc w:val="both"/>
        <w:textAlignment w:val="baseline"/>
        <w:rPr>
          <w:rFonts w:ascii="Times New Roman" w:eastAsia="Times New Roman" w:hAnsi="Times New Roman" w:cs="Times New Roman"/>
          <w:sz w:val="28"/>
        </w:rPr>
      </w:pPr>
      <w:r w:rsidRPr="00875DB6">
        <w:rPr>
          <w:rFonts w:ascii="Times New Roman" w:eastAsia="Times New Roman" w:hAnsi="Times New Roman" w:cs="Times New Roman"/>
          <w:szCs w:val="20"/>
        </w:rPr>
        <w:t>____________________________________________________________________________________________________________________________________________________</w:t>
      </w:r>
      <w:r w:rsidR="00763E5A">
        <w:rPr>
          <w:rFonts w:ascii="Times New Roman" w:eastAsia="Times New Roman" w:hAnsi="Times New Roman" w:cs="Times New Roman"/>
          <w:szCs w:val="20"/>
        </w:rPr>
        <w:t>______________________</w:t>
      </w:r>
      <w:r w:rsidR="00E3409D">
        <w:rPr>
          <w:rFonts w:ascii="Times New Roman" w:eastAsia="Times New Roman" w:hAnsi="Times New Roman" w:cs="Times New Roman"/>
          <w:szCs w:val="20"/>
        </w:rPr>
        <w:t>__</w:t>
      </w:r>
    </w:p>
    <w:p w:rsidR="00875DB6" w:rsidRPr="00875DB6" w:rsidRDefault="00875DB6" w:rsidP="00875DB6">
      <w:pPr>
        <w:overflowPunct w:val="0"/>
        <w:autoSpaceDE w:val="0"/>
        <w:autoSpaceDN w:val="0"/>
        <w:adjustRightInd w:val="0"/>
        <w:ind w:firstLine="851"/>
        <w:jc w:val="both"/>
        <w:textAlignment w:val="baseline"/>
        <w:rPr>
          <w:rFonts w:ascii="Times New Roman" w:eastAsia="Times New Roman" w:hAnsi="Times New Roman" w:cs="Times New Roman"/>
        </w:rPr>
      </w:pPr>
      <w:r w:rsidRPr="00875DB6">
        <w:rPr>
          <w:rFonts w:ascii="Times New Roman" w:eastAsia="Times New Roman" w:hAnsi="Times New Roman" w:cs="Times New Roman"/>
        </w:rPr>
        <w:t>5. Установить, что оценка соответствия соискателя лицензии (лицензиата) лицензионным требованиям проводится с целью подтверждения полноты и достоверности сведений, содержащихся в заявлении ___________________________________________________________</w:t>
      </w:r>
      <w:r w:rsidR="00763E5A">
        <w:rPr>
          <w:rFonts w:ascii="Times New Roman" w:eastAsia="Times New Roman" w:hAnsi="Times New Roman" w:cs="Times New Roman"/>
        </w:rPr>
        <w:t>__________________________</w:t>
      </w:r>
      <w:r w:rsidRPr="00875DB6">
        <w:rPr>
          <w:rFonts w:ascii="Times New Roman" w:eastAsia="Times New Roman" w:hAnsi="Times New Roman" w:cs="Times New Roman"/>
        </w:rPr>
        <w:t xml:space="preserve"> </w:t>
      </w:r>
    </w:p>
    <w:p w:rsidR="00875DB6" w:rsidRPr="00875DB6" w:rsidRDefault="00875DB6" w:rsidP="00875DB6">
      <w:pPr>
        <w:overflowPunct w:val="0"/>
        <w:autoSpaceDE w:val="0"/>
        <w:autoSpaceDN w:val="0"/>
        <w:adjustRightInd w:val="0"/>
        <w:ind w:firstLine="851"/>
        <w:jc w:val="both"/>
        <w:textAlignment w:val="baseline"/>
        <w:rPr>
          <w:rFonts w:ascii="Times New Roman" w:eastAsia="Times New Roman" w:hAnsi="Times New Roman" w:cs="Times New Roman"/>
        </w:rPr>
      </w:pPr>
      <w:r w:rsidRPr="00875DB6">
        <w:rPr>
          <w:rFonts w:ascii="Times New Roman" w:eastAsia="Times New Roman" w:hAnsi="Times New Roman" w:cs="Times New Roman"/>
          <w:sz w:val="20"/>
        </w:rPr>
        <w:t xml:space="preserve">                                                                           (наименование соискателя лицензии (лицензиата)</w:t>
      </w:r>
    </w:p>
    <w:p w:rsidR="00875DB6" w:rsidRPr="00875DB6" w:rsidRDefault="00875DB6" w:rsidP="00875DB6">
      <w:pPr>
        <w:overflowPunct w:val="0"/>
        <w:autoSpaceDE w:val="0"/>
        <w:autoSpaceDN w:val="0"/>
        <w:adjustRightInd w:val="0"/>
        <w:jc w:val="both"/>
        <w:textAlignment w:val="baseline"/>
        <w:rPr>
          <w:rFonts w:ascii="Times New Roman" w:eastAsia="Times New Roman" w:hAnsi="Times New Roman" w:cs="Times New Roman"/>
        </w:rPr>
      </w:pPr>
      <w:r w:rsidRPr="00875DB6">
        <w:rPr>
          <w:rFonts w:ascii="Times New Roman" w:eastAsia="Times New Roman" w:hAnsi="Times New Roman" w:cs="Times New Roman"/>
        </w:rPr>
        <w:t xml:space="preserve">от </w:t>
      </w:r>
      <w:proofErr w:type="gramStart"/>
      <w:r w:rsidRPr="00875DB6">
        <w:rPr>
          <w:rFonts w:ascii="Times New Roman" w:eastAsia="Times New Roman" w:hAnsi="Times New Roman" w:cs="Times New Roman"/>
        </w:rPr>
        <w:t>« _</w:t>
      </w:r>
      <w:proofErr w:type="gramEnd"/>
      <w:r w:rsidRPr="00875DB6">
        <w:rPr>
          <w:rFonts w:ascii="Times New Roman" w:eastAsia="Times New Roman" w:hAnsi="Times New Roman" w:cs="Times New Roman"/>
        </w:rPr>
        <w:t>__ » ____________ 20___ года № ____________ о предоставлении лицензии на заготовку, хранение, переработку и реализацию лома черных металлов, цветных металлов (о внесении изменений в реестр лицензий) и прилагаемых к нему документах.</w:t>
      </w:r>
    </w:p>
    <w:p w:rsidR="00875DB6" w:rsidRPr="00875DB6" w:rsidRDefault="00875DB6" w:rsidP="00875DB6">
      <w:pPr>
        <w:autoSpaceDE w:val="0"/>
        <w:autoSpaceDN w:val="0"/>
        <w:spacing w:before="220"/>
        <w:ind w:firstLine="540"/>
        <w:jc w:val="both"/>
        <w:rPr>
          <w:rFonts w:ascii="Times New Roman" w:eastAsia="Times New Roman" w:hAnsi="Times New Roman" w:cs="Times New Roman"/>
        </w:rPr>
      </w:pPr>
      <w:r w:rsidRPr="00875DB6">
        <w:rPr>
          <w:rFonts w:ascii="Times New Roman" w:eastAsia="Times New Roman" w:hAnsi="Times New Roman" w:cs="Times New Roman"/>
        </w:rPr>
        <w:t xml:space="preserve">6. Предметом документарной оценки соответствия соискателя лицензии (лицензиата) лицензионным требованиям являются сведения, содержащиеся в представленном заявлении и документах, в целях оценки соответствия таких сведений положениям </w:t>
      </w:r>
      <w:hyperlink w:anchor="P334" w:history="1">
        <w:r w:rsidRPr="00875DB6">
          <w:rPr>
            <w:rFonts w:ascii="Times New Roman" w:eastAsia="Times New Roman" w:hAnsi="Times New Roman" w:cs="Times New Roman"/>
          </w:rPr>
          <w:t>частей 1</w:t>
        </w:r>
      </w:hyperlink>
      <w:r w:rsidRPr="00875DB6">
        <w:rPr>
          <w:rFonts w:ascii="Times New Roman" w:eastAsia="Times New Roman" w:hAnsi="Times New Roman" w:cs="Times New Roman"/>
        </w:rPr>
        <w:t xml:space="preserve"> и </w:t>
      </w:r>
      <w:hyperlink w:anchor="P348" w:history="1">
        <w:r w:rsidRPr="00875DB6">
          <w:rPr>
            <w:rFonts w:ascii="Times New Roman" w:eastAsia="Times New Roman" w:hAnsi="Times New Roman" w:cs="Times New Roman"/>
          </w:rPr>
          <w:t>3 статьи 13</w:t>
        </w:r>
      </w:hyperlink>
      <w:r w:rsidRPr="00875DB6">
        <w:rPr>
          <w:rFonts w:ascii="Times New Roman" w:eastAsia="Times New Roman" w:hAnsi="Times New Roman" w:cs="Times New Roman"/>
        </w:rPr>
        <w:t xml:space="preserve"> (</w:t>
      </w:r>
      <w:hyperlink w:anchor="P478" w:history="1">
        <w:r w:rsidRPr="00875DB6">
          <w:rPr>
            <w:rFonts w:ascii="Times New Roman" w:eastAsia="Times New Roman" w:hAnsi="Times New Roman" w:cs="Times New Roman"/>
          </w:rPr>
          <w:t>части 3 статьи 18</w:t>
        </w:r>
      </w:hyperlink>
      <w:r w:rsidRPr="00875DB6">
        <w:rPr>
          <w:rFonts w:ascii="Times New Roman" w:eastAsia="Times New Roman" w:hAnsi="Times New Roman" w:cs="Times New Roman"/>
        </w:rPr>
        <w:t>) Федерального закона от 4 мая 2011 года № 99-ФЗ «О лицензировании отдельных видов деятельности», а также сведениям о соискателе лицензии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875DB6" w:rsidRPr="00875DB6" w:rsidRDefault="00875DB6" w:rsidP="00875DB6">
      <w:pPr>
        <w:overflowPunct w:val="0"/>
        <w:autoSpaceDE w:val="0"/>
        <w:autoSpaceDN w:val="0"/>
        <w:adjustRightInd w:val="0"/>
        <w:spacing w:line="223" w:lineRule="auto"/>
        <w:ind w:firstLine="851"/>
        <w:jc w:val="both"/>
        <w:textAlignment w:val="baseline"/>
        <w:rPr>
          <w:rFonts w:ascii="Times New Roman" w:eastAsia="Times New Roman" w:hAnsi="Times New Roman" w:cs="Times New Roman"/>
        </w:rPr>
      </w:pPr>
    </w:p>
    <w:p w:rsidR="00875DB6" w:rsidRPr="00875DB6" w:rsidRDefault="00875DB6" w:rsidP="00875DB6">
      <w:pPr>
        <w:overflowPunct w:val="0"/>
        <w:autoSpaceDE w:val="0"/>
        <w:autoSpaceDN w:val="0"/>
        <w:adjustRightInd w:val="0"/>
        <w:ind w:firstLine="851"/>
        <w:jc w:val="both"/>
        <w:textAlignment w:val="baseline"/>
        <w:rPr>
          <w:rFonts w:ascii="Times New Roman" w:eastAsia="Times New Roman" w:hAnsi="Times New Roman" w:cs="Times New Roman"/>
        </w:rPr>
      </w:pPr>
      <w:r w:rsidRPr="00875DB6">
        <w:rPr>
          <w:rFonts w:ascii="Times New Roman" w:eastAsia="Times New Roman" w:hAnsi="Times New Roman" w:cs="Times New Roman"/>
        </w:rPr>
        <w:t xml:space="preserve">7. Срок проведения документарной оценки: _____ рабочих дней.  </w:t>
      </w:r>
    </w:p>
    <w:p w:rsidR="00875DB6" w:rsidRPr="00875DB6" w:rsidRDefault="00875DB6" w:rsidP="00875DB6">
      <w:pPr>
        <w:overflowPunct w:val="0"/>
        <w:autoSpaceDE w:val="0"/>
        <w:autoSpaceDN w:val="0"/>
        <w:adjustRightInd w:val="0"/>
        <w:jc w:val="both"/>
        <w:textAlignment w:val="baseline"/>
        <w:outlineLvl w:val="0"/>
        <w:rPr>
          <w:rFonts w:ascii="Times New Roman" w:eastAsia="Times New Roman" w:hAnsi="Times New Roman" w:cs="Times New Roman"/>
        </w:rPr>
      </w:pPr>
      <w:r w:rsidRPr="00875DB6">
        <w:rPr>
          <w:rFonts w:ascii="Times New Roman" w:eastAsia="Times New Roman" w:hAnsi="Times New Roman" w:cs="Times New Roman"/>
          <w:szCs w:val="20"/>
        </w:rPr>
        <w:t>Документарная оценка проводится по месту нахождения лицензирующего органа.</w:t>
      </w:r>
    </w:p>
    <w:p w:rsidR="00875DB6" w:rsidRPr="00875DB6" w:rsidRDefault="00875DB6" w:rsidP="00875DB6">
      <w:pPr>
        <w:overflowPunct w:val="0"/>
        <w:autoSpaceDE w:val="0"/>
        <w:autoSpaceDN w:val="0"/>
        <w:adjustRightInd w:val="0"/>
        <w:ind w:firstLine="851"/>
        <w:jc w:val="both"/>
        <w:textAlignment w:val="baseline"/>
        <w:outlineLvl w:val="0"/>
        <w:rPr>
          <w:rFonts w:ascii="Times New Roman" w:eastAsia="Times New Roman" w:hAnsi="Times New Roman" w:cs="Times New Roman"/>
        </w:rPr>
      </w:pPr>
      <w:r w:rsidRPr="00875DB6">
        <w:rPr>
          <w:rFonts w:ascii="Times New Roman" w:eastAsia="Times New Roman" w:hAnsi="Times New Roman" w:cs="Times New Roman"/>
        </w:rPr>
        <w:t>Документарную оценку провести в период с «___</w:t>
      </w:r>
      <w:proofErr w:type="gramStart"/>
      <w:r w:rsidRPr="00875DB6">
        <w:rPr>
          <w:rFonts w:ascii="Times New Roman" w:eastAsia="Times New Roman" w:hAnsi="Times New Roman" w:cs="Times New Roman"/>
        </w:rPr>
        <w:t>_»_</w:t>
      </w:r>
      <w:proofErr w:type="gramEnd"/>
      <w:r w:rsidRPr="00875DB6">
        <w:rPr>
          <w:rFonts w:ascii="Times New Roman" w:eastAsia="Times New Roman" w:hAnsi="Times New Roman" w:cs="Times New Roman"/>
        </w:rPr>
        <w:t>_____________ 20__ года по</w:t>
      </w:r>
    </w:p>
    <w:p w:rsidR="00875DB6" w:rsidRPr="00875DB6" w:rsidRDefault="00875DB6" w:rsidP="00875DB6">
      <w:pPr>
        <w:overflowPunct w:val="0"/>
        <w:autoSpaceDE w:val="0"/>
        <w:autoSpaceDN w:val="0"/>
        <w:adjustRightInd w:val="0"/>
        <w:jc w:val="both"/>
        <w:textAlignment w:val="baseline"/>
        <w:rPr>
          <w:rFonts w:ascii="Times New Roman" w:eastAsia="Times New Roman" w:hAnsi="Times New Roman" w:cs="Times New Roman"/>
        </w:rPr>
      </w:pPr>
      <w:r w:rsidRPr="00875DB6">
        <w:rPr>
          <w:rFonts w:ascii="Times New Roman" w:eastAsia="Times New Roman" w:hAnsi="Times New Roman" w:cs="Times New Roman"/>
        </w:rPr>
        <w:t xml:space="preserve">«____» ______________20___ года.                                                                                                                                                                                                                       </w:t>
      </w:r>
    </w:p>
    <w:p w:rsidR="00875DB6" w:rsidRPr="00875DB6" w:rsidRDefault="00875DB6" w:rsidP="00875DB6">
      <w:pPr>
        <w:overflowPunct w:val="0"/>
        <w:autoSpaceDE w:val="0"/>
        <w:autoSpaceDN w:val="0"/>
        <w:adjustRightInd w:val="0"/>
        <w:spacing w:line="223" w:lineRule="auto"/>
        <w:ind w:firstLine="851"/>
        <w:jc w:val="both"/>
        <w:textAlignment w:val="baseline"/>
        <w:rPr>
          <w:rFonts w:ascii="Times New Roman" w:eastAsia="Times New Roman" w:hAnsi="Times New Roman" w:cs="Times New Roman"/>
        </w:rPr>
      </w:pPr>
    </w:p>
    <w:p w:rsidR="00875DB6" w:rsidRPr="00875DB6" w:rsidRDefault="00875DB6" w:rsidP="00875DB6">
      <w:pPr>
        <w:overflowPunct w:val="0"/>
        <w:autoSpaceDE w:val="0"/>
        <w:autoSpaceDN w:val="0"/>
        <w:adjustRightInd w:val="0"/>
        <w:spacing w:line="223" w:lineRule="auto"/>
        <w:ind w:firstLine="851"/>
        <w:jc w:val="both"/>
        <w:textAlignment w:val="baseline"/>
        <w:rPr>
          <w:rFonts w:ascii="Times New Roman" w:eastAsia="Times New Roman" w:hAnsi="Times New Roman" w:cs="Times New Roman"/>
        </w:rPr>
      </w:pPr>
      <w:r w:rsidRPr="00875DB6">
        <w:rPr>
          <w:rFonts w:ascii="Times New Roman" w:eastAsia="Times New Roman" w:hAnsi="Times New Roman" w:cs="Times New Roman"/>
        </w:rPr>
        <w:t>8. Правовые основания проведения документарной оценки: статья 19.1. Федерального закона от 4 мая 2011 года № 99-ФЗ «О лицензировании отдельных видов деятельности.</w:t>
      </w:r>
    </w:p>
    <w:p w:rsidR="00875DB6" w:rsidRPr="00875DB6" w:rsidRDefault="00875DB6" w:rsidP="00875DB6">
      <w:pPr>
        <w:overflowPunct w:val="0"/>
        <w:autoSpaceDE w:val="0"/>
        <w:autoSpaceDN w:val="0"/>
        <w:adjustRightInd w:val="0"/>
        <w:ind w:firstLine="851"/>
        <w:jc w:val="both"/>
        <w:textAlignment w:val="baseline"/>
        <w:rPr>
          <w:rFonts w:ascii="Times New Roman" w:eastAsia="Times New Roman" w:hAnsi="Times New Roman" w:cs="Times New Roman"/>
        </w:rPr>
      </w:pPr>
    </w:p>
    <w:p w:rsidR="00875DB6" w:rsidRPr="00875DB6" w:rsidRDefault="00875DB6" w:rsidP="00875DB6">
      <w:pPr>
        <w:overflowPunct w:val="0"/>
        <w:autoSpaceDE w:val="0"/>
        <w:autoSpaceDN w:val="0"/>
        <w:adjustRightInd w:val="0"/>
        <w:ind w:firstLine="851"/>
        <w:jc w:val="both"/>
        <w:textAlignment w:val="baseline"/>
        <w:rPr>
          <w:rFonts w:ascii="Times New Roman" w:eastAsia="Times New Roman" w:hAnsi="Times New Roman" w:cs="Times New Roman"/>
        </w:rPr>
      </w:pPr>
      <w:r w:rsidRPr="00875DB6">
        <w:rPr>
          <w:rFonts w:ascii="Times New Roman" w:eastAsia="Times New Roman" w:hAnsi="Times New Roman" w:cs="Times New Roman"/>
        </w:rPr>
        <w:t>9. Лицензионные требования, подлежащие оценке:</w:t>
      </w:r>
    </w:p>
    <w:p w:rsidR="00875DB6" w:rsidRPr="00875DB6" w:rsidRDefault="00875DB6" w:rsidP="00875DB6">
      <w:pPr>
        <w:overflowPunct w:val="0"/>
        <w:autoSpaceDE w:val="0"/>
        <w:autoSpaceDN w:val="0"/>
        <w:adjustRightInd w:val="0"/>
        <w:ind w:firstLine="851"/>
        <w:jc w:val="both"/>
        <w:textAlignment w:val="baseline"/>
        <w:rPr>
          <w:rFonts w:ascii="Times New Roman" w:eastAsia="Times New Roman" w:hAnsi="Times New Roman" w:cs="Times New Roman"/>
        </w:rPr>
      </w:pPr>
      <w:r w:rsidRPr="00875DB6">
        <w:rPr>
          <w:rFonts w:ascii="Times New Roman" w:eastAsia="Times New Roman" w:hAnsi="Times New Roman" w:cs="Times New Roman"/>
        </w:rPr>
        <w:t>соответствие соискателя лицензии (лицензиата) лицензионным требованиям, установленным статьей 8 Федерального закона от 4 мая 2011 года № 99-ФЗ «О лицензировании отдельных видов деятельности»,</w:t>
      </w:r>
      <w:r w:rsidRPr="00875DB6">
        <w:rPr>
          <w:rFonts w:ascii="Times New Roman" w:hAnsi="Times New Roman" w:cs="Times New Roman"/>
        </w:rPr>
        <w:t xml:space="preserve"> </w:t>
      </w:r>
      <w:r w:rsidRPr="00875DB6">
        <w:rPr>
          <w:rFonts w:ascii="Times New Roman" w:eastAsia="Times New Roman" w:hAnsi="Times New Roman" w:cs="Times New Roman"/>
          <w:color w:val="000000" w:themeColor="text1"/>
          <w:sz w:val="24"/>
          <w:szCs w:val="24"/>
          <w:lang w:eastAsia="ru-RU"/>
        </w:rPr>
        <w:t>Положением о лицензировании деятельности по заготовке, хранению, переработке и реализации лома черных, цветных металлов</w:t>
      </w:r>
      <w:r w:rsidR="008612FC">
        <w:rPr>
          <w:rFonts w:ascii="Times New Roman" w:eastAsia="Times New Roman" w:hAnsi="Times New Roman" w:cs="Times New Roman"/>
          <w:color w:val="000000" w:themeColor="text1"/>
          <w:sz w:val="24"/>
          <w:szCs w:val="24"/>
          <w:lang w:eastAsia="ru-RU"/>
        </w:rPr>
        <w:t>,</w:t>
      </w:r>
      <w:r w:rsidRPr="00875DB6">
        <w:rPr>
          <w:rFonts w:ascii="Times New Roman" w:hAnsi="Times New Roman" w:cs="Times New Roman"/>
        </w:rPr>
        <w:t xml:space="preserve"> </w:t>
      </w:r>
      <w:r w:rsidRPr="00875DB6">
        <w:rPr>
          <w:rFonts w:ascii="Times New Roman" w:eastAsia="Times New Roman" w:hAnsi="Times New Roman" w:cs="Times New Roman"/>
          <w:color w:val="000000" w:themeColor="text1"/>
          <w:sz w:val="24"/>
          <w:szCs w:val="24"/>
          <w:lang w:eastAsia="ru-RU"/>
        </w:rPr>
        <w:t xml:space="preserve">утвержденным </w:t>
      </w:r>
      <w:r w:rsidRPr="00875DB6">
        <w:rPr>
          <w:rFonts w:ascii="Times New Roman" w:hAnsi="Times New Roman" w:cs="Times New Roman"/>
        </w:rPr>
        <w:t>Постановлением Правительства Российской Федерации 28 мая 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rsidR="00875DB6" w:rsidRPr="00875DB6" w:rsidRDefault="00875DB6" w:rsidP="00875DB6">
      <w:pPr>
        <w:overflowPunct w:val="0"/>
        <w:autoSpaceDE w:val="0"/>
        <w:autoSpaceDN w:val="0"/>
        <w:adjustRightInd w:val="0"/>
        <w:ind w:firstLine="709"/>
        <w:contextualSpacing/>
        <w:jc w:val="both"/>
        <w:textAlignment w:val="baseline"/>
        <w:rPr>
          <w:rFonts w:ascii="Times New Roman" w:eastAsia="Times New Roman" w:hAnsi="Times New Roman" w:cs="Times New Roman"/>
        </w:rPr>
      </w:pPr>
      <w:r w:rsidRPr="00875DB6">
        <w:rPr>
          <w:rFonts w:ascii="Times New Roman" w:eastAsia="Times New Roman" w:hAnsi="Times New Roman" w:cs="Times New Roman"/>
        </w:rPr>
        <w:t>а)</w:t>
      </w:r>
      <w:r w:rsidRPr="00875DB6">
        <w:rPr>
          <w:rFonts w:ascii="Times New Roman" w:eastAsia="Times New Roman" w:hAnsi="Times New Roman" w:cs="Times New Roman"/>
        </w:rPr>
        <w:tab/>
        <w:t xml:space="preserve">наличие у соискателя лицензии (лицензиата) на праве собственности или ином законном основании технических средств, оборудования и технической документации, а также земельных участков и (или) зданий, строений, сооружений, помещений, необходимых для осуществления лицензируемой деятельности в каждом из мест ее осуществления; </w:t>
      </w:r>
    </w:p>
    <w:p w:rsidR="00875DB6" w:rsidRPr="00875DB6" w:rsidRDefault="00875DB6" w:rsidP="00875DB6">
      <w:pPr>
        <w:overflowPunct w:val="0"/>
        <w:autoSpaceDE w:val="0"/>
        <w:autoSpaceDN w:val="0"/>
        <w:adjustRightInd w:val="0"/>
        <w:ind w:firstLine="709"/>
        <w:contextualSpacing/>
        <w:jc w:val="both"/>
        <w:textAlignment w:val="baseline"/>
        <w:rPr>
          <w:rFonts w:ascii="Times New Roman" w:eastAsia="Times New Roman" w:hAnsi="Times New Roman" w:cs="Times New Roman"/>
        </w:rPr>
      </w:pPr>
      <w:r w:rsidRPr="00875DB6">
        <w:rPr>
          <w:rFonts w:ascii="Times New Roman" w:eastAsia="Times New Roman" w:hAnsi="Times New Roman" w:cs="Times New Roman"/>
        </w:rPr>
        <w:t>б)</w:t>
      </w:r>
      <w:r w:rsidRPr="00875DB6">
        <w:rPr>
          <w:rFonts w:ascii="Times New Roman" w:eastAsia="Times New Roman" w:hAnsi="Times New Roman" w:cs="Times New Roman"/>
        </w:rPr>
        <w:tab/>
        <w:t>наличие у соискателя лицензии (лицензиата) условий для выполнения требований Правил обращения с ломом и отходами черных, цветных металлов и их отчуждения, и соблюдение соискателем лицензии (лицензиатом) Правил обращения с ломом и отходами черных, цветных металлов и их отчуждения.</w:t>
      </w:r>
    </w:p>
    <w:p w:rsidR="00875DB6" w:rsidRPr="00875DB6" w:rsidRDefault="00875DB6" w:rsidP="00875DB6">
      <w:pPr>
        <w:overflowPunct w:val="0"/>
        <w:autoSpaceDE w:val="0"/>
        <w:autoSpaceDN w:val="0"/>
        <w:adjustRightInd w:val="0"/>
        <w:ind w:firstLine="851"/>
        <w:jc w:val="both"/>
        <w:textAlignment w:val="baseline"/>
        <w:rPr>
          <w:rFonts w:ascii="Times New Roman" w:eastAsia="Times New Roman" w:hAnsi="Times New Roman" w:cs="Times New Roman"/>
        </w:rPr>
      </w:pPr>
      <w:r w:rsidRPr="00875DB6">
        <w:rPr>
          <w:rFonts w:ascii="Times New Roman" w:eastAsia="Times New Roman" w:hAnsi="Times New Roman" w:cs="Times New Roman"/>
        </w:rPr>
        <w:t xml:space="preserve">10. В период, установленный для проведения документарной оценки соответствия соискателя лицензии (лицензиата) лицензионным требованиям провести следующие мероприятия:  </w:t>
      </w:r>
    </w:p>
    <w:p w:rsidR="00875DB6" w:rsidRPr="00875DB6" w:rsidRDefault="00875DB6" w:rsidP="00875DB6">
      <w:pPr>
        <w:overflowPunct w:val="0"/>
        <w:autoSpaceDE w:val="0"/>
        <w:autoSpaceDN w:val="0"/>
        <w:adjustRightInd w:val="0"/>
        <w:ind w:firstLine="851"/>
        <w:jc w:val="both"/>
        <w:textAlignment w:val="baseline"/>
        <w:rPr>
          <w:rFonts w:ascii="Times New Roman" w:eastAsia="Times New Roman" w:hAnsi="Times New Roman" w:cs="Times New Roman"/>
        </w:rPr>
      </w:pPr>
      <w:r w:rsidRPr="00875DB6">
        <w:rPr>
          <w:rFonts w:ascii="Times New Roman" w:eastAsia="Times New Roman" w:hAnsi="Times New Roman" w:cs="Times New Roman"/>
        </w:rPr>
        <w:t>1) направление межведомственных запросов;</w:t>
      </w:r>
    </w:p>
    <w:p w:rsidR="00875DB6" w:rsidRPr="00875DB6" w:rsidRDefault="00875DB6" w:rsidP="00875DB6">
      <w:pPr>
        <w:overflowPunct w:val="0"/>
        <w:autoSpaceDE w:val="0"/>
        <w:autoSpaceDN w:val="0"/>
        <w:adjustRightInd w:val="0"/>
        <w:ind w:firstLine="851"/>
        <w:jc w:val="both"/>
        <w:textAlignment w:val="baseline"/>
        <w:rPr>
          <w:rFonts w:ascii="Times New Roman" w:eastAsia="Times New Roman" w:hAnsi="Times New Roman" w:cs="Times New Roman"/>
        </w:rPr>
      </w:pPr>
      <w:r w:rsidRPr="00875DB6">
        <w:rPr>
          <w:rFonts w:ascii="Times New Roman" w:eastAsia="Times New Roman" w:hAnsi="Times New Roman" w:cs="Times New Roman"/>
        </w:rPr>
        <w:t>2) рассмотрение заявления и прилагаемых к нему документов, представленных соискателем лицензии (лицензиатом) на предмет их соответствия установленным лицензионным требованиям с учетом информации, полученной в рамках межведомственного информационного взаимодействия;</w:t>
      </w:r>
    </w:p>
    <w:p w:rsidR="00875DB6" w:rsidRPr="00875DB6" w:rsidRDefault="00875DB6" w:rsidP="00875DB6">
      <w:pPr>
        <w:overflowPunct w:val="0"/>
        <w:autoSpaceDE w:val="0"/>
        <w:autoSpaceDN w:val="0"/>
        <w:adjustRightInd w:val="0"/>
        <w:ind w:firstLine="851"/>
        <w:jc w:val="both"/>
        <w:textAlignment w:val="baseline"/>
        <w:rPr>
          <w:rFonts w:ascii="Times New Roman" w:eastAsia="Times New Roman" w:hAnsi="Times New Roman" w:cs="Times New Roman"/>
        </w:rPr>
      </w:pPr>
      <w:r w:rsidRPr="00875DB6">
        <w:rPr>
          <w:rFonts w:ascii="Times New Roman" w:eastAsia="Times New Roman" w:hAnsi="Times New Roman" w:cs="Times New Roman"/>
        </w:rPr>
        <w:t>3) оформление результатов документарной оценки, составление акта документарной оценки.</w:t>
      </w:r>
    </w:p>
    <w:p w:rsidR="00875DB6" w:rsidRPr="00875DB6" w:rsidRDefault="00875DB6" w:rsidP="00875DB6">
      <w:pPr>
        <w:overflowPunct w:val="0"/>
        <w:autoSpaceDE w:val="0"/>
        <w:autoSpaceDN w:val="0"/>
        <w:adjustRightInd w:val="0"/>
        <w:ind w:firstLine="851"/>
        <w:jc w:val="both"/>
        <w:textAlignment w:val="baseline"/>
        <w:rPr>
          <w:rFonts w:ascii="Times New Roman" w:eastAsia="Times New Roman" w:hAnsi="Times New Roman" w:cs="Times New Roman"/>
        </w:rPr>
      </w:pPr>
      <w:r w:rsidRPr="00875DB6">
        <w:rPr>
          <w:rFonts w:ascii="Times New Roman" w:eastAsia="Times New Roman" w:hAnsi="Times New Roman" w:cs="Times New Roman"/>
        </w:rPr>
        <w:t>11. Перечень нормативных правовых актов, положений, административных регламентов:</w:t>
      </w:r>
    </w:p>
    <w:p w:rsidR="00875DB6" w:rsidRDefault="00875DB6" w:rsidP="00875DB6">
      <w:pPr>
        <w:overflowPunct w:val="0"/>
        <w:autoSpaceDE w:val="0"/>
        <w:autoSpaceDN w:val="0"/>
        <w:adjustRightInd w:val="0"/>
        <w:ind w:firstLine="851"/>
        <w:jc w:val="both"/>
        <w:textAlignment w:val="baseline"/>
        <w:rPr>
          <w:rFonts w:ascii="Times New Roman" w:eastAsia="Times New Roman" w:hAnsi="Times New Roman" w:cs="Times New Roman"/>
        </w:rPr>
      </w:pPr>
      <w:r w:rsidRPr="00875DB6">
        <w:rPr>
          <w:rFonts w:ascii="Times New Roman" w:eastAsia="Times New Roman" w:hAnsi="Times New Roman" w:cs="Times New Roman"/>
        </w:rPr>
        <w:t>Федеральный закон от 4 мая 2011 года № 99-ФЗ «О лицензировании отдельных видов деятельности»;</w:t>
      </w:r>
    </w:p>
    <w:p w:rsidR="00875DB6" w:rsidRDefault="00875DB6" w:rsidP="00875DB6">
      <w:pPr>
        <w:overflowPunct w:val="0"/>
        <w:autoSpaceDE w:val="0"/>
        <w:autoSpaceDN w:val="0"/>
        <w:adjustRightInd w:val="0"/>
        <w:ind w:firstLine="851"/>
        <w:jc w:val="both"/>
        <w:textAlignment w:val="baseline"/>
        <w:rPr>
          <w:rFonts w:ascii="Times New Roman" w:hAnsi="Times New Roman" w:cs="Times New Roman"/>
        </w:rPr>
      </w:pPr>
      <w:r w:rsidRPr="00875DB6">
        <w:rPr>
          <w:rFonts w:ascii="Times New Roman" w:hAnsi="Times New Roman" w:cs="Times New Roman"/>
        </w:rPr>
        <w:t>Постановление Правительства Российской Федерации 28 мая 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rsidR="005741C9" w:rsidRDefault="005741C9" w:rsidP="00875DB6">
      <w:pPr>
        <w:overflowPunct w:val="0"/>
        <w:autoSpaceDE w:val="0"/>
        <w:autoSpaceDN w:val="0"/>
        <w:adjustRightInd w:val="0"/>
        <w:ind w:firstLine="851"/>
        <w:jc w:val="both"/>
        <w:textAlignment w:val="baseline"/>
        <w:rPr>
          <w:rFonts w:ascii="Times New Roman" w:hAnsi="Times New Roman" w:cs="Times New Roman"/>
        </w:rPr>
      </w:pPr>
    </w:p>
    <w:p w:rsidR="005741C9" w:rsidRDefault="005741C9" w:rsidP="00875DB6">
      <w:pPr>
        <w:overflowPunct w:val="0"/>
        <w:autoSpaceDE w:val="0"/>
        <w:autoSpaceDN w:val="0"/>
        <w:adjustRightInd w:val="0"/>
        <w:ind w:firstLine="851"/>
        <w:jc w:val="both"/>
        <w:textAlignment w:val="baseline"/>
        <w:rPr>
          <w:rFonts w:ascii="Times New Roman" w:hAnsi="Times New Roman" w:cs="Times New Roman"/>
        </w:rPr>
      </w:pPr>
    </w:p>
    <w:p w:rsidR="005741C9" w:rsidRPr="00875DB6" w:rsidRDefault="005741C9" w:rsidP="00875DB6">
      <w:pPr>
        <w:overflowPunct w:val="0"/>
        <w:autoSpaceDE w:val="0"/>
        <w:autoSpaceDN w:val="0"/>
        <w:adjustRightInd w:val="0"/>
        <w:ind w:firstLine="851"/>
        <w:jc w:val="both"/>
        <w:textAlignment w:val="baseline"/>
        <w:rPr>
          <w:rFonts w:ascii="Times New Roman" w:eastAsia="Times New Roman" w:hAnsi="Times New Roman" w:cs="Times New Roman"/>
        </w:rPr>
      </w:pPr>
    </w:p>
    <w:tbl>
      <w:tblPr>
        <w:tblStyle w:val="8"/>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232"/>
        <w:gridCol w:w="113"/>
        <w:gridCol w:w="2835"/>
        <w:gridCol w:w="113"/>
        <w:gridCol w:w="3686"/>
      </w:tblGrid>
      <w:tr w:rsidR="005741C9" w:rsidRPr="00875DB6" w:rsidTr="008F33E5">
        <w:tc>
          <w:tcPr>
            <w:tcW w:w="3232" w:type="dxa"/>
            <w:tcBorders>
              <w:top w:val="single" w:sz="4" w:space="0" w:color="auto"/>
            </w:tcBorders>
          </w:tcPr>
          <w:p w:rsidR="005741C9" w:rsidRPr="00875DB6" w:rsidRDefault="005741C9" w:rsidP="008F33E5">
            <w:pPr>
              <w:jc w:val="center"/>
              <w:rPr>
                <w:rFonts w:ascii="Times New Roman" w:eastAsia="Times New Roman" w:hAnsi="Times New Roman"/>
                <w:color w:val="000000"/>
                <w:sz w:val="16"/>
              </w:rPr>
            </w:pPr>
            <w:r w:rsidRPr="00875DB6">
              <w:rPr>
                <w:rFonts w:ascii="Times New Roman" w:eastAsia="Times New Roman" w:hAnsi="Times New Roman"/>
                <w:color w:val="000000"/>
                <w:sz w:val="16"/>
              </w:rPr>
              <w:t>(должность руководителя юридического лица или иного лица, имеющего право действовать от</w:t>
            </w:r>
            <w:r w:rsidRPr="00875DB6">
              <w:rPr>
                <w:rFonts w:ascii="Times New Roman" w:eastAsia="Times New Roman" w:hAnsi="Times New Roman"/>
                <w:color w:val="000000"/>
                <w:sz w:val="16"/>
                <w:lang w:val="en-US"/>
              </w:rPr>
              <w:t> </w:t>
            </w:r>
            <w:r w:rsidRPr="00875DB6">
              <w:rPr>
                <w:rFonts w:ascii="Times New Roman" w:eastAsia="Times New Roman" w:hAnsi="Times New Roman"/>
                <w:color w:val="000000"/>
                <w:sz w:val="16"/>
              </w:rPr>
              <w:t>имени юридического лица/ индивидуального предпринимателя)</w:t>
            </w:r>
          </w:p>
        </w:tc>
        <w:tc>
          <w:tcPr>
            <w:tcW w:w="113" w:type="dxa"/>
          </w:tcPr>
          <w:p w:rsidR="005741C9" w:rsidRPr="00875DB6" w:rsidRDefault="005741C9" w:rsidP="008F33E5">
            <w:pPr>
              <w:ind w:firstLine="556"/>
              <w:jc w:val="both"/>
              <w:rPr>
                <w:rFonts w:ascii="Times New Roman" w:eastAsia="Times New Roman" w:hAnsi="Times New Roman"/>
                <w:color w:val="000000"/>
                <w:sz w:val="16"/>
              </w:rPr>
            </w:pPr>
          </w:p>
        </w:tc>
        <w:tc>
          <w:tcPr>
            <w:tcW w:w="2835" w:type="dxa"/>
            <w:tcBorders>
              <w:top w:val="single" w:sz="4" w:space="0" w:color="auto"/>
            </w:tcBorders>
          </w:tcPr>
          <w:p w:rsidR="005741C9" w:rsidRPr="00875DB6" w:rsidRDefault="005741C9" w:rsidP="008F33E5">
            <w:pPr>
              <w:jc w:val="center"/>
              <w:rPr>
                <w:rFonts w:ascii="Times New Roman" w:eastAsia="Times New Roman" w:hAnsi="Times New Roman"/>
                <w:color w:val="000000"/>
                <w:sz w:val="16"/>
              </w:rPr>
            </w:pPr>
            <w:r w:rsidRPr="00875DB6">
              <w:rPr>
                <w:rFonts w:ascii="Times New Roman" w:eastAsia="Times New Roman" w:hAnsi="Times New Roman"/>
                <w:color w:val="000000"/>
                <w:sz w:val="16"/>
              </w:rPr>
              <w:t>(подпись)</w:t>
            </w:r>
          </w:p>
        </w:tc>
        <w:tc>
          <w:tcPr>
            <w:tcW w:w="113" w:type="dxa"/>
          </w:tcPr>
          <w:p w:rsidR="005741C9" w:rsidRPr="00875DB6" w:rsidRDefault="005741C9" w:rsidP="008F33E5">
            <w:pPr>
              <w:ind w:firstLine="556"/>
              <w:jc w:val="both"/>
              <w:rPr>
                <w:rFonts w:ascii="Times New Roman" w:eastAsia="Times New Roman" w:hAnsi="Times New Roman"/>
                <w:color w:val="000000"/>
                <w:sz w:val="16"/>
              </w:rPr>
            </w:pPr>
          </w:p>
        </w:tc>
        <w:tc>
          <w:tcPr>
            <w:tcW w:w="3686" w:type="dxa"/>
            <w:tcBorders>
              <w:top w:val="single" w:sz="4" w:space="0" w:color="auto"/>
            </w:tcBorders>
          </w:tcPr>
          <w:p w:rsidR="005741C9" w:rsidRPr="00875DB6" w:rsidRDefault="005741C9" w:rsidP="008F33E5">
            <w:pPr>
              <w:jc w:val="center"/>
              <w:rPr>
                <w:rFonts w:ascii="Times New Roman" w:eastAsia="Times New Roman" w:hAnsi="Times New Roman"/>
                <w:color w:val="000000"/>
                <w:sz w:val="16"/>
              </w:rPr>
            </w:pPr>
            <w:r w:rsidRPr="00875DB6">
              <w:rPr>
                <w:rFonts w:ascii="Times New Roman" w:eastAsia="Times New Roman" w:hAnsi="Times New Roman"/>
                <w:color w:val="000000"/>
                <w:sz w:val="16"/>
              </w:rPr>
              <w:t>(фамилия, имя, отчество (при наличии))</w:t>
            </w:r>
          </w:p>
        </w:tc>
      </w:tr>
    </w:tbl>
    <w:p w:rsidR="005741C9" w:rsidRPr="00875DB6" w:rsidRDefault="005741C9" w:rsidP="005741C9">
      <w:pPr>
        <w:spacing w:after="5" w:line="240" w:lineRule="auto"/>
        <w:ind w:left="4536" w:right="3873" w:firstLine="284"/>
        <w:jc w:val="both"/>
        <w:rPr>
          <w:rFonts w:ascii="Times New Roman" w:eastAsia="Times New Roman" w:hAnsi="Times New Roman" w:cs="Times New Roman"/>
          <w:color w:val="000000"/>
        </w:rPr>
      </w:pPr>
      <w:r w:rsidRPr="00875DB6">
        <w:rPr>
          <w:rFonts w:ascii="Times New Roman" w:eastAsia="Times New Roman" w:hAnsi="Times New Roman" w:cs="Times New Roman"/>
          <w:color w:val="000000"/>
        </w:rPr>
        <w:t>М.П.</w:t>
      </w:r>
    </w:p>
    <w:p w:rsidR="005741C9" w:rsidRPr="00875DB6" w:rsidRDefault="005741C9" w:rsidP="005741C9">
      <w:pPr>
        <w:widowControl w:val="0"/>
        <w:spacing w:after="0" w:line="150" w:lineRule="exact"/>
        <w:ind w:left="4440"/>
        <w:rPr>
          <w:rFonts w:ascii="Candara" w:eastAsia="Candara" w:hAnsi="Candara" w:cs="Candara"/>
          <w:color w:val="000000"/>
          <w:sz w:val="19"/>
          <w:szCs w:val="19"/>
          <w:lang w:eastAsia="ru-RU" w:bidi="ru-RU"/>
        </w:rPr>
      </w:pPr>
      <w:r w:rsidRPr="00875DB6">
        <w:rPr>
          <w:rFonts w:ascii="Times New Roman" w:eastAsia="Times New Roman" w:hAnsi="Times New Roman" w:cs="Times New Roman"/>
          <w:color w:val="000000"/>
          <w:sz w:val="16"/>
        </w:rPr>
        <w:t xml:space="preserve">   (при наличии)</w:t>
      </w:r>
    </w:p>
    <w:p w:rsidR="00875DB6" w:rsidRPr="00875DB6" w:rsidRDefault="00875DB6" w:rsidP="00875DB6">
      <w:pPr>
        <w:overflowPunct w:val="0"/>
        <w:autoSpaceDE w:val="0"/>
        <w:autoSpaceDN w:val="0"/>
        <w:adjustRightInd w:val="0"/>
        <w:ind w:firstLine="851"/>
        <w:jc w:val="both"/>
        <w:textAlignment w:val="baseline"/>
        <w:rPr>
          <w:rFonts w:ascii="Times New Roman" w:eastAsia="Times New Roman" w:hAnsi="Times New Roman" w:cs="Times New Roman"/>
          <w:spacing w:val="1"/>
        </w:rPr>
      </w:pPr>
    </w:p>
    <w:p w:rsidR="00875DB6" w:rsidRPr="00875DB6" w:rsidRDefault="00875DB6" w:rsidP="00875DB6">
      <w:pPr>
        <w:spacing w:after="240"/>
        <w:jc w:val="right"/>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br w:type="page"/>
      </w:r>
    </w:p>
    <w:p w:rsidR="00875DB6" w:rsidRPr="00875DB6" w:rsidRDefault="005741C9" w:rsidP="00875DB6">
      <w:pPr>
        <w:overflowPunct w:val="0"/>
        <w:autoSpaceDE w:val="0"/>
        <w:autoSpaceDN w:val="0"/>
        <w:adjustRightInd w:val="0"/>
        <w:spacing w:after="3" w:line="265" w:lineRule="auto"/>
        <w:ind w:right="19"/>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25</w:t>
      </w:r>
    </w:p>
    <w:p w:rsidR="00875DB6" w:rsidRPr="00875DB6" w:rsidRDefault="00875DB6" w:rsidP="00875DB6">
      <w:pPr>
        <w:overflowPunct w:val="0"/>
        <w:autoSpaceDE w:val="0"/>
        <w:autoSpaceDN w:val="0"/>
        <w:adjustRightInd w:val="0"/>
        <w:spacing w:after="3" w:line="265" w:lineRule="auto"/>
        <w:ind w:right="19"/>
        <w:jc w:val="right"/>
        <w:textAlignment w:val="baseline"/>
        <w:rPr>
          <w:rFonts w:ascii="Times New Roman" w:eastAsia="Times New Roman" w:hAnsi="Times New Roman" w:cs="Times New Roman"/>
          <w:sz w:val="24"/>
          <w:szCs w:val="24"/>
          <w:lang w:eastAsia="ru-RU"/>
        </w:rPr>
      </w:pPr>
    </w:p>
    <w:p w:rsidR="00875DB6" w:rsidRPr="00875DB6" w:rsidRDefault="00875DB6" w:rsidP="00875DB6">
      <w:pPr>
        <w:overflowPunct w:val="0"/>
        <w:autoSpaceDE w:val="0"/>
        <w:autoSpaceDN w:val="0"/>
        <w:adjustRightInd w:val="0"/>
        <w:spacing w:after="3" w:line="265" w:lineRule="auto"/>
        <w:ind w:right="19"/>
        <w:jc w:val="center"/>
        <w:textAlignment w:val="baseline"/>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Форма приказа о проведении выездной оценки соответствия соискателя лицензии (лицензиата) лицензионным требованиям</w:t>
      </w:r>
    </w:p>
    <w:p w:rsidR="00875DB6" w:rsidRPr="00875DB6" w:rsidRDefault="00875DB6" w:rsidP="00875DB6">
      <w:pPr>
        <w:overflowPunct w:val="0"/>
        <w:autoSpaceDE w:val="0"/>
        <w:autoSpaceDN w:val="0"/>
        <w:adjustRightInd w:val="0"/>
        <w:spacing w:after="3" w:line="265" w:lineRule="auto"/>
        <w:ind w:right="19"/>
        <w:textAlignment w:val="baseline"/>
        <w:rPr>
          <w:rFonts w:ascii="Times New Roman" w:eastAsia="Times New Roman" w:hAnsi="Times New Roman" w:cs="Times New Roman"/>
          <w:sz w:val="24"/>
          <w:szCs w:val="24"/>
          <w:lang w:eastAsia="ru-RU"/>
        </w:rPr>
      </w:pPr>
    </w:p>
    <w:p w:rsidR="00875DB6" w:rsidRPr="00875DB6" w:rsidRDefault="00875DB6" w:rsidP="00875DB6">
      <w:pPr>
        <w:overflowPunct w:val="0"/>
        <w:autoSpaceDE w:val="0"/>
        <w:autoSpaceDN w:val="0"/>
        <w:adjustRightInd w:val="0"/>
        <w:spacing w:after="3" w:line="265" w:lineRule="auto"/>
        <w:ind w:right="19"/>
        <w:textAlignment w:val="baseline"/>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_____________________________________________________________________________</w:t>
      </w:r>
    </w:p>
    <w:p w:rsidR="00875DB6" w:rsidRPr="00875DB6" w:rsidRDefault="00875DB6" w:rsidP="00875DB6">
      <w:pPr>
        <w:overflowPunct w:val="0"/>
        <w:autoSpaceDE w:val="0"/>
        <w:autoSpaceDN w:val="0"/>
        <w:adjustRightInd w:val="0"/>
        <w:spacing w:after="3" w:line="265" w:lineRule="auto"/>
        <w:ind w:right="19"/>
        <w:jc w:val="center"/>
        <w:textAlignment w:val="baseline"/>
        <w:rPr>
          <w:rFonts w:ascii="Times New Roman" w:eastAsia="Times New Roman" w:hAnsi="Times New Roman" w:cs="Times New Roman"/>
          <w:sz w:val="20"/>
          <w:szCs w:val="24"/>
          <w:lang w:eastAsia="ru-RU"/>
        </w:rPr>
      </w:pPr>
      <w:r w:rsidRPr="00875DB6">
        <w:rPr>
          <w:rFonts w:ascii="Times New Roman" w:eastAsia="Times New Roman" w:hAnsi="Times New Roman" w:cs="Times New Roman"/>
          <w:sz w:val="20"/>
          <w:szCs w:val="24"/>
          <w:lang w:eastAsia="ru-RU"/>
        </w:rPr>
        <w:t>(наименование лицензирующего органа)</w:t>
      </w:r>
    </w:p>
    <w:p w:rsidR="00875DB6" w:rsidRPr="00875DB6" w:rsidRDefault="00875DB6" w:rsidP="00875DB6">
      <w:pPr>
        <w:overflowPunct w:val="0"/>
        <w:autoSpaceDE w:val="0"/>
        <w:autoSpaceDN w:val="0"/>
        <w:adjustRightInd w:val="0"/>
        <w:spacing w:after="3" w:line="265" w:lineRule="auto"/>
        <w:ind w:right="19"/>
        <w:jc w:val="center"/>
        <w:textAlignment w:val="baseline"/>
        <w:rPr>
          <w:rFonts w:ascii="Times New Roman" w:eastAsia="Times New Roman" w:hAnsi="Times New Roman" w:cs="Times New Roman"/>
          <w:sz w:val="20"/>
          <w:szCs w:val="24"/>
          <w:lang w:eastAsia="ru-RU"/>
        </w:rPr>
      </w:pPr>
    </w:p>
    <w:p w:rsidR="00875DB6" w:rsidRPr="00875DB6" w:rsidRDefault="00875DB6" w:rsidP="00875DB6">
      <w:pPr>
        <w:overflowPunct w:val="0"/>
        <w:autoSpaceDE w:val="0"/>
        <w:autoSpaceDN w:val="0"/>
        <w:adjustRightInd w:val="0"/>
        <w:spacing w:after="3" w:line="265" w:lineRule="auto"/>
        <w:ind w:right="19"/>
        <w:jc w:val="center"/>
        <w:textAlignment w:val="baseline"/>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ПРИКАЗ</w:t>
      </w:r>
    </w:p>
    <w:p w:rsidR="00875DB6" w:rsidRPr="00875DB6" w:rsidRDefault="00875DB6" w:rsidP="00875DB6">
      <w:pPr>
        <w:overflowPunct w:val="0"/>
        <w:autoSpaceDE w:val="0"/>
        <w:autoSpaceDN w:val="0"/>
        <w:adjustRightInd w:val="0"/>
        <w:spacing w:after="3" w:line="265" w:lineRule="auto"/>
        <w:ind w:right="19"/>
        <w:jc w:val="center"/>
        <w:textAlignment w:val="baseline"/>
        <w:rPr>
          <w:rFonts w:ascii="Times New Roman" w:eastAsia="Times New Roman" w:hAnsi="Times New Roman" w:cs="Times New Roman"/>
          <w:sz w:val="24"/>
          <w:szCs w:val="20"/>
          <w:lang w:eastAsia="ru-RU"/>
        </w:rPr>
      </w:pPr>
      <w:r w:rsidRPr="00875DB6">
        <w:rPr>
          <w:rFonts w:ascii="Times New Roman" w:eastAsia="Times New Roman" w:hAnsi="Times New Roman" w:cs="Times New Roman"/>
          <w:sz w:val="24"/>
          <w:szCs w:val="20"/>
          <w:lang w:eastAsia="ru-RU"/>
        </w:rPr>
        <w:t>от "___" ___________ ____ г. № _________</w:t>
      </w:r>
    </w:p>
    <w:p w:rsidR="00875DB6" w:rsidRPr="00875DB6" w:rsidRDefault="00875DB6" w:rsidP="00875DB6">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tbl>
      <w:tblPr>
        <w:tblW w:w="0" w:type="auto"/>
        <w:tblLayout w:type="fixed"/>
        <w:tblLook w:val="0000" w:firstRow="0" w:lastRow="0" w:firstColumn="0" w:lastColumn="0" w:noHBand="0" w:noVBand="0"/>
      </w:tblPr>
      <w:tblGrid>
        <w:gridCol w:w="6771"/>
      </w:tblGrid>
      <w:tr w:rsidR="00875DB6" w:rsidRPr="00875DB6" w:rsidTr="008A164F">
        <w:tc>
          <w:tcPr>
            <w:tcW w:w="6771" w:type="dxa"/>
            <w:shd w:val="clear" w:color="auto" w:fill="auto"/>
          </w:tcPr>
          <w:p w:rsidR="00875DB6" w:rsidRPr="00875DB6" w:rsidRDefault="00875DB6" w:rsidP="00875D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О проведении выездной оценки </w:t>
            </w:r>
          </w:p>
          <w:p w:rsidR="00875DB6" w:rsidRPr="00875DB6" w:rsidRDefault="00875DB6" w:rsidP="00875DB6">
            <w:pPr>
              <w:overflowPunct w:val="0"/>
              <w:autoSpaceDE w:val="0"/>
              <w:autoSpaceDN w:val="0"/>
              <w:adjustRightInd w:val="0"/>
              <w:spacing w:after="0" w:line="240" w:lineRule="auto"/>
              <w:textAlignment w:val="baseline"/>
              <w:rPr>
                <w:rFonts w:ascii="Times New Roman" w:eastAsia="Times New Roman" w:hAnsi="Times New Roman" w:cs="Times New Roman"/>
                <w:i/>
                <w:szCs w:val="20"/>
                <w:lang w:eastAsia="ru-RU"/>
              </w:rPr>
            </w:pPr>
            <w:r w:rsidRPr="00875DB6">
              <w:rPr>
                <w:rFonts w:ascii="Times New Roman" w:eastAsia="Times New Roman" w:hAnsi="Times New Roman" w:cs="Times New Roman"/>
                <w:szCs w:val="20"/>
                <w:lang w:eastAsia="ru-RU"/>
              </w:rPr>
              <w:t xml:space="preserve">соответствия </w:t>
            </w:r>
            <w:r w:rsidRPr="00875DB6">
              <w:rPr>
                <w:rFonts w:ascii="Times New Roman" w:eastAsia="Times New Roman" w:hAnsi="Times New Roman" w:cs="Times New Roman"/>
                <w:i/>
                <w:szCs w:val="20"/>
                <w:lang w:eastAsia="ru-RU"/>
              </w:rPr>
              <w:t xml:space="preserve">соискателя лицензии </w:t>
            </w:r>
          </w:p>
          <w:p w:rsidR="00875DB6" w:rsidRPr="00875DB6" w:rsidRDefault="00875DB6" w:rsidP="00875DB6">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ru-RU"/>
              </w:rPr>
            </w:pPr>
            <w:r w:rsidRPr="00875DB6">
              <w:rPr>
                <w:rFonts w:ascii="Times New Roman" w:eastAsia="Times New Roman" w:hAnsi="Times New Roman" w:cs="Times New Roman"/>
                <w:i/>
                <w:szCs w:val="20"/>
                <w:lang w:eastAsia="ru-RU"/>
              </w:rPr>
              <w:t>(лицензиата)</w:t>
            </w:r>
            <w:r w:rsidRPr="00875DB6">
              <w:rPr>
                <w:rFonts w:ascii="Times New Roman" w:eastAsia="Times New Roman" w:hAnsi="Times New Roman" w:cs="Times New Roman"/>
                <w:szCs w:val="20"/>
                <w:lang w:eastAsia="ru-RU"/>
              </w:rPr>
              <w:t xml:space="preserve"> лицензионным требованиям</w:t>
            </w:r>
          </w:p>
        </w:tc>
      </w:tr>
    </w:tbl>
    <w:p w:rsidR="00875DB6" w:rsidRPr="00875DB6" w:rsidRDefault="00875DB6" w:rsidP="00875D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875DB6" w:rsidRPr="00875DB6" w:rsidRDefault="00875DB6" w:rsidP="00875DB6">
      <w:pPr>
        <w:overflowPunct w:val="0"/>
        <w:autoSpaceDE w:val="0"/>
        <w:autoSpaceDN w:val="0"/>
        <w:adjustRightInd w:val="0"/>
        <w:spacing w:after="3" w:line="265" w:lineRule="auto"/>
        <w:ind w:right="19"/>
        <w:jc w:val="both"/>
        <w:textAlignment w:val="baseline"/>
        <w:rPr>
          <w:rFonts w:ascii="Times New Roman" w:eastAsia="Times New Roman" w:hAnsi="Times New Roman" w:cs="Times New Roman"/>
          <w:szCs w:val="20"/>
          <w:lang w:eastAsia="ru-RU"/>
        </w:rPr>
      </w:pPr>
      <w:r w:rsidRPr="00875DB6">
        <w:rPr>
          <w:rFonts w:ascii="Times New Roman" w:eastAsia="Times New Roman" w:hAnsi="Times New Roman" w:cs="Times New Roman"/>
          <w:sz w:val="24"/>
          <w:szCs w:val="24"/>
          <w:lang w:eastAsia="ru-RU"/>
        </w:rPr>
        <w:tab/>
        <w:t xml:space="preserve">1. Провести выездную </w:t>
      </w:r>
      <w:r w:rsidRPr="00875DB6">
        <w:rPr>
          <w:rFonts w:ascii="Times New Roman" w:eastAsia="Times New Roman" w:hAnsi="Times New Roman" w:cs="Times New Roman"/>
          <w:sz w:val="24"/>
          <w:szCs w:val="20"/>
          <w:lang w:eastAsia="ru-RU"/>
        </w:rPr>
        <w:t>оценку соответствия</w:t>
      </w:r>
      <w:r w:rsidRPr="00875DB6">
        <w:rPr>
          <w:rFonts w:ascii="Times New Roman" w:eastAsia="Times New Roman" w:hAnsi="Times New Roman" w:cs="Times New Roman"/>
          <w:sz w:val="24"/>
          <w:szCs w:val="24"/>
          <w:lang w:eastAsia="ru-RU"/>
        </w:rPr>
        <w:t xml:space="preserve"> </w:t>
      </w:r>
      <w:r w:rsidRPr="00875DB6">
        <w:rPr>
          <w:rFonts w:ascii="Times New Roman" w:eastAsia="Times New Roman" w:hAnsi="Times New Roman" w:cs="Times New Roman"/>
          <w:szCs w:val="20"/>
          <w:lang w:eastAsia="ru-RU"/>
        </w:rPr>
        <w:t>лицензионным требованиям:</w:t>
      </w:r>
    </w:p>
    <w:p w:rsidR="00875DB6" w:rsidRPr="00875DB6" w:rsidRDefault="00875DB6" w:rsidP="00875DB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875DB6">
        <w:rPr>
          <w:rFonts w:ascii="Times New Roman" w:eastAsia="Times New Roman" w:hAnsi="Times New Roman" w:cs="Times New Roman"/>
          <w:sz w:val="28"/>
          <w:szCs w:val="20"/>
          <w:lang w:eastAsia="ru-RU"/>
        </w:rPr>
        <w:t>__________________________________________________________________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0"/>
          <w:szCs w:val="16"/>
          <w:lang w:eastAsia="ru-RU"/>
        </w:rPr>
      </w:pPr>
      <w:r w:rsidRPr="00875DB6">
        <w:rPr>
          <w:rFonts w:ascii="Times New Roman" w:eastAsia="Times New Roman" w:hAnsi="Times New Roman" w:cs="Times New Roman"/>
          <w:sz w:val="20"/>
          <w:szCs w:val="16"/>
          <w:lang w:eastAsia="ru-RU"/>
        </w:rPr>
        <w:t>(</w:t>
      </w:r>
      <w:proofErr w:type="gramStart"/>
      <w:r w:rsidRPr="00875DB6">
        <w:rPr>
          <w:rFonts w:ascii="Times New Roman" w:eastAsia="Times New Roman" w:hAnsi="Times New Roman" w:cs="Times New Roman"/>
          <w:sz w:val="20"/>
          <w:szCs w:val="16"/>
          <w:lang w:eastAsia="ru-RU"/>
        </w:rPr>
        <w:t>полное  и</w:t>
      </w:r>
      <w:proofErr w:type="gramEnd"/>
      <w:r w:rsidRPr="00875DB6">
        <w:rPr>
          <w:rFonts w:ascii="Times New Roman" w:eastAsia="Times New Roman" w:hAnsi="Times New Roman" w:cs="Times New Roman"/>
          <w:sz w:val="20"/>
          <w:szCs w:val="16"/>
          <w:lang w:eastAsia="ru-RU"/>
        </w:rPr>
        <w:t xml:space="preserve">  (в случае, если имеется)  сокращенное наименование, в том числе фирменное наименование, и организационно-правовая форма - для юридического лица; фамилия, имя и (в случае, если имеется) отчество – для  индивидуального предпринимателя)</w:t>
      </w:r>
    </w:p>
    <w:p w:rsidR="00875DB6" w:rsidRPr="00875DB6" w:rsidRDefault="00875DB6" w:rsidP="00875DB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75DB6">
        <w:rPr>
          <w:rFonts w:ascii="Courier New" w:eastAsia="Times New Roman" w:hAnsi="Courier New" w:cs="Courier New"/>
          <w:sz w:val="20"/>
          <w:szCs w:val="20"/>
          <w:lang w:eastAsia="ru-RU"/>
        </w:rPr>
        <w:t xml:space="preserve"> </w:t>
      </w:r>
    </w:p>
    <w:p w:rsidR="00875DB6" w:rsidRPr="00875DB6" w:rsidRDefault="00875DB6" w:rsidP="00875DB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__________________</w:t>
      </w:r>
      <w:r w:rsidR="00763E5A">
        <w:rPr>
          <w:rFonts w:ascii="Times New Roman" w:eastAsia="Times New Roman" w:hAnsi="Times New Roman" w:cs="Times New Roman"/>
          <w:sz w:val="24"/>
          <w:szCs w:val="24"/>
          <w:lang w:eastAsia="ru-RU"/>
        </w:rPr>
        <w:t>____________________________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0"/>
          <w:szCs w:val="16"/>
          <w:lang w:eastAsia="ru-RU"/>
        </w:rPr>
      </w:pPr>
      <w:r w:rsidRPr="00875DB6">
        <w:rPr>
          <w:rFonts w:ascii="Times New Roman" w:eastAsia="Times New Roman" w:hAnsi="Times New Roman" w:cs="Times New Roman"/>
          <w:sz w:val="20"/>
          <w:szCs w:val="16"/>
          <w:lang w:eastAsia="ru-RU"/>
        </w:rPr>
        <w:t xml:space="preserve">                                                                                                                                               (ОГРН, ОГРНИП)</w:t>
      </w:r>
    </w:p>
    <w:p w:rsidR="00875DB6" w:rsidRPr="00875DB6" w:rsidRDefault="00875DB6" w:rsidP="00875DB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Идентификационный номер налогоплательщика (</w:t>
      </w:r>
      <w:r w:rsidR="00763E5A">
        <w:rPr>
          <w:rFonts w:ascii="Times New Roman" w:eastAsia="Times New Roman" w:hAnsi="Times New Roman" w:cs="Times New Roman"/>
          <w:sz w:val="24"/>
          <w:szCs w:val="24"/>
          <w:lang w:eastAsia="ru-RU"/>
        </w:rPr>
        <w:t>ИНН) ________________________</w:t>
      </w:r>
    </w:p>
    <w:p w:rsidR="00875DB6" w:rsidRPr="00875DB6" w:rsidRDefault="00875DB6" w:rsidP="00875DB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2. Место нахождения юридического лица (адрес места жительства индивидуального предпринимателя):</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__________________________________________________</w:t>
      </w:r>
      <w:r w:rsidR="00763E5A">
        <w:rPr>
          <w:rFonts w:ascii="Times New Roman" w:eastAsia="Times New Roman" w:hAnsi="Times New Roman" w:cs="Times New Roman"/>
          <w:sz w:val="24"/>
          <w:szCs w:val="24"/>
          <w:lang w:eastAsia="ru-RU"/>
        </w:rPr>
        <w:t>___________________________</w:t>
      </w:r>
    </w:p>
    <w:p w:rsidR="00875DB6" w:rsidRPr="00875DB6" w:rsidRDefault="00875DB6" w:rsidP="00875DB6">
      <w:pPr>
        <w:overflowPunct w:val="0"/>
        <w:autoSpaceDE w:val="0"/>
        <w:autoSpaceDN w:val="0"/>
        <w:adjustRightInd w:val="0"/>
        <w:spacing w:after="0" w:line="228" w:lineRule="auto"/>
        <w:ind w:firstLine="851"/>
        <w:jc w:val="both"/>
        <w:textAlignment w:val="baseline"/>
        <w:rPr>
          <w:rFonts w:ascii="Times New Roman" w:eastAsia="Times New Roman" w:hAnsi="Times New Roman" w:cs="Times New Roman"/>
          <w:bCs/>
          <w:sz w:val="24"/>
          <w:szCs w:val="24"/>
          <w:lang w:eastAsia="ru-RU"/>
        </w:rPr>
      </w:pPr>
    </w:p>
    <w:p w:rsidR="00875DB6" w:rsidRPr="00875DB6" w:rsidRDefault="00875DB6" w:rsidP="00875DB6">
      <w:pPr>
        <w:overflowPunct w:val="0"/>
        <w:autoSpaceDE w:val="0"/>
        <w:autoSpaceDN w:val="0"/>
        <w:adjustRightInd w:val="0"/>
        <w:spacing w:after="0" w:line="228" w:lineRule="auto"/>
        <w:ind w:firstLine="851"/>
        <w:jc w:val="both"/>
        <w:textAlignment w:val="baseline"/>
        <w:rPr>
          <w:rFonts w:ascii="Times New Roman" w:eastAsia="Times New Roman" w:hAnsi="Times New Roman" w:cs="Times New Roman"/>
          <w:bCs/>
          <w:sz w:val="24"/>
          <w:szCs w:val="24"/>
          <w:lang w:eastAsia="ru-RU"/>
        </w:rPr>
      </w:pPr>
      <w:r w:rsidRPr="00875DB6">
        <w:rPr>
          <w:rFonts w:ascii="Times New Roman" w:eastAsia="Times New Roman" w:hAnsi="Times New Roman" w:cs="Times New Roman"/>
          <w:bCs/>
          <w:sz w:val="24"/>
          <w:szCs w:val="24"/>
          <w:lang w:eastAsia="ru-RU"/>
        </w:rPr>
        <w:t>Лицензируемый вид деятельности: заготовка, хранение, переработка и реализация лома черных металлов, цветных металлов.</w:t>
      </w:r>
    </w:p>
    <w:p w:rsidR="00875DB6" w:rsidRPr="00875DB6" w:rsidRDefault="00875DB6" w:rsidP="00875DB6">
      <w:pPr>
        <w:overflowPunct w:val="0"/>
        <w:autoSpaceDE w:val="0"/>
        <w:autoSpaceDN w:val="0"/>
        <w:adjustRightInd w:val="0"/>
        <w:spacing w:after="0" w:line="228" w:lineRule="auto"/>
        <w:ind w:firstLine="851"/>
        <w:jc w:val="both"/>
        <w:textAlignment w:val="baseline"/>
        <w:rPr>
          <w:rFonts w:ascii="Times New Roman" w:eastAsia="Times New Roman" w:hAnsi="Times New Roman" w:cs="Times New Roman"/>
          <w:bCs/>
          <w:sz w:val="24"/>
          <w:szCs w:val="24"/>
          <w:lang w:eastAsia="ru-RU"/>
        </w:rPr>
      </w:pPr>
    </w:p>
    <w:p w:rsidR="00875DB6" w:rsidRPr="00875DB6" w:rsidRDefault="00875DB6" w:rsidP="00875DB6">
      <w:pPr>
        <w:overflowPunct w:val="0"/>
        <w:autoSpaceDE w:val="0"/>
        <w:autoSpaceDN w:val="0"/>
        <w:adjustRightInd w:val="0"/>
        <w:spacing w:after="0" w:line="228" w:lineRule="auto"/>
        <w:ind w:firstLine="851"/>
        <w:jc w:val="both"/>
        <w:textAlignment w:val="baseline"/>
        <w:rPr>
          <w:rFonts w:ascii="Times New Roman" w:eastAsia="Times New Roman" w:hAnsi="Times New Roman" w:cs="Times New Roman"/>
          <w:bCs/>
          <w:sz w:val="24"/>
          <w:szCs w:val="24"/>
          <w:lang w:eastAsia="ru-RU"/>
        </w:rPr>
      </w:pPr>
      <w:r w:rsidRPr="00875DB6">
        <w:rPr>
          <w:rFonts w:ascii="Times New Roman" w:eastAsia="Times New Roman" w:hAnsi="Times New Roman" w:cs="Times New Roman"/>
          <w:bCs/>
          <w:sz w:val="24"/>
          <w:szCs w:val="24"/>
          <w:lang w:eastAsia="ru-RU"/>
        </w:rPr>
        <w:t xml:space="preserve">Виды работ, выполняемые в составе лицензируемого вида деятельности: </w:t>
      </w:r>
    </w:p>
    <w:p w:rsidR="00875DB6" w:rsidRPr="00875DB6" w:rsidRDefault="00875DB6" w:rsidP="00875DB6">
      <w:pPr>
        <w:overflowPunct w:val="0"/>
        <w:autoSpaceDE w:val="0"/>
        <w:autoSpaceDN w:val="0"/>
        <w:adjustRightInd w:val="0"/>
        <w:spacing w:after="0" w:line="228" w:lineRule="auto"/>
        <w:ind w:firstLine="851"/>
        <w:jc w:val="both"/>
        <w:textAlignment w:val="baseline"/>
        <w:rPr>
          <w:rFonts w:ascii="Times New Roman" w:eastAsia="Times New Roman" w:hAnsi="Times New Roman" w:cs="Times New Roman"/>
          <w:bCs/>
          <w:sz w:val="24"/>
          <w:szCs w:val="24"/>
          <w:lang w:eastAsia="ru-RU"/>
        </w:rPr>
      </w:pPr>
      <w:r w:rsidRPr="00875DB6">
        <w:rPr>
          <w:rFonts w:ascii="Times New Roman" w:eastAsia="Times New Roman" w:hAnsi="Times New Roman" w:cs="Times New Roman"/>
          <w:bCs/>
          <w:sz w:val="24"/>
          <w:szCs w:val="24"/>
          <w:lang w:eastAsia="ru-RU"/>
        </w:rPr>
        <w:t>заготовка, хранение, переработка и реализация лома черных металлов;</w:t>
      </w:r>
    </w:p>
    <w:p w:rsidR="00875DB6" w:rsidRPr="00875DB6" w:rsidRDefault="00875DB6" w:rsidP="00875DB6">
      <w:pPr>
        <w:overflowPunct w:val="0"/>
        <w:autoSpaceDE w:val="0"/>
        <w:autoSpaceDN w:val="0"/>
        <w:adjustRightInd w:val="0"/>
        <w:spacing w:after="0" w:line="228" w:lineRule="auto"/>
        <w:ind w:firstLine="851"/>
        <w:jc w:val="both"/>
        <w:textAlignment w:val="baseline"/>
        <w:rPr>
          <w:rFonts w:ascii="Times New Roman" w:eastAsia="Times New Roman" w:hAnsi="Times New Roman" w:cs="Times New Roman"/>
          <w:bCs/>
          <w:sz w:val="24"/>
          <w:szCs w:val="24"/>
          <w:lang w:eastAsia="ru-RU"/>
        </w:rPr>
      </w:pPr>
      <w:r w:rsidRPr="00875DB6">
        <w:rPr>
          <w:rFonts w:ascii="Times New Roman" w:eastAsia="Times New Roman" w:hAnsi="Times New Roman" w:cs="Times New Roman"/>
          <w:bCs/>
          <w:sz w:val="24"/>
          <w:szCs w:val="24"/>
          <w:lang w:eastAsia="ru-RU"/>
        </w:rPr>
        <w:t>заготовка, хранение, переработка и реализация лома цветных металлов;</w:t>
      </w:r>
    </w:p>
    <w:p w:rsidR="00875DB6" w:rsidRPr="00875DB6" w:rsidRDefault="00875DB6" w:rsidP="00875DB6">
      <w:pPr>
        <w:tabs>
          <w:tab w:val="left" w:pos="6663"/>
        </w:tabs>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заготовка, хранение и реализация лома цветных металлов.</w:t>
      </w:r>
    </w:p>
    <w:p w:rsidR="00875DB6" w:rsidRPr="00875DB6" w:rsidRDefault="00875DB6" w:rsidP="00875DB6">
      <w:pPr>
        <w:tabs>
          <w:tab w:val="left" w:pos="6663"/>
        </w:tabs>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p>
    <w:p w:rsidR="00875DB6" w:rsidRPr="00875DB6" w:rsidRDefault="00875DB6" w:rsidP="00875DB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  Адреса мест осуществления лицензируемого вида деятельности:</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__________________________________________________</w:t>
      </w:r>
      <w:r w:rsidR="00763E5A">
        <w:rPr>
          <w:rFonts w:ascii="Times New Roman" w:eastAsia="Times New Roman" w:hAnsi="Times New Roman" w:cs="Times New Roman"/>
          <w:sz w:val="24"/>
          <w:szCs w:val="24"/>
          <w:lang w:eastAsia="ru-RU"/>
        </w:rPr>
        <w:t>___________________________</w:t>
      </w:r>
    </w:p>
    <w:p w:rsidR="00875DB6" w:rsidRPr="00875DB6" w:rsidRDefault="00875DB6" w:rsidP="00875DB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875DB6">
        <w:rPr>
          <w:rFonts w:ascii="Times New Roman" w:eastAsia="Times New Roman" w:hAnsi="Times New Roman" w:cs="Times New Roman"/>
          <w:sz w:val="20"/>
          <w:szCs w:val="24"/>
          <w:lang w:eastAsia="ru-RU"/>
        </w:rPr>
        <w:t xml:space="preserve"> (указывается почтовый адрес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p>
    <w:p w:rsidR="00875DB6" w:rsidRPr="00875DB6" w:rsidRDefault="00875DB6" w:rsidP="00875DB6">
      <w:pPr>
        <w:tabs>
          <w:tab w:val="left" w:pos="6663"/>
        </w:tabs>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p>
    <w:p w:rsidR="00875DB6" w:rsidRPr="00875DB6" w:rsidRDefault="00875DB6" w:rsidP="00875DB6">
      <w:pPr>
        <w:tabs>
          <w:tab w:val="left" w:pos="6663"/>
        </w:tabs>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3. Назначить лицами, уполномоченными на проведение выездной оценки: </w:t>
      </w:r>
    </w:p>
    <w:p w:rsidR="00875DB6" w:rsidRPr="00875DB6" w:rsidRDefault="00875DB6" w:rsidP="00875DB6">
      <w:pPr>
        <w:tabs>
          <w:tab w:val="left" w:pos="6663"/>
        </w:tabs>
        <w:overflowPunct w:val="0"/>
        <w:autoSpaceDE w:val="0"/>
        <w:autoSpaceDN w:val="0"/>
        <w:adjustRightInd w:val="0"/>
        <w:spacing w:after="0" w:line="223" w:lineRule="auto"/>
        <w:jc w:val="both"/>
        <w:textAlignment w:val="baseline"/>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__________________________________________________</w:t>
      </w:r>
      <w:r w:rsidR="00763E5A">
        <w:rPr>
          <w:rFonts w:ascii="Times New Roman" w:eastAsia="Times New Roman" w:hAnsi="Times New Roman" w:cs="Times New Roman"/>
          <w:sz w:val="24"/>
          <w:szCs w:val="24"/>
          <w:lang w:eastAsia="ru-RU"/>
        </w:rPr>
        <w:t>___________________________</w:t>
      </w:r>
    </w:p>
    <w:p w:rsidR="00875DB6" w:rsidRPr="00875DB6" w:rsidRDefault="00875DB6" w:rsidP="00875DB6">
      <w:pPr>
        <w:tabs>
          <w:tab w:val="left" w:pos="6663"/>
        </w:tabs>
        <w:overflowPunct w:val="0"/>
        <w:autoSpaceDE w:val="0"/>
        <w:autoSpaceDN w:val="0"/>
        <w:adjustRightInd w:val="0"/>
        <w:spacing w:after="0" w:line="223" w:lineRule="auto"/>
        <w:jc w:val="both"/>
        <w:textAlignment w:val="baseline"/>
        <w:rPr>
          <w:rFonts w:ascii="Times New Roman" w:eastAsia="Times New Roman" w:hAnsi="Times New Roman" w:cs="Times New Roman"/>
          <w:sz w:val="20"/>
          <w:szCs w:val="24"/>
          <w:lang w:eastAsia="ru-RU"/>
        </w:rPr>
      </w:pPr>
      <w:r w:rsidRPr="00875DB6">
        <w:rPr>
          <w:rFonts w:ascii="Times New Roman" w:eastAsia="Times New Roman" w:hAnsi="Times New Roman" w:cs="Times New Roman"/>
          <w:sz w:val="20"/>
          <w:szCs w:val="24"/>
          <w:lang w:eastAsia="ru-RU"/>
        </w:rPr>
        <w:t xml:space="preserve">(должность, фамилия, имя </w:t>
      </w:r>
      <w:r w:rsidRPr="00875DB6">
        <w:rPr>
          <w:rFonts w:ascii="Times New Roman" w:eastAsia="Times New Roman" w:hAnsi="Times New Roman" w:cs="Times New Roman"/>
          <w:sz w:val="20"/>
          <w:szCs w:val="16"/>
          <w:lang w:eastAsia="ru-RU"/>
        </w:rPr>
        <w:t>и (в случае, если имеется) отчество должностного лица лицензирующего органа)</w:t>
      </w:r>
    </w:p>
    <w:p w:rsidR="00875DB6" w:rsidRPr="00875DB6" w:rsidRDefault="00875DB6" w:rsidP="00875DB6">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p>
    <w:p w:rsidR="00875DB6" w:rsidRPr="00875DB6" w:rsidRDefault="00875DB6" w:rsidP="00875DB6">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0"/>
          <w:lang w:eastAsia="ru-RU"/>
        </w:rPr>
      </w:pPr>
      <w:r w:rsidRPr="00875DB6">
        <w:rPr>
          <w:rFonts w:ascii="Times New Roman" w:eastAsia="Times New Roman" w:hAnsi="Times New Roman" w:cs="Times New Roman"/>
          <w:sz w:val="24"/>
          <w:szCs w:val="24"/>
          <w:lang w:eastAsia="ru-RU"/>
        </w:rPr>
        <w:t>4. К проведению выездной оценки</w:t>
      </w:r>
      <w:r w:rsidRPr="00875DB6">
        <w:rPr>
          <w:rFonts w:ascii="Times New Roman" w:eastAsia="Times New Roman" w:hAnsi="Times New Roman" w:cs="Times New Roman"/>
          <w:szCs w:val="20"/>
          <w:lang w:eastAsia="ru-RU"/>
        </w:rPr>
        <w:t xml:space="preserve"> соответствия соискателя лицензии или лицензиата лицензионным требованиям (указываются сведения о привлечении </w:t>
      </w:r>
      <w:r w:rsidRPr="00875DB6">
        <w:rPr>
          <w:rFonts w:ascii="Times New Roman" w:eastAsia="Times New Roman" w:hAnsi="Times New Roman" w:cs="Times New Roman"/>
          <w:sz w:val="24"/>
          <w:szCs w:val="20"/>
          <w:lang w:eastAsia="ru-RU"/>
        </w:rPr>
        <w:t>к проведению оценки не заинтересованных в результатах такой оценки экспертов, экспертные организации, аккредитованные в соответствии с законодательством)</w:t>
      </w:r>
    </w:p>
    <w:p w:rsidR="00875DB6" w:rsidRPr="00875DB6" w:rsidRDefault="00875DB6" w:rsidP="00875DB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4"/>
          <w:lang w:eastAsia="ru-RU"/>
        </w:rPr>
      </w:pPr>
      <w:r w:rsidRPr="00875DB6">
        <w:rPr>
          <w:rFonts w:ascii="Times New Roman" w:eastAsia="Times New Roman" w:hAnsi="Times New Roman" w:cs="Times New Roman"/>
          <w:sz w:val="24"/>
          <w:szCs w:val="20"/>
          <w:lang w:eastAsia="ru-RU"/>
        </w:rPr>
        <w:t>__________________________________________________</w:t>
      </w:r>
      <w:r w:rsidR="00763E5A">
        <w:rPr>
          <w:rFonts w:ascii="Times New Roman" w:eastAsia="Times New Roman" w:hAnsi="Times New Roman" w:cs="Times New Roman"/>
          <w:sz w:val="24"/>
          <w:szCs w:val="20"/>
          <w:lang w:eastAsia="ru-RU"/>
        </w:rPr>
        <w:t>___________________________</w:t>
      </w:r>
    </w:p>
    <w:p w:rsidR="00875DB6" w:rsidRPr="00875DB6" w:rsidRDefault="00875DB6" w:rsidP="00875DB6">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5. Установить, что выездная оценка соответствия соискателя лицензии (лицензиата) лицензионным требованиям проводится с целью подтверждения полноты и </w:t>
      </w:r>
      <w:proofErr w:type="gramStart"/>
      <w:r w:rsidRPr="00875DB6">
        <w:rPr>
          <w:rFonts w:ascii="Times New Roman" w:eastAsia="Times New Roman" w:hAnsi="Times New Roman" w:cs="Times New Roman"/>
          <w:sz w:val="24"/>
          <w:szCs w:val="24"/>
          <w:lang w:eastAsia="ru-RU"/>
        </w:rPr>
        <w:t>достоверности  сведений</w:t>
      </w:r>
      <w:proofErr w:type="gramEnd"/>
      <w:r w:rsidRPr="00875DB6">
        <w:rPr>
          <w:rFonts w:ascii="Times New Roman" w:eastAsia="Times New Roman" w:hAnsi="Times New Roman" w:cs="Times New Roman"/>
          <w:sz w:val="24"/>
          <w:szCs w:val="24"/>
          <w:lang w:eastAsia="ru-RU"/>
        </w:rPr>
        <w:t>,  содержащихся  в  заявлении ________________</w:t>
      </w:r>
      <w:r w:rsidR="00763E5A">
        <w:rPr>
          <w:rFonts w:ascii="Times New Roman" w:eastAsia="Times New Roman" w:hAnsi="Times New Roman" w:cs="Times New Roman"/>
          <w:sz w:val="24"/>
          <w:szCs w:val="24"/>
          <w:lang w:eastAsia="ru-RU"/>
        </w:rPr>
        <w:t>______________</w:t>
      </w:r>
      <w:r w:rsidRPr="00875DB6">
        <w:rPr>
          <w:rFonts w:ascii="Times New Roman" w:eastAsia="Times New Roman" w:hAnsi="Times New Roman" w:cs="Times New Roman"/>
          <w:sz w:val="24"/>
          <w:szCs w:val="24"/>
          <w:lang w:eastAsia="ru-RU"/>
        </w:rPr>
        <w:t xml:space="preserve">  </w:t>
      </w:r>
    </w:p>
    <w:p w:rsidR="00875DB6" w:rsidRPr="00875DB6" w:rsidRDefault="00875DB6" w:rsidP="00875DB6">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0"/>
          <w:szCs w:val="24"/>
          <w:lang w:eastAsia="ru-RU"/>
        </w:rPr>
        <w:t xml:space="preserve">                                                                           (наименование соискателя лицензии (лицензиата)</w:t>
      </w:r>
    </w:p>
    <w:p w:rsidR="00875DB6" w:rsidRPr="00875DB6" w:rsidRDefault="00875DB6" w:rsidP="00875DB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от </w:t>
      </w:r>
      <w:proofErr w:type="gramStart"/>
      <w:r w:rsidRPr="00875DB6">
        <w:rPr>
          <w:rFonts w:ascii="Times New Roman" w:eastAsia="Times New Roman" w:hAnsi="Times New Roman" w:cs="Times New Roman"/>
          <w:sz w:val="24"/>
          <w:szCs w:val="24"/>
          <w:lang w:eastAsia="ru-RU"/>
        </w:rPr>
        <w:t>« _</w:t>
      </w:r>
      <w:proofErr w:type="gramEnd"/>
      <w:r w:rsidRPr="00875DB6">
        <w:rPr>
          <w:rFonts w:ascii="Times New Roman" w:eastAsia="Times New Roman" w:hAnsi="Times New Roman" w:cs="Times New Roman"/>
          <w:sz w:val="24"/>
          <w:szCs w:val="24"/>
          <w:lang w:eastAsia="ru-RU"/>
        </w:rPr>
        <w:t>__ » ____________ 20___ года № ____________ о предоставлении лицензии на заготовку, хранение, переработку и реализацию лома черных металлов, цветных металлов (о внесении изменений в реестр лицензий) и прилагаемых к нему документах.</w:t>
      </w:r>
    </w:p>
    <w:p w:rsidR="00875DB6" w:rsidRPr="00875DB6" w:rsidRDefault="00875DB6" w:rsidP="00875DB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     6. Предметом выездной оценки соответствия соискателя лицензии (лицензиата) лицензионным требованиям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875DB6" w:rsidRPr="00875DB6" w:rsidRDefault="00875DB6" w:rsidP="00875DB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p>
    <w:p w:rsidR="00875DB6" w:rsidRPr="00875DB6" w:rsidRDefault="00875DB6" w:rsidP="00875DB6">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7. Срок проведения выездной оценки: _____ рабочих дней.  </w:t>
      </w:r>
    </w:p>
    <w:p w:rsidR="00875DB6" w:rsidRPr="00875DB6" w:rsidRDefault="00875DB6" w:rsidP="00875DB6">
      <w:pPr>
        <w:widowControl w:val="0"/>
        <w:autoSpaceDE w:val="0"/>
        <w:autoSpaceDN w:val="0"/>
        <w:spacing w:before="220" w:after="0" w:line="240" w:lineRule="auto"/>
        <w:ind w:firstLine="540"/>
        <w:jc w:val="both"/>
        <w:rPr>
          <w:rFonts w:ascii="Times New Roman" w:eastAsia="Times New Roman" w:hAnsi="Times New Roman" w:cs="Times New Roman"/>
          <w:sz w:val="24"/>
          <w:szCs w:val="20"/>
          <w:lang w:eastAsia="ru-RU"/>
        </w:rPr>
      </w:pPr>
      <w:r w:rsidRPr="00875DB6">
        <w:rPr>
          <w:rFonts w:ascii="Times New Roman" w:eastAsia="Times New Roman" w:hAnsi="Times New Roman" w:cs="Times New Roman"/>
          <w:szCs w:val="20"/>
          <w:lang w:eastAsia="ru-RU"/>
        </w:rPr>
        <w:t xml:space="preserve">Выездная оценка проводится </w:t>
      </w:r>
      <w:r w:rsidRPr="00875DB6">
        <w:rPr>
          <w:rFonts w:ascii="Times New Roman" w:eastAsia="Times New Roman" w:hAnsi="Times New Roman" w:cs="Times New Roman"/>
          <w:sz w:val="24"/>
          <w:szCs w:val="20"/>
          <w:lang w:eastAsia="ru-RU"/>
        </w:rPr>
        <w:t>по месту (местам) осуществления лицензируемого вида деятельности.</w:t>
      </w:r>
    </w:p>
    <w:p w:rsidR="00875DB6" w:rsidRPr="00875DB6" w:rsidRDefault="00875DB6" w:rsidP="00875DB6">
      <w:pPr>
        <w:overflowPunct w:val="0"/>
        <w:autoSpaceDE w:val="0"/>
        <w:autoSpaceDN w:val="0"/>
        <w:adjustRightInd w:val="0"/>
        <w:spacing w:after="0" w:line="240" w:lineRule="auto"/>
        <w:ind w:firstLine="851"/>
        <w:jc w:val="both"/>
        <w:textAlignment w:val="baseline"/>
        <w:outlineLvl w:val="0"/>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Выездную оценку провести в период с «___</w:t>
      </w:r>
      <w:proofErr w:type="gramStart"/>
      <w:r w:rsidRPr="00875DB6">
        <w:rPr>
          <w:rFonts w:ascii="Times New Roman" w:eastAsia="Times New Roman" w:hAnsi="Times New Roman" w:cs="Times New Roman"/>
          <w:sz w:val="24"/>
          <w:szCs w:val="24"/>
          <w:lang w:eastAsia="ru-RU"/>
        </w:rPr>
        <w:t>_»_</w:t>
      </w:r>
      <w:proofErr w:type="gramEnd"/>
      <w:r w:rsidRPr="00875DB6">
        <w:rPr>
          <w:rFonts w:ascii="Times New Roman" w:eastAsia="Times New Roman" w:hAnsi="Times New Roman" w:cs="Times New Roman"/>
          <w:sz w:val="24"/>
          <w:szCs w:val="24"/>
          <w:lang w:eastAsia="ru-RU"/>
        </w:rPr>
        <w:t>_____________ 20__ года по</w:t>
      </w:r>
    </w:p>
    <w:p w:rsidR="00875DB6" w:rsidRPr="00875DB6" w:rsidRDefault="00875DB6" w:rsidP="00875DB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«____» ______________20___ года.                                                                                                                                                                                                                       </w:t>
      </w:r>
    </w:p>
    <w:p w:rsidR="00875DB6" w:rsidRPr="00875DB6" w:rsidRDefault="00875DB6" w:rsidP="00875DB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p>
    <w:p w:rsidR="00875DB6" w:rsidRPr="00875DB6" w:rsidRDefault="00875DB6" w:rsidP="00875DB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8. Правовые основания проведения выездной оценки: статья 19.1. Федерального закона от 4 мая 2011 года № 99-ФЗ «О лицензировании отдельных видов деятельности».</w:t>
      </w:r>
    </w:p>
    <w:p w:rsidR="00875DB6" w:rsidRPr="00875DB6" w:rsidRDefault="00875DB6" w:rsidP="00875DB6">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p>
    <w:p w:rsidR="00875DB6" w:rsidRPr="00875DB6" w:rsidRDefault="00875DB6" w:rsidP="00875DB6">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9. Лицензионные требования, подлежащие оценке:</w:t>
      </w:r>
    </w:p>
    <w:p w:rsidR="00875DB6" w:rsidRPr="00875DB6" w:rsidRDefault="00875DB6" w:rsidP="00875DB6">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соответствие соискателя лицензии (лицензиата) лицензионным требованиям, установленным статьей 8 Федерального закона от 4 мая 2011 года № 99-ФЗ «О лицензировании отдельных видов деятельности», </w:t>
      </w:r>
      <w:r w:rsidRPr="00875DB6">
        <w:rPr>
          <w:rFonts w:ascii="Times New Roman" w:eastAsia="Times New Roman" w:hAnsi="Times New Roman" w:cs="Times New Roman"/>
          <w:color w:val="000000" w:themeColor="text1"/>
          <w:sz w:val="24"/>
          <w:szCs w:val="24"/>
          <w:lang w:eastAsia="ru-RU"/>
        </w:rPr>
        <w:t xml:space="preserve">Положением о лицензировании деятельности по заготовке, хранению, переработке и реализации лома черных, цветных металлов, утвержденным </w:t>
      </w:r>
      <w:r w:rsidRPr="00875DB6">
        <w:rPr>
          <w:rFonts w:ascii="Times New Roman" w:eastAsia="Times New Roman" w:hAnsi="Times New Roman" w:cs="Times New Roman"/>
          <w:color w:val="000000" w:themeColor="text1"/>
          <w:sz w:val="24"/>
          <w:szCs w:val="28"/>
          <w:lang w:eastAsia="ru-RU"/>
        </w:rPr>
        <w:t xml:space="preserve">Постановлением </w:t>
      </w:r>
      <w:r w:rsidRPr="00875DB6">
        <w:rPr>
          <w:rFonts w:ascii="Times New Roman" w:hAnsi="Times New Roman" w:cs="Times New Roman"/>
        </w:rPr>
        <w:t xml:space="preserve"> Правительства Российской Федерации 28 мая 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r w:rsidRPr="00875DB6">
        <w:rPr>
          <w:rFonts w:ascii="Times New Roman" w:eastAsia="Times New Roman" w:hAnsi="Times New Roman" w:cs="Times New Roman"/>
          <w:sz w:val="24"/>
          <w:szCs w:val="24"/>
          <w:lang w:eastAsia="ru-RU"/>
        </w:rPr>
        <w:t>:</w:t>
      </w:r>
    </w:p>
    <w:p w:rsidR="00875DB6" w:rsidRPr="00875DB6" w:rsidRDefault="00875DB6" w:rsidP="00875DB6">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а)</w:t>
      </w:r>
      <w:r w:rsidRPr="00875DB6">
        <w:rPr>
          <w:rFonts w:ascii="Times New Roman" w:eastAsia="Times New Roman" w:hAnsi="Times New Roman" w:cs="Times New Roman"/>
          <w:sz w:val="24"/>
          <w:szCs w:val="24"/>
          <w:lang w:eastAsia="ru-RU"/>
        </w:rPr>
        <w:tab/>
        <w:t xml:space="preserve">наличие у соискателя лицензии (лицензиата) на праве собственности или ином законном основании технических средств, оборудования и технической документации, а также земельных участков и (или) зданий, строений, сооружений, помещений, необходимых для осуществления лицензируемой деятельности в каждом из мест ее осуществления; </w:t>
      </w:r>
    </w:p>
    <w:p w:rsidR="00875DB6" w:rsidRPr="00875DB6" w:rsidRDefault="00875DB6" w:rsidP="00875DB6">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б)</w:t>
      </w:r>
      <w:r w:rsidRPr="00875DB6">
        <w:rPr>
          <w:rFonts w:ascii="Times New Roman" w:eastAsia="Times New Roman" w:hAnsi="Times New Roman" w:cs="Times New Roman"/>
          <w:sz w:val="24"/>
          <w:szCs w:val="24"/>
          <w:lang w:eastAsia="ru-RU"/>
        </w:rPr>
        <w:tab/>
        <w:t>наличие у соискателя лицензии (лицензиата) условий для выполнения требований Правил обращения с ломом и отходами черных, цветных металлов и их отчуждения, и соблюдение соискателем лицензии (лицензиатом) Правил обращения с ломом и отходами черных, цветных металлов и их отчуждения.</w:t>
      </w:r>
    </w:p>
    <w:p w:rsidR="00875DB6" w:rsidRPr="00875DB6" w:rsidRDefault="00875DB6" w:rsidP="00875DB6">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p>
    <w:p w:rsidR="00875DB6" w:rsidRPr="00875DB6" w:rsidRDefault="00875DB6" w:rsidP="00875DB6">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10. В сроки, установленные для проведения выездной оценки соответствия соискателя лицензии (лицензиата) лицензионным требованиям, провести следующие мероприятия:  </w:t>
      </w:r>
    </w:p>
    <w:p w:rsidR="00875DB6" w:rsidRPr="00875DB6" w:rsidRDefault="00875DB6" w:rsidP="00875DB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      1) установить наличие и состояние производственных объектов, технических средств, оборудования, иных объектов, которые предполагается использовать соискателем лицензии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875DB6" w:rsidRPr="00875DB6" w:rsidRDefault="00875DB6" w:rsidP="00875DB6">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2) оформление результатов выездной оценки, составление акта выездной оценки.</w:t>
      </w:r>
    </w:p>
    <w:p w:rsidR="00875DB6" w:rsidRPr="00875DB6" w:rsidRDefault="00875DB6" w:rsidP="00875DB6">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p>
    <w:p w:rsidR="00875DB6" w:rsidRPr="00875DB6" w:rsidRDefault="00875DB6" w:rsidP="00875DB6">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11. Перечень нормативных правовых актов, положений, административных регламентов:</w:t>
      </w:r>
    </w:p>
    <w:p w:rsidR="00875DB6" w:rsidRPr="00875DB6" w:rsidRDefault="00875DB6" w:rsidP="00875DB6">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Федеральный закон от 4 мая 2011 года № 99-ФЗ «О лицензировании отдельных видов деятельности»;</w:t>
      </w:r>
    </w:p>
    <w:p w:rsidR="00875DB6" w:rsidRPr="00875DB6" w:rsidRDefault="00875DB6" w:rsidP="00875DB6">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4"/>
          <w:lang w:eastAsia="ru-RU"/>
        </w:rPr>
      </w:pPr>
      <w:r w:rsidRPr="00875DB6">
        <w:rPr>
          <w:rFonts w:ascii="Times New Roman" w:hAnsi="Times New Roman" w:cs="Times New Roman"/>
        </w:rPr>
        <w:t xml:space="preserve">               Постановлением Правительства Российской Федерации 28 мая 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rsidR="00875DB6" w:rsidRPr="00875DB6" w:rsidRDefault="00875DB6" w:rsidP="00875DB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1"/>
          <w:sz w:val="24"/>
          <w:szCs w:val="24"/>
          <w:lang w:eastAsia="ru-RU"/>
        </w:rPr>
      </w:pPr>
    </w:p>
    <w:p w:rsidR="00875DB6" w:rsidRPr="00875DB6" w:rsidRDefault="00875DB6" w:rsidP="00875D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271"/>
        <w:gridCol w:w="1003"/>
        <w:gridCol w:w="3193"/>
      </w:tblGrid>
      <w:tr w:rsidR="00875DB6" w:rsidRPr="00875DB6" w:rsidTr="008A164F">
        <w:tc>
          <w:tcPr>
            <w:tcW w:w="5328" w:type="dxa"/>
            <w:tcBorders>
              <w:bottom w:val="single" w:sz="4" w:space="0" w:color="auto"/>
            </w:tcBorders>
            <w:shd w:val="clear" w:color="auto" w:fill="auto"/>
          </w:tcPr>
          <w:p w:rsidR="00875DB6" w:rsidRPr="00875DB6" w:rsidRDefault="00875DB6" w:rsidP="00875D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016" w:type="dxa"/>
            <w:shd w:val="clear" w:color="auto" w:fill="auto"/>
          </w:tcPr>
          <w:p w:rsidR="00875DB6" w:rsidRPr="00875DB6" w:rsidRDefault="00875DB6" w:rsidP="00875D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226" w:type="dxa"/>
            <w:shd w:val="clear" w:color="auto" w:fill="auto"/>
          </w:tcPr>
          <w:p w:rsidR="00875DB6" w:rsidRPr="00875DB6" w:rsidRDefault="00875DB6" w:rsidP="00875D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875DB6" w:rsidRPr="00875DB6" w:rsidTr="008A164F">
        <w:tc>
          <w:tcPr>
            <w:tcW w:w="5328" w:type="dxa"/>
            <w:tcBorders>
              <w:top w:val="single" w:sz="4" w:space="0" w:color="auto"/>
              <w:bottom w:val="single" w:sz="4" w:space="0" w:color="auto"/>
            </w:tcBorders>
            <w:shd w:val="clear" w:color="auto" w:fill="auto"/>
          </w:tcPr>
          <w:p w:rsidR="00875DB6" w:rsidRPr="00875DB6" w:rsidRDefault="00875DB6" w:rsidP="00875DB6">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tc>
        <w:tc>
          <w:tcPr>
            <w:tcW w:w="1016" w:type="dxa"/>
            <w:shd w:val="clear" w:color="auto" w:fill="auto"/>
          </w:tcPr>
          <w:p w:rsidR="00875DB6" w:rsidRPr="00875DB6" w:rsidRDefault="00875DB6" w:rsidP="00875D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226" w:type="dxa"/>
            <w:tcBorders>
              <w:bottom w:val="single" w:sz="4" w:space="0" w:color="auto"/>
            </w:tcBorders>
            <w:shd w:val="clear" w:color="auto" w:fill="auto"/>
          </w:tcPr>
          <w:p w:rsidR="00875DB6" w:rsidRPr="00875DB6" w:rsidRDefault="00875DB6" w:rsidP="00875D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875DB6" w:rsidRPr="00875DB6" w:rsidTr="008A164F">
        <w:tc>
          <w:tcPr>
            <w:tcW w:w="5328" w:type="dxa"/>
            <w:tcBorders>
              <w:top w:val="single" w:sz="4" w:space="0" w:color="auto"/>
            </w:tcBorders>
            <w:shd w:val="clear" w:color="auto" w:fill="auto"/>
          </w:tcPr>
          <w:p w:rsidR="00875DB6" w:rsidRPr="00875DB6" w:rsidRDefault="00875DB6" w:rsidP="00875D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75DB6">
              <w:rPr>
                <w:rFonts w:ascii="Times New Roman" w:eastAsia="Times New Roman" w:hAnsi="Times New Roman" w:cs="Times New Roman"/>
                <w:sz w:val="20"/>
                <w:szCs w:val="20"/>
                <w:lang w:eastAsia="ru-RU"/>
              </w:rPr>
              <w:t>должность, фамилия, инициалы руководителя, заместителя руководителя лицензирующего органа, иного должностного лица, принявшего решение о проведении документарной оценки)</w:t>
            </w:r>
          </w:p>
          <w:p w:rsidR="00875DB6" w:rsidRPr="00875DB6" w:rsidRDefault="00875DB6" w:rsidP="00875DB6">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tc>
        <w:tc>
          <w:tcPr>
            <w:tcW w:w="1016" w:type="dxa"/>
            <w:shd w:val="clear" w:color="auto" w:fill="auto"/>
          </w:tcPr>
          <w:p w:rsidR="00875DB6" w:rsidRPr="00875DB6" w:rsidRDefault="00875DB6" w:rsidP="00875D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226" w:type="dxa"/>
            <w:tcBorders>
              <w:top w:val="single" w:sz="4" w:space="0" w:color="auto"/>
            </w:tcBorders>
            <w:shd w:val="clear" w:color="auto" w:fill="auto"/>
          </w:tcPr>
          <w:p w:rsidR="00875DB6" w:rsidRPr="00875DB6" w:rsidRDefault="00875DB6" w:rsidP="00875DB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0"/>
                <w:szCs w:val="24"/>
                <w:lang w:eastAsia="ru-RU"/>
              </w:rPr>
              <w:t>(подпись, заверенная печатью)</w:t>
            </w:r>
          </w:p>
        </w:tc>
      </w:tr>
    </w:tbl>
    <w:p w:rsidR="00875DB6" w:rsidRPr="00875DB6" w:rsidRDefault="00875DB6" w:rsidP="00875DB6">
      <w:pPr>
        <w:overflowPunct w:val="0"/>
        <w:autoSpaceDE w:val="0"/>
        <w:autoSpaceDN w:val="0"/>
        <w:adjustRightInd w:val="0"/>
        <w:spacing w:after="0" w:line="240" w:lineRule="auto"/>
        <w:ind w:firstLine="709"/>
        <w:textAlignment w:val="baseline"/>
        <w:rPr>
          <w:rFonts w:ascii="Times New Roman" w:eastAsia="Times New Roman" w:hAnsi="Times New Roman" w:cs="Times New Roman"/>
          <w:spacing w:val="-1"/>
          <w:sz w:val="24"/>
          <w:szCs w:val="24"/>
          <w:lang w:eastAsia="ru-RU"/>
        </w:rPr>
      </w:pPr>
    </w:p>
    <w:p w:rsidR="00875DB6" w:rsidRPr="00875DB6" w:rsidRDefault="00875DB6" w:rsidP="00875DB6">
      <w:pPr>
        <w:tabs>
          <w:tab w:val="left" w:pos="6663"/>
        </w:tabs>
        <w:spacing w:after="0" w:line="240" w:lineRule="auto"/>
        <w:jc w:val="both"/>
        <w:rPr>
          <w:rFonts w:ascii="Times New Roman" w:eastAsia="Times New Roman" w:hAnsi="Times New Roman" w:cs="Times New Roman"/>
          <w:bCs/>
          <w:sz w:val="18"/>
          <w:szCs w:val="18"/>
          <w:lang w:eastAsia="ru-RU"/>
        </w:rPr>
      </w:pPr>
    </w:p>
    <w:p w:rsidR="00875DB6" w:rsidRPr="00875DB6" w:rsidRDefault="00875DB6" w:rsidP="00875DB6">
      <w:pPr>
        <w:tabs>
          <w:tab w:val="left" w:pos="6663"/>
        </w:tabs>
        <w:spacing w:after="0" w:line="240" w:lineRule="auto"/>
        <w:jc w:val="both"/>
        <w:rPr>
          <w:rFonts w:ascii="Times New Roman" w:eastAsia="Times New Roman" w:hAnsi="Times New Roman" w:cs="Times New Roman"/>
          <w:bCs/>
          <w:sz w:val="18"/>
          <w:szCs w:val="18"/>
          <w:lang w:eastAsia="ru-RU"/>
        </w:rPr>
      </w:pPr>
    </w:p>
    <w:p w:rsidR="00875DB6" w:rsidRPr="00875DB6" w:rsidRDefault="00875DB6" w:rsidP="00875DB6">
      <w:pPr>
        <w:tabs>
          <w:tab w:val="left" w:pos="6663"/>
        </w:tabs>
        <w:spacing w:after="0" w:line="240" w:lineRule="auto"/>
        <w:jc w:val="both"/>
        <w:rPr>
          <w:rFonts w:ascii="Times New Roman" w:eastAsia="Times New Roman" w:hAnsi="Times New Roman" w:cs="Times New Roman"/>
          <w:bCs/>
          <w:sz w:val="18"/>
          <w:szCs w:val="18"/>
          <w:lang w:eastAsia="ru-RU"/>
        </w:rPr>
      </w:pPr>
    </w:p>
    <w:p w:rsidR="00875DB6" w:rsidRPr="00875DB6" w:rsidRDefault="00875DB6" w:rsidP="00875DB6">
      <w:pPr>
        <w:tabs>
          <w:tab w:val="left" w:pos="6663"/>
        </w:tabs>
        <w:spacing w:after="0" w:line="240" w:lineRule="auto"/>
        <w:jc w:val="both"/>
        <w:rPr>
          <w:rFonts w:ascii="Times New Roman" w:eastAsia="Times New Roman" w:hAnsi="Times New Roman" w:cs="Times New Roman"/>
          <w:bCs/>
          <w:sz w:val="18"/>
          <w:szCs w:val="18"/>
          <w:lang w:eastAsia="ru-RU"/>
        </w:rPr>
      </w:pPr>
    </w:p>
    <w:p w:rsidR="00875DB6" w:rsidRPr="00875DB6" w:rsidRDefault="00875DB6" w:rsidP="00875DB6">
      <w:pPr>
        <w:tabs>
          <w:tab w:val="left" w:pos="6663"/>
        </w:tabs>
        <w:spacing w:after="0" w:line="240" w:lineRule="auto"/>
        <w:jc w:val="both"/>
        <w:rPr>
          <w:rFonts w:ascii="Times New Roman" w:eastAsia="Times New Roman" w:hAnsi="Times New Roman" w:cs="Times New Roman"/>
          <w:bCs/>
          <w:sz w:val="18"/>
          <w:szCs w:val="18"/>
          <w:lang w:eastAsia="ru-RU"/>
        </w:rPr>
      </w:pPr>
    </w:p>
    <w:p w:rsidR="00875DB6" w:rsidRPr="00875DB6" w:rsidRDefault="00875DB6" w:rsidP="00875DB6">
      <w:pPr>
        <w:tabs>
          <w:tab w:val="left" w:pos="6663"/>
        </w:tabs>
        <w:spacing w:after="0" w:line="240" w:lineRule="auto"/>
        <w:jc w:val="both"/>
        <w:rPr>
          <w:rFonts w:ascii="Times New Roman" w:eastAsia="Times New Roman" w:hAnsi="Times New Roman" w:cs="Times New Roman"/>
          <w:bCs/>
          <w:sz w:val="18"/>
          <w:szCs w:val="18"/>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76"/>
      </w:tblGrid>
      <w:tr w:rsidR="00875DB6" w:rsidRPr="00875DB6" w:rsidTr="008A164F">
        <w:tc>
          <w:tcPr>
            <w:tcW w:w="9276" w:type="dxa"/>
            <w:tcBorders>
              <w:top w:val="single" w:sz="4" w:space="0" w:color="auto"/>
              <w:left w:val="nil"/>
              <w:bottom w:val="nil"/>
              <w:right w:val="nil"/>
            </w:tcBorders>
          </w:tcPr>
          <w:p w:rsidR="00875DB6" w:rsidRPr="00875DB6" w:rsidRDefault="00875DB6" w:rsidP="00875D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75DB6">
              <w:rPr>
                <w:rFonts w:ascii="Times New Roman" w:eastAsia="Times New Roman" w:hAnsi="Times New Roman" w:cs="Times New Roman"/>
                <w:sz w:val="20"/>
                <w:szCs w:val="20"/>
                <w:lang w:eastAsia="ru-RU"/>
              </w:rPr>
              <w:t xml:space="preserve"> (фамилия, имя, отчество (при наличии) и должность должностного лица, непосредственно подготовившего проект приказа, контактный телефон, электронный адрес (при наличии)</w:t>
            </w:r>
          </w:p>
        </w:tc>
      </w:tr>
    </w:tbl>
    <w:p w:rsidR="00875DB6" w:rsidRDefault="00875DB6" w:rsidP="00875DB6">
      <w:pPr>
        <w:spacing w:after="240"/>
        <w:jc w:val="right"/>
        <w:rPr>
          <w:rFonts w:ascii="Times New Roman" w:eastAsia="Times New Roman" w:hAnsi="Times New Roman" w:cs="Times New Roman"/>
          <w:sz w:val="24"/>
          <w:szCs w:val="24"/>
          <w:lang w:eastAsia="ru-RU"/>
        </w:rPr>
      </w:pPr>
    </w:p>
    <w:p w:rsidR="005741C9" w:rsidRDefault="005741C9" w:rsidP="00875DB6">
      <w:pPr>
        <w:spacing w:after="240"/>
        <w:jc w:val="right"/>
        <w:rPr>
          <w:rFonts w:ascii="Times New Roman" w:eastAsia="Times New Roman" w:hAnsi="Times New Roman" w:cs="Times New Roman"/>
          <w:sz w:val="24"/>
          <w:szCs w:val="24"/>
          <w:lang w:eastAsia="ru-RU"/>
        </w:rPr>
      </w:pPr>
    </w:p>
    <w:p w:rsidR="005741C9" w:rsidRDefault="005741C9" w:rsidP="00875DB6">
      <w:pPr>
        <w:spacing w:after="240"/>
        <w:jc w:val="right"/>
        <w:rPr>
          <w:rFonts w:ascii="Times New Roman" w:eastAsia="Times New Roman" w:hAnsi="Times New Roman" w:cs="Times New Roman"/>
          <w:sz w:val="24"/>
          <w:szCs w:val="24"/>
          <w:lang w:eastAsia="ru-RU"/>
        </w:rPr>
      </w:pPr>
    </w:p>
    <w:p w:rsidR="005741C9" w:rsidRDefault="005741C9" w:rsidP="00875DB6">
      <w:pPr>
        <w:spacing w:after="240"/>
        <w:jc w:val="right"/>
        <w:rPr>
          <w:rFonts w:ascii="Times New Roman" w:eastAsia="Times New Roman" w:hAnsi="Times New Roman" w:cs="Times New Roman"/>
          <w:sz w:val="24"/>
          <w:szCs w:val="24"/>
          <w:lang w:eastAsia="ru-RU"/>
        </w:rPr>
      </w:pPr>
    </w:p>
    <w:p w:rsidR="005741C9" w:rsidRDefault="005741C9" w:rsidP="00875DB6">
      <w:pPr>
        <w:spacing w:after="240"/>
        <w:jc w:val="right"/>
        <w:rPr>
          <w:rFonts w:ascii="Times New Roman" w:eastAsia="Times New Roman" w:hAnsi="Times New Roman" w:cs="Times New Roman"/>
          <w:sz w:val="24"/>
          <w:szCs w:val="24"/>
          <w:lang w:eastAsia="ru-RU"/>
        </w:rPr>
      </w:pPr>
    </w:p>
    <w:p w:rsidR="005741C9" w:rsidRDefault="005741C9" w:rsidP="00875DB6">
      <w:pPr>
        <w:spacing w:after="240"/>
        <w:jc w:val="right"/>
        <w:rPr>
          <w:rFonts w:ascii="Times New Roman" w:eastAsia="Times New Roman" w:hAnsi="Times New Roman" w:cs="Times New Roman"/>
          <w:sz w:val="24"/>
          <w:szCs w:val="24"/>
          <w:lang w:eastAsia="ru-RU"/>
        </w:rPr>
      </w:pPr>
    </w:p>
    <w:p w:rsidR="005741C9" w:rsidRDefault="005741C9" w:rsidP="00875DB6">
      <w:pPr>
        <w:spacing w:after="240"/>
        <w:jc w:val="right"/>
        <w:rPr>
          <w:rFonts w:ascii="Times New Roman" w:eastAsia="Times New Roman" w:hAnsi="Times New Roman" w:cs="Times New Roman"/>
          <w:sz w:val="24"/>
          <w:szCs w:val="24"/>
          <w:lang w:eastAsia="ru-RU"/>
        </w:rPr>
      </w:pPr>
    </w:p>
    <w:p w:rsidR="005741C9" w:rsidRDefault="005741C9" w:rsidP="00875DB6">
      <w:pPr>
        <w:spacing w:after="240"/>
        <w:jc w:val="right"/>
        <w:rPr>
          <w:rFonts w:ascii="Times New Roman" w:eastAsia="Times New Roman" w:hAnsi="Times New Roman" w:cs="Times New Roman"/>
          <w:sz w:val="24"/>
          <w:szCs w:val="24"/>
          <w:lang w:eastAsia="ru-RU"/>
        </w:rPr>
      </w:pPr>
    </w:p>
    <w:p w:rsidR="005741C9" w:rsidRDefault="005741C9" w:rsidP="00875DB6">
      <w:pPr>
        <w:spacing w:after="240"/>
        <w:jc w:val="right"/>
        <w:rPr>
          <w:rFonts w:ascii="Times New Roman" w:eastAsia="Times New Roman" w:hAnsi="Times New Roman" w:cs="Times New Roman"/>
          <w:sz w:val="24"/>
          <w:szCs w:val="24"/>
          <w:lang w:eastAsia="ru-RU"/>
        </w:rPr>
      </w:pPr>
    </w:p>
    <w:p w:rsidR="005741C9" w:rsidRPr="00875DB6" w:rsidRDefault="005741C9" w:rsidP="00875DB6">
      <w:pPr>
        <w:spacing w:after="240"/>
        <w:jc w:val="right"/>
        <w:rPr>
          <w:rFonts w:ascii="Times New Roman" w:eastAsia="Times New Roman" w:hAnsi="Times New Roman" w:cs="Times New Roman"/>
          <w:sz w:val="24"/>
          <w:szCs w:val="24"/>
          <w:lang w:eastAsia="ru-RU"/>
        </w:rPr>
      </w:pPr>
    </w:p>
    <w:p w:rsidR="00763E5A" w:rsidRDefault="00763E5A" w:rsidP="00875DB6">
      <w:pPr>
        <w:spacing w:after="240"/>
        <w:jc w:val="right"/>
        <w:rPr>
          <w:rFonts w:ascii="Times New Roman" w:eastAsia="Times New Roman" w:hAnsi="Times New Roman" w:cs="Times New Roman"/>
          <w:sz w:val="24"/>
          <w:szCs w:val="24"/>
          <w:lang w:eastAsia="ru-RU"/>
        </w:rPr>
      </w:pPr>
    </w:p>
    <w:p w:rsidR="00763E5A" w:rsidRDefault="00763E5A" w:rsidP="00875DB6">
      <w:pPr>
        <w:spacing w:after="240"/>
        <w:jc w:val="right"/>
        <w:rPr>
          <w:rFonts w:ascii="Times New Roman" w:eastAsia="Times New Roman" w:hAnsi="Times New Roman" w:cs="Times New Roman"/>
          <w:sz w:val="24"/>
          <w:szCs w:val="24"/>
          <w:lang w:eastAsia="ru-RU"/>
        </w:rPr>
      </w:pPr>
    </w:p>
    <w:p w:rsidR="00763E5A" w:rsidRDefault="00763E5A" w:rsidP="00875DB6">
      <w:pPr>
        <w:spacing w:after="240"/>
        <w:jc w:val="right"/>
        <w:rPr>
          <w:rFonts w:ascii="Times New Roman" w:eastAsia="Times New Roman" w:hAnsi="Times New Roman" w:cs="Times New Roman"/>
          <w:sz w:val="24"/>
          <w:szCs w:val="24"/>
          <w:lang w:eastAsia="ru-RU"/>
        </w:rPr>
      </w:pPr>
    </w:p>
    <w:p w:rsidR="00763E5A" w:rsidRDefault="00763E5A" w:rsidP="00875DB6">
      <w:pPr>
        <w:spacing w:after="240"/>
        <w:jc w:val="right"/>
        <w:rPr>
          <w:rFonts w:ascii="Times New Roman" w:eastAsia="Times New Roman" w:hAnsi="Times New Roman" w:cs="Times New Roman"/>
          <w:sz w:val="24"/>
          <w:szCs w:val="24"/>
          <w:lang w:eastAsia="ru-RU"/>
        </w:rPr>
      </w:pPr>
    </w:p>
    <w:p w:rsidR="00E3409D" w:rsidRDefault="00E3409D" w:rsidP="00875DB6">
      <w:pPr>
        <w:spacing w:after="240"/>
        <w:jc w:val="right"/>
        <w:rPr>
          <w:rFonts w:ascii="Times New Roman" w:eastAsia="Times New Roman" w:hAnsi="Times New Roman" w:cs="Times New Roman"/>
          <w:sz w:val="24"/>
          <w:szCs w:val="24"/>
          <w:lang w:eastAsia="ru-RU"/>
        </w:rPr>
      </w:pPr>
    </w:p>
    <w:p w:rsidR="00875DB6" w:rsidRPr="00875DB6" w:rsidRDefault="005741C9" w:rsidP="00875DB6">
      <w:pPr>
        <w:spacing w:after="2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26</w:t>
      </w:r>
    </w:p>
    <w:p w:rsidR="00875DB6" w:rsidRPr="00875DB6" w:rsidRDefault="00875DB6" w:rsidP="00875DB6">
      <w:pPr>
        <w:spacing w:after="240"/>
        <w:jc w:val="center"/>
        <w:rPr>
          <w:rFonts w:ascii="Times New Roman" w:eastAsia="Times New Roman" w:hAnsi="Times New Roman" w:cs="Times New Roman"/>
        </w:rPr>
      </w:pPr>
      <w:r w:rsidRPr="00875DB6">
        <w:rPr>
          <w:rFonts w:ascii="Times New Roman" w:eastAsia="Times New Roman" w:hAnsi="Times New Roman" w:cs="Times New Roman"/>
        </w:rPr>
        <w:t>Форма акта документарной (выездной) оценки соответствия соискателя лицензии (лицензиата) лицензионным требованиям</w:t>
      </w:r>
    </w:p>
    <w:p w:rsidR="00875DB6" w:rsidRPr="00875DB6" w:rsidRDefault="00875DB6" w:rsidP="00875DB6">
      <w:pPr>
        <w:spacing w:before="240"/>
        <w:jc w:val="center"/>
        <w:rPr>
          <w:rFonts w:ascii="Times New Roman" w:eastAsia="Times New Roman" w:hAnsi="Times New Roman" w:cs="Times New Roman"/>
        </w:rPr>
      </w:pPr>
    </w:p>
    <w:p w:rsidR="00875DB6" w:rsidRPr="00875DB6" w:rsidRDefault="00875DB6" w:rsidP="00875DB6">
      <w:pPr>
        <w:pBdr>
          <w:top w:val="single" w:sz="4" w:space="1" w:color="auto"/>
        </w:pBdr>
        <w:spacing w:after="240" w:line="216" w:lineRule="auto"/>
        <w:jc w:val="center"/>
        <w:rPr>
          <w:rFonts w:ascii="Times New Roman" w:eastAsia="Times New Roman" w:hAnsi="Times New Roman" w:cs="Times New Roman"/>
          <w:sz w:val="20"/>
          <w:szCs w:val="20"/>
        </w:rPr>
      </w:pPr>
      <w:r w:rsidRPr="00875DB6">
        <w:rPr>
          <w:rFonts w:ascii="Times New Roman" w:eastAsia="Times New Roman" w:hAnsi="Times New Roman" w:cs="Times New Roman"/>
          <w:sz w:val="20"/>
          <w:szCs w:val="20"/>
        </w:rPr>
        <w:t>(указывается наименование лицензирующего органа)</w:t>
      </w:r>
    </w:p>
    <w:tbl>
      <w:tblPr>
        <w:tblW w:w="6350" w:type="dxa"/>
        <w:jc w:val="center"/>
        <w:tblLayout w:type="fixed"/>
        <w:tblCellMar>
          <w:left w:w="28" w:type="dxa"/>
          <w:right w:w="28" w:type="dxa"/>
        </w:tblCellMar>
        <w:tblLook w:val="0000" w:firstRow="0" w:lastRow="0" w:firstColumn="0" w:lastColumn="0" w:noHBand="0" w:noVBand="0"/>
      </w:tblPr>
      <w:tblGrid>
        <w:gridCol w:w="198"/>
        <w:gridCol w:w="397"/>
        <w:gridCol w:w="227"/>
        <w:gridCol w:w="1474"/>
        <w:gridCol w:w="113"/>
        <w:gridCol w:w="851"/>
        <w:gridCol w:w="425"/>
        <w:gridCol w:w="567"/>
        <w:gridCol w:w="567"/>
        <w:gridCol w:w="567"/>
        <w:gridCol w:w="964"/>
      </w:tblGrid>
      <w:tr w:rsidR="00875DB6" w:rsidRPr="00875DB6" w:rsidTr="008A164F">
        <w:trPr>
          <w:jc w:val="center"/>
        </w:trPr>
        <w:tc>
          <w:tcPr>
            <w:tcW w:w="198" w:type="dxa"/>
            <w:vAlign w:val="bottom"/>
          </w:tcPr>
          <w:p w:rsidR="00875DB6" w:rsidRPr="00875DB6" w:rsidRDefault="00875DB6" w:rsidP="00875DB6">
            <w:pPr>
              <w:jc w:val="right"/>
              <w:rPr>
                <w:rFonts w:ascii="Times New Roman" w:eastAsia="Times New Roman" w:hAnsi="Times New Roman" w:cs="Times New Roman"/>
              </w:rPr>
            </w:pPr>
            <w:r w:rsidRPr="00875DB6">
              <w:rPr>
                <w:rFonts w:ascii="Times New Roman" w:eastAsia="Times New Roman" w:hAnsi="Times New Roman" w:cs="Times New Roman"/>
              </w:rPr>
              <w:t>«</w:t>
            </w:r>
          </w:p>
        </w:tc>
        <w:tc>
          <w:tcPr>
            <w:tcW w:w="397"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rPr>
            </w:pPr>
          </w:p>
        </w:tc>
        <w:tc>
          <w:tcPr>
            <w:tcW w:w="227" w:type="dxa"/>
            <w:vAlign w:val="bottom"/>
          </w:tcPr>
          <w:p w:rsidR="00875DB6" w:rsidRPr="00875DB6" w:rsidRDefault="00875DB6" w:rsidP="00875DB6">
            <w:pPr>
              <w:rPr>
                <w:rFonts w:ascii="Times New Roman" w:eastAsia="Times New Roman" w:hAnsi="Times New Roman" w:cs="Times New Roman"/>
              </w:rPr>
            </w:pPr>
            <w:r w:rsidRPr="00875DB6">
              <w:rPr>
                <w:rFonts w:ascii="Times New Roman" w:eastAsia="Times New Roman" w:hAnsi="Times New Roman" w:cs="Times New Roman"/>
              </w:rPr>
              <w:t>»</w:t>
            </w:r>
          </w:p>
        </w:tc>
        <w:tc>
          <w:tcPr>
            <w:tcW w:w="1474"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rPr>
            </w:pPr>
          </w:p>
        </w:tc>
        <w:tc>
          <w:tcPr>
            <w:tcW w:w="113" w:type="dxa"/>
            <w:vAlign w:val="bottom"/>
          </w:tcPr>
          <w:p w:rsidR="00875DB6" w:rsidRPr="00875DB6" w:rsidRDefault="00875DB6" w:rsidP="00875DB6">
            <w:pPr>
              <w:jc w:val="center"/>
              <w:rPr>
                <w:rFonts w:ascii="Times New Roman" w:eastAsia="Times New Roman" w:hAnsi="Times New Roman" w:cs="Times New Roman"/>
              </w:rPr>
            </w:pPr>
          </w:p>
        </w:tc>
        <w:tc>
          <w:tcPr>
            <w:tcW w:w="851"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rPr>
            </w:pPr>
          </w:p>
        </w:tc>
        <w:tc>
          <w:tcPr>
            <w:tcW w:w="425" w:type="dxa"/>
            <w:vAlign w:val="bottom"/>
          </w:tcPr>
          <w:p w:rsidR="00875DB6" w:rsidRPr="00875DB6" w:rsidRDefault="00875DB6" w:rsidP="00875DB6">
            <w:pPr>
              <w:jc w:val="center"/>
              <w:rPr>
                <w:rFonts w:ascii="Times New Roman" w:eastAsia="Times New Roman" w:hAnsi="Times New Roman" w:cs="Times New Roman"/>
              </w:rPr>
            </w:pPr>
            <w:r w:rsidRPr="00875DB6">
              <w:rPr>
                <w:rFonts w:ascii="Times New Roman" w:eastAsia="Times New Roman" w:hAnsi="Times New Roman" w:cs="Times New Roman"/>
              </w:rPr>
              <w:t>г.,</w:t>
            </w:r>
          </w:p>
        </w:tc>
        <w:tc>
          <w:tcPr>
            <w:tcW w:w="567"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rPr>
            </w:pPr>
          </w:p>
        </w:tc>
        <w:tc>
          <w:tcPr>
            <w:tcW w:w="567" w:type="dxa"/>
            <w:vAlign w:val="bottom"/>
          </w:tcPr>
          <w:p w:rsidR="00875DB6" w:rsidRPr="00875DB6" w:rsidRDefault="00875DB6" w:rsidP="00875DB6">
            <w:pPr>
              <w:jc w:val="center"/>
              <w:rPr>
                <w:rFonts w:ascii="Times New Roman" w:eastAsia="Times New Roman" w:hAnsi="Times New Roman" w:cs="Times New Roman"/>
              </w:rPr>
            </w:pPr>
            <w:r w:rsidRPr="00875DB6">
              <w:rPr>
                <w:rFonts w:ascii="Times New Roman" w:eastAsia="Times New Roman" w:hAnsi="Times New Roman" w:cs="Times New Roman"/>
              </w:rPr>
              <w:t>час.</w:t>
            </w:r>
          </w:p>
        </w:tc>
        <w:tc>
          <w:tcPr>
            <w:tcW w:w="567"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iCs/>
              </w:rPr>
            </w:pPr>
          </w:p>
        </w:tc>
        <w:tc>
          <w:tcPr>
            <w:tcW w:w="964" w:type="dxa"/>
            <w:vAlign w:val="bottom"/>
          </w:tcPr>
          <w:p w:rsidR="00875DB6" w:rsidRPr="00875DB6" w:rsidRDefault="00875DB6" w:rsidP="00875DB6">
            <w:pPr>
              <w:rPr>
                <w:rFonts w:ascii="Times New Roman" w:eastAsia="Times New Roman" w:hAnsi="Times New Roman" w:cs="Times New Roman"/>
                <w:iCs/>
              </w:rPr>
            </w:pPr>
            <w:r w:rsidRPr="00875DB6">
              <w:rPr>
                <w:rFonts w:ascii="Times New Roman" w:eastAsia="Times New Roman" w:hAnsi="Times New Roman" w:cs="Times New Roman"/>
                <w:iCs/>
              </w:rPr>
              <w:t xml:space="preserve">мин. </w:t>
            </w:r>
          </w:p>
        </w:tc>
      </w:tr>
    </w:tbl>
    <w:p w:rsidR="00875DB6" w:rsidRPr="00875DB6" w:rsidRDefault="00875DB6" w:rsidP="00875DB6">
      <w:pPr>
        <w:spacing w:before="180"/>
        <w:jc w:val="center"/>
        <w:rPr>
          <w:rFonts w:ascii="Times New Roman" w:eastAsia="Times New Roman" w:hAnsi="Times New Roman" w:cs="Times New Roman"/>
        </w:rPr>
      </w:pPr>
    </w:p>
    <w:p w:rsidR="00875DB6" w:rsidRPr="00875DB6" w:rsidRDefault="00875DB6" w:rsidP="00875DB6">
      <w:pPr>
        <w:pBdr>
          <w:top w:val="single" w:sz="4" w:space="1" w:color="auto"/>
        </w:pBdr>
        <w:spacing w:after="180" w:line="216" w:lineRule="auto"/>
        <w:jc w:val="center"/>
        <w:rPr>
          <w:rFonts w:ascii="Times New Roman" w:eastAsia="Times New Roman" w:hAnsi="Times New Roman" w:cs="Times New Roman"/>
          <w:sz w:val="20"/>
          <w:szCs w:val="20"/>
        </w:rPr>
      </w:pPr>
      <w:r w:rsidRPr="00875DB6">
        <w:rPr>
          <w:rFonts w:ascii="Times New Roman" w:eastAsia="Times New Roman" w:hAnsi="Times New Roman" w:cs="Times New Roman"/>
          <w:sz w:val="20"/>
          <w:szCs w:val="20"/>
        </w:rPr>
        <w:t>(место составления акта)</w:t>
      </w:r>
    </w:p>
    <w:p w:rsidR="00875DB6" w:rsidRPr="00875DB6" w:rsidRDefault="00875DB6" w:rsidP="00875DB6">
      <w:pPr>
        <w:jc w:val="center"/>
        <w:rPr>
          <w:rFonts w:ascii="Times New Roman" w:eastAsia="Times New Roman" w:hAnsi="Times New Roman" w:cs="Times New Roman"/>
          <w:b/>
          <w:sz w:val="26"/>
          <w:szCs w:val="26"/>
        </w:rPr>
      </w:pPr>
    </w:p>
    <w:p w:rsidR="00875DB6" w:rsidRPr="00875DB6" w:rsidRDefault="00875DB6" w:rsidP="00875DB6">
      <w:pPr>
        <w:jc w:val="center"/>
        <w:rPr>
          <w:rFonts w:ascii="Times New Roman" w:eastAsia="Times New Roman" w:hAnsi="Times New Roman" w:cs="Times New Roman"/>
          <w:b/>
          <w:sz w:val="26"/>
          <w:szCs w:val="26"/>
        </w:rPr>
      </w:pPr>
      <w:r w:rsidRPr="00875DB6">
        <w:rPr>
          <w:rFonts w:ascii="Times New Roman" w:eastAsia="Times New Roman" w:hAnsi="Times New Roman" w:cs="Times New Roman"/>
          <w:b/>
          <w:sz w:val="26"/>
          <w:szCs w:val="26"/>
        </w:rPr>
        <w:t xml:space="preserve">Акт документарной (выездной) оценки </w:t>
      </w:r>
    </w:p>
    <w:p w:rsidR="00875DB6" w:rsidRPr="00875DB6" w:rsidRDefault="00875DB6" w:rsidP="00875DB6">
      <w:pPr>
        <w:jc w:val="center"/>
        <w:rPr>
          <w:rFonts w:ascii="Times New Roman" w:eastAsia="Times New Roman" w:hAnsi="Times New Roman" w:cs="Times New Roman"/>
          <w:b/>
          <w:sz w:val="26"/>
          <w:szCs w:val="26"/>
        </w:rPr>
      </w:pPr>
      <w:r w:rsidRPr="00875DB6">
        <w:rPr>
          <w:rFonts w:ascii="Times New Roman" w:eastAsia="Times New Roman" w:hAnsi="Times New Roman" w:cs="Times New Roman"/>
          <w:b/>
          <w:sz w:val="26"/>
          <w:szCs w:val="26"/>
        </w:rPr>
        <w:t>соответствия соискателя лицензии (лицензиата) лицензионным требованиям</w:t>
      </w:r>
    </w:p>
    <w:p w:rsidR="00875DB6" w:rsidRPr="00875DB6" w:rsidRDefault="00875DB6" w:rsidP="00875DB6">
      <w:pPr>
        <w:jc w:val="center"/>
        <w:rPr>
          <w:rFonts w:ascii="Times New Roman" w:eastAsia="Times New Roman" w:hAnsi="Times New Roman" w:cs="Times New Roman"/>
          <w:b/>
          <w:sz w:val="26"/>
          <w:szCs w:val="26"/>
        </w:rPr>
      </w:pPr>
      <w:r w:rsidRPr="00875DB6">
        <w:rPr>
          <w:rFonts w:ascii="Times New Roman" w:eastAsia="Times New Roman" w:hAnsi="Times New Roman" w:cs="Times New Roman"/>
          <w:b/>
          <w:sz w:val="26"/>
          <w:szCs w:val="26"/>
        </w:rPr>
        <w:t>№______</w:t>
      </w:r>
    </w:p>
    <w:p w:rsidR="00875DB6" w:rsidRPr="00875DB6" w:rsidRDefault="00875DB6" w:rsidP="00875DB6">
      <w:pPr>
        <w:spacing w:after="240"/>
        <w:jc w:val="center"/>
        <w:rPr>
          <w:rFonts w:ascii="Times New Roman" w:eastAsia="Times New Roman" w:hAnsi="Times New Roman" w:cs="Times New Roman"/>
        </w:rPr>
      </w:pPr>
    </w:p>
    <w:p w:rsidR="00875DB6" w:rsidRPr="00875DB6" w:rsidRDefault="00875DB6" w:rsidP="00875DB6">
      <w:pPr>
        <w:spacing w:after="240"/>
        <w:ind w:firstLine="567"/>
        <w:jc w:val="both"/>
        <w:rPr>
          <w:rFonts w:ascii="Times New Roman" w:eastAsia="Times New Roman" w:hAnsi="Times New Roman" w:cs="Times New Roman"/>
        </w:rPr>
      </w:pPr>
      <w:r w:rsidRPr="00875DB6">
        <w:rPr>
          <w:rFonts w:ascii="Times New Roman" w:eastAsia="Times New Roman" w:hAnsi="Times New Roman" w:cs="Times New Roman"/>
        </w:rPr>
        <w:t xml:space="preserve">1. Документарная (выездная) оценка соответствия лицензионным требованиям проведена в соответствии с приказом № ______ от </w:t>
      </w:r>
      <w:proofErr w:type="gramStart"/>
      <w:r w:rsidRPr="00875DB6">
        <w:rPr>
          <w:rFonts w:ascii="Times New Roman" w:eastAsia="Times New Roman" w:hAnsi="Times New Roman" w:cs="Times New Roman"/>
        </w:rPr>
        <w:t>« _</w:t>
      </w:r>
      <w:proofErr w:type="gramEnd"/>
      <w:r w:rsidRPr="00875DB6">
        <w:rPr>
          <w:rFonts w:ascii="Times New Roman" w:eastAsia="Times New Roman" w:hAnsi="Times New Roman" w:cs="Times New Roman"/>
        </w:rPr>
        <w:t>___» ____________ 20___г.</w:t>
      </w:r>
    </w:p>
    <w:p w:rsidR="00875DB6" w:rsidRPr="00875DB6" w:rsidRDefault="00875DB6" w:rsidP="00875DB6">
      <w:pPr>
        <w:overflowPunct w:val="0"/>
        <w:autoSpaceDE w:val="0"/>
        <w:autoSpaceDN w:val="0"/>
        <w:adjustRightInd w:val="0"/>
        <w:ind w:firstLine="851"/>
        <w:jc w:val="both"/>
        <w:textAlignment w:val="baseline"/>
        <w:rPr>
          <w:rFonts w:ascii="Times New Roman" w:eastAsia="Times New Roman" w:hAnsi="Times New Roman" w:cs="Times New Roman"/>
          <w:szCs w:val="28"/>
        </w:rPr>
      </w:pPr>
      <w:r w:rsidRPr="00875DB6">
        <w:rPr>
          <w:rFonts w:ascii="Times New Roman" w:eastAsia="Times New Roman" w:hAnsi="Times New Roman" w:cs="Times New Roman"/>
        </w:rPr>
        <w:t xml:space="preserve">2. Документарная (выездная) оценка соответствия лицензионным требованиям, установленным статьей 8 Федерального закона от 4 мая 2011 года № 99-ФЗ «О лицензировании отдельных видов деятельности», </w:t>
      </w:r>
      <w:r w:rsidRPr="00875DB6">
        <w:rPr>
          <w:rFonts w:ascii="Times New Roman" w:eastAsia="Times New Roman" w:hAnsi="Times New Roman" w:cs="Times New Roman"/>
          <w:color w:val="000000" w:themeColor="text1"/>
        </w:rPr>
        <w:t xml:space="preserve">Положением о лицензировании деятельности по заготовке, хранению, переработке и реализации лома черных, цветных металлов, утвержденным </w:t>
      </w:r>
      <w:r w:rsidRPr="00875DB6">
        <w:rPr>
          <w:rFonts w:ascii="Times New Roman" w:hAnsi="Times New Roman" w:cs="Times New Roman"/>
        </w:rPr>
        <w:t>Постановлением Правительства Российской Федерации 28 мая 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r w:rsidRPr="00875DB6">
        <w:rPr>
          <w:rFonts w:ascii="Times New Roman" w:eastAsia="Times New Roman" w:hAnsi="Times New Roman" w:cs="Times New Roman"/>
        </w:rPr>
        <w:t xml:space="preserve"> проведена в соответствии с требованиями статьи 19.1 Федерального закона от 4 мая 2011 года № 99-ФЗ «О лицензировании отдельных видов деятельности» и на основании заявления о предоставлении лицензии  (о внесении изменений в реестр лицензий) от « ___ « ___________ 20___г. № _______</w:t>
      </w:r>
    </w:p>
    <w:p w:rsidR="00875DB6" w:rsidRPr="00875DB6" w:rsidRDefault="00875DB6" w:rsidP="00875DB6">
      <w:pPr>
        <w:spacing w:before="180"/>
        <w:ind w:firstLine="567"/>
        <w:jc w:val="both"/>
        <w:rPr>
          <w:rFonts w:ascii="Times New Roman" w:eastAsia="Times New Roman" w:hAnsi="Times New Roman" w:cs="Times New Roman"/>
        </w:rPr>
      </w:pPr>
      <w:r w:rsidRPr="00875DB6">
        <w:rPr>
          <w:rFonts w:ascii="Times New Roman" w:eastAsia="Times New Roman" w:hAnsi="Times New Roman" w:cs="Times New Roman"/>
        </w:rPr>
        <w:t>3. Документарная (выездная) оценка соответствия лицензионным требованиям проведена:</w:t>
      </w:r>
    </w:p>
    <w:p w:rsidR="00875DB6" w:rsidRPr="00875DB6" w:rsidRDefault="00875DB6" w:rsidP="00875DB6">
      <w:pPr>
        <w:ind w:firstLine="567"/>
        <w:jc w:val="both"/>
        <w:rPr>
          <w:rFonts w:ascii="Times New Roman" w:eastAsia="Times New Roman" w:hAnsi="Times New Roman" w:cs="Times New Roman"/>
        </w:rPr>
      </w:pPr>
      <w:r w:rsidRPr="00875DB6">
        <w:rPr>
          <w:rFonts w:ascii="Times New Roman" w:eastAsia="Times New Roman" w:hAnsi="Times New Roman" w:cs="Times New Roman"/>
        </w:rPr>
        <w:t>1) …</w:t>
      </w:r>
    </w:p>
    <w:p w:rsidR="00875DB6" w:rsidRPr="00875DB6" w:rsidRDefault="00875DB6" w:rsidP="00875DB6">
      <w:pPr>
        <w:pBdr>
          <w:top w:val="single" w:sz="4" w:space="1" w:color="auto"/>
        </w:pBdr>
        <w:spacing w:line="216" w:lineRule="auto"/>
        <w:jc w:val="both"/>
        <w:rPr>
          <w:rFonts w:ascii="Times New Roman" w:eastAsia="Times New Roman" w:hAnsi="Times New Roman" w:cs="Times New Roman"/>
          <w:sz w:val="2"/>
          <w:szCs w:val="2"/>
        </w:rPr>
      </w:pPr>
    </w:p>
    <w:p w:rsidR="00875DB6" w:rsidRPr="00875DB6" w:rsidRDefault="00875DB6" w:rsidP="00875DB6">
      <w:pPr>
        <w:spacing w:line="216" w:lineRule="auto"/>
        <w:jc w:val="center"/>
        <w:rPr>
          <w:rFonts w:ascii="Times New Roman" w:eastAsia="Times New Roman" w:hAnsi="Times New Roman" w:cs="Times New Roman"/>
          <w:sz w:val="20"/>
          <w:szCs w:val="20"/>
        </w:rPr>
      </w:pPr>
      <w:r w:rsidRPr="00875DB6">
        <w:rPr>
          <w:rFonts w:ascii="Times New Roman" w:eastAsia="Times New Roman" w:hAnsi="Times New Roman" w:cs="Times New Roman"/>
          <w:sz w:val="20"/>
          <w:szCs w:val="20"/>
        </w:rPr>
        <w:t>(указываются фамилии, имена, отчества (при наличии), должности должностного лица (должностных лиц), уполномоченного (уполномоченных) на проведение документарной оценки)</w:t>
      </w:r>
    </w:p>
    <w:p w:rsidR="00875DB6" w:rsidRPr="00875DB6" w:rsidRDefault="00875DB6" w:rsidP="00875DB6">
      <w:pPr>
        <w:spacing w:before="180"/>
        <w:ind w:firstLine="567"/>
        <w:jc w:val="both"/>
        <w:rPr>
          <w:rFonts w:ascii="Times New Roman" w:eastAsia="Times New Roman" w:hAnsi="Times New Roman" w:cs="Times New Roman"/>
        </w:rPr>
      </w:pPr>
      <w:r w:rsidRPr="00875DB6">
        <w:rPr>
          <w:rFonts w:ascii="Times New Roman" w:eastAsia="Times New Roman" w:hAnsi="Times New Roman" w:cs="Times New Roman"/>
        </w:rPr>
        <w:t>4. К проведению документарной (выездной) оценки соответствия лицензионным требованиям были привлечены эксперты (экспертные организации):</w:t>
      </w:r>
    </w:p>
    <w:p w:rsidR="00875DB6" w:rsidRPr="00875DB6" w:rsidRDefault="00875DB6" w:rsidP="00875DB6">
      <w:pPr>
        <w:ind w:firstLine="567"/>
        <w:rPr>
          <w:rFonts w:ascii="Times New Roman" w:eastAsia="Times New Roman" w:hAnsi="Times New Roman" w:cs="Times New Roman"/>
        </w:rPr>
      </w:pPr>
      <w:r w:rsidRPr="00875DB6">
        <w:rPr>
          <w:rFonts w:ascii="Times New Roman" w:eastAsia="Times New Roman" w:hAnsi="Times New Roman" w:cs="Times New Roman"/>
        </w:rPr>
        <w:t>1) …</w:t>
      </w:r>
    </w:p>
    <w:p w:rsidR="00875DB6" w:rsidRPr="00875DB6" w:rsidRDefault="00875DB6" w:rsidP="00875DB6">
      <w:pPr>
        <w:pBdr>
          <w:top w:val="single" w:sz="4" w:space="1" w:color="auto"/>
        </w:pBdr>
        <w:spacing w:line="24" w:lineRule="auto"/>
        <w:jc w:val="both"/>
        <w:rPr>
          <w:rFonts w:ascii="Times New Roman" w:eastAsia="Times New Roman" w:hAnsi="Times New Roman" w:cs="Times New Roman"/>
          <w:sz w:val="2"/>
          <w:szCs w:val="2"/>
        </w:rPr>
      </w:pPr>
    </w:p>
    <w:p w:rsidR="00875DB6" w:rsidRPr="00875DB6" w:rsidRDefault="00875DB6" w:rsidP="00875DB6">
      <w:pPr>
        <w:spacing w:line="216" w:lineRule="auto"/>
        <w:ind w:firstLine="567"/>
        <w:jc w:val="both"/>
        <w:rPr>
          <w:rFonts w:ascii="Times New Roman" w:eastAsia="Times New Roman" w:hAnsi="Times New Roman" w:cs="Times New Roman"/>
          <w:sz w:val="16"/>
          <w:szCs w:val="20"/>
        </w:rPr>
      </w:pPr>
      <w:r w:rsidRPr="00875DB6">
        <w:rPr>
          <w:rFonts w:ascii="Times New Roman" w:eastAsia="Times New Roman" w:hAnsi="Times New Roman" w:cs="Times New Roman"/>
          <w:sz w:val="16"/>
          <w:szCs w:val="20"/>
        </w:rPr>
        <w:t>(указываются фамилии, имена, отчества (при наличии), должности экспертов с указанием сведений</w:t>
      </w:r>
      <w:r w:rsidRPr="00875DB6">
        <w:rPr>
          <w:rFonts w:ascii="Times New Roman" w:eastAsia="Times New Roman" w:hAnsi="Times New Roman" w:cs="Times New Roman"/>
          <w:sz w:val="16"/>
          <w:szCs w:val="20"/>
        </w:rPr>
        <w:br/>
        <w:t>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75DB6" w:rsidRPr="00875DB6" w:rsidRDefault="00875DB6" w:rsidP="00875DB6">
      <w:pPr>
        <w:keepNext/>
        <w:spacing w:before="180"/>
        <w:ind w:firstLine="567"/>
        <w:jc w:val="both"/>
        <w:rPr>
          <w:rFonts w:ascii="Times New Roman" w:eastAsia="Times New Roman" w:hAnsi="Times New Roman" w:cs="Times New Roman"/>
        </w:rPr>
      </w:pPr>
      <w:r w:rsidRPr="00875DB6">
        <w:rPr>
          <w:rFonts w:ascii="Times New Roman" w:eastAsia="Times New Roman" w:hAnsi="Times New Roman" w:cs="Times New Roman"/>
        </w:rPr>
        <w:t xml:space="preserve">5. Документарная (выездная) оценка соответствия лицензионным требованиям проведена в отношении:  </w:t>
      </w:r>
    </w:p>
    <w:p w:rsidR="00875DB6" w:rsidRPr="00875DB6" w:rsidRDefault="00875DB6" w:rsidP="00875DB6">
      <w:pPr>
        <w:keepNext/>
        <w:ind w:firstLine="567"/>
        <w:jc w:val="both"/>
        <w:rPr>
          <w:rFonts w:ascii="Times New Roman" w:eastAsia="Times New Roman" w:hAnsi="Times New Roman" w:cs="Times New Roman"/>
        </w:rPr>
      </w:pPr>
    </w:p>
    <w:p w:rsidR="00875DB6" w:rsidRPr="00875DB6" w:rsidRDefault="00875DB6" w:rsidP="00875DB6">
      <w:pPr>
        <w:keepNext/>
        <w:pBdr>
          <w:top w:val="single" w:sz="4" w:space="1" w:color="auto"/>
        </w:pBdr>
        <w:spacing w:line="24" w:lineRule="auto"/>
        <w:jc w:val="both"/>
        <w:rPr>
          <w:rFonts w:ascii="Times New Roman" w:eastAsia="Times New Roman" w:hAnsi="Times New Roman" w:cs="Times New Roman"/>
          <w:sz w:val="2"/>
          <w:szCs w:val="2"/>
        </w:rPr>
      </w:pPr>
    </w:p>
    <w:p w:rsidR="00875DB6" w:rsidRPr="00875DB6" w:rsidRDefault="00875DB6" w:rsidP="00875DB6">
      <w:pPr>
        <w:spacing w:line="216" w:lineRule="auto"/>
        <w:jc w:val="center"/>
        <w:rPr>
          <w:rFonts w:ascii="Times New Roman" w:eastAsia="Times New Roman" w:hAnsi="Times New Roman" w:cs="Times New Roman"/>
          <w:sz w:val="20"/>
          <w:szCs w:val="20"/>
        </w:rPr>
      </w:pPr>
      <w:r w:rsidRPr="00875DB6">
        <w:rPr>
          <w:rFonts w:ascii="Times New Roman" w:eastAsia="Times New Roman" w:hAnsi="Times New Roman" w:cs="Times New Roman"/>
          <w:sz w:val="20"/>
          <w:szCs w:val="20"/>
        </w:rPr>
        <w:t>(наименование соискателя лицензии (лицензиата, в отношении которого проводится оценка, ИНН, ОГРН (ОРГНИП))</w:t>
      </w:r>
    </w:p>
    <w:p w:rsidR="00875DB6" w:rsidRPr="00875DB6" w:rsidRDefault="00875DB6" w:rsidP="00875DB6">
      <w:pPr>
        <w:spacing w:before="180"/>
        <w:ind w:firstLine="567"/>
        <w:jc w:val="both"/>
        <w:rPr>
          <w:rFonts w:ascii="Times New Roman" w:eastAsia="Times New Roman" w:hAnsi="Times New Roman" w:cs="Times New Roman"/>
        </w:rPr>
      </w:pPr>
      <w:r w:rsidRPr="00875DB6">
        <w:rPr>
          <w:rFonts w:ascii="Times New Roman" w:eastAsia="Times New Roman" w:hAnsi="Times New Roman" w:cs="Times New Roman"/>
        </w:rPr>
        <w:t xml:space="preserve">6. Документарная оценка соответствия лицензионным требованиям была проведена по месту нахождения лицензирующего органа.  </w:t>
      </w:r>
    </w:p>
    <w:p w:rsidR="00875DB6" w:rsidRPr="00875DB6" w:rsidRDefault="00875DB6" w:rsidP="00875DB6">
      <w:pPr>
        <w:autoSpaceDE w:val="0"/>
        <w:autoSpaceDN w:val="0"/>
        <w:adjustRightInd w:val="0"/>
        <w:spacing w:before="220"/>
        <w:ind w:firstLine="540"/>
        <w:jc w:val="both"/>
        <w:rPr>
          <w:rFonts w:ascii="Times New Roman" w:eastAsia="Times New Roman" w:hAnsi="Times New Roman" w:cs="Times New Roman"/>
        </w:rPr>
      </w:pPr>
      <w:r w:rsidRPr="00875DB6">
        <w:rPr>
          <w:rFonts w:ascii="Times New Roman" w:eastAsia="Times New Roman" w:hAnsi="Times New Roman" w:cs="Times New Roman"/>
        </w:rPr>
        <w:t>6.1. Выездная оценка соответствия лицензионным требованиям была проведена по месту (местам) осуществления лицензируемого вида деятельности:</w:t>
      </w:r>
    </w:p>
    <w:p w:rsidR="00875DB6" w:rsidRPr="00875DB6" w:rsidRDefault="00875DB6" w:rsidP="00875DB6">
      <w:pPr>
        <w:autoSpaceDE w:val="0"/>
        <w:autoSpaceDN w:val="0"/>
        <w:adjustRightInd w:val="0"/>
        <w:ind w:firstLine="539"/>
        <w:jc w:val="both"/>
        <w:rPr>
          <w:rFonts w:ascii="Times New Roman" w:eastAsia="Times New Roman" w:hAnsi="Times New Roman" w:cs="Times New Roman"/>
        </w:rPr>
      </w:pPr>
    </w:p>
    <w:p w:rsidR="00875DB6" w:rsidRPr="00875DB6" w:rsidRDefault="00875DB6" w:rsidP="00875DB6">
      <w:pPr>
        <w:pBdr>
          <w:top w:val="single" w:sz="4" w:space="1" w:color="auto"/>
        </w:pBdr>
        <w:spacing w:line="24" w:lineRule="auto"/>
        <w:jc w:val="both"/>
        <w:rPr>
          <w:rFonts w:ascii="Times New Roman" w:eastAsia="Times New Roman" w:hAnsi="Times New Roman" w:cs="Times New Roman"/>
          <w:sz w:val="2"/>
          <w:szCs w:val="2"/>
        </w:rPr>
      </w:pPr>
    </w:p>
    <w:p w:rsidR="00875DB6" w:rsidRPr="00875DB6" w:rsidRDefault="00875DB6" w:rsidP="00875DB6">
      <w:pPr>
        <w:spacing w:line="216" w:lineRule="auto"/>
        <w:jc w:val="center"/>
        <w:rPr>
          <w:rFonts w:ascii="Times New Roman" w:eastAsia="Times New Roman" w:hAnsi="Times New Roman" w:cs="Times New Roman"/>
          <w:sz w:val="20"/>
          <w:szCs w:val="20"/>
        </w:rPr>
      </w:pPr>
      <w:r w:rsidRPr="00875DB6">
        <w:rPr>
          <w:rFonts w:ascii="Times New Roman" w:eastAsia="Times New Roman" w:hAnsi="Times New Roman" w:cs="Times New Roman"/>
          <w:sz w:val="20"/>
          <w:szCs w:val="20"/>
        </w:rPr>
        <w:t>(указываются адреса (местоположение) места осуществления деятельности, в отношении которых была проведена выездная оценка).</w:t>
      </w:r>
    </w:p>
    <w:p w:rsidR="00875DB6" w:rsidRPr="00875DB6" w:rsidRDefault="00875DB6" w:rsidP="00875DB6">
      <w:pPr>
        <w:spacing w:before="180"/>
        <w:ind w:firstLine="567"/>
        <w:jc w:val="both"/>
        <w:rPr>
          <w:rFonts w:ascii="Times New Roman" w:eastAsia="Times New Roman" w:hAnsi="Times New Roman" w:cs="Times New Roman"/>
        </w:rPr>
      </w:pPr>
      <w:r w:rsidRPr="00875DB6">
        <w:rPr>
          <w:rFonts w:ascii="Times New Roman" w:eastAsia="Times New Roman" w:hAnsi="Times New Roman" w:cs="Times New Roman"/>
        </w:rPr>
        <w:t>7. Документарная оценка соответствия лицензионным требованиям проведена в следующие сроки (указываются дата и время фактического начала документарной, а также дата и время фактического окончания документарной оценки):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875DB6" w:rsidRPr="00875DB6" w:rsidTr="008A164F">
        <w:tc>
          <w:tcPr>
            <w:tcW w:w="340" w:type="dxa"/>
            <w:vAlign w:val="bottom"/>
          </w:tcPr>
          <w:p w:rsidR="00875DB6" w:rsidRPr="00875DB6" w:rsidRDefault="00875DB6" w:rsidP="00875DB6">
            <w:pPr>
              <w:rPr>
                <w:rFonts w:ascii="Times New Roman" w:eastAsia="Times New Roman" w:hAnsi="Times New Roman" w:cs="Times New Roman"/>
              </w:rPr>
            </w:pPr>
            <w:r w:rsidRPr="00875DB6">
              <w:rPr>
                <w:rFonts w:ascii="Times New Roman" w:eastAsia="Times New Roman" w:hAnsi="Times New Roman" w:cs="Times New Roman"/>
              </w:rPr>
              <w:t>с</w:t>
            </w:r>
          </w:p>
        </w:tc>
        <w:tc>
          <w:tcPr>
            <w:tcW w:w="181" w:type="dxa"/>
            <w:vAlign w:val="bottom"/>
          </w:tcPr>
          <w:p w:rsidR="00875DB6" w:rsidRPr="00875DB6" w:rsidRDefault="00875DB6" w:rsidP="00875DB6">
            <w:pPr>
              <w:jc w:val="right"/>
              <w:rPr>
                <w:rFonts w:ascii="Times New Roman" w:eastAsia="Times New Roman" w:hAnsi="Times New Roman" w:cs="Times New Roman"/>
              </w:rPr>
            </w:pPr>
            <w:r w:rsidRPr="00875DB6">
              <w:rPr>
                <w:rFonts w:ascii="Times New Roman" w:eastAsia="Times New Roman" w:hAnsi="Times New Roman" w:cs="Times New Roman"/>
              </w:rPr>
              <w:t>«</w:t>
            </w:r>
          </w:p>
        </w:tc>
        <w:tc>
          <w:tcPr>
            <w:tcW w:w="397"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rPr>
            </w:pPr>
          </w:p>
        </w:tc>
        <w:tc>
          <w:tcPr>
            <w:tcW w:w="227" w:type="dxa"/>
            <w:vAlign w:val="bottom"/>
          </w:tcPr>
          <w:p w:rsidR="00875DB6" w:rsidRPr="00875DB6" w:rsidRDefault="00875DB6" w:rsidP="00875DB6">
            <w:pPr>
              <w:rPr>
                <w:rFonts w:ascii="Times New Roman" w:eastAsia="Times New Roman" w:hAnsi="Times New Roman" w:cs="Times New Roman"/>
              </w:rPr>
            </w:pPr>
            <w:r w:rsidRPr="00875DB6">
              <w:rPr>
                <w:rFonts w:ascii="Times New Roman" w:eastAsia="Times New Roman" w:hAnsi="Times New Roman" w:cs="Times New Roman"/>
              </w:rPr>
              <w:t>»</w:t>
            </w:r>
          </w:p>
        </w:tc>
        <w:tc>
          <w:tcPr>
            <w:tcW w:w="1474"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rPr>
            </w:pPr>
          </w:p>
        </w:tc>
        <w:tc>
          <w:tcPr>
            <w:tcW w:w="113" w:type="dxa"/>
            <w:vAlign w:val="bottom"/>
          </w:tcPr>
          <w:p w:rsidR="00875DB6" w:rsidRPr="00875DB6" w:rsidRDefault="00875DB6" w:rsidP="00875DB6">
            <w:pPr>
              <w:jc w:val="center"/>
              <w:rPr>
                <w:rFonts w:ascii="Times New Roman" w:eastAsia="Times New Roman" w:hAnsi="Times New Roman" w:cs="Times New Roman"/>
              </w:rPr>
            </w:pPr>
          </w:p>
        </w:tc>
        <w:tc>
          <w:tcPr>
            <w:tcW w:w="851"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rPr>
            </w:pPr>
          </w:p>
        </w:tc>
        <w:tc>
          <w:tcPr>
            <w:tcW w:w="425" w:type="dxa"/>
            <w:vAlign w:val="bottom"/>
          </w:tcPr>
          <w:p w:rsidR="00875DB6" w:rsidRPr="00875DB6" w:rsidRDefault="00875DB6" w:rsidP="00875DB6">
            <w:pPr>
              <w:jc w:val="center"/>
              <w:rPr>
                <w:rFonts w:ascii="Times New Roman" w:eastAsia="Times New Roman" w:hAnsi="Times New Roman" w:cs="Times New Roman"/>
              </w:rPr>
            </w:pPr>
            <w:r w:rsidRPr="00875DB6">
              <w:rPr>
                <w:rFonts w:ascii="Times New Roman" w:eastAsia="Times New Roman" w:hAnsi="Times New Roman" w:cs="Times New Roman"/>
              </w:rPr>
              <w:t>г.,</w:t>
            </w:r>
          </w:p>
        </w:tc>
        <w:tc>
          <w:tcPr>
            <w:tcW w:w="567"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rPr>
            </w:pPr>
          </w:p>
        </w:tc>
        <w:tc>
          <w:tcPr>
            <w:tcW w:w="567" w:type="dxa"/>
            <w:vAlign w:val="bottom"/>
          </w:tcPr>
          <w:p w:rsidR="00875DB6" w:rsidRPr="00875DB6" w:rsidRDefault="00875DB6" w:rsidP="00875DB6">
            <w:pPr>
              <w:jc w:val="center"/>
              <w:rPr>
                <w:rFonts w:ascii="Times New Roman" w:eastAsia="Times New Roman" w:hAnsi="Times New Roman" w:cs="Times New Roman"/>
              </w:rPr>
            </w:pPr>
            <w:r w:rsidRPr="00875DB6">
              <w:rPr>
                <w:rFonts w:ascii="Times New Roman" w:eastAsia="Times New Roman" w:hAnsi="Times New Roman" w:cs="Times New Roman"/>
              </w:rPr>
              <w:t>час.</w:t>
            </w:r>
          </w:p>
        </w:tc>
        <w:tc>
          <w:tcPr>
            <w:tcW w:w="567"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iCs/>
              </w:rPr>
            </w:pPr>
          </w:p>
        </w:tc>
        <w:tc>
          <w:tcPr>
            <w:tcW w:w="773" w:type="dxa"/>
            <w:vAlign w:val="bottom"/>
          </w:tcPr>
          <w:p w:rsidR="00875DB6" w:rsidRPr="00875DB6" w:rsidRDefault="00875DB6" w:rsidP="00875DB6">
            <w:pPr>
              <w:ind w:left="57"/>
              <w:rPr>
                <w:rFonts w:ascii="Times New Roman" w:eastAsia="Times New Roman" w:hAnsi="Times New Roman" w:cs="Times New Roman"/>
                <w:iCs/>
              </w:rPr>
            </w:pPr>
            <w:r w:rsidRPr="00875DB6">
              <w:rPr>
                <w:rFonts w:ascii="Times New Roman" w:eastAsia="Times New Roman" w:hAnsi="Times New Roman" w:cs="Times New Roman"/>
                <w:iCs/>
              </w:rPr>
              <w:t>мин.</w:t>
            </w:r>
          </w:p>
        </w:tc>
      </w:tr>
    </w:tbl>
    <w:p w:rsidR="00875DB6" w:rsidRPr="00875DB6" w:rsidRDefault="00875DB6" w:rsidP="00875DB6">
      <w:pPr>
        <w:ind w:firstLine="567"/>
        <w:jc w:val="both"/>
        <w:rPr>
          <w:rFonts w:ascii="Times New Roman" w:eastAsia="Times New Roman" w:hAnsi="Times New Roman" w:cs="Times New Roman"/>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875DB6" w:rsidRPr="00875DB6" w:rsidTr="008A164F">
        <w:tc>
          <w:tcPr>
            <w:tcW w:w="340" w:type="dxa"/>
            <w:vAlign w:val="bottom"/>
          </w:tcPr>
          <w:p w:rsidR="00875DB6" w:rsidRPr="00875DB6" w:rsidRDefault="00875DB6" w:rsidP="00875DB6">
            <w:pPr>
              <w:rPr>
                <w:rFonts w:ascii="Times New Roman" w:eastAsia="Times New Roman" w:hAnsi="Times New Roman" w:cs="Times New Roman"/>
              </w:rPr>
            </w:pPr>
            <w:r w:rsidRPr="00875DB6">
              <w:rPr>
                <w:rFonts w:ascii="Times New Roman" w:eastAsia="Times New Roman" w:hAnsi="Times New Roman" w:cs="Times New Roman"/>
              </w:rPr>
              <w:t>по</w:t>
            </w:r>
          </w:p>
        </w:tc>
        <w:tc>
          <w:tcPr>
            <w:tcW w:w="181" w:type="dxa"/>
            <w:vAlign w:val="bottom"/>
          </w:tcPr>
          <w:p w:rsidR="00875DB6" w:rsidRPr="00875DB6" w:rsidRDefault="00875DB6" w:rsidP="00875DB6">
            <w:pPr>
              <w:jc w:val="right"/>
              <w:rPr>
                <w:rFonts w:ascii="Times New Roman" w:eastAsia="Times New Roman" w:hAnsi="Times New Roman" w:cs="Times New Roman"/>
              </w:rPr>
            </w:pPr>
            <w:r w:rsidRPr="00875DB6">
              <w:rPr>
                <w:rFonts w:ascii="Times New Roman" w:eastAsia="Times New Roman" w:hAnsi="Times New Roman" w:cs="Times New Roman"/>
              </w:rPr>
              <w:t>«</w:t>
            </w:r>
          </w:p>
        </w:tc>
        <w:tc>
          <w:tcPr>
            <w:tcW w:w="397"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rPr>
            </w:pPr>
          </w:p>
        </w:tc>
        <w:tc>
          <w:tcPr>
            <w:tcW w:w="227" w:type="dxa"/>
            <w:vAlign w:val="bottom"/>
          </w:tcPr>
          <w:p w:rsidR="00875DB6" w:rsidRPr="00875DB6" w:rsidRDefault="00875DB6" w:rsidP="00875DB6">
            <w:pPr>
              <w:rPr>
                <w:rFonts w:ascii="Times New Roman" w:eastAsia="Times New Roman" w:hAnsi="Times New Roman" w:cs="Times New Roman"/>
              </w:rPr>
            </w:pPr>
            <w:r w:rsidRPr="00875DB6">
              <w:rPr>
                <w:rFonts w:ascii="Times New Roman" w:eastAsia="Times New Roman" w:hAnsi="Times New Roman" w:cs="Times New Roman"/>
              </w:rPr>
              <w:t>»</w:t>
            </w:r>
          </w:p>
        </w:tc>
        <w:tc>
          <w:tcPr>
            <w:tcW w:w="1474"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rPr>
            </w:pPr>
          </w:p>
        </w:tc>
        <w:tc>
          <w:tcPr>
            <w:tcW w:w="113" w:type="dxa"/>
            <w:vAlign w:val="bottom"/>
          </w:tcPr>
          <w:p w:rsidR="00875DB6" w:rsidRPr="00875DB6" w:rsidRDefault="00875DB6" w:rsidP="00875DB6">
            <w:pPr>
              <w:jc w:val="center"/>
              <w:rPr>
                <w:rFonts w:ascii="Times New Roman" w:eastAsia="Times New Roman" w:hAnsi="Times New Roman" w:cs="Times New Roman"/>
              </w:rPr>
            </w:pPr>
          </w:p>
        </w:tc>
        <w:tc>
          <w:tcPr>
            <w:tcW w:w="851"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rPr>
            </w:pPr>
          </w:p>
        </w:tc>
        <w:tc>
          <w:tcPr>
            <w:tcW w:w="425" w:type="dxa"/>
            <w:vAlign w:val="bottom"/>
          </w:tcPr>
          <w:p w:rsidR="00875DB6" w:rsidRPr="00875DB6" w:rsidRDefault="00875DB6" w:rsidP="00875DB6">
            <w:pPr>
              <w:jc w:val="center"/>
              <w:rPr>
                <w:rFonts w:ascii="Times New Roman" w:eastAsia="Times New Roman" w:hAnsi="Times New Roman" w:cs="Times New Roman"/>
              </w:rPr>
            </w:pPr>
            <w:r w:rsidRPr="00875DB6">
              <w:rPr>
                <w:rFonts w:ascii="Times New Roman" w:eastAsia="Times New Roman" w:hAnsi="Times New Roman" w:cs="Times New Roman"/>
              </w:rPr>
              <w:t>г.,</w:t>
            </w:r>
          </w:p>
        </w:tc>
        <w:tc>
          <w:tcPr>
            <w:tcW w:w="567"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rPr>
            </w:pPr>
          </w:p>
        </w:tc>
        <w:tc>
          <w:tcPr>
            <w:tcW w:w="567" w:type="dxa"/>
            <w:vAlign w:val="bottom"/>
          </w:tcPr>
          <w:p w:rsidR="00875DB6" w:rsidRPr="00875DB6" w:rsidRDefault="00875DB6" w:rsidP="00875DB6">
            <w:pPr>
              <w:jc w:val="center"/>
              <w:rPr>
                <w:rFonts w:ascii="Times New Roman" w:eastAsia="Times New Roman" w:hAnsi="Times New Roman" w:cs="Times New Roman"/>
              </w:rPr>
            </w:pPr>
            <w:r w:rsidRPr="00875DB6">
              <w:rPr>
                <w:rFonts w:ascii="Times New Roman" w:eastAsia="Times New Roman" w:hAnsi="Times New Roman" w:cs="Times New Roman"/>
              </w:rPr>
              <w:t>час.</w:t>
            </w:r>
          </w:p>
        </w:tc>
        <w:tc>
          <w:tcPr>
            <w:tcW w:w="567"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iCs/>
              </w:rPr>
            </w:pPr>
          </w:p>
        </w:tc>
        <w:tc>
          <w:tcPr>
            <w:tcW w:w="773" w:type="dxa"/>
            <w:vAlign w:val="bottom"/>
          </w:tcPr>
          <w:p w:rsidR="00875DB6" w:rsidRPr="00875DB6" w:rsidRDefault="00875DB6" w:rsidP="00875DB6">
            <w:pPr>
              <w:ind w:left="57"/>
              <w:rPr>
                <w:rFonts w:ascii="Times New Roman" w:eastAsia="Times New Roman" w:hAnsi="Times New Roman" w:cs="Times New Roman"/>
                <w:iCs/>
              </w:rPr>
            </w:pPr>
            <w:r w:rsidRPr="00875DB6">
              <w:rPr>
                <w:rFonts w:ascii="Times New Roman" w:eastAsia="Times New Roman" w:hAnsi="Times New Roman" w:cs="Times New Roman"/>
                <w:iCs/>
              </w:rPr>
              <w:t>мин.</w:t>
            </w:r>
          </w:p>
        </w:tc>
      </w:tr>
    </w:tbl>
    <w:p w:rsidR="00875DB6" w:rsidRPr="00875DB6" w:rsidRDefault="00875DB6" w:rsidP="00875DB6">
      <w:pPr>
        <w:spacing w:before="180"/>
        <w:ind w:firstLine="567"/>
        <w:jc w:val="both"/>
        <w:rPr>
          <w:rFonts w:ascii="Times New Roman" w:eastAsia="Times New Roman" w:hAnsi="Times New Roman" w:cs="Times New Roman"/>
        </w:rPr>
      </w:pPr>
      <w:r w:rsidRPr="00875DB6">
        <w:rPr>
          <w:rFonts w:ascii="Times New Roman" w:eastAsia="Times New Roman" w:hAnsi="Times New Roman" w:cs="Times New Roman"/>
        </w:rPr>
        <w:t>7.1. Выездная оценка соответствия лицензионным требованиям проведена в следующие сроки (указываются дата и время фактического начала выездной, а также дата и время фактического окончания выездной оценки по каждому адресу места осуществления лицензируемого вида деятельности):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875DB6" w:rsidRPr="00875DB6" w:rsidTr="008A164F">
        <w:tc>
          <w:tcPr>
            <w:tcW w:w="340" w:type="dxa"/>
            <w:vAlign w:val="bottom"/>
          </w:tcPr>
          <w:p w:rsidR="00875DB6" w:rsidRPr="00875DB6" w:rsidRDefault="00875DB6" w:rsidP="00875DB6">
            <w:pPr>
              <w:rPr>
                <w:rFonts w:ascii="Times New Roman" w:eastAsia="Times New Roman" w:hAnsi="Times New Roman" w:cs="Times New Roman"/>
              </w:rPr>
            </w:pPr>
            <w:r w:rsidRPr="00875DB6">
              <w:rPr>
                <w:rFonts w:ascii="Times New Roman" w:eastAsia="Times New Roman" w:hAnsi="Times New Roman" w:cs="Times New Roman"/>
              </w:rPr>
              <w:t>с</w:t>
            </w:r>
          </w:p>
        </w:tc>
        <w:tc>
          <w:tcPr>
            <w:tcW w:w="181" w:type="dxa"/>
            <w:vAlign w:val="bottom"/>
          </w:tcPr>
          <w:p w:rsidR="00875DB6" w:rsidRPr="00875DB6" w:rsidRDefault="00875DB6" w:rsidP="00875DB6">
            <w:pPr>
              <w:jc w:val="right"/>
              <w:rPr>
                <w:rFonts w:ascii="Times New Roman" w:eastAsia="Times New Roman" w:hAnsi="Times New Roman" w:cs="Times New Roman"/>
              </w:rPr>
            </w:pPr>
            <w:r w:rsidRPr="00875DB6">
              <w:rPr>
                <w:rFonts w:ascii="Times New Roman" w:eastAsia="Times New Roman" w:hAnsi="Times New Roman" w:cs="Times New Roman"/>
              </w:rPr>
              <w:t>«</w:t>
            </w:r>
          </w:p>
        </w:tc>
        <w:tc>
          <w:tcPr>
            <w:tcW w:w="397"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rPr>
            </w:pPr>
          </w:p>
        </w:tc>
        <w:tc>
          <w:tcPr>
            <w:tcW w:w="227" w:type="dxa"/>
            <w:vAlign w:val="bottom"/>
          </w:tcPr>
          <w:p w:rsidR="00875DB6" w:rsidRPr="00875DB6" w:rsidRDefault="00875DB6" w:rsidP="00875DB6">
            <w:pPr>
              <w:rPr>
                <w:rFonts w:ascii="Times New Roman" w:eastAsia="Times New Roman" w:hAnsi="Times New Roman" w:cs="Times New Roman"/>
              </w:rPr>
            </w:pPr>
            <w:r w:rsidRPr="00875DB6">
              <w:rPr>
                <w:rFonts w:ascii="Times New Roman" w:eastAsia="Times New Roman" w:hAnsi="Times New Roman" w:cs="Times New Roman"/>
              </w:rPr>
              <w:t>»</w:t>
            </w:r>
          </w:p>
        </w:tc>
        <w:tc>
          <w:tcPr>
            <w:tcW w:w="1474"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rPr>
            </w:pPr>
          </w:p>
        </w:tc>
        <w:tc>
          <w:tcPr>
            <w:tcW w:w="113" w:type="dxa"/>
            <w:vAlign w:val="bottom"/>
          </w:tcPr>
          <w:p w:rsidR="00875DB6" w:rsidRPr="00875DB6" w:rsidRDefault="00875DB6" w:rsidP="00875DB6">
            <w:pPr>
              <w:jc w:val="center"/>
              <w:rPr>
                <w:rFonts w:ascii="Times New Roman" w:eastAsia="Times New Roman" w:hAnsi="Times New Roman" w:cs="Times New Roman"/>
              </w:rPr>
            </w:pPr>
          </w:p>
        </w:tc>
        <w:tc>
          <w:tcPr>
            <w:tcW w:w="851"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rPr>
            </w:pPr>
          </w:p>
        </w:tc>
        <w:tc>
          <w:tcPr>
            <w:tcW w:w="425" w:type="dxa"/>
            <w:vAlign w:val="bottom"/>
          </w:tcPr>
          <w:p w:rsidR="00875DB6" w:rsidRPr="00875DB6" w:rsidRDefault="00875DB6" w:rsidP="00875DB6">
            <w:pPr>
              <w:jc w:val="center"/>
              <w:rPr>
                <w:rFonts w:ascii="Times New Roman" w:eastAsia="Times New Roman" w:hAnsi="Times New Roman" w:cs="Times New Roman"/>
              </w:rPr>
            </w:pPr>
            <w:r w:rsidRPr="00875DB6">
              <w:rPr>
                <w:rFonts w:ascii="Times New Roman" w:eastAsia="Times New Roman" w:hAnsi="Times New Roman" w:cs="Times New Roman"/>
              </w:rPr>
              <w:t>г.,</w:t>
            </w:r>
          </w:p>
        </w:tc>
        <w:tc>
          <w:tcPr>
            <w:tcW w:w="567"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rPr>
            </w:pPr>
          </w:p>
        </w:tc>
        <w:tc>
          <w:tcPr>
            <w:tcW w:w="567" w:type="dxa"/>
            <w:vAlign w:val="bottom"/>
          </w:tcPr>
          <w:p w:rsidR="00875DB6" w:rsidRPr="00875DB6" w:rsidRDefault="00875DB6" w:rsidP="00875DB6">
            <w:pPr>
              <w:jc w:val="center"/>
              <w:rPr>
                <w:rFonts w:ascii="Times New Roman" w:eastAsia="Times New Roman" w:hAnsi="Times New Roman" w:cs="Times New Roman"/>
              </w:rPr>
            </w:pPr>
            <w:r w:rsidRPr="00875DB6">
              <w:rPr>
                <w:rFonts w:ascii="Times New Roman" w:eastAsia="Times New Roman" w:hAnsi="Times New Roman" w:cs="Times New Roman"/>
              </w:rPr>
              <w:t>час.</w:t>
            </w:r>
          </w:p>
        </w:tc>
        <w:tc>
          <w:tcPr>
            <w:tcW w:w="567"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iCs/>
              </w:rPr>
            </w:pPr>
          </w:p>
        </w:tc>
        <w:tc>
          <w:tcPr>
            <w:tcW w:w="773" w:type="dxa"/>
            <w:vAlign w:val="bottom"/>
          </w:tcPr>
          <w:p w:rsidR="00875DB6" w:rsidRPr="00875DB6" w:rsidRDefault="00875DB6" w:rsidP="00875DB6">
            <w:pPr>
              <w:ind w:left="57"/>
              <w:rPr>
                <w:rFonts w:ascii="Times New Roman" w:eastAsia="Times New Roman" w:hAnsi="Times New Roman" w:cs="Times New Roman"/>
                <w:iCs/>
              </w:rPr>
            </w:pPr>
            <w:r w:rsidRPr="00875DB6">
              <w:rPr>
                <w:rFonts w:ascii="Times New Roman" w:eastAsia="Times New Roman" w:hAnsi="Times New Roman" w:cs="Times New Roman"/>
                <w:iCs/>
              </w:rPr>
              <w:t>мин.</w:t>
            </w:r>
          </w:p>
        </w:tc>
      </w:tr>
    </w:tbl>
    <w:p w:rsidR="00875DB6" w:rsidRPr="00875DB6" w:rsidRDefault="00875DB6" w:rsidP="00875DB6">
      <w:pPr>
        <w:ind w:firstLine="567"/>
        <w:jc w:val="both"/>
        <w:rPr>
          <w:rFonts w:ascii="Times New Roman" w:eastAsia="Times New Roman" w:hAnsi="Times New Roman" w:cs="Times New Roman"/>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875DB6" w:rsidRPr="00875DB6" w:rsidTr="008A164F">
        <w:tc>
          <w:tcPr>
            <w:tcW w:w="340" w:type="dxa"/>
            <w:vAlign w:val="bottom"/>
          </w:tcPr>
          <w:p w:rsidR="00875DB6" w:rsidRPr="00875DB6" w:rsidRDefault="00875DB6" w:rsidP="00875DB6">
            <w:pPr>
              <w:rPr>
                <w:rFonts w:ascii="Times New Roman" w:eastAsia="Times New Roman" w:hAnsi="Times New Roman" w:cs="Times New Roman"/>
              </w:rPr>
            </w:pPr>
            <w:r w:rsidRPr="00875DB6">
              <w:rPr>
                <w:rFonts w:ascii="Times New Roman" w:eastAsia="Times New Roman" w:hAnsi="Times New Roman" w:cs="Times New Roman"/>
              </w:rPr>
              <w:t>по</w:t>
            </w:r>
          </w:p>
        </w:tc>
        <w:tc>
          <w:tcPr>
            <w:tcW w:w="181" w:type="dxa"/>
            <w:vAlign w:val="bottom"/>
          </w:tcPr>
          <w:p w:rsidR="00875DB6" w:rsidRPr="00875DB6" w:rsidRDefault="00875DB6" w:rsidP="00875DB6">
            <w:pPr>
              <w:jc w:val="right"/>
              <w:rPr>
                <w:rFonts w:ascii="Times New Roman" w:eastAsia="Times New Roman" w:hAnsi="Times New Roman" w:cs="Times New Roman"/>
              </w:rPr>
            </w:pPr>
            <w:r w:rsidRPr="00875DB6">
              <w:rPr>
                <w:rFonts w:ascii="Times New Roman" w:eastAsia="Times New Roman" w:hAnsi="Times New Roman" w:cs="Times New Roman"/>
              </w:rPr>
              <w:t>«</w:t>
            </w:r>
          </w:p>
        </w:tc>
        <w:tc>
          <w:tcPr>
            <w:tcW w:w="397"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rPr>
            </w:pPr>
          </w:p>
        </w:tc>
        <w:tc>
          <w:tcPr>
            <w:tcW w:w="227" w:type="dxa"/>
            <w:vAlign w:val="bottom"/>
          </w:tcPr>
          <w:p w:rsidR="00875DB6" w:rsidRPr="00875DB6" w:rsidRDefault="00875DB6" w:rsidP="00875DB6">
            <w:pPr>
              <w:rPr>
                <w:rFonts w:ascii="Times New Roman" w:eastAsia="Times New Roman" w:hAnsi="Times New Roman" w:cs="Times New Roman"/>
              </w:rPr>
            </w:pPr>
            <w:r w:rsidRPr="00875DB6">
              <w:rPr>
                <w:rFonts w:ascii="Times New Roman" w:eastAsia="Times New Roman" w:hAnsi="Times New Roman" w:cs="Times New Roman"/>
              </w:rPr>
              <w:t>»</w:t>
            </w:r>
          </w:p>
        </w:tc>
        <w:tc>
          <w:tcPr>
            <w:tcW w:w="1474"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rPr>
            </w:pPr>
          </w:p>
        </w:tc>
        <w:tc>
          <w:tcPr>
            <w:tcW w:w="113" w:type="dxa"/>
            <w:vAlign w:val="bottom"/>
          </w:tcPr>
          <w:p w:rsidR="00875DB6" w:rsidRPr="00875DB6" w:rsidRDefault="00875DB6" w:rsidP="00875DB6">
            <w:pPr>
              <w:jc w:val="center"/>
              <w:rPr>
                <w:rFonts w:ascii="Times New Roman" w:eastAsia="Times New Roman" w:hAnsi="Times New Roman" w:cs="Times New Roman"/>
              </w:rPr>
            </w:pPr>
          </w:p>
        </w:tc>
        <w:tc>
          <w:tcPr>
            <w:tcW w:w="851"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rPr>
            </w:pPr>
          </w:p>
        </w:tc>
        <w:tc>
          <w:tcPr>
            <w:tcW w:w="425" w:type="dxa"/>
            <w:vAlign w:val="bottom"/>
          </w:tcPr>
          <w:p w:rsidR="00875DB6" w:rsidRPr="00875DB6" w:rsidRDefault="00875DB6" w:rsidP="00875DB6">
            <w:pPr>
              <w:jc w:val="center"/>
              <w:rPr>
                <w:rFonts w:ascii="Times New Roman" w:eastAsia="Times New Roman" w:hAnsi="Times New Roman" w:cs="Times New Roman"/>
              </w:rPr>
            </w:pPr>
            <w:r w:rsidRPr="00875DB6">
              <w:rPr>
                <w:rFonts w:ascii="Times New Roman" w:eastAsia="Times New Roman" w:hAnsi="Times New Roman" w:cs="Times New Roman"/>
              </w:rPr>
              <w:t>г.,</w:t>
            </w:r>
          </w:p>
        </w:tc>
        <w:tc>
          <w:tcPr>
            <w:tcW w:w="567"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rPr>
            </w:pPr>
          </w:p>
        </w:tc>
        <w:tc>
          <w:tcPr>
            <w:tcW w:w="567" w:type="dxa"/>
            <w:vAlign w:val="bottom"/>
          </w:tcPr>
          <w:p w:rsidR="00875DB6" w:rsidRPr="00875DB6" w:rsidRDefault="00875DB6" w:rsidP="00875DB6">
            <w:pPr>
              <w:jc w:val="center"/>
              <w:rPr>
                <w:rFonts w:ascii="Times New Roman" w:eastAsia="Times New Roman" w:hAnsi="Times New Roman" w:cs="Times New Roman"/>
              </w:rPr>
            </w:pPr>
            <w:r w:rsidRPr="00875DB6">
              <w:rPr>
                <w:rFonts w:ascii="Times New Roman" w:eastAsia="Times New Roman" w:hAnsi="Times New Roman" w:cs="Times New Roman"/>
              </w:rPr>
              <w:t>час.</w:t>
            </w:r>
          </w:p>
        </w:tc>
        <w:tc>
          <w:tcPr>
            <w:tcW w:w="567" w:type="dxa"/>
            <w:tcBorders>
              <w:bottom w:val="single" w:sz="4" w:space="0" w:color="auto"/>
            </w:tcBorders>
            <w:vAlign w:val="bottom"/>
          </w:tcPr>
          <w:p w:rsidR="00875DB6" w:rsidRPr="00875DB6" w:rsidRDefault="00875DB6" w:rsidP="00875DB6">
            <w:pPr>
              <w:jc w:val="center"/>
              <w:rPr>
                <w:rFonts w:ascii="Times New Roman" w:eastAsia="Times New Roman" w:hAnsi="Times New Roman" w:cs="Times New Roman"/>
                <w:iCs/>
              </w:rPr>
            </w:pPr>
          </w:p>
        </w:tc>
        <w:tc>
          <w:tcPr>
            <w:tcW w:w="773" w:type="dxa"/>
            <w:vAlign w:val="bottom"/>
          </w:tcPr>
          <w:p w:rsidR="00875DB6" w:rsidRPr="00875DB6" w:rsidRDefault="00875DB6" w:rsidP="00875DB6">
            <w:pPr>
              <w:ind w:left="57"/>
              <w:rPr>
                <w:rFonts w:ascii="Times New Roman" w:eastAsia="Times New Roman" w:hAnsi="Times New Roman" w:cs="Times New Roman"/>
                <w:iCs/>
              </w:rPr>
            </w:pPr>
            <w:r w:rsidRPr="00875DB6">
              <w:rPr>
                <w:rFonts w:ascii="Times New Roman" w:eastAsia="Times New Roman" w:hAnsi="Times New Roman" w:cs="Times New Roman"/>
                <w:iCs/>
              </w:rPr>
              <w:t>мин.</w:t>
            </w:r>
          </w:p>
        </w:tc>
      </w:tr>
    </w:tbl>
    <w:p w:rsidR="00875DB6" w:rsidRPr="00875DB6" w:rsidRDefault="00875DB6" w:rsidP="00875DB6">
      <w:pPr>
        <w:spacing w:before="180"/>
        <w:ind w:firstLine="567"/>
        <w:jc w:val="both"/>
        <w:rPr>
          <w:rFonts w:ascii="Times New Roman" w:eastAsia="Times New Roman" w:hAnsi="Times New Roman" w:cs="Times New Roman"/>
        </w:rPr>
      </w:pPr>
      <w:r w:rsidRPr="00875DB6">
        <w:rPr>
          <w:rFonts w:ascii="Times New Roman" w:eastAsia="Times New Roman" w:hAnsi="Times New Roman" w:cs="Times New Roman"/>
        </w:rPr>
        <w:t>8. При проведении выездной оценки соответствия лицензионным требованиям присутствовали:</w:t>
      </w:r>
    </w:p>
    <w:p w:rsidR="00875DB6" w:rsidRPr="00875DB6" w:rsidRDefault="00875DB6" w:rsidP="00875DB6">
      <w:pPr>
        <w:rPr>
          <w:rFonts w:ascii="Times New Roman" w:eastAsia="Times New Roman" w:hAnsi="Times New Roman" w:cs="Times New Roman"/>
        </w:rPr>
      </w:pPr>
    </w:p>
    <w:p w:rsidR="00875DB6" w:rsidRPr="00875DB6" w:rsidRDefault="00875DB6" w:rsidP="00875DB6">
      <w:pPr>
        <w:pBdr>
          <w:top w:val="single" w:sz="4" w:space="1" w:color="auto"/>
        </w:pBdr>
        <w:jc w:val="center"/>
        <w:rPr>
          <w:rFonts w:ascii="Times New Roman" w:eastAsia="Times New Roman" w:hAnsi="Times New Roman" w:cs="Times New Roman"/>
          <w:sz w:val="20"/>
          <w:szCs w:val="18"/>
        </w:rPr>
      </w:pPr>
      <w:r w:rsidRPr="00875DB6">
        <w:rPr>
          <w:rFonts w:ascii="Times New Roman" w:eastAsia="Times New Roman" w:hAnsi="Times New Roman" w:cs="Times New Roman"/>
          <w:sz w:val="20"/>
          <w:szCs w:val="1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875DB6" w:rsidRPr="00875DB6" w:rsidRDefault="00875DB6" w:rsidP="00875DB6">
      <w:pPr>
        <w:spacing w:before="180"/>
        <w:ind w:firstLine="567"/>
        <w:jc w:val="both"/>
        <w:rPr>
          <w:rFonts w:ascii="Times New Roman" w:eastAsia="Times New Roman" w:hAnsi="Times New Roman" w:cs="Times New Roman"/>
        </w:rPr>
      </w:pPr>
      <w:r w:rsidRPr="00875DB6">
        <w:rPr>
          <w:rFonts w:ascii="Times New Roman" w:eastAsia="Times New Roman" w:hAnsi="Times New Roman" w:cs="Times New Roman"/>
        </w:rPr>
        <w:t>9. Документарная (выездная)</w:t>
      </w:r>
      <w:r w:rsidRPr="00875DB6">
        <w:rPr>
          <w:rFonts w:ascii="Times New Roman" w:eastAsia="Times New Roman" w:hAnsi="Times New Roman" w:cs="Times New Roman"/>
          <w:b/>
        </w:rPr>
        <w:t xml:space="preserve"> </w:t>
      </w:r>
      <w:r w:rsidRPr="00875DB6">
        <w:rPr>
          <w:rFonts w:ascii="Times New Roman" w:eastAsia="Times New Roman" w:hAnsi="Times New Roman" w:cs="Times New Roman"/>
        </w:rPr>
        <w:t>оценка соответствия соискателя лицензии (лицензиата) лицензионным требованиям проведена в соответствии с оценочным листом, содержащим список контрольных вопросов</w:t>
      </w:r>
    </w:p>
    <w:p w:rsidR="00875DB6" w:rsidRPr="00875DB6" w:rsidRDefault="00875DB6" w:rsidP="00875DB6">
      <w:pPr>
        <w:spacing w:before="180"/>
        <w:ind w:firstLine="567"/>
        <w:jc w:val="both"/>
        <w:rPr>
          <w:rFonts w:ascii="Times New Roman" w:eastAsia="Times New Roman" w:hAnsi="Times New Roman" w:cs="Times New Roman"/>
        </w:rPr>
      </w:pPr>
      <w:r w:rsidRPr="00875DB6">
        <w:rPr>
          <w:rFonts w:ascii="Times New Roman" w:eastAsia="Times New Roman" w:hAnsi="Times New Roman" w:cs="Times New Roman"/>
        </w:rPr>
        <w:t>10. При проведении документарной оценки соответствия лицензионным требованиям были рассмотрены следующие документы и сведения, представленные соискателем лицензии (лицензиатом)____________________________________________________________________________________________________________________________________________</w:t>
      </w:r>
      <w:r w:rsidR="00763E5A">
        <w:rPr>
          <w:rFonts w:ascii="Times New Roman" w:eastAsia="Times New Roman" w:hAnsi="Times New Roman" w:cs="Times New Roman"/>
        </w:rPr>
        <w:t>_________________</w:t>
      </w:r>
      <w:r w:rsidRPr="00875DB6">
        <w:rPr>
          <w:rFonts w:ascii="Times New Roman" w:eastAsia="Times New Roman" w:hAnsi="Times New Roman" w:cs="Times New Roman"/>
        </w:rPr>
        <w:t xml:space="preserve"> </w:t>
      </w:r>
    </w:p>
    <w:p w:rsidR="00875DB6" w:rsidRPr="00875DB6" w:rsidRDefault="00875DB6" w:rsidP="00875DB6">
      <w:pPr>
        <w:keepNext/>
        <w:keepLines/>
        <w:pBdr>
          <w:top w:val="single" w:sz="4" w:space="4" w:color="auto"/>
        </w:pBdr>
        <w:spacing w:line="24" w:lineRule="auto"/>
        <w:jc w:val="both"/>
        <w:rPr>
          <w:rFonts w:ascii="Times New Roman" w:eastAsia="Times New Roman" w:hAnsi="Times New Roman" w:cs="Times New Roman"/>
          <w:sz w:val="2"/>
          <w:szCs w:val="2"/>
        </w:rPr>
      </w:pPr>
    </w:p>
    <w:p w:rsidR="00875DB6" w:rsidRPr="00875DB6" w:rsidRDefault="00875DB6" w:rsidP="00875DB6">
      <w:pPr>
        <w:keepNext/>
        <w:keepLines/>
        <w:spacing w:line="216" w:lineRule="auto"/>
        <w:jc w:val="both"/>
        <w:rPr>
          <w:rFonts w:ascii="Times New Roman" w:eastAsia="Times New Roman" w:hAnsi="Times New Roman" w:cs="Times New Roman"/>
          <w:sz w:val="20"/>
          <w:szCs w:val="20"/>
        </w:rPr>
      </w:pPr>
      <w:r w:rsidRPr="00875DB6">
        <w:rPr>
          <w:rFonts w:ascii="Times New Roman" w:eastAsia="Times New Roman" w:hAnsi="Times New Roman" w:cs="Times New Roman"/>
          <w:sz w:val="20"/>
          <w:szCs w:val="20"/>
        </w:rPr>
        <w:t>(указываются рассмотренные при проведении документарной оценки документы и сведения, в том числе:</w:t>
      </w:r>
      <w:r w:rsidRPr="00875DB6">
        <w:rPr>
          <w:rFonts w:ascii="Times New Roman" w:eastAsia="Times New Roman" w:hAnsi="Times New Roman" w:cs="Times New Roman"/>
          <w:sz w:val="20"/>
          <w:szCs w:val="20"/>
        </w:rPr>
        <w:br/>
        <w:t>1) находившиеся в распоряжении лицензирующего органа; 2) представленные соискателем лицензии (лицензиатом); 3) полученные посредством межведомственного взаимодействия; 4) иные (указать источник).</w:t>
      </w:r>
    </w:p>
    <w:p w:rsidR="00875DB6" w:rsidRPr="00875DB6" w:rsidRDefault="00875DB6" w:rsidP="00875DB6">
      <w:pPr>
        <w:keepNext/>
        <w:keepLines/>
        <w:ind w:firstLine="567"/>
        <w:jc w:val="both"/>
        <w:rPr>
          <w:rFonts w:ascii="Times New Roman" w:eastAsia="Times New Roman" w:hAnsi="Times New Roman" w:cs="Times New Roman"/>
        </w:rPr>
      </w:pPr>
    </w:p>
    <w:p w:rsidR="00875DB6" w:rsidRPr="00875DB6" w:rsidRDefault="00875DB6" w:rsidP="00875DB6">
      <w:pPr>
        <w:keepNext/>
        <w:keepLines/>
        <w:ind w:firstLine="567"/>
        <w:jc w:val="both"/>
        <w:rPr>
          <w:rFonts w:ascii="Times New Roman" w:eastAsia="Times New Roman" w:hAnsi="Times New Roman" w:cs="Times New Roman"/>
        </w:rPr>
      </w:pPr>
      <w:r w:rsidRPr="00875DB6">
        <w:rPr>
          <w:rFonts w:ascii="Times New Roman" w:eastAsia="Times New Roman" w:hAnsi="Times New Roman" w:cs="Times New Roman"/>
        </w:rPr>
        <w:t>10.1.  При проведении выездной оценки соответствия соискателя лицензии (лицензиата) лицензионным требованиям были представлены:</w:t>
      </w:r>
    </w:p>
    <w:p w:rsidR="00875DB6" w:rsidRPr="00875DB6" w:rsidRDefault="00875DB6" w:rsidP="00875DB6">
      <w:pPr>
        <w:keepNext/>
        <w:keepLines/>
        <w:ind w:firstLine="567"/>
        <w:jc w:val="both"/>
        <w:rPr>
          <w:rFonts w:ascii="Times New Roman" w:eastAsia="Times New Roman" w:hAnsi="Times New Roman" w:cs="Times New Roman"/>
        </w:rPr>
      </w:pPr>
      <w:r w:rsidRPr="00875DB6">
        <w:rPr>
          <w:rFonts w:ascii="Times New Roman" w:eastAsia="Times New Roman" w:hAnsi="Times New Roman" w:cs="Times New Roman"/>
        </w:rPr>
        <w:t>- документы, связанные с целями, задачами и предметом выездной оценки:</w:t>
      </w:r>
    </w:p>
    <w:p w:rsidR="00875DB6" w:rsidRPr="00875DB6" w:rsidRDefault="00875DB6" w:rsidP="00875DB6">
      <w:pPr>
        <w:keepNext/>
        <w:keepLines/>
        <w:jc w:val="both"/>
        <w:rPr>
          <w:rFonts w:ascii="Times New Roman" w:eastAsia="Times New Roman" w:hAnsi="Times New Roman" w:cs="Times New Roman"/>
        </w:rPr>
      </w:pPr>
      <w:r w:rsidRPr="00875DB6">
        <w:rPr>
          <w:rFonts w:ascii="Times New Roman" w:eastAsia="Times New Roman" w:hAnsi="Times New Roman" w:cs="Times New Roman"/>
        </w:rPr>
        <w:t>__________________________________________________________</w:t>
      </w:r>
      <w:r w:rsidR="00763E5A">
        <w:rPr>
          <w:rFonts w:ascii="Times New Roman" w:eastAsia="Times New Roman" w:hAnsi="Times New Roman" w:cs="Times New Roman"/>
        </w:rPr>
        <w:t>___________________________</w:t>
      </w:r>
    </w:p>
    <w:p w:rsidR="00875DB6" w:rsidRPr="00875DB6" w:rsidRDefault="00875DB6" w:rsidP="00875DB6">
      <w:pPr>
        <w:autoSpaceDE w:val="0"/>
        <w:autoSpaceDN w:val="0"/>
        <w:adjustRightInd w:val="0"/>
        <w:ind w:firstLine="540"/>
        <w:jc w:val="both"/>
        <w:rPr>
          <w:rFonts w:ascii="Times New Roman" w:eastAsia="Times New Roman" w:hAnsi="Times New Roman" w:cs="Times New Roman"/>
          <w:szCs w:val="20"/>
        </w:rPr>
      </w:pPr>
      <w:r w:rsidRPr="00875DB6">
        <w:rPr>
          <w:rFonts w:ascii="Times New Roman" w:eastAsia="Times New Roman" w:hAnsi="Times New Roman" w:cs="Times New Roman"/>
          <w:szCs w:val="20"/>
        </w:rPr>
        <w:t>- технические средства, оборудование и техническая документация:</w:t>
      </w:r>
    </w:p>
    <w:p w:rsidR="00875DB6" w:rsidRPr="00875DB6" w:rsidRDefault="00875DB6" w:rsidP="00875DB6">
      <w:pPr>
        <w:autoSpaceDE w:val="0"/>
        <w:autoSpaceDN w:val="0"/>
        <w:adjustRightInd w:val="0"/>
        <w:jc w:val="both"/>
        <w:rPr>
          <w:rFonts w:ascii="Times New Roman" w:eastAsia="Times New Roman" w:hAnsi="Times New Roman" w:cs="Times New Roman"/>
          <w:sz w:val="28"/>
          <w:szCs w:val="20"/>
          <w:highlight w:val="cyan"/>
        </w:rPr>
      </w:pPr>
      <w:r w:rsidRPr="00875DB6">
        <w:rPr>
          <w:rFonts w:ascii="Times New Roman" w:eastAsia="Times New Roman" w:hAnsi="Times New Roman" w:cs="Times New Roman"/>
          <w:szCs w:val="20"/>
        </w:rPr>
        <w:t>_______________________________________________________________________________</w:t>
      </w:r>
      <w:r w:rsidR="00763E5A">
        <w:rPr>
          <w:rFonts w:ascii="Times New Roman" w:eastAsia="Times New Roman" w:hAnsi="Times New Roman" w:cs="Times New Roman"/>
          <w:szCs w:val="20"/>
        </w:rPr>
        <w:t>______</w:t>
      </w:r>
    </w:p>
    <w:p w:rsidR="00875DB6" w:rsidRPr="00875DB6" w:rsidRDefault="00875DB6" w:rsidP="00875DB6">
      <w:pPr>
        <w:keepNext/>
        <w:keepLines/>
        <w:ind w:firstLine="567"/>
        <w:jc w:val="both"/>
        <w:rPr>
          <w:rFonts w:ascii="Times New Roman" w:eastAsia="Times New Roman" w:hAnsi="Times New Roman" w:cs="Times New Roman"/>
        </w:rPr>
      </w:pPr>
      <w:r w:rsidRPr="00875DB6">
        <w:rPr>
          <w:rFonts w:ascii="Times New Roman" w:eastAsia="Times New Roman" w:hAnsi="Times New Roman" w:cs="Times New Roman"/>
        </w:rPr>
        <w:t>- работники:</w:t>
      </w:r>
    </w:p>
    <w:p w:rsidR="00875DB6" w:rsidRPr="00875DB6" w:rsidRDefault="00875DB6" w:rsidP="00875DB6">
      <w:pPr>
        <w:keepNext/>
        <w:keepLines/>
        <w:jc w:val="both"/>
        <w:rPr>
          <w:rFonts w:ascii="Times New Roman" w:eastAsia="Times New Roman" w:hAnsi="Times New Roman" w:cs="Times New Roman"/>
        </w:rPr>
      </w:pPr>
      <w:r w:rsidRPr="00875DB6">
        <w:rPr>
          <w:rFonts w:ascii="Times New Roman" w:eastAsia="Times New Roman" w:hAnsi="Times New Roman" w:cs="Times New Roman"/>
        </w:rPr>
        <w:t>__________________________________________________________</w:t>
      </w:r>
      <w:r w:rsidR="00763E5A">
        <w:rPr>
          <w:rFonts w:ascii="Times New Roman" w:eastAsia="Times New Roman" w:hAnsi="Times New Roman" w:cs="Times New Roman"/>
        </w:rPr>
        <w:t>___________________________</w:t>
      </w:r>
    </w:p>
    <w:p w:rsidR="00875DB6" w:rsidRPr="00875DB6" w:rsidRDefault="00875DB6" w:rsidP="00875DB6">
      <w:pPr>
        <w:spacing w:before="180"/>
        <w:ind w:firstLine="567"/>
        <w:jc w:val="both"/>
        <w:rPr>
          <w:rFonts w:ascii="Times New Roman" w:eastAsia="Times New Roman" w:hAnsi="Times New Roman" w:cs="Times New Roman"/>
        </w:rPr>
      </w:pPr>
      <w:r w:rsidRPr="00875DB6">
        <w:rPr>
          <w:rFonts w:ascii="Times New Roman" w:eastAsia="Times New Roman" w:hAnsi="Times New Roman" w:cs="Times New Roman"/>
        </w:rPr>
        <w:t xml:space="preserve">11. По результатам документарной (выездной) оценки соответствия соискателя лицензии (лицензиата) лицензионным требованиям установлено:  </w:t>
      </w:r>
    </w:p>
    <w:p w:rsidR="00875DB6" w:rsidRPr="00875DB6" w:rsidRDefault="00875DB6" w:rsidP="00875DB6">
      <w:pPr>
        <w:ind w:firstLine="567"/>
        <w:jc w:val="both"/>
        <w:rPr>
          <w:rFonts w:ascii="Times New Roman" w:eastAsia="Times New Roman" w:hAnsi="Times New Roman" w:cs="Times New Roman"/>
        </w:rPr>
      </w:pPr>
    </w:p>
    <w:p w:rsidR="00875DB6" w:rsidRPr="00875DB6" w:rsidRDefault="00875DB6" w:rsidP="00875DB6">
      <w:pPr>
        <w:pBdr>
          <w:top w:val="single" w:sz="4" w:space="1" w:color="auto"/>
        </w:pBdr>
        <w:spacing w:line="216" w:lineRule="auto"/>
        <w:jc w:val="both"/>
        <w:rPr>
          <w:rFonts w:ascii="Times New Roman" w:eastAsia="Times New Roman" w:hAnsi="Times New Roman" w:cs="Times New Roman"/>
          <w:sz w:val="2"/>
          <w:szCs w:val="2"/>
        </w:rPr>
      </w:pPr>
    </w:p>
    <w:p w:rsidR="00875DB6" w:rsidRPr="00875DB6" w:rsidRDefault="00875DB6" w:rsidP="00875DB6">
      <w:pPr>
        <w:spacing w:line="216" w:lineRule="auto"/>
        <w:ind w:firstLine="567"/>
        <w:jc w:val="both"/>
        <w:rPr>
          <w:rFonts w:ascii="Times New Roman" w:eastAsia="Times New Roman" w:hAnsi="Times New Roman" w:cs="Times New Roman"/>
          <w:sz w:val="20"/>
          <w:szCs w:val="20"/>
        </w:rPr>
      </w:pPr>
      <w:r w:rsidRPr="00875DB6">
        <w:rPr>
          <w:rFonts w:ascii="Times New Roman" w:eastAsia="Times New Roman" w:hAnsi="Times New Roman" w:cs="Times New Roman"/>
          <w:sz w:val="20"/>
          <w:szCs w:val="20"/>
        </w:rPr>
        <w:t>(указываются выводы по результатам проведения документарной оценки:</w:t>
      </w:r>
    </w:p>
    <w:p w:rsidR="00875DB6" w:rsidRPr="00875DB6" w:rsidRDefault="00875DB6" w:rsidP="00875DB6">
      <w:pPr>
        <w:spacing w:line="216" w:lineRule="auto"/>
        <w:ind w:firstLine="567"/>
        <w:jc w:val="both"/>
        <w:rPr>
          <w:rFonts w:ascii="Times New Roman" w:eastAsia="Times New Roman" w:hAnsi="Times New Roman" w:cs="Times New Roman"/>
          <w:sz w:val="20"/>
          <w:szCs w:val="20"/>
        </w:rPr>
      </w:pPr>
      <w:r w:rsidRPr="00875DB6">
        <w:rPr>
          <w:rFonts w:ascii="Times New Roman" w:eastAsia="Times New Roman" w:hAnsi="Times New Roman" w:cs="Times New Roman"/>
          <w:sz w:val="20"/>
          <w:szCs w:val="20"/>
        </w:rPr>
        <w:t>1)  указание на отсутствие выявленных нарушений обязательных требований;</w:t>
      </w:r>
    </w:p>
    <w:p w:rsidR="00875DB6" w:rsidRPr="00875DB6" w:rsidRDefault="00875DB6" w:rsidP="00875DB6">
      <w:pPr>
        <w:autoSpaceDE w:val="0"/>
        <w:autoSpaceDN w:val="0"/>
        <w:adjustRightInd w:val="0"/>
        <w:ind w:firstLine="540"/>
        <w:jc w:val="both"/>
        <w:rPr>
          <w:rFonts w:ascii="Times New Roman" w:eastAsia="Times New Roman" w:hAnsi="Times New Roman" w:cs="Times New Roman"/>
          <w:sz w:val="20"/>
          <w:szCs w:val="20"/>
        </w:rPr>
      </w:pPr>
      <w:r w:rsidRPr="00875DB6">
        <w:rPr>
          <w:rFonts w:ascii="Times New Roman" w:eastAsia="Times New Roman" w:hAnsi="Times New Roman" w:cs="Times New Roman"/>
          <w:sz w:val="20"/>
          <w:szCs w:val="20"/>
        </w:rPr>
        <w:t xml:space="preserve"> 2)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(лицензиат) и каким нормативным правовым актом (с указанием его структурной единицы) такое лицензионное требование установлено)</w:t>
      </w:r>
    </w:p>
    <w:p w:rsidR="00875DB6" w:rsidRPr="00875DB6" w:rsidRDefault="00875DB6" w:rsidP="00875DB6">
      <w:pPr>
        <w:autoSpaceDE w:val="0"/>
        <w:autoSpaceDN w:val="0"/>
        <w:adjustRightInd w:val="0"/>
        <w:ind w:firstLine="540"/>
        <w:jc w:val="both"/>
        <w:rPr>
          <w:rFonts w:ascii="Times New Roman" w:eastAsia="Times New Roman" w:hAnsi="Times New Roman" w:cs="Times New Roman"/>
          <w:sz w:val="20"/>
          <w:szCs w:val="20"/>
        </w:rPr>
      </w:pPr>
    </w:p>
    <w:p w:rsidR="00875DB6" w:rsidRPr="00875DB6" w:rsidRDefault="00875DB6" w:rsidP="00875DB6">
      <w:pPr>
        <w:autoSpaceDE w:val="0"/>
        <w:autoSpaceDN w:val="0"/>
        <w:adjustRightInd w:val="0"/>
        <w:ind w:firstLine="540"/>
        <w:jc w:val="both"/>
        <w:rPr>
          <w:rFonts w:ascii="Times New Roman" w:eastAsia="Times New Roman" w:hAnsi="Times New Roman" w:cs="Times New Roman"/>
        </w:rPr>
      </w:pPr>
      <w:r w:rsidRPr="00875DB6">
        <w:rPr>
          <w:rFonts w:ascii="Times New Roman" w:eastAsia="Times New Roman" w:hAnsi="Times New Roman" w:cs="Times New Roman"/>
          <w:szCs w:val="20"/>
        </w:rPr>
        <w:t>12. По результатам проведения документарной оценки</w:t>
      </w:r>
      <w:r w:rsidRPr="00875DB6">
        <w:rPr>
          <w:rFonts w:ascii="Times New Roman" w:eastAsia="Times New Roman" w:hAnsi="Times New Roman" w:cs="Times New Roman"/>
        </w:rPr>
        <w:t xml:space="preserve"> соответствия</w:t>
      </w:r>
    </w:p>
    <w:p w:rsidR="00875DB6" w:rsidRPr="00875DB6" w:rsidRDefault="00875DB6" w:rsidP="00875DB6">
      <w:pPr>
        <w:keepNext/>
        <w:ind w:firstLine="567"/>
        <w:jc w:val="both"/>
        <w:rPr>
          <w:rFonts w:ascii="Times New Roman" w:eastAsia="Times New Roman" w:hAnsi="Times New Roman" w:cs="Times New Roman"/>
        </w:rPr>
      </w:pPr>
    </w:p>
    <w:p w:rsidR="00875DB6" w:rsidRPr="00875DB6" w:rsidRDefault="00875DB6" w:rsidP="00875DB6">
      <w:pPr>
        <w:keepNext/>
        <w:pBdr>
          <w:top w:val="single" w:sz="4" w:space="1" w:color="auto"/>
        </w:pBdr>
        <w:jc w:val="both"/>
        <w:rPr>
          <w:rFonts w:ascii="Times New Roman" w:eastAsia="Times New Roman" w:hAnsi="Times New Roman" w:cs="Times New Roman"/>
          <w:sz w:val="2"/>
          <w:szCs w:val="2"/>
        </w:rPr>
      </w:pPr>
    </w:p>
    <w:p w:rsidR="00875DB6" w:rsidRPr="00875DB6" w:rsidRDefault="00875DB6" w:rsidP="00875DB6">
      <w:pPr>
        <w:jc w:val="center"/>
        <w:rPr>
          <w:rFonts w:ascii="Times New Roman" w:eastAsia="Times New Roman" w:hAnsi="Times New Roman" w:cs="Times New Roman"/>
          <w:sz w:val="20"/>
          <w:szCs w:val="20"/>
        </w:rPr>
      </w:pPr>
      <w:r w:rsidRPr="00875DB6">
        <w:rPr>
          <w:rFonts w:ascii="Times New Roman" w:eastAsia="Times New Roman" w:hAnsi="Times New Roman" w:cs="Times New Roman"/>
          <w:sz w:val="20"/>
          <w:szCs w:val="20"/>
        </w:rPr>
        <w:t>(наименование соискателя лицензии (лицензиата), в отношении которого проводится оценка, ИНН, ОГРН (ОРГНИП))</w:t>
      </w:r>
    </w:p>
    <w:p w:rsidR="00875DB6" w:rsidRPr="00875DB6" w:rsidRDefault="00875DB6" w:rsidP="00875DB6">
      <w:pPr>
        <w:autoSpaceDE w:val="0"/>
        <w:autoSpaceDN w:val="0"/>
        <w:adjustRightInd w:val="0"/>
        <w:ind w:firstLine="540"/>
        <w:jc w:val="both"/>
        <w:rPr>
          <w:rFonts w:ascii="Times New Roman" w:eastAsia="Times New Roman" w:hAnsi="Times New Roman" w:cs="Times New Roman"/>
        </w:rPr>
      </w:pPr>
    </w:p>
    <w:p w:rsidR="00875DB6" w:rsidRPr="00875DB6" w:rsidRDefault="00875DB6" w:rsidP="00875DB6">
      <w:pPr>
        <w:autoSpaceDE w:val="0"/>
        <w:autoSpaceDN w:val="0"/>
        <w:adjustRightInd w:val="0"/>
        <w:jc w:val="both"/>
        <w:rPr>
          <w:rFonts w:ascii="Times New Roman" w:eastAsia="Times New Roman" w:hAnsi="Times New Roman" w:cs="Times New Roman"/>
        </w:rPr>
      </w:pPr>
      <w:r w:rsidRPr="00875DB6">
        <w:rPr>
          <w:rFonts w:ascii="Times New Roman" w:eastAsia="Times New Roman" w:hAnsi="Times New Roman" w:cs="Times New Roman"/>
        </w:rPr>
        <w:t>лицензионным требованиям, предлагается:</w:t>
      </w:r>
    </w:p>
    <w:p w:rsidR="00875DB6" w:rsidRPr="00875DB6" w:rsidRDefault="00875DB6" w:rsidP="00875DB6">
      <w:pPr>
        <w:jc w:val="both"/>
        <w:rPr>
          <w:rFonts w:ascii="Times New Roman" w:eastAsia="Times New Roman" w:hAnsi="Times New Roman" w:cs="Times New Roman"/>
          <w:noProof/>
          <w:szCs w:val="25"/>
        </w:rPr>
      </w:pPr>
      <w:r w:rsidRPr="00875DB6">
        <w:rPr>
          <w:rFonts w:ascii="Times New Roman" w:eastAsia="Times New Roman" w:hAnsi="Times New Roman" w:cs="Times New Roman"/>
        </w:rPr>
        <w:t xml:space="preserve">- </w:t>
      </w:r>
      <w:r w:rsidRPr="00875DB6">
        <w:rPr>
          <w:rFonts w:ascii="Times New Roman" w:eastAsia="Times New Roman" w:hAnsi="Times New Roman" w:cs="Times New Roman"/>
          <w:noProof/>
          <w:szCs w:val="25"/>
        </w:rPr>
        <w:t xml:space="preserve">в течении 10 рабочих дней со дня получения копии настоящего акта устраненить недостатки выявленные при проведении документарной </w:t>
      </w:r>
      <w:r w:rsidRPr="00875DB6">
        <w:rPr>
          <w:rFonts w:ascii="Times New Roman" w:eastAsia="Times New Roman" w:hAnsi="Times New Roman" w:cs="Times New Roman"/>
        </w:rPr>
        <w:t>оценки соответствия лицензионным требованиям</w:t>
      </w:r>
      <w:r w:rsidRPr="00875DB6">
        <w:rPr>
          <w:rFonts w:ascii="Times New Roman" w:eastAsia="Times New Roman" w:hAnsi="Times New Roman" w:cs="Times New Roman"/>
          <w:noProof/>
          <w:szCs w:val="25"/>
        </w:rPr>
        <w:t xml:space="preserve"> и предоставить в адрес лицензирующего органа необходимые документы и пояснения в письменной форме.</w:t>
      </w:r>
    </w:p>
    <w:p w:rsidR="00875DB6" w:rsidRPr="00875DB6" w:rsidRDefault="00875DB6" w:rsidP="00875DB6">
      <w:pPr>
        <w:autoSpaceDE w:val="0"/>
        <w:autoSpaceDN w:val="0"/>
        <w:adjustRightInd w:val="0"/>
        <w:ind w:firstLine="540"/>
        <w:jc w:val="both"/>
        <w:rPr>
          <w:rFonts w:ascii="Times New Roman" w:eastAsia="Times New Roman" w:hAnsi="Times New Roman" w:cs="Times New Roman"/>
          <w:szCs w:val="20"/>
        </w:rPr>
      </w:pPr>
    </w:p>
    <w:p w:rsidR="00875DB6" w:rsidRPr="00875DB6" w:rsidRDefault="00875DB6" w:rsidP="00875DB6">
      <w:pPr>
        <w:ind w:firstLine="567"/>
        <w:jc w:val="both"/>
        <w:rPr>
          <w:rFonts w:ascii="Times New Roman" w:eastAsia="Times New Roman" w:hAnsi="Times New Roman" w:cs="Times New Roman"/>
        </w:rPr>
      </w:pPr>
      <w:r w:rsidRPr="00875DB6">
        <w:rPr>
          <w:rFonts w:ascii="Times New Roman" w:eastAsia="Times New Roman" w:hAnsi="Times New Roman" w:cs="Times New Roman"/>
        </w:rPr>
        <w:t>13. К настоящему акту документарной (выездной) оценки соответствия соискателя лицензии (лицензиата) лицензионным требованиям прилагаются:</w:t>
      </w:r>
    </w:p>
    <w:p w:rsidR="00875DB6" w:rsidRPr="00875DB6" w:rsidRDefault="00875DB6" w:rsidP="00875DB6">
      <w:pPr>
        <w:ind w:firstLine="567"/>
        <w:jc w:val="both"/>
        <w:rPr>
          <w:rFonts w:ascii="Times New Roman" w:eastAsia="Times New Roman" w:hAnsi="Times New Roman" w:cs="Times New Roman"/>
        </w:rPr>
      </w:pPr>
      <w:r w:rsidRPr="00875DB6">
        <w:rPr>
          <w:rFonts w:ascii="Times New Roman" w:eastAsia="Times New Roman" w:hAnsi="Times New Roman" w:cs="Times New Roman"/>
        </w:rPr>
        <w:t>1) …</w:t>
      </w:r>
    </w:p>
    <w:p w:rsidR="00875DB6" w:rsidRPr="00875DB6" w:rsidRDefault="00875DB6" w:rsidP="00875DB6">
      <w:pPr>
        <w:pBdr>
          <w:top w:val="single" w:sz="4" w:space="1" w:color="auto"/>
        </w:pBdr>
        <w:spacing w:line="24" w:lineRule="auto"/>
        <w:jc w:val="both"/>
        <w:rPr>
          <w:rFonts w:ascii="Times New Roman" w:eastAsia="Times New Roman" w:hAnsi="Times New Roman" w:cs="Times New Roman"/>
          <w:sz w:val="2"/>
          <w:szCs w:val="2"/>
        </w:rPr>
      </w:pPr>
    </w:p>
    <w:p w:rsidR="00875DB6" w:rsidRPr="00875DB6" w:rsidRDefault="00875DB6" w:rsidP="00875DB6">
      <w:pPr>
        <w:jc w:val="both"/>
        <w:rPr>
          <w:rFonts w:ascii="Times New Roman" w:eastAsia="Times New Roman" w:hAnsi="Times New Roman" w:cs="Times New Roman"/>
          <w:sz w:val="20"/>
          <w:szCs w:val="20"/>
        </w:rPr>
      </w:pPr>
      <w:r w:rsidRPr="00875DB6">
        <w:rPr>
          <w:rFonts w:ascii="Times New Roman" w:eastAsia="Times New Roman" w:hAnsi="Times New Roman" w:cs="Times New Roman"/>
          <w:sz w:val="20"/>
          <w:szCs w:val="20"/>
        </w:rPr>
        <w:t>(указываются документы, составленные по результатам проведения оценки соответствия соискателя лицензии (лицензиата) лицензионным требования (даты их составления и реквизиты), заполненные оценочные листы (в случае их применения), а также документы и иные материалы, являющиеся доказательствами нарушения обязательных требований)</w:t>
      </w:r>
    </w:p>
    <w:p w:rsidR="00875DB6" w:rsidRPr="00875DB6" w:rsidRDefault="00875DB6" w:rsidP="00875DB6">
      <w:pPr>
        <w:jc w:val="both"/>
        <w:rPr>
          <w:rFonts w:ascii="Times New Roman" w:eastAsia="Times New Roman" w:hAnsi="Times New Roman" w:cs="Times New Roman"/>
          <w:sz w:val="20"/>
          <w:szCs w:val="20"/>
        </w:rPr>
      </w:pPr>
    </w:p>
    <w:p w:rsidR="00875DB6" w:rsidRPr="00875DB6" w:rsidRDefault="00875DB6" w:rsidP="00763E5A">
      <w:pPr>
        <w:jc w:val="both"/>
        <w:rPr>
          <w:rFonts w:ascii="Times New Roman" w:eastAsia="Times New Roman" w:hAnsi="Times New Roman" w:cs="Times New Roman"/>
          <w:sz w:val="20"/>
          <w:szCs w:val="20"/>
        </w:rPr>
      </w:pPr>
      <w:r w:rsidRPr="00875DB6">
        <w:rPr>
          <w:rFonts w:ascii="Times New Roman" w:eastAsia="Times New Roman" w:hAnsi="Times New Roman" w:cs="Times New Roman"/>
          <w:sz w:val="20"/>
          <w:szCs w:val="20"/>
        </w:rPr>
        <w:t>_______________________________________________________________</w:t>
      </w:r>
      <w:r w:rsidR="00763E5A">
        <w:rPr>
          <w:rFonts w:ascii="Times New Roman" w:eastAsia="Times New Roman" w:hAnsi="Times New Roman" w:cs="Times New Roman"/>
          <w:sz w:val="20"/>
          <w:szCs w:val="20"/>
        </w:rPr>
        <w:t>_____________________________</w:t>
      </w:r>
      <w:proofErr w:type="gramStart"/>
      <w:r w:rsidR="00763E5A">
        <w:rPr>
          <w:rFonts w:ascii="Times New Roman" w:eastAsia="Times New Roman" w:hAnsi="Times New Roman" w:cs="Times New Roman"/>
          <w:sz w:val="20"/>
          <w:szCs w:val="20"/>
        </w:rPr>
        <w:t>_</w:t>
      </w:r>
      <w:r w:rsidRPr="00875DB6">
        <w:rPr>
          <w:rFonts w:ascii="Times New Roman" w:eastAsia="Times New Roman" w:hAnsi="Times New Roman" w:cs="Times New Roman"/>
          <w:sz w:val="20"/>
          <w:szCs w:val="20"/>
        </w:rPr>
        <w:t>(</w:t>
      </w:r>
      <w:proofErr w:type="gramEnd"/>
      <w:r w:rsidRPr="00875DB6">
        <w:rPr>
          <w:rFonts w:ascii="Times New Roman" w:eastAsia="Times New Roman" w:hAnsi="Times New Roman" w:cs="Times New Roman"/>
          <w:sz w:val="20"/>
          <w:szCs w:val="20"/>
        </w:rPr>
        <w:t>должность, фамилия, инициалы должностного лица, проводившего документарную (выездную) оценку)</w:t>
      </w:r>
    </w:p>
    <w:p w:rsidR="00875DB6" w:rsidRPr="00875DB6" w:rsidRDefault="00875DB6" w:rsidP="00875DB6">
      <w:pPr>
        <w:ind w:left="6237"/>
        <w:jc w:val="center"/>
        <w:rPr>
          <w:rFonts w:ascii="Times New Roman" w:eastAsia="Times New Roman" w:hAnsi="Times New Roman" w:cs="Times New Roman"/>
        </w:rPr>
      </w:pPr>
    </w:p>
    <w:p w:rsidR="00875DB6" w:rsidRPr="00875DB6" w:rsidRDefault="00875DB6" w:rsidP="00875DB6">
      <w:pPr>
        <w:ind w:left="6237"/>
        <w:jc w:val="center"/>
        <w:rPr>
          <w:rFonts w:ascii="Times New Roman" w:eastAsia="Times New Roman" w:hAnsi="Times New Roman" w:cs="Times New Roman"/>
        </w:rPr>
      </w:pPr>
    </w:p>
    <w:p w:rsidR="00875DB6" w:rsidRPr="00875DB6" w:rsidRDefault="00875DB6" w:rsidP="00875DB6">
      <w:pPr>
        <w:ind w:left="6237"/>
        <w:jc w:val="center"/>
        <w:rPr>
          <w:rFonts w:ascii="Times New Roman" w:eastAsia="Times New Roman" w:hAnsi="Times New Roman" w:cs="Times New Roman"/>
        </w:rPr>
      </w:pPr>
    </w:p>
    <w:p w:rsidR="00875DB6" w:rsidRPr="00875DB6" w:rsidRDefault="00875DB6" w:rsidP="00875DB6">
      <w:pPr>
        <w:pBdr>
          <w:top w:val="single" w:sz="4" w:space="1" w:color="auto"/>
        </w:pBdr>
        <w:spacing w:line="216" w:lineRule="auto"/>
        <w:ind w:left="6237"/>
        <w:jc w:val="center"/>
        <w:rPr>
          <w:rFonts w:ascii="Times New Roman" w:eastAsia="Times New Roman" w:hAnsi="Times New Roman" w:cs="Times New Roman"/>
          <w:sz w:val="20"/>
          <w:szCs w:val="20"/>
        </w:rPr>
      </w:pPr>
      <w:r w:rsidRPr="00875DB6">
        <w:rPr>
          <w:rFonts w:ascii="Times New Roman" w:eastAsia="Times New Roman" w:hAnsi="Times New Roman" w:cs="Times New Roman"/>
          <w:sz w:val="20"/>
          <w:szCs w:val="20"/>
        </w:rPr>
        <w:t>(подпись)</w:t>
      </w:r>
    </w:p>
    <w:p w:rsidR="00875DB6" w:rsidRPr="00875DB6" w:rsidRDefault="00875DB6" w:rsidP="00875DB6">
      <w:pPr>
        <w:rPr>
          <w:rFonts w:ascii="Times New Roman" w:eastAsia="Times New Roman" w:hAnsi="Times New Roman" w:cs="Times New Roman"/>
        </w:rPr>
      </w:pPr>
    </w:p>
    <w:p w:rsidR="00875DB6" w:rsidRPr="00875DB6" w:rsidRDefault="00875DB6" w:rsidP="00875DB6">
      <w:pPr>
        <w:spacing w:before="120"/>
        <w:jc w:val="both"/>
        <w:rPr>
          <w:rFonts w:ascii="Times New Roman" w:eastAsia="Times New Roman" w:hAnsi="Times New Roman" w:cs="Times New Roman"/>
        </w:rPr>
      </w:pPr>
      <w:r w:rsidRPr="00875DB6">
        <w:rPr>
          <w:rFonts w:ascii="Times New Roman" w:eastAsia="Times New Roman" w:hAnsi="Times New Roman" w:cs="Times New Roman"/>
        </w:rPr>
        <w:t>С актом выездной оценки соответствия соискателя лицензии (лицензиата) лицензионным требованиям ознакомлен(а), копию акта со всеми приложениями получил(а):</w:t>
      </w:r>
      <w:r w:rsidRPr="00875DB6">
        <w:rPr>
          <w:rFonts w:ascii="Times New Roman" w:eastAsia="Times New Roman" w:hAnsi="Times New Roman" w:cs="Times New Roman"/>
        </w:rPr>
        <w:br/>
      </w:r>
    </w:p>
    <w:p w:rsidR="00875DB6" w:rsidRPr="00875DB6" w:rsidRDefault="00875DB6" w:rsidP="00875DB6">
      <w:pPr>
        <w:pBdr>
          <w:top w:val="single" w:sz="4" w:space="1" w:color="auto"/>
        </w:pBdr>
        <w:rPr>
          <w:rFonts w:ascii="Times New Roman" w:eastAsia="Times New Roman" w:hAnsi="Times New Roman" w:cs="Times New Roman"/>
          <w:sz w:val="2"/>
          <w:szCs w:val="2"/>
        </w:rPr>
      </w:pPr>
    </w:p>
    <w:p w:rsidR="00875DB6" w:rsidRPr="00875DB6" w:rsidRDefault="00875DB6" w:rsidP="00875DB6">
      <w:pPr>
        <w:rPr>
          <w:rFonts w:ascii="Times New Roman" w:eastAsia="Times New Roman" w:hAnsi="Times New Roman" w:cs="Times New Roman"/>
        </w:rPr>
      </w:pPr>
    </w:p>
    <w:p w:rsidR="00875DB6" w:rsidRPr="00875DB6" w:rsidRDefault="00875DB6" w:rsidP="00875DB6">
      <w:pPr>
        <w:pBdr>
          <w:top w:val="single" w:sz="4" w:space="1" w:color="auto"/>
        </w:pBdr>
        <w:spacing w:after="120"/>
        <w:jc w:val="center"/>
        <w:rPr>
          <w:rFonts w:ascii="Times New Roman" w:eastAsia="Times New Roman" w:hAnsi="Times New Roman" w:cs="Times New Roman"/>
          <w:sz w:val="20"/>
          <w:szCs w:val="16"/>
        </w:rPr>
      </w:pPr>
      <w:r w:rsidRPr="00875DB6">
        <w:rPr>
          <w:rFonts w:ascii="Times New Roman" w:eastAsia="Times New Roman" w:hAnsi="Times New Roman" w:cs="Times New Roman"/>
          <w:sz w:val="20"/>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875DB6" w:rsidRPr="00875DB6" w:rsidTr="008A164F">
        <w:trPr>
          <w:jc w:val="right"/>
        </w:trPr>
        <w:tc>
          <w:tcPr>
            <w:tcW w:w="170" w:type="dxa"/>
            <w:tcBorders>
              <w:top w:val="nil"/>
              <w:left w:val="nil"/>
              <w:bottom w:val="nil"/>
              <w:right w:val="nil"/>
            </w:tcBorders>
            <w:vAlign w:val="bottom"/>
          </w:tcPr>
          <w:p w:rsidR="00875DB6" w:rsidRPr="00875DB6" w:rsidRDefault="00875DB6" w:rsidP="00875DB6">
            <w:pPr>
              <w:jc w:val="right"/>
              <w:rPr>
                <w:rFonts w:ascii="Times New Roman" w:eastAsia="Times New Roman" w:hAnsi="Times New Roman" w:cs="Times New Roman"/>
              </w:rPr>
            </w:pPr>
            <w:r w:rsidRPr="00875DB6">
              <w:rPr>
                <w:rFonts w:ascii="Times New Roman" w:eastAsia="Times New Roman" w:hAnsi="Times New Roman" w:cs="Times New Roman"/>
              </w:rPr>
              <w:t>“</w:t>
            </w:r>
          </w:p>
        </w:tc>
        <w:tc>
          <w:tcPr>
            <w:tcW w:w="369" w:type="dxa"/>
            <w:tcBorders>
              <w:top w:val="nil"/>
              <w:left w:val="nil"/>
              <w:bottom w:val="single" w:sz="4" w:space="0" w:color="auto"/>
              <w:right w:val="nil"/>
            </w:tcBorders>
            <w:vAlign w:val="bottom"/>
          </w:tcPr>
          <w:p w:rsidR="00875DB6" w:rsidRPr="00875DB6" w:rsidRDefault="00875DB6" w:rsidP="00875DB6">
            <w:pPr>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875DB6" w:rsidRPr="00875DB6" w:rsidRDefault="00875DB6" w:rsidP="00875DB6">
            <w:pPr>
              <w:rPr>
                <w:rFonts w:ascii="Times New Roman" w:eastAsia="Times New Roman" w:hAnsi="Times New Roman" w:cs="Times New Roman"/>
              </w:rPr>
            </w:pPr>
            <w:r w:rsidRPr="00875DB6">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rsidR="00875DB6" w:rsidRPr="00875DB6" w:rsidRDefault="00875DB6" w:rsidP="00875DB6">
            <w:pPr>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875DB6" w:rsidRPr="00875DB6" w:rsidRDefault="00875DB6" w:rsidP="00875DB6">
            <w:pPr>
              <w:jc w:val="right"/>
              <w:rPr>
                <w:rFonts w:ascii="Times New Roman" w:eastAsia="Times New Roman" w:hAnsi="Times New Roman" w:cs="Times New Roman"/>
              </w:rPr>
            </w:pPr>
            <w:r w:rsidRPr="00875DB6">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rsidR="00875DB6" w:rsidRPr="00875DB6" w:rsidRDefault="00875DB6" w:rsidP="00875DB6">
            <w:pPr>
              <w:rPr>
                <w:rFonts w:ascii="Times New Roman" w:eastAsia="Times New Roman" w:hAnsi="Times New Roman" w:cs="Times New Roman"/>
              </w:rPr>
            </w:pPr>
          </w:p>
        </w:tc>
        <w:tc>
          <w:tcPr>
            <w:tcW w:w="312" w:type="dxa"/>
            <w:tcBorders>
              <w:top w:val="nil"/>
              <w:left w:val="nil"/>
              <w:bottom w:val="nil"/>
              <w:right w:val="nil"/>
            </w:tcBorders>
            <w:vAlign w:val="bottom"/>
          </w:tcPr>
          <w:p w:rsidR="00875DB6" w:rsidRPr="00875DB6" w:rsidRDefault="00875DB6" w:rsidP="00875DB6">
            <w:pPr>
              <w:ind w:left="57"/>
              <w:rPr>
                <w:rFonts w:ascii="Times New Roman" w:eastAsia="Times New Roman" w:hAnsi="Times New Roman" w:cs="Times New Roman"/>
              </w:rPr>
            </w:pPr>
            <w:r w:rsidRPr="00875DB6">
              <w:rPr>
                <w:rFonts w:ascii="Times New Roman" w:eastAsia="Times New Roman" w:hAnsi="Times New Roman" w:cs="Times New Roman"/>
              </w:rPr>
              <w:t>г.</w:t>
            </w:r>
          </w:p>
        </w:tc>
      </w:tr>
    </w:tbl>
    <w:p w:rsidR="00875DB6" w:rsidRPr="00875DB6" w:rsidRDefault="00875DB6" w:rsidP="00875DB6">
      <w:pPr>
        <w:spacing w:before="120"/>
        <w:ind w:left="7796"/>
        <w:jc w:val="center"/>
        <w:rPr>
          <w:rFonts w:ascii="Times New Roman" w:eastAsia="Times New Roman" w:hAnsi="Times New Roman" w:cs="Times New Roman"/>
        </w:rPr>
      </w:pPr>
    </w:p>
    <w:p w:rsidR="00875DB6" w:rsidRPr="00875DB6" w:rsidRDefault="00875DB6" w:rsidP="00875DB6">
      <w:pPr>
        <w:pBdr>
          <w:top w:val="single" w:sz="4" w:space="1" w:color="auto"/>
        </w:pBdr>
        <w:ind w:left="7797"/>
        <w:jc w:val="center"/>
        <w:rPr>
          <w:rFonts w:ascii="Times New Roman" w:eastAsia="Times New Roman" w:hAnsi="Times New Roman" w:cs="Times New Roman"/>
          <w:sz w:val="16"/>
          <w:szCs w:val="16"/>
        </w:rPr>
      </w:pPr>
      <w:r w:rsidRPr="00875DB6">
        <w:rPr>
          <w:rFonts w:ascii="Times New Roman" w:eastAsia="Times New Roman" w:hAnsi="Times New Roman" w:cs="Times New Roman"/>
          <w:sz w:val="16"/>
          <w:szCs w:val="16"/>
        </w:rPr>
        <w:t>(подпись)</w:t>
      </w:r>
    </w:p>
    <w:p w:rsidR="00875DB6" w:rsidRPr="00875DB6" w:rsidRDefault="00875DB6" w:rsidP="00875DB6">
      <w:pPr>
        <w:spacing w:before="120"/>
        <w:rPr>
          <w:rFonts w:ascii="Times New Roman" w:eastAsia="Times New Roman" w:hAnsi="Times New Roman" w:cs="Times New Roman"/>
        </w:rPr>
      </w:pPr>
      <w:r w:rsidRPr="00875DB6">
        <w:rPr>
          <w:rFonts w:ascii="Times New Roman" w:eastAsia="Times New Roman" w:hAnsi="Times New Roman" w:cs="Times New Roman"/>
        </w:rPr>
        <w:t xml:space="preserve">Пометка об отказе ознакомления с актом оценки:  </w:t>
      </w:r>
    </w:p>
    <w:p w:rsidR="00875DB6" w:rsidRPr="00875DB6" w:rsidRDefault="00875DB6" w:rsidP="00875DB6">
      <w:pPr>
        <w:pBdr>
          <w:top w:val="single" w:sz="4" w:space="1" w:color="auto"/>
        </w:pBdr>
        <w:ind w:left="5404"/>
        <w:jc w:val="center"/>
        <w:rPr>
          <w:rFonts w:ascii="Times New Roman" w:eastAsia="Times New Roman" w:hAnsi="Times New Roman" w:cs="Times New Roman"/>
          <w:sz w:val="16"/>
          <w:szCs w:val="16"/>
        </w:rPr>
      </w:pPr>
      <w:r w:rsidRPr="00875DB6">
        <w:rPr>
          <w:rFonts w:ascii="Times New Roman" w:eastAsia="Times New Roman" w:hAnsi="Times New Roman" w:cs="Times New Roman"/>
          <w:sz w:val="16"/>
          <w:szCs w:val="16"/>
        </w:rPr>
        <w:t>(подпись уполномоченного должностного лица (лиц), проводившего проверку)</w:t>
      </w:r>
    </w:p>
    <w:p w:rsidR="00875DB6" w:rsidRPr="00875DB6" w:rsidRDefault="00875DB6" w:rsidP="00875DB6">
      <w:pPr>
        <w:spacing w:line="317" w:lineRule="exact"/>
        <w:ind w:left="880" w:right="600" w:firstLine="720"/>
        <w:jc w:val="both"/>
        <w:rPr>
          <w:rFonts w:ascii="Times New Roman" w:hAnsi="Times New Roman" w:cs="Times New Roman"/>
          <w:color w:val="000000"/>
          <w:sz w:val="24"/>
          <w:szCs w:val="24"/>
          <w:lang w:eastAsia="ru-RU" w:bidi="ru-RU"/>
        </w:rPr>
      </w:pPr>
    </w:p>
    <w:p w:rsidR="00875DB6" w:rsidRPr="00875DB6" w:rsidRDefault="00875DB6" w:rsidP="00875DB6">
      <w:pPr>
        <w:spacing w:line="317" w:lineRule="exact"/>
        <w:ind w:left="880" w:right="600" w:firstLine="720"/>
        <w:jc w:val="both"/>
        <w:rPr>
          <w:rFonts w:ascii="Times New Roman" w:hAnsi="Times New Roman" w:cs="Times New Roman"/>
          <w:color w:val="000000"/>
          <w:sz w:val="24"/>
          <w:szCs w:val="24"/>
          <w:lang w:eastAsia="ru-RU" w:bidi="ru-RU"/>
        </w:rPr>
      </w:pPr>
    </w:p>
    <w:p w:rsidR="00875DB6" w:rsidRPr="00875DB6" w:rsidRDefault="00875DB6" w:rsidP="00875DB6">
      <w:pPr>
        <w:spacing w:line="317" w:lineRule="exact"/>
        <w:ind w:left="880" w:right="600" w:firstLine="720"/>
        <w:jc w:val="both"/>
        <w:rPr>
          <w:rFonts w:ascii="Times New Roman" w:hAnsi="Times New Roman" w:cs="Times New Roman"/>
          <w:color w:val="000000"/>
          <w:sz w:val="24"/>
          <w:szCs w:val="24"/>
          <w:lang w:eastAsia="ru-RU" w:bidi="ru-RU"/>
        </w:rPr>
      </w:pPr>
    </w:p>
    <w:p w:rsidR="00875DB6" w:rsidRPr="00875DB6" w:rsidRDefault="00875DB6" w:rsidP="00875DB6">
      <w:pPr>
        <w:spacing w:line="317" w:lineRule="exact"/>
        <w:ind w:left="880" w:right="600" w:firstLine="720"/>
        <w:jc w:val="both"/>
        <w:rPr>
          <w:rFonts w:ascii="Times New Roman" w:hAnsi="Times New Roman" w:cs="Times New Roman"/>
          <w:color w:val="000000"/>
          <w:sz w:val="24"/>
          <w:szCs w:val="24"/>
          <w:lang w:eastAsia="ru-RU" w:bidi="ru-RU"/>
        </w:rPr>
      </w:pPr>
    </w:p>
    <w:p w:rsidR="00875DB6" w:rsidRPr="00875DB6" w:rsidRDefault="00875DB6" w:rsidP="00875DB6">
      <w:pPr>
        <w:spacing w:line="317" w:lineRule="exact"/>
        <w:ind w:left="880" w:right="600" w:firstLine="720"/>
        <w:jc w:val="both"/>
        <w:rPr>
          <w:rFonts w:ascii="Times New Roman" w:hAnsi="Times New Roman" w:cs="Times New Roman"/>
          <w:color w:val="000000"/>
          <w:sz w:val="24"/>
          <w:szCs w:val="24"/>
          <w:lang w:eastAsia="ru-RU" w:bidi="ru-RU"/>
        </w:rPr>
      </w:pPr>
    </w:p>
    <w:p w:rsidR="00875DB6" w:rsidRPr="00875DB6" w:rsidRDefault="00875DB6" w:rsidP="00875DB6">
      <w:pPr>
        <w:spacing w:line="317" w:lineRule="exact"/>
        <w:ind w:left="880" w:right="600" w:firstLine="720"/>
        <w:jc w:val="both"/>
        <w:rPr>
          <w:rFonts w:ascii="Times New Roman" w:hAnsi="Times New Roman" w:cs="Times New Roman"/>
          <w:color w:val="000000"/>
          <w:sz w:val="24"/>
          <w:szCs w:val="24"/>
          <w:lang w:eastAsia="ru-RU" w:bidi="ru-RU"/>
        </w:rPr>
      </w:pPr>
    </w:p>
    <w:p w:rsidR="00875DB6" w:rsidRPr="00875DB6" w:rsidRDefault="00875DB6" w:rsidP="00875DB6">
      <w:pPr>
        <w:spacing w:line="317" w:lineRule="exact"/>
        <w:ind w:left="880" w:right="600" w:firstLine="720"/>
        <w:jc w:val="both"/>
        <w:rPr>
          <w:rFonts w:ascii="Times New Roman" w:hAnsi="Times New Roman" w:cs="Times New Roman"/>
          <w:color w:val="000000"/>
          <w:sz w:val="24"/>
          <w:szCs w:val="24"/>
          <w:lang w:eastAsia="ru-RU" w:bidi="ru-RU"/>
        </w:rPr>
      </w:pPr>
    </w:p>
    <w:p w:rsidR="00875DB6" w:rsidRDefault="00875DB6" w:rsidP="00875DB6">
      <w:pPr>
        <w:spacing w:after="3" w:line="265" w:lineRule="auto"/>
        <w:ind w:right="19"/>
        <w:jc w:val="right"/>
        <w:rPr>
          <w:rFonts w:ascii="Times New Roman" w:hAnsi="Times New Roman" w:cs="Times New Roman"/>
          <w:color w:val="000000"/>
          <w:sz w:val="24"/>
          <w:szCs w:val="24"/>
          <w:lang w:eastAsia="ru-RU" w:bidi="ru-RU"/>
        </w:rPr>
      </w:pPr>
    </w:p>
    <w:p w:rsidR="005741C9" w:rsidRPr="00875DB6" w:rsidRDefault="005741C9" w:rsidP="00875DB6">
      <w:pPr>
        <w:spacing w:after="3" w:line="265" w:lineRule="auto"/>
        <w:ind w:right="19"/>
        <w:jc w:val="right"/>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right"/>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right"/>
        <w:rPr>
          <w:rFonts w:ascii="Times New Roman" w:eastAsia="Times New Roman" w:hAnsi="Times New Roman" w:cs="Times New Roman"/>
          <w:color w:val="000000"/>
          <w:sz w:val="24"/>
          <w:szCs w:val="24"/>
        </w:rPr>
      </w:pPr>
    </w:p>
    <w:p w:rsidR="00763E5A" w:rsidRDefault="00763E5A" w:rsidP="00875DB6">
      <w:pPr>
        <w:spacing w:after="3" w:line="265" w:lineRule="auto"/>
        <w:ind w:right="19"/>
        <w:jc w:val="right"/>
        <w:rPr>
          <w:rFonts w:ascii="Times New Roman" w:eastAsia="Times New Roman" w:hAnsi="Times New Roman" w:cs="Times New Roman"/>
          <w:color w:val="000000"/>
          <w:sz w:val="24"/>
          <w:szCs w:val="24"/>
        </w:rPr>
      </w:pPr>
    </w:p>
    <w:p w:rsidR="00763E5A" w:rsidRDefault="00763E5A" w:rsidP="00875DB6">
      <w:pPr>
        <w:spacing w:after="3" w:line="265" w:lineRule="auto"/>
        <w:ind w:right="19"/>
        <w:jc w:val="right"/>
        <w:rPr>
          <w:rFonts w:ascii="Times New Roman" w:eastAsia="Times New Roman" w:hAnsi="Times New Roman" w:cs="Times New Roman"/>
          <w:color w:val="000000"/>
          <w:sz w:val="24"/>
          <w:szCs w:val="24"/>
        </w:rPr>
      </w:pPr>
    </w:p>
    <w:p w:rsidR="00763E5A" w:rsidRDefault="00763E5A" w:rsidP="00875DB6">
      <w:pPr>
        <w:spacing w:after="3" w:line="265" w:lineRule="auto"/>
        <w:ind w:right="19"/>
        <w:jc w:val="right"/>
        <w:rPr>
          <w:rFonts w:ascii="Times New Roman" w:eastAsia="Times New Roman" w:hAnsi="Times New Roman" w:cs="Times New Roman"/>
          <w:color w:val="000000"/>
          <w:sz w:val="24"/>
          <w:szCs w:val="24"/>
        </w:rPr>
      </w:pPr>
    </w:p>
    <w:p w:rsidR="00763E5A" w:rsidRDefault="00763E5A" w:rsidP="00875DB6">
      <w:pPr>
        <w:spacing w:after="3" w:line="265" w:lineRule="auto"/>
        <w:ind w:right="19"/>
        <w:jc w:val="right"/>
        <w:rPr>
          <w:rFonts w:ascii="Times New Roman" w:eastAsia="Times New Roman" w:hAnsi="Times New Roman" w:cs="Times New Roman"/>
          <w:color w:val="000000"/>
          <w:sz w:val="24"/>
          <w:szCs w:val="24"/>
        </w:rPr>
      </w:pPr>
    </w:p>
    <w:p w:rsidR="00875DB6" w:rsidRDefault="005741C9" w:rsidP="00875DB6">
      <w:pPr>
        <w:spacing w:after="3" w:line="265" w:lineRule="auto"/>
        <w:ind w:right="1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27</w:t>
      </w:r>
    </w:p>
    <w:p w:rsidR="005741C9" w:rsidRPr="00875DB6" w:rsidRDefault="005741C9" w:rsidP="00875DB6">
      <w:pPr>
        <w:spacing w:after="3" w:line="265" w:lineRule="auto"/>
        <w:ind w:right="19"/>
        <w:jc w:val="right"/>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right"/>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Форма уведомления о проведении выездной оценки</w:t>
      </w:r>
      <w:r w:rsidRPr="00875DB6">
        <w:rPr>
          <w:rFonts w:ascii="Times New Roman" w:eastAsia="Times New Roman" w:hAnsi="Times New Roman" w:cs="Times New Roman"/>
          <w:b/>
          <w:color w:val="000000"/>
        </w:rPr>
        <w:t xml:space="preserve"> </w:t>
      </w:r>
      <w:r w:rsidRPr="00875DB6">
        <w:rPr>
          <w:rFonts w:ascii="Times New Roman" w:eastAsia="Times New Roman" w:hAnsi="Times New Roman" w:cs="Times New Roman"/>
          <w:color w:val="000000"/>
        </w:rPr>
        <w:t>соответствия соискателя лицензии (лицензиата) лицензионным требованиям</w:t>
      </w: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Титульный бланк лицензирующего органа</w:t>
      </w: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137"/>
        <w:gridCol w:w="4180"/>
      </w:tblGrid>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(наименование юридического лица/ Ф.И.О. индивидуального предпринимателя)</w:t>
            </w: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(почтовый адрес места нахождения юридического лица/место жительства индивидуального предпринимателя)</w:t>
            </w: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rPr>
            </w:pPr>
          </w:p>
        </w:tc>
        <w:tc>
          <w:tcPr>
            <w:tcW w:w="4217" w:type="dxa"/>
            <w:tcBorders>
              <w:top w:val="single" w:sz="4" w:space="0" w:color="auto"/>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(адрес электронной почты)</w:t>
            </w:r>
          </w:p>
        </w:tc>
      </w:tr>
    </w:tbl>
    <w:p w:rsidR="00875DB6" w:rsidRPr="00875DB6" w:rsidRDefault="00875DB6" w:rsidP="00875DB6">
      <w:pPr>
        <w:spacing w:after="3" w:line="265" w:lineRule="auto"/>
        <w:ind w:right="19" w:firstLine="851"/>
        <w:jc w:val="center"/>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center"/>
        <w:rPr>
          <w:rFonts w:ascii="Times New Roman" w:eastAsia="Times New Roman" w:hAnsi="Times New Roman" w:cs="Times New Roman"/>
          <w:b/>
        </w:rPr>
      </w:pPr>
      <w:r w:rsidRPr="00875DB6">
        <w:rPr>
          <w:rFonts w:ascii="Times New Roman" w:eastAsia="Times New Roman" w:hAnsi="Times New Roman" w:cs="Times New Roman"/>
          <w:sz w:val="24"/>
          <w:szCs w:val="24"/>
        </w:rPr>
        <w:t>Уведомление о проведении выездной оценки</w:t>
      </w:r>
      <w:r w:rsidRPr="00875DB6">
        <w:rPr>
          <w:rFonts w:ascii="Times New Roman" w:eastAsia="Times New Roman" w:hAnsi="Times New Roman" w:cs="Times New Roman"/>
          <w:b/>
        </w:rPr>
        <w:t xml:space="preserve"> </w:t>
      </w:r>
    </w:p>
    <w:p w:rsidR="00875DB6" w:rsidRPr="00875DB6" w:rsidRDefault="00875DB6" w:rsidP="00875DB6">
      <w:pPr>
        <w:spacing w:after="3" w:line="265" w:lineRule="auto"/>
        <w:ind w:right="19"/>
        <w:jc w:val="center"/>
        <w:rPr>
          <w:rFonts w:ascii="Times New Roman" w:eastAsia="Times New Roman" w:hAnsi="Times New Roman" w:cs="Times New Roman"/>
        </w:rPr>
      </w:pPr>
      <w:r w:rsidRPr="00875DB6">
        <w:rPr>
          <w:rFonts w:ascii="Times New Roman" w:eastAsia="Times New Roman" w:hAnsi="Times New Roman" w:cs="Times New Roman"/>
        </w:rPr>
        <w:t>соответствия соискателя лицензии (лицензиата) лицензионным требованиям</w:t>
      </w:r>
    </w:p>
    <w:p w:rsidR="00875DB6" w:rsidRPr="00875DB6" w:rsidRDefault="00875DB6" w:rsidP="00875DB6">
      <w:pPr>
        <w:spacing w:after="3" w:line="265" w:lineRule="auto"/>
        <w:ind w:right="19"/>
        <w:jc w:val="center"/>
        <w:rPr>
          <w:rFonts w:ascii="Times New Roman" w:eastAsia="Times New Roman" w:hAnsi="Times New Roman" w:cs="Times New Roman"/>
          <w:sz w:val="24"/>
          <w:szCs w:val="24"/>
        </w:rPr>
      </w:pPr>
    </w:p>
    <w:p w:rsidR="00875DB6" w:rsidRPr="00875DB6" w:rsidRDefault="00875DB6" w:rsidP="00875DB6">
      <w:pPr>
        <w:autoSpaceDE w:val="0"/>
        <w:autoSpaceDN w:val="0"/>
        <w:adjustRightInd w:val="0"/>
        <w:spacing w:after="5" w:line="240" w:lineRule="auto"/>
        <w:ind w:firstLine="708"/>
        <w:jc w:val="both"/>
        <w:rPr>
          <w:rFonts w:ascii="Times New Roman" w:eastAsia="Calibri" w:hAnsi="Times New Roman" w:cs="Times New Roman"/>
          <w:sz w:val="24"/>
          <w:szCs w:val="24"/>
        </w:rPr>
      </w:pPr>
      <w:r w:rsidRPr="00875DB6">
        <w:rPr>
          <w:rFonts w:ascii="Times New Roman" w:eastAsia="Calibri" w:hAnsi="Times New Roman" w:cs="Times New Roman"/>
          <w:sz w:val="24"/>
          <w:szCs w:val="24"/>
        </w:rPr>
        <w:t xml:space="preserve">В  соответствии  с </w:t>
      </w:r>
      <w:hyperlink r:id="rId40" w:history="1">
        <w:r w:rsidRPr="00875DB6">
          <w:rPr>
            <w:rFonts w:ascii="Times New Roman" w:eastAsia="Calibri" w:hAnsi="Times New Roman" w:cs="Times New Roman"/>
            <w:sz w:val="24"/>
            <w:szCs w:val="24"/>
          </w:rPr>
          <w:t>частью</w:t>
        </w:r>
      </w:hyperlink>
      <w:r w:rsidRPr="00875DB6">
        <w:rPr>
          <w:rFonts w:ascii="Times New Roman" w:eastAsia="Calibri" w:hAnsi="Times New Roman" w:cs="Times New Roman"/>
          <w:sz w:val="24"/>
          <w:szCs w:val="24"/>
        </w:rPr>
        <w:t xml:space="preserve"> 9 статьи 19.1 Федерального закона от 4 мая 2011 года   №99-ФЗ «О  лицензировании  отдельных  видов деятельности» и на основании приказа от «____» ______________ 20___ года № _________</w:t>
      </w:r>
    </w:p>
    <w:p w:rsidR="00875DB6" w:rsidRPr="00875DB6" w:rsidRDefault="00875DB6" w:rsidP="00875DB6">
      <w:pPr>
        <w:spacing w:after="0" w:line="240" w:lineRule="auto"/>
        <w:jc w:val="both"/>
        <w:rPr>
          <w:rFonts w:ascii="Times New Roman" w:eastAsia="Times New Roman" w:hAnsi="Times New Roman" w:cs="Times New Roman"/>
          <w:sz w:val="24"/>
          <w:szCs w:val="24"/>
        </w:rPr>
      </w:pPr>
      <w:r w:rsidRPr="00875DB6">
        <w:rPr>
          <w:rFonts w:ascii="Times New Roman" w:eastAsia="Times New Roman" w:hAnsi="Times New Roman" w:cs="Times New Roman"/>
          <w:sz w:val="24"/>
          <w:szCs w:val="24"/>
        </w:rPr>
        <w:t>__________________________________________________</w:t>
      </w:r>
      <w:r w:rsidR="00763E5A">
        <w:rPr>
          <w:rFonts w:ascii="Times New Roman" w:eastAsia="Times New Roman" w:hAnsi="Times New Roman" w:cs="Times New Roman"/>
          <w:sz w:val="24"/>
          <w:szCs w:val="24"/>
        </w:rPr>
        <w:t>___________________________</w:t>
      </w:r>
    </w:p>
    <w:p w:rsidR="00875DB6" w:rsidRPr="00875DB6" w:rsidRDefault="00875DB6" w:rsidP="00875DB6">
      <w:pPr>
        <w:spacing w:after="0" w:line="240" w:lineRule="auto"/>
        <w:jc w:val="center"/>
        <w:rPr>
          <w:rFonts w:ascii="Times New Roman" w:eastAsia="Times New Roman" w:hAnsi="Times New Roman" w:cs="Times New Roman"/>
          <w:sz w:val="16"/>
          <w:szCs w:val="24"/>
        </w:rPr>
      </w:pPr>
      <w:r w:rsidRPr="00875DB6">
        <w:rPr>
          <w:rFonts w:ascii="Times New Roman" w:eastAsia="Times New Roman" w:hAnsi="Times New Roman" w:cs="Times New Roman"/>
          <w:sz w:val="16"/>
          <w:szCs w:val="24"/>
        </w:rPr>
        <w:t>(наименование лицензирующего органа)</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16"/>
          <w:szCs w:val="24"/>
        </w:rPr>
      </w:pPr>
      <w:r w:rsidRPr="00875DB6">
        <w:rPr>
          <w:rFonts w:ascii="Times New Roman" w:eastAsia="Calibri" w:hAnsi="Times New Roman" w:cs="Times New Roman"/>
          <w:sz w:val="16"/>
          <w:szCs w:val="24"/>
        </w:rPr>
        <w:t xml:space="preserve">                                                                                                    </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16"/>
          <w:szCs w:val="24"/>
        </w:rPr>
      </w:pPr>
      <w:r w:rsidRPr="00875DB6">
        <w:rPr>
          <w:rFonts w:ascii="Times New Roman" w:eastAsia="Calibri" w:hAnsi="Times New Roman" w:cs="Times New Roman"/>
          <w:sz w:val="24"/>
          <w:szCs w:val="24"/>
        </w:rPr>
        <w:t>уведомляет о проведении «_____» ___________ 20___ года выездной оценки соответствия</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24"/>
          <w:szCs w:val="24"/>
        </w:rPr>
      </w:pPr>
      <w:r w:rsidRPr="00875DB6">
        <w:rPr>
          <w:rFonts w:ascii="Times New Roman" w:eastAsia="Calibri" w:hAnsi="Times New Roman" w:cs="Times New Roman"/>
          <w:sz w:val="24"/>
          <w:szCs w:val="24"/>
        </w:rPr>
        <w:t>________________________________ лицензионным требованиям.</w:t>
      </w:r>
    </w:p>
    <w:p w:rsidR="00875DB6" w:rsidRPr="00875DB6" w:rsidRDefault="00875DB6" w:rsidP="00875DB6">
      <w:pPr>
        <w:autoSpaceDE w:val="0"/>
        <w:autoSpaceDN w:val="0"/>
        <w:adjustRightInd w:val="0"/>
        <w:spacing w:after="5" w:line="240" w:lineRule="auto"/>
        <w:jc w:val="both"/>
        <w:rPr>
          <w:rFonts w:ascii="Times New Roman" w:eastAsia="Calibri" w:hAnsi="Times New Roman" w:cs="Times New Roman"/>
          <w:sz w:val="16"/>
          <w:szCs w:val="24"/>
        </w:rPr>
      </w:pPr>
      <w:r w:rsidRPr="00875DB6">
        <w:rPr>
          <w:rFonts w:ascii="Times New Roman" w:eastAsia="Calibri" w:hAnsi="Times New Roman" w:cs="Times New Roman"/>
          <w:sz w:val="16"/>
          <w:szCs w:val="24"/>
        </w:rPr>
        <w:t xml:space="preserve">   (наименование соискателя лицензии/лицензиата)</w:t>
      </w:r>
    </w:p>
    <w:p w:rsidR="00875DB6" w:rsidRPr="00875DB6" w:rsidRDefault="00875DB6" w:rsidP="00875DB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5DB6">
        <w:rPr>
          <w:rFonts w:ascii="Times New Roman" w:eastAsia="Calibri" w:hAnsi="Times New Roman" w:cs="Times New Roman"/>
          <w:sz w:val="24"/>
          <w:szCs w:val="24"/>
          <w:lang w:eastAsia="ru-RU"/>
        </w:rPr>
        <w:t>Выездная оценка соответствия соискателя лицензии (лицензиата) обязательным требованиям</w:t>
      </w:r>
      <w:r w:rsidRPr="00875DB6">
        <w:rPr>
          <w:rFonts w:ascii="Times New Roman" w:eastAsia="Times New Roman" w:hAnsi="Times New Roman" w:cs="Times New Roman"/>
          <w:sz w:val="24"/>
          <w:szCs w:val="24"/>
          <w:lang w:eastAsia="ru-RU"/>
        </w:rPr>
        <w:t xml:space="preserve"> будет проведена по месту (местам) осуществления лицензируемого вида деятельности в период с ____часов _____ минут до _____ часов ______ минут по адресу:</w:t>
      </w:r>
    </w:p>
    <w:p w:rsidR="00875DB6" w:rsidRPr="00875DB6" w:rsidRDefault="00875DB6" w:rsidP="00875D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__________________________________________________</w:t>
      </w:r>
      <w:r w:rsidR="00763E5A">
        <w:rPr>
          <w:rFonts w:ascii="Times New Roman" w:eastAsia="Times New Roman" w:hAnsi="Times New Roman" w:cs="Times New Roman"/>
          <w:sz w:val="24"/>
          <w:szCs w:val="24"/>
          <w:lang w:eastAsia="ru-RU"/>
        </w:rPr>
        <w:t>___________________________</w:t>
      </w:r>
    </w:p>
    <w:p w:rsidR="00875DB6" w:rsidRPr="00875DB6" w:rsidRDefault="00875DB6" w:rsidP="00875DB6">
      <w:pPr>
        <w:autoSpaceDE w:val="0"/>
        <w:autoSpaceDN w:val="0"/>
        <w:adjustRightInd w:val="0"/>
        <w:spacing w:before="220" w:after="0" w:line="240" w:lineRule="auto"/>
        <w:ind w:firstLine="709"/>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В  соответствии  с  </w:t>
      </w:r>
      <w:hyperlink r:id="rId41" w:history="1">
        <w:r w:rsidRPr="00875DB6">
          <w:rPr>
            <w:rFonts w:ascii="Times New Roman" w:eastAsia="Calibri" w:hAnsi="Times New Roman" w:cs="Times New Roman"/>
            <w:sz w:val="24"/>
            <w:szCs w:val="24"/>
            <w:lang w:eastAsia="ru-RU"/>
          </w:rPr>
          <w:t>частью 10 статьи 1</w:t>
        </w:r>
      </w:hyperlink>
      <w:r w:rsidRPr="00875DB6">
        <w:rPr>
          <w:rFonts w:ascii="Times New Roman" w:eastAsia="Calibri" w:hAnsi="Times New Roman" w:cs="Times New Roman"/>
          <w:sz w:val="24"/>
          <w:szCs w:val="24"/>
          <w:lang w:eastAsia="ru-RU"/>
        </w:rPr>
        <w:t>9.1 Федерального  закона  от  4 мая 2011 года         №99-ФЗ «О лицензировании отдельных видов деятельности»</w:t>
      </w:r>
      <w:r w:rsidRPr="00875DB6">
        <w:rPr>
          <w:rFonts w:ascii="Times New Roman" w:eastAsia="Times New Roman" w:hAnsi="Times New Roman" w:cs="Times New Roman"/>
          <w:sz w:val="24"/>
          <w:szCs w:val="24"/>
          <w:lang w:eastAsia="ru-RU"/>
        </w:rPr>
        <w:t xml:space="preserve"> соискатель лицензии (лицензиат) обязан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w:t>
      </w:r>
    </w:p>
    <w:p w:rsidR="00875DB6" w:rsidRPr="00875DB6" w:rsidRDefault="00875DB6" w:rsidP="00875DB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75DB6" w:rsidRPr="00875DB6" w:rsidRDefault="00875DB6" w:rsidP="00875DB6">
      <w:pPr>
        <w:spacing w:after="0" w:line="240" w:lineRule="auto"/>
        <w:jc w:val="both"/>
        <w:rPr>
          <w:rFonts w:ascii="Times New Roman" w:eastAsia="Times New Roman" w:hAnsi="Times New Roman" w:cs="Times New Roman"/>
          <w:sz w:val="24"/>
          <w:szCs w:val="24"/>
        </w:rPr>
      </w:pP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1825"/>
        <w:gridCol w:w="3193"/>
      </w:tblGrid>
      <w:tr w:rsidR="00875DB6" w:rsidRPr="00875DB6" w:rsidTr="008A164F">
        <w:tc>
          <w:tcPr>
            <w:tcW w:w="4503" w:type="dxa"/>
            <w:tcBorders>
              <w:bottom w:val="single" w:sz="4" w:space="0" w:color="auto"/>
            </w:tcBorders>
          </w:tcPr>
          <w:p w:rsidR="00875DB6" w:rsidRPr="00875DB6" w:rsidRDefault="00875DB6" w:rsidP="00875DB6">
            <w:pPr>
              <w:jc w:val="both"/>
              <w:rPr>
                <w:rFonts w:ascii="Times New Roman" w:eastAsia="Times New Roman" w:hAnsi="Times New Roman"/>
              </w:rPr>
            </w:pPr>
          </w:p>
        </w:tc>
        <w:tc>
          <w:tcPr>
            <w:tcW w:w="1842" w:type="dxa"/>
          </w:tcPr>
          <w:p w:rsidR="00875DB6" w:rsidRPr="00875DB6" w:rsidRDefault="00875DB6" w:rsidP="00875DB6">
            <w:pPr>
              <w:jc w:val="both"/>
              <w:rPr>
                <w:rFonts w:ascii="Times New Roman" w:eastAsia="Times New Roman" w:hAnsi="Times New Roman"/>
              </w:rPr>
            </w:pPr>
          </w:p>
        </w:tc>
        <w:tc>
          <w:tcPr>
            <w:tcW w:w="3225" w:type="dxa"/>
            <w:tcBorders>
              <w:bottom w:val="single" w:sz="4" w:space="0" w:color="auto"/>
            </w:tcBorders>
          </w:tcPr>
          <w:p w:rsidR="00875DB6" w:rsidRPr="00875DB6" w:rsidRDefault="00875DB6" w:rsidP="00875DB6">
            <w:pPr>
              <w:jc w:val="both"/>
              <w:rPr>
                <w:rFonts w:ascii="Times New Roman" w:eastAsia="Times New Roman" w:hAnsi="Times New Roman"/>
              </w:rPr>
            </w:pPr>
          </w:p>
        </w:tc>
      </w:tr>
      <w:tr w:rsidR="00875DB6" w:rsidRPr="00875DB6" w:rsidTr="008A164F">
        <w:tc>
          <w:tcPr>
            <w:tcW w:w="4503" w:type="dxa"/>
            <w:tcBorders>
              <w:top w:val="single" w:sz="4" w:space="0" w:color="auto"/>
            </w:tcBorders>
          </w:tcPr>
          <w:p w:rsidR="00875DB6" w:rsidRPr="00875DB6" w:rsidRDefault="00875DB6" w:rsidP="00875DB6">
            <w:pPr>
              <w:spacing w:after="5" w:line="350" w:lineRule="auto"/>
              <w:jc w:val="center"/>
              <w:rPr>
                <w:rFonts w:ascii="Times New Roman" w:eastAsia="Times New Roman" w:hAnsi="Times New Roman"/>
                <w:sz w:val="16"/>
              </w:rPr>
            </w:pPr>
            <w:r w:rsidRPr="00875DB6">
              <w:rPr>
                <w:rFonts w:ascii="Times New Roman" w:eastAsia="Times New Roman" w:hAnsi="Times New Roman"/>
                <w:sz w:val="16"/>
              </w:rPr>
              <w:t>(Должность уполномоченного лица лицензирующего органа)</w:t>
            </w:r>
          </w:p>
        </w:tc>
        <w:tc>
          <w:tcPr>
            <w:tcW w:w="1842" w:type="dxa"/>
          </w:tcPr>
          <w:p w:rsidR="00875DB6" w:rsidRPr="00875DB6" w:rsidRDefault="00875DB6" w:rsidP="00875DB6">
            <w:pPr>
              <w:spacing w:after="5" w:line="350" w:lineRule="auto"/>
              <w:jc w:val="center"/>
              <w:rPr>
                <w:rFonts w:ascii="Times New Roman" w:eastAsia="Times New Roman" w:hAnsi="Times New Roman"/>
                <w:sz w:val="16"/>
              </w:rPr>
            </w:pPr>
            <w:r w:rsidRPr="00875DB6">
              <w:rPr>
                <w:rFonts w:ascii="Times New Roman" w:eastAsia="Times New Roman" w:hAnsi="Times New Roman"/>
                <w:sz w:val="16"/>
              </w:rPr>
              <w:t>(подпись)</w:t>
            </w:r>
          </w:p>
        </w:tc>
        <w:tc>
          <w:tcPr>
            <w:tcW w:w="3225" w:type="dxa"/>
            <w:tcBorders>
              <w:top w:val="single" w:sz="4" w:space="0" w:color="auto"/>
            </w:tcBorders>
          </w:tcPr>
          <w:p w:rsidR="00875DB6" w:rsidRPr="00875DB6" w:rsidRDefault="00875DB6" w:rsidP="00875DB6">
            <w:pPr>
              <w:spacing w:after="5" w:line="350" w:lineRule="auto"/>
              <w:jc w:val="center"/>
              <w:rPr>
                <w:rFonts w:ascii="Times New Roman" w:eastAsia="Times New Roman" w:hAnsi="Times New Roman"/>
                <w:sz w:val="16"/>
              </w:rPr>
            </w:pPr>
            <w:r w:rsidRPr="00875DB6">
              <w:rPr>
                <w:rFonts w:ascii="Times New Roman" w:eastAsia="Times New Roman" w:hAnsi="Times New Roman"/>
                <w:sz w:val="16"/>
              </w:rPr>
              <w:t>(Ф И.О. уполномоченного лица лицензирующего органа</w:t>
            </w:r>
          </w:p>
        </w:tc>
      </w:tr>
    </w:tbl>
    <w:p w:rsidR="00875DB6" w:rsidRPr="00875DB6" w:rsidRDefault="00875DB6" w:rsidP="00875DB6">
      <w:pPr>
        <w:widowControl w:val="0"/>
        <w:spacing w:after="0" w:line="317" w:lineRule="exact"/>
        <w:ind w:left="880" w:right="600" w:firstLine="720"/>
        <w:jc w:val="both"/>
        <w:rPr>
          <w:rFonts w:ascii="Times New Roman" w:eastAsia="Times New Roman" w:hAnsi="Times New Roman" w:cs="Times New Roman"/>
          <w:color w:val="FF0000"/>
          <w:sz w:val="24"/>
          <w:szCs w:val="24"/>
          <w:lang w:eastAsia="ru-RU" w:bidi="ru-RU"/>
        </w:rPr>
      </w:pPr>
    </w:p>
    <w:p w:rsidR="00875DB6" w:rsidRPr="00875DB6" w:rsidRDefault="00875DB6" w:rsidP="00875DB6">
      <w:pPr>
        <w:widowControl w:val="0"/>
        <w:spacing w:after="0" w:line="317" w:lineRule="exact"/>
        <w:ind w:left="880" w:right="600" w:firstLine="720"/>
        <w:jc w:val="both"/>
        <w:rPr>
          <w:rFonts w:ascii="Times New Roman" w:eastAsia="Times New Roman" w:hAnsi="Times New Roman" w:cs="Times New Roman"/>
          <w:color w:val="FF0000"/>
          <w:sz w:val="24"/>
          <w:szCs w:val="24"/>
          <w:lang w:eastAsia="ru-RU" w:bidi="ru-RU"/>
        </w:rPr>
      </w:pPr>
    </w:p>
    <w:p w:rsidR="00875DB6" w:rsidRPr="00875DB6" w:rsidRDefault="00875DB6" w:rsidP="00875DB6">
      <w:pPr>
        <w:widowControl w:val="0"/>
        <w:spacing w:after="0" w:line="317" w:lineRule="exact"/>
        <w:ind w:left="880" w:right="600" w:firstLine="720"/>
        <w:jc w:val="both"/>
        <w:rPr>
          <w:rFonts w:ascii="Times New Roman" w:eastAsia="Times New Roman" w:hAnsi="Times New Roman" w:cs="Times New Roman"/>
          <w:color w:val="000000"/>
          <w:sz w:val="24"/>
          <w:szCs w:val="24"/>
          <w:lang w:eastAsia="ru-RU" w:bidi="ru-RU"/>
        </w:rPr>
      </w:pPr>
    </w:p>
    <w:p w:rsidR="00875DB6" w:rsidRPr="00875DB6" w:rsidRDefault="00875DB6" w:rsidP="00875DB6">
      <w:pPr>
        <w:spacing w:after="3" w:line="265" w:lineRule="auto"/>
        <w:ind w:right="19"/>
        <w:jc w:val="right"/>
        <w:rPr>
          <w:rFonts w:ascii="Times New Roman" w:eastAsia="Times New Roman" w:hAnsi="Times New Roman" w:cs="Times New Roman"/>
          <w:color w:val="000000"/>
          <w:sz w:val="24"/>
          <w:szCs w:val="24"/>
        </w:rPr>
      </w:pPr>
    </w:p>
    <w:p w:rsidR="00763E5A" w:rsidRDefault="00763E5A" w:rsidP="00875DB6">
      <w:pPr>
        <w:spacing w:after="3" w:line="265" w:lineRule="auto"/>
        <w:ind w:right="19"/>
        <w:jc w:val="right"/>
        <w:rPr>
          <w:rFonts w:ascii="Times New Roman" w:eastAsia="Times New Roman" w:hAnsi="Times New Roman" w:cs="Times New Roman"/>
          <w:color w:val="000000"/>
          <w:sz w:val="24"/>
          <w:szCs w:val="24"/>
        </w:rPr>
      </w:pPr>
    </w:p>
    <w:p w:rsidR="00763E5A" w:rsidRDefault="00763E5A" w:rsidP="00875DB6">
      <w:pPr>
        <w:spacing w:after="3" w:line="265" w:lineRule="auto"/>
        <w:ind w:right="19"/>
        <w:jc w:val="right"/>
        <w:rPr>
          <w:rFonts w:ascii="Times New Roman" w:eastAsia="Times New Roman" w:hAnsi="Times New Roman" w:cs="Times New Roman"/>
          <w:color w:val="000000"/>
          <w:sz w:val="24"/>
          <w:szCs w:val="24"/>
        </w:rPr>
      </w:pPr>
    </w:p>
    <w:p w:rsidR="00875DB6" w:rsidRPr="00875DB6" w:rsidRDefault="005741C9" w:rsidP="00875DB6">
      <w:pPr>
        <w:spacing w:after="3" w:line="265" w:lineRule="auto"/>
        <w:ind w:right="1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28</w:t>
      </w: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Форма уведомления о необходимости устранения грубых нарушений</w:t>
      </w: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p>
    <w:p w:rsidR="00875DB6" w:rsidRPr="00875DB6" w:rsidRDefault="00875DB6" w:rsidP="00875DB6">
      <w:pPr>
        <w:spacing w:after="3" w:line="265" w:lineRule="auto"/>
        <w:ind w:right="19"/>
        <w:jc w:val="center"/>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Титульный бланк лицензирующего органа</w:t>
      </w: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137"/>
        <w:gridCol w:w="4180"/>
      </w:tblGrid>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(наименование юридического лица/ Ф.И.О. индивидуального предпринимателя)</w:t>
            </w: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(почтовый адрес места нахождения юридического лица/место жительства индивидуального предпринимателя)</w:t>
            </w: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bottom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p>
        </w:tc>
      </w:tr>
      <w:tr w:rsidR="00875DB6" w:rsidRPr="00875DB6" w:rsidTr="008A164F">
        <w:tc>
          <w:tcPr>
            <w:tcW w:w="3190"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2163" w:type="dxa"/>
          </w:tcPr>
          <w:p w:rsidR="00875DB6" w:rsidRPr="00875DB6" w:rsidRDefault="00875DB6" w:rsidP="00875DB6">
            <w:pPr>
              <w:spacing w:after="3" w:line="265" w:lineRule="auto"/>
              <w:ind w:right="19"/>
              <w:jc w:val="center"/>
              <w:rPr>
                <w:rFonts w:ascii="Times New Roman" w:eastAsia="Times New Roman" w:hAnsi="Times New Roman"/>
                <w:color w:val="000000"/>
                <w:sz w:val="30"/>
              </w:rPr>
            </w:pPr>
          </w:p>
        </w:tc>
        <w:tc>
          <w:tcPr>
            <w:tcW w:w="4217" w:type="dxa"/>
            <w:tcBorders>
              <w:top w:val="single" w:sz="4" w:space="0" w:color="auto"/>
            </w:tcBorders>
          </w:tcPr>
          <w:p w:rsidR="00875DB6" w:rsidRPr="00875DB6" w:rsidRDefault="00875DB6" w:rsidP="00875DB6">
            <w:pPr>
              <w:spacing w:after="3" w:line="265" w:lineRule="auto"/>
              <w:ind w:right="19"/>
              <w:jc w:val="center"/>
              <w:rPr>
                <w:rFonts w:ascii="Times New Roman" w:eastAsia="Times New Roman" w:hAnsi="Times New Roman"/>
                <w:color w:val="000000"/>
                <w:sz w:val="16"/>
              </w:rPr>
            </w:pPr>
            <w:r w:rsidRPr="00875DB6">
              <w:rPr>
                <w:rFonts w:ascii="Times New Roman" w:eastAsia="Times New Roman" w:hAnsi="Times New Roman"/>
                <w:color w:val="000000"/>
                <w:sz w:val="16"/>
              </w:rPr>
              <w:t>(адрес электронной почты)</w:t>
            </w:r>
          </w:p>
        </w:tc>
      </w:tr>
    </w:tbl>
    <w:p w:rsidR="00875DB6" w:rsidRPr="00875DB6" w:rsidRDefault="00875DB6" w:rsidP="00875DB6">
      <w:pPr>
        <w:spacing w:after="3" w:line="265" w:lineRule="auto"/>
        <w:ind w:right="19" w:firstLine="851"/>
        <w:jc w:val="center"/>
        <w:rPr>
          <w:rFonts w:ascii="Times New Roman" w:eastAsia="Times New Roman" w:hAnsi="Times New Roman" w:cs="Times New Roman"/>
          <w:color w:val="000000"/>
          <w:sz w:val="30"/>
        </w:rPr>
      </w:pPr>
    </w:p>
    <w:p w:rsidR="00875DB6" w:rsidRPr="00875DB6" w:rsidRDefault="00875DB6" w:rsidP="00875DB6">
      <w:pPr>
        <w:spacing w:after="3" w:line="265" w:lineRule="auto"/>
        <w:ind w:right="19" w:firstLine="851"/>
        <w:jc w:val="center"/>
        <w:rPr>
          <w:rFonts w:ascii="Times New Roman" w:eastAsia="Times New Roman" w:hAnsi="Times New Roman" w:cs="Times New Roman"/>
          <w:color w:val="000000"/>
          <w:sz w:val="30"/>
        </w:rPr>
      </w:pPr>
    </w:p>
    <w:p w:rsidR="00875DB6" w:rsidRPr="00875DB6" w:rsidRDefault="00875DB6" w:rsidP="00875DB6">
      <w:pPr>
        <w:spacing w:after="3" w:line="265" w:lineRule="auto"/>
        <w:ind w:right="19"/>
        <w:jc w:val="center"/>
        <w:rPr>
          <w:rFonts w:ascii="Times New Roman" w:eastAsia="Times New Roman" w:hAnsi="Times New Roman" w:cs="Times New Roman"/>
          <w:b/>
          <w:color w:val="000000"/>
          <w:sz w:val="24"/>
          <w:szCs w:val="24"/>
        </w:rPr>
      </w:pPr>
      <w:r w:rsidRPr="00875DB6">
        <w:rPr>
          <w:rFonts w:ascii="Times New Roman" w:eastAsia="Times New Roman" w:hAnsi="Times New Roman" w:cs="Times New Roman"/>
          <w:b/>
          <w:color w:val="000000"/>
          <w:sz w:val="24"/>
          <w:szCs w:val="24"/>
        </w:rPr>
        <w:t>Уведомление о необходимости устранения грубых нарушений</w:t>
      </w:r>
    </w:p>
    <w:p w:rsidR="00875DB6" w:rsidRPr="00875DB6" w:rsidRDefault="00875DB6" w:rsidP="00875DB6">
      <w:pPr>
        <w:spacing w:after="0" w:line="240" w:lineRule="auto"/>
        <w:jc w:val="center"/>
        <w:rPr>
          <w:rFonts w:ascii="Times New Roman" w:eastAsia="Times New Roman" w:hAnsi="Times New Roman" w:cs="Times New Roman"/>
          <w:color w:val="000000"/>
          <w:sz w:val="24"/>
          <w:szCs w:val="24"/>
        </w:rPr>
      </w:pPr>
    </w:p>
    <w:p w:rsidR="00875DB6" w:rsidRPr="00875DB6" w:rsidRDefault="00875DB6" w:rsidP="00875DB6">
      <w:pPr>
        <w:spacing w:after="0" w:line="240" w:lineRule="auto"/>
        <w:jc w:val="center"/>
        <w:rPr>
          <w:rFonts w:ascii="Times New Roman" w:eastAsia="Times New Roman" w:hAnsi="Times New Roman" w:cs="Times New Roman"/>
          <w:color w:val="000000"/>
          <w:sz w:val="24"/>
          <w:szCs w:val="24"/>
        </w:rPr>
      </w:pPr>
    </w:p>
    <w:p w:rsidR="00875DB6" w:rsidRPr="00875DB6" w:rsidRDefault="00875DB6" w:rsidP="00875DB6">
      <w:pPr>
        <w:spacing w:after="0" w:line="240" w:lineRule="auto"/>
        <w:ind w:firstLine="556"/>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В соответствии актом выездной оценки соответствия ____________________</w:t>
      </w:r>
      <w:r w:rsidR="00763E5A">
        <w:rPr>
          <w:rFonts w:ascii="Times New Roman" w:eastAsia="Times New Roman" w:hAnsi="Times New Roman" w:cs="Times New Roman"/>
          <w:color w:val="000000"/>
          <w:sz w:val="24"/>
          <w:szCs w:val="24"/>
        </w:rPr>
        <w:t>________</w:t>
      </w:r>
    </w:p>
    <w:p w:rsidR="00875DB6" w:rsidRPr="00875DB6" w:rsidRDefault="00875DB6" w:rsidP="00875DB6">
      <w:pPr>
        <w:spacing w:after="0" w:line="240" w:lineRule="auto"/>
        <w:ind w:firstLine="556"/>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16"/>
        </w:rPr>
        <w:t xml:space="preserve">                                                                                                                                        (наименование лицензиата)</w:t>
      </w:r>
    </w:p>
    <w:p w:rsidR="00875DB6" w:rsidRPr="00875DB6" w:rsidRDefault="00875DB6" w:rsidP="00875DB6">
      <w:pPr>
        <w:spacing w:after="0" w:line="240" w:lineRule="auto"/>
        <w:jc w:val="both"/>
        <w:rPr>
          <w:rFonts w:ascii="Times New Roman" w:eastAsia="Times New Roman" w:hAnsi="Times New Roman" w:cs="Times New Roman"/>
          <w:color w:val="000000"/>
          <w:sz w:val="16"/>
        </w:rPr>
      </w:pPr>
      <w:r w:rsidRPr="00875DB6">
        <w:rPr>
          <w:rFonts w:ascii="Times New Roman" w:eastAsia="Times New Roman" w:hAnsi="Times New Roman" w:cs="Times New Roman"/>
          <w:color w:val="000000"/>
          <w:sz w:val="24"/>
          <w:szCs w:val="24"/>
        </w:rPr>
        <w:t>лицензионным требованиям № ________</w:t>
      </w:r>
      <w:r w:rsidRPr="00875DB6">
        <w:rPr>
          <w:rFonts w:ascii="Times New Roman" w:eastAsia="Times New Roman" w:hAnsi="Times New Roman" w:cs="Times New Roman"/>
          <w:color w:val="000000"/>
          <w:sz w:val="24"/>
        </w:rPr>
        <w:t xml:space="preserve"> от «___»  ________ 202_ года и на основании части 15 статьи 19.1. Федерального закона от 4 мая 2011 года № 99-ФЗ «О лицензировании отдельных видов деятельности» </w:t>
      </w:r>
      <w:r w:rsidRPr="00875DB6">
        <w:rPr>
          <w:rFonts w:ascii="Times New Roman" w:eastAsia="Times New Roman" w:hAnsi="Times New Roman" w:cs="Times New Roman"/>
          <w:color w:val="000000"/>
          <w:sz w:val="16"/>
        </w:rPr>
        <w:t xml:space="preserve">                                                         </w:t>
      </w:r>
    </w:p>
    <w:p w:rsidR="00875DB6" w:rsidRPr="00875DB6" w:rsidRDefault="00875DB6" w:rsidP="00875DB6">
      <w:pPr>
        <w:spacing w:after="0" w:line="240" w:lineRule="auto"/>
        <w:jc w:val="both"/>
        <w:rPr>
          <w:rFonts w:ascii="Times New Roman" w:eastAsia="Times New Roman" w:hAnsi="Times New Roman" w:cs="Times New Roman"/>
          <w:color w:val="000000"/>
          <w:sz w:val="24"/>
        </w:rPr>
      </w:pPr>
      <w:r w:rsidRPr="00875DB6">
        <w:rPr>
          <w:rFonts w:ascii="Times New Roman" w:eastAsia="Times New Roman" w:hAnsi="Times New Roman" w:cs="Times New Roman"/>
          <w:color w:val="000000"/>
          <w:sz w:val="24"/>
        </w:rPr>
        <w:t>__________________________________________________</w:t>
      </w:r>
      <w:r w:rsidR="00763E5A">
        <w:rPr>
          <w:rFonts w:ascii="Times New Roman" w:eastAsia="Times New Roman" w:hAnsi="Times New Roman" w:cs="Times New Roman"/>
          <w:color w:val="000000"/>
          <w:sz w:val="24"/>
        </w:rPr>
        <w:t>___________________________</w:t>
      </w:r>
    </w:p>
    <w:p w:rsidR="00875DB6" w:rsidRPr="00875DB6" w:rsidRDefault="00875DB6" w:rsidP="00875DB6">
      <w:pPr>
        <w:spacing w:after="0" w:line="240" w:lineRule="auto"/>
        <w:jc w:val="center"/>
        <w:rPr>
          <w:rFonts w:ascii="Times New Roman" w:eastAsia="Times New Roman" w:hAnsi="Times New Roman" w:cs="Times New Roman"/>
          <w:color w:val="000000"/>
          <w:sz w:val="28"/>
        </w:rPr>
      </w:pPr>
      <w:r w:rsidRPr="00875DB6">
        <w:rPr>
          <w:rFonts w:ascii="Times New Roman" w:eastAsia="Times New Roman" w:hAnsi="Times New Roman" w:cs="Times New Roman"/>
          <w:color w:val="000000"/>
          <w:sz w:val="16"/>
        </w:rPr>
        <w:t>(наименование лицензирующего органа)</w:t>
      </w:r>
    </w:p>
    <w:p w:rsidR="00875DB6" w:rsidRPr="00875DB6" w:rsidRDefault="00875DB6" w:rsidP="00875DB6">
      <w:pPr>
        <w:spacing w:after="0" w:line="240" w:lineRule="auto"/>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 xml:space="preserve">уведомляет о необходимости устранения в 10 (десяти) </w:t>
      </w:r>
      <w:proofErr w:type="spellStart"/>
      <w:r w:rsidRPr="00875DB6">
        <w:rPr>
          <w:rFonts w:ascii="Times New Roman" w:eastAsia="Times New Roman" w:hAnsi="Times New Roman" w:cs="Times New Roman"/>
          <w:color w:val="000000"/>
          <w:sz w:val="24"/>
          <w:szCs w:val="24"/>
        </w:rPr>
        <w:t>дневный</w:t>
      </w:r>
      <w:proofErr w:type="spellEnd"/>
      <w:r w:rsidRPr="00875DB6">
        <w:rPr>
          <w:rFonts w:ascii="Times New Roman" w:eastAsia="Times New Roman" w:hAnsi="Times New Roman" w:cs="Times New Roman"/>
          <w:color w:val="000000"/>
          <w:sz w:val="24"/>
          <w:szCs w:val="24"/>
        </w:rPr>
        <w:t xml:space="preserve"> срок с момента получения настоящего уведомления, грубых нарушений, выявленных в ходе проведения выездной оценки соответствия лицензиата лицензионным требованиям.</w:t>
      </w:r>
    </w:p>
    <w:p w:rsidR="00875DB6" w:rsidRPr="00875DB6" w:rsidRDefault="00875DB6" w:rsidP="00875DB6">
      <w:pPr>
        <w:spacing w:after="0" w:line="240" w:lineRule="auto"/>
        <w:jc w:val="both"/>
        <w:rPr>
          <w:rFonts w:ascii="Times New Roman" w:eastAsia="Times New Roman" w:hAnsi="Times New Roman" w:cs="Times New Roman"/>
          <w:color w:val="000000"/>
          <w:sz w:val="24"/>
          <w:szCs w:val="24"/>
        </w:rPr>
      </w:pPr>
    </w:p>
    <w:p w:rsidR="00875DB6" w:rsidRPr="00875DB6" w:rsidRDefault="00875DB6" w:rsidP="00875DB6">
      <w:pPr>
        <w:spacing w:after="0" w:line="240" w:lineRule="auto"/>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ab/>
        <w:t>Сведения о выявленных грубых нарушениях, подлежащих устранению:</w:t>
      </w:r>
    </w:p>
    <w:p w:rsidR="00875DB6" w:rsidRPr="00875DB6" w:rsidRDefault="00875DB6" w:rsidP="00875DB6">
      <w:pPr>
        <w:widowControl w:val="0"/>
        <w:numPr>
          <w:ilvl w:val="0"/>
          <w:numId w:val="31"/>
        </w:numPr>
        <w:spacing w:after="5" w:line="350" w:lineRule="auto"/>
        <w:contextualSpacing/>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____________________________________________</w:t>
      </w:r>
      <w:r w:rsidR="00763E5A">
        <w:rPr>
          <w:rFonts w:ascii="Times New Roman" w:eastAsia="Times New Roman" w:hAnsi="Times New Roman" w:cs="Times New Roman"/>
          <w:color w:val="000000"/>
          <w:sz w:val="24"/>
          <w:szCs w:val="24"/>
        </w:rPr>
        <w:t>___________________________</w:t>
      </w:r>
    </w:p>
    <w:p w:rsidR="00875DB6" w:rsidRPr="00875DB6" w:rsidRDefault="00875DB6" w:rsidP="00875DB6">
      <w:pPr>
        <w:widowControl w:val="0"/>
        <w:numPr>
          <w:ilvl w:val="0"/>
          <w:numId w:val="31"/>
        </w:numPr>
        <w:spacing w:after="5" w:line="350" w:lineRule="auto"/>
        <w:contextualSpacing/>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____________________________________________</w:t>
      </w:r>
      <w:r w:rsidR="00763E5A">
        <w:rPr>
          <w:rFonts w:ascii="Times New Roman" w:eastAsia="Times New Roman" w:hAnsi="Times New Roman" w:cs="Times New Roman"/>
          <w:color w:val="000000"/>
          <w:sz w:val="24"/>
          <w:szCs w:val="24"/>
        </w:rPr>
        <w:t>___________________________</w:t>
      </w:r>
    </w:p>
    <w:p w:rsidR="00875DB6" w:rsidRPr="00875DB6" w:rsidRDefault="00875DB6" w:rsidP="00875DB6">
      <w:pPr>
        <w:widowControl w:val="0"/>
        <w:numPr>
          <w:ilvl w:val="0"/>
          <w:numId w:val="31"/>
        </w:numPr>
        <w:spacing w:after="5" w:line="350" w:lineRule="auto"/>
        <w:contextualSpacing/>
        <w:jc w:val="both"/>
        <w:rPr>
          <w:rFonts w:ascii="Times New Roman" w:eastAsia="Times New Roman" w:hAnsi="Times New Roman" w:cs="Times New Roman"/>
          <w:color w:val="000000"/>
          <w:sz w:val="24"/>
          <w:szCs w:val="24"/>
        </w:rPr>
      </w:pPr>
      <w:r w:rsidRPr="00875DB6">
        <w:rPr>
          <w:rFonts w:ascii="Times New Roman" w:eastAsia="Times New Roman" w:hAnsi="Times New Roman" w:cs="Times New Roman"/>
          <w:color w:val="000000"/>
          <w:sz w:val="24"/>
          <w:szCs w:val="24"/>
        </w:rPr>
        <w:t>____________________________________________</w:t>
      </w:r>
      <w:r w:rsidR="00763E5A">
        <w:rPr>
          <w:rFonts w:ascii="Times New Roman" w:eastAsia="Times New Roman" w:hAnsi="Times New Roman" w:cs="Times New Roman"/>
          <w:color w:val="000000"/>
          <w:sz w:val="24"/>
          <w:szCs w:val="24"/>
        </w:rPr>
        <w:t>___________________________</w:t>
      </w:r>
    </w:p>
    <w:p w:rsidR="00875DB6" w:rsidRPr="00875DB6" w:rsidRDefault="00875DB6" w:rsidP="00875DB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 xml:space="preserve">В соответствии с частью 17 статьи 19.1. Федерального закона от 4 мая 2011 года №99-ФЗ «О лицензировании отдельных видов деятельности» Вы обязаны устранить указанные нарушения и уведомить об этом лицензирующий орган. </w:t>
      </w:r>
    </w:p>
    <w:p w:rsidR="00875DB6" w:rsidRPr="00875DB6" w:rsidRDefault="00875DB6" w:rsidP="00875DB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75DB6">
        <w:rPr>
          <w:rFonts w:ascii="Times New Roman" w:eastAsia="Times New Roman" w:hAnsi="Times New Roman" w:cs="Times New Roman"/>
          <w:sz w:val="24"/>
          <w:szCs w:val="24"/>
          <w:lang w:eastAsia="ru-RU"/>
        </w:rPr>
        <w:t>Оценка устранения грубых нарушений будет проведена в срок, не превышающий десяти рабочих дней со дня, следующего за днем получения уведомления об устранении грубых нарушений лицензионных требований.</w:t>
      </w:r>
    </w:p>
    <w:p w:rsidR="00875DB6" w:rsidRPr="00875DB6" w:rsidRDefault="00875DB6" w:rsidP="00875DB6">
      <w:pPr>
        <w:autoSpaceDE w:val="0"/>
        <w:autoSpaceDN w:val="0"/>
        <w:adjustRightInd w:val="0"/>
        <w:spacing w:after="5" w:line="240" w:lineRule="auto"/>
        <w:ind w:firstLine="708"/>
        <w:jc w:val="both"/>
        <w:rPr>
          <w:rFonts w:ascii="Times New Roman" w:eastAsia="Calibri" w:hAnsi="Times New Roman" w:cs="Times New Roman"/>
          <w:sz w:val="24"/>
          <w:szCs w:val="24"/>
        </w:rPr>
      </w:pPr>
      <w:r w:rsidRPr="00875DB6">
        <w:rPr>
          <w:rFonts w:ascii="Times New Roman" w:eastAsia="Calibri" w:hAnsi="Times New Roman" w:cs="Times New Roman"/>
          <w:sz w:val="24"/>
          <w:szCs w:val="24"/>
        </w:rPr>
        <w:t xml:space="preserve">В случае не представления в установленный настоящим уведомлением срок уведомления об устранении грубых нарушений лицензирующим органом будет принято решение  об отказе </w:t>
      </w:r>
      <w:r w:rsidR="00A21429">
        <w:rPr>
          <w:rFonts w:ascii="Times New Roman" w:eastAsia="Times New Roman" w:hAnsi="Times New Roman" w:cs="Times New Roman"/>
          <w:sz w:val="24"/>
          <w:szCs w:val="24"/>
        </w:rPr>
        <w:t>во внесении</w:t>
      </w:r>
      <w:r w:rsidRPr="00875DB6">
        <w:rPr>
          <w:rFonts w:ascii="Times New Roman" w:eastAsia="Times New Roman" w:hAnsi="Times New Roman" w:cs="Times New Roman"/>
          <w:sz w:val="24"/>
          <w:szCs w:val="24"/>
        </w:rPr>
        <w:t xml:space="preserve"> изменений в реестр лицензий</w:t>
      </w:r>
      <w:r w:rsidRPr="00875DB6">
        <w:rPr>
          <w:rFonts w:ascii="Times New Roman" w:eastAsia="Calibri" w:hAnsi="Times New Roman" w:cs="Times New Roman"/>
          <w:sz w:val="24"/>
          <w:szCs w:val="24"/>
        </w:rPr>
        <w:t xml:space="preserve"> по причине наличия   оснований,  предусмотренных  </w:t>
      </w:r>
      <w:hyperlink r:id="rId42" w:history="1">
        <w:r w:rsidRPr="00875DB6">
          <w:rPr>
            <w:rFonts w:ascii="Times New Roman" w:eastAsia="Calibri" w:hAnsi="Times New Roman" w:cs="Times New Roman"/>
            <w:sz w:val="24"/>
            <w:szCs w:val="24"/>
          </w:rPr>
          <w:t>частью  7  статьи  14</w:t>
        </w:r>
      </w:hyperlink>
      <w:r w:rsidRPr="00875DB6">
        <w:rPr>
          <w:rFonts w:ascii="Times New Roman" w:eastAsia="Calibri" w:hAnsi="Times New Roman" w:cs="Times New Roman"/>
          <w:sz w:val="24"/>
          <w:szCs w:val="24"/>
        </w:rPr>
        <w:t xml:space="preserve"> Федерального  закона  от  4 мая 2011 года № 99-ФЗ «О лицензировании отдельных видов деятельности».</w:t>
      </w:r>
    </w:p>
    <w:p w:rsidR="00875DB6" w:rsidRPr="00875DB6" w:rsidRDefault="00875DB6" w:rsidP="00875DB6">
      <w:pPr>
        <w:autoSpaceDE w:val="0"/>
        <w:autoSpaceDN w:val="0"/>
        <w:adjustRightInd w:val="0"/>
        <w:spacing w:after="5" w:line="240" w:lineRule="auto"/>
        <w:ind w:firstLine="708"/>
        <w:jc w:val="both"/>
        <w:rPr>
          <w:rFonts w:ascii="Times New Roman" w:eastAsia="Calibri" w:hAnsi="Times New Roman" w:cs="Times New Roman"/>
          <w:sz w:val="24"/>
          <w:szCs w:val="24"/>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283"/>
        <w:gridCol w:w="2096"/>
        <w:gridCol w:w="283"/>
        <w:gridCol w:w="2774"/>
      </w:tblGrid>
      <w:tr w:rsidR="00875DB6" w:rsidRPr="00875DB6" w:rsidTr="008A164F">
        <w:tc>
          <w:tcPr>
            <w:tcW w:w="4077" w:type="dxa"/>
            <w:tcBorders>
              <w:bottom w:val="single" w:sz="4" w:space="0" w:color="auto"/>
            </w:tcBorders>
          </w:tcPr>
          <w:p w:rsidR="00875DB6" w:rsidRPr="00875DB6" w:rsidRDefault="00875DB6" w:rsidP="00875DB6">
            <w:pPr>
              <w:jc w:val="both"/>
              <w:rPr>
                <w:rFonts w:ascii="Times New Roman" w:eastAsia="Times New Roman" w:hAnsi="Times New Roman"/>
                <w:color w:val="000000"/>
                <w:sz w:val="28"/>
              </w:rPr>
            </w:pPr>
          </w:p>
        </w:tc>
        <w:tc>
          <w:tcPr>
            <w:tcW w:w="284" w:type="dxa"/>
          </w:tcPr>
          <w:p w:rsidR="00875DB6" w:rsidRPr="00875DB6" w:rsidRDefault="00875DB6" w:rsidP="00875DB6">
            <w:pPr>
              <w:jc w:val="both"/>
              <w:rPr>
                <w:rFonts w:ascii="Times New Roman" w:eastAsia="Times New Roman" w:hAnsi="Times New Roman"/>
                <w:color w:val="000000"/>
                <w:sz w:val="28"/>
              </w:rPr>
            </w:pPr>
          </w:p>
        </w:tc>
        <w:tc>
          <w:tcPr>
            <w:tcW w:w="2126" w:type="dxa"/>
            <w:tcBorders>
              <w:bottom w:val="single" w:sz="4" w:space="0" w:color="auto"/>
            </w:tcBorders>
          </w:tcPr>
          <w:p w:rsidR="00875DB6" w:rsidRPr="00875DB6" w:rsidRDefault="00875DB6" w:rsidP="00875DB6">
            <w:pPr>
              <w:jc w:val="both"/>
              <w:rPr>
                <w:rFonts w:ascii="Times New Roman" w:eastAsia="Times New Roman" w:hAnsi="Times New Roman"/>
                <w:color w:val="000000"/>
                <w:sz w:val="28"/>
              </w:rPr>
            </w:pPr>
          </w:p>
        </w:tc>
        <w:tc>
          <w:tcPr>
            <w:tcW w:w="284" w:type="dxa"/>
          </w:tcPr>
          <w:p w:rsidR="00875DB6" w:rsidRPr="00875DB6" w:rsidRDefault="00875DB6" w:rsidP="00875DB6">
            <w:pPr>
              <w:jc w:val="both"/>
              <w:rPr>
                <w:rFonts w:ascii="Times New Roman" w:eastAsia="Times New Roman" w:hAnsi="Times New Roman"/>
                <w:color w:val="000000"/>
                <w:sz w:val="28"/>
              </w:rPr>
            </w:pPr>
          </w:p>
        </w:tc>
        <w:tc>
          <w:tcPr>
            <w:tcW w:w="2799" w:type="dxa"/>
            <w:tcBorders>
              <w:bottom w:val="single" w:sz="4" w:space="0" w:color="auto"/>
            </w:tcBorders>
          </w:tcPr>
          <w:p w:rsidR="00875DB6" w:rsidRPr="00875DB6" w:rsidRDefault="00875DB6" w:rsidP="00875DB6">
            <w:pPr>
              <w:jc w:val="both"/>
              <w:rPr>
                <w:rFonts w:ascii="Times New Roman" w:eastAsia="Times New Roman" w:hAnsi="Times New Roman"/>
                <w:color w:val="000000"/>
                <w:sz w:val="28"/>
              </w:rPr>
            </w:pPr>
          </w:p>
        </w:tc>
      </w:tr>
      <w:tr w:rsidR="00875DB6" w:rsidRPr="00875DB6" w:rsidTr="008A164F">
        <w:tc>
          <w:tcPr>
            <w:tcW w:w="4077" w:type="dxa"/>
            <w:tcBorders>
              <w:top w:val="single" w:sz="4" w:space="0" w:color="auto"/>
            </w:tcBorders>
          </w:tcPr>
          <w:p w:rsidR="00875DB6" w:rsidRPr="00875DB6" w:rsidRDefault="00875DB6" w:rsidP="00875DB6">
            <w:pPr>
              <w:spacing w:after="5" w:line="350" w:lineRule="auto"/>
              <w:jc w:val="center"/>
              <w:rPr>
                <w:rFonts w:ascii="Times New Roman" w:eastAsia="Times New Roman" w:hAnsi="Times New Roman"/>
                <w:color w:val="000000"/>
                <w:sz w:val="14"/>
              </w:rPr>
            </w:pPr>
            <w:r w:rsidRPr="00875DB6">
              <w:rPr>
                <w:rFonts w:ascii="Times New Roman" w:eastAsia="Times New Roman" w:hAnsi="Times New Roman"/>
                <w:color w:val="000000"/>
                <w:sz w:val="14"/>
              </w:rPr>
              <w:t>(Должность уполномоченного лица лицензирующего органа)</w:t>
            </w:r>
          </w:p>
        </w:tc>
        <w:tc>
          <w:tcPr>
            <w:tcW w:w="2694" w:type="dxa"/>
            <w:gridSpan w:val="3"/>
          </w:tcPr>
          <w:p w:rsidR="00875DB6" w:rsidRPr="00875DB6" w:rsidRDefault="00875DB6" w:rsidP="00875DB6">
            <w:pPr>
              <w:spacing w:after="5" w:line="350" w:lineRule="auto"/>
              <w:jc w:val="center"/>
              <w:rPr>
                <w:rFonts w:ascii="Times New Roman" w:eastAsia="Times New Roman" w:hAnsi="Times New Roman"/>
                <w:color w:val="000000"/>
                <w:sz w:val="14"/>
              </w:rPr>
            </w:pPr>
            <w:r w:rsidRPr="00875DB6">
              <w:rPr>
                <w:rFonts w:ascii="Times New Roman" w:eastAsia="Times New Roman" w:hAnsi="Times New Roman"/>
                <w:color w:val="000000"/>
                <w:sz w:val="14"/>
              </w:rPr>
              <w:t>(подпись)</w:t>
            </w:r>
          </w:p>
        </w:tc>
        <w:tc>
          <w:tcPr>
            <w:tcW w:w="2799" w:type="dxa"/>
            <w:tcBorders>
              <w:top w:val="single" w:sz="4" w:space="0" w:color="auto"/>
            </w:tcBorders>
          </w:tcPr>
          <w:p w:rsidR="00875DB6" w:rsidRPr="00875DB6" w:rsidRDefault="00875DB6" w:rsidP="00875DB6">
            <w:pPr>
              <w:spacing w:after="5" w:line="350" w:lineRule="auto"/>
              <w:jc w:val="center"/>
              <w:rPr>
                <w:rFonts w:ascii="Times New Roman" w:eastAsia="Times New Roman" w:hAnsi="Times New Roman"/>
                <w:color w:val="000000"/>
                <w:sz w:val="14"/>
              </w:rPr>
            </w:pPr>
            <w:r w:rsidRPr="00875DB6">
              <w:rPr>
                <w:rFonts w:ascii="Times New Roman" w:eastAsia="Times New Roman" w:hAnsi="Times New Roman"/>
                <w:color w:val="000000"/>
                <w:sz w:val="14"/>
              </w:rPr>
              <w:t>(Ф И.О. уполномоченного лица лицензирующего органа)</w:t>
            </w:r>
          </w:p>
        </w:tc>
      </w:tr>
    </w:tbl>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3A4886" w:rsidRDefault="003A4886"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p>
    <w:p w:rsidR="00605DCD" w:rsidRPr="00605DCD" w:rsidRDefault="005741C9" w:rsidP="00605DCD">
      <w:pPr>
        <w:tabs>
          <w:tab w:val="left" w:pos="9354"/>
        </w:tabs>
        <w:overflowPunct w:val="0"/>
        <w:autoSpaceDE w:val="0"/>
        <w:autoSpaceDN w:val="0"/>
        <w:adjustRightInd w:val="0"/>
        <w:spacing w:line="219" w:lineRule="auto"/>
        <w:ind w:left="4392" w:right="-2"/>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29</w:t>
      </w:r>
    </w:p>
    <w:p w:rsidR="00605DCD" w:rsidRPr="00605DCD" w:rsidRDefault="00605DCD" w:rsidP="00605DCD">
      <w:pPr>
        <w:overflowPunct w:val="0"/>
        <w:autoSpaceDE w:val="0"/>
        <w:autoSpaceDN w:val="0"/>
        <w:adjustRightInd w:val="0"/>
        <w:spacing w:after="3" w:line="265" w:lineRule="auto"/>
        <w:ind w:right="19"/>
        <w:textAlignment w:val="baseline"/>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w:t>
      </w:r>
    </w:p>
    <w:p w:rsidR="00605DCD" w:rsidRPr="00605DCD" w:rsidRDefault="00605DCD" w:rsidP="00605DCD">
      <w:pPr>
        <w:overflowPunct w:val="0"/>
        <w:autoSpaceDE w:val="0"/>
        <w:autoSpaceDN w:val="0"/>
        <w:adjustRightInd w:val="0"/>
        <w:spacing w:after="3" w:line="265" w:lineRule="auto"/>
        <w:ind w:right="19"/>
        <w:jc w:val="center"/>
        <w:textAlignment w:val="baseline"/>
        <w:rPr>
          <w:rFonts w:ascii="Times New Roman" w:eastAsia="Times New Roman" w:hAnsi="Times New Roman" w:cs="Times New Roman"/>
          <w:sz w:val="20"/>
          <w:szCs w:val="24"/>
          <w:lang w:eastAsia="ru-RU"/>
        </w:rPr>
      </w:pPr>
      <w:r w:rsidRPr="00605DCD">
        <w:rPr>
          <w:rFonts w:ascii="Times New Roman" w:eastAsia="Times New Roman" w:hAnsi="Times New Roman" w:cs="Times New Roman"/>
          <w:sz w:val="20"/>
          <w:szCs w:val="24"/>
          <w:lang w:eastAsia="ru-RU"/>
        </w:rPr>
        <w:t>(наименование лицензирующего органа)</w:t>
      </w:r>
    </w:p>
    <w:p w:rsidR="00605DCD" w:rsidRPr="00605DCD" w:rsidRDefault="00605DCD" w:rsidP="00605DCD">
      <w:pPr>
        <w:overflowPunct w:val="0"/>
        <w:autoSpaceDE w:val="0"/>
        <w:autoSpaceDN w:val="0"/>
        <w:adjustRightInd w:val="0"/>
        <w:spacing w:after="3" w:line="265" w:lineRule="auto"/>
        <w:ind w:right="19"/>
        <w:jc w:val="center"/>
        <w:textAlignment w:val="baseline"/>
        <w:rPr>
          <w:rFonts w:ascii="Times New Roman" w:eastAsia="Times New Roman" w:hAnsi="Times New Roman" w:cs="Times New Roman"/>
          <w:sz w:val="20"/>
          <w:szCs w:val="24"/>
          <w:lang w:eastAsia="ru-RU"/>
        </w:rPr>
      </w:pPr>
    </w:p>
    <w:p w:rsidR="00605DCD" w:rsidRPr="00605DCD" w:rsidRDefault="00605DCD" w:rsidP="00605DCD">
      <w:pPr>
        <w:overflowPunct w:val="0"/>
        <w:autoSpaceDE w:val="0"/>
        <w:autoSpaceDN w:val="0"/>
        <w:adjustRightInd w:val="0"/>
        <w:spacing w:after="3" w:line="265" w:lineRule="auto"/>
        <w:ind w:right="19"/>
        <w:jc w:val="right"/>
        <w:textAlignment w:val="baseline"/>
        <w:rPr>
          <w:rFonts w:ascii="Times New Roman" w:eastAsia="Times New Roman" w:hAnsi="Times New Roman" w:cs="Times New Roman"/>
          <w:sz w:val="20"/>
          <w:szCs w:val="24"/>
          <w:lang w:eastAsia="ru-RU"/>
        </w:rPr>
      </w:pPr>
      <w:r w:rsidRPr="00605DCD">
        <w:rPr>
          <w:rFonts w:ascii="Times New Roman" w:eastAsia="Times New Roman" w:hAnsi="Times New Roman" w:cs="Times New Roman"/>
          <w:sz w:val="20"/>
          <w:szCs w:val="24"/>
          <w:lang w:eastAsia="ru-RU"/>
        </w:rPr>
        <w:t xml:space="preserve">Приложение </w:t>
      </w:r>
    </w:p>
    <w:p w:rsidR="00605DCD" w:rsidRPr="00605DCD" w:rsidRDefault="00605DCD" w:rsidP="00605DCD">
      <w:pPr>
        <w:overflowPunct w:val="0"/>
        <w:autoSpaceDE w:val="0"/>
        <w:autoSpaceDN w:val="0"/>
        <w:adjustRightInd w:val="0"/>
        <w:spacing w:after="3" w:line="265" w:lineRule="auto"/>
        <w:ind w:right="19"/>
        <w:jc w:val="right"/>
        <w:textAlignment w:val="baseline"/>
        <w:rPr>
          <w:rFonts w:ascii="Times New Roman" w:eastAsia="Times New Roman" w:hAnsi="Times New Roman" w:cs="Times New Roman"/>
          <w:sz w:val="20"/>
          <w:szCs w:val="24"/>
          <w:lang w:eastAsia="ru-RU"/>
        </w:rPr>
      </w:pPr>
      <w:r w:rsidRPr="00605DCD">
        <w:rPr>
          <w:rFonts w:ascii="Times New Roman" w:eastAsia="Times New Roman" w:hAnsi="Times New Roman" w:cs="Times New Roman"/>
          <w:sz w:val="20"/>
          <w:szCs w:val="24"/>
          <w:lang w:eastAsia="ru-RU"/>
        </w:rPr>
        <w:t xml:space="preserve">к акту выездной оценки соответствия </w:t>
      </w:r>
    </w:p>
    <w:p w:rsidR="00605DCD" w:rsidRPr="00605DCD" w:rsidRDefault="00605DCD" w:rsidP="00605DCD">
      <w:pPr>
        <w:overflowPunct w:val="0"/>
        <w:autoSpaceDE w:val="0"/>
        <w:autoSpaceDN w:val="0"/>
        <w:adjustRightInd w:val="0"/>
        <w:spacing w:after="3" w:line="265" w:lineRule="auto"/>
        <w:ind w:right="19"/>
        <w:jc w:val="right"/>
        <w:textAlignment w:val="baseline"/>
        <w:rPr>
          <w:rFonts w:ascii="Times New Roman" w:eastAsia="Times New Roman" w:hAnsi="Times New Roman" w:cs="Times New Roman"/>
          <w:sz w:val="20"/>
          <w:szCs w:val="24"/>
          <w:lang w:eastAsia="ru-RU"/>
        </w:rPr>
      </w:pPr>
      <w:r w:rsidRPr="00605DCD">
        <w:rPr>
          <w:rFonts w:ascii="Times New Roman" w:eastAsia="Times New Roman" w:hAnsi="Times New Roman" w:cs="Times New Roman"/>
          <w:sz w:val="20"/>
          <w:szCs w:val="24"/>
          <w:lang w:eastAsia="ru-RU"/>
        </w:rPr>
        <w:t xml:space="preserve">соискателя лицензии (лицензиата) </w:t>
      </w:r>
    </w:p>
    <w:p w:rsidR="00605DCD" w:rsidRPr="00605DCD" w:rsidRDefault="00605DCD" w:rsidP="00605DCD">
      <w:pPr>
        <w:overflowPunct w:val="0"/>
        <w:autoSpaceDE w:val="0"/>
        <w:autoSpaceDN w:val="0"/>
        <w:adjustRightInd w:val="0"/>
        <w:spacing w:after="3" w:line="265" w:lineRule="auto"/>
        <w:ind w:right="19"/>
        <w:jc w:val="right"/>
        <w:textAlignment w:val="baseline"/>
        <w:rPr>
          <w:rFonts w:ascii="Times New Roman" w:eastAsia="Times New Roman" w:hAnsi="Times New Roman" w:cs="Times New Roman"/>
          <w:sz w:val="20"/>
          <w:szCs w:val="24"/>
          <w:lang w:eastAsia="ru-RU"/>
        </w:rPr>
      </w:pPr>
      <w:r w:rsidRPr="00605DCD">
        <w:rPr>
          <w:rFonts w:ascii="Times New Roman" w:eastAsia="Times New Roman" w:hAnsi="Times New Roman" w:cs="Times New Roman"/>
          <w:sz w:val="20"/>
          <w:szCs w:val="24"/>
          <w:lang w:eastAsia="ru-RU"/>
        </w:rPr>
        <w:t>лицензионным требованиям № ______</w:t>
      </w:r>
    </w:p>
    <w:p w:rsidR="00605DCD" w:rsidRPr="00605DCD" w:rsidRDefault="00605DCD" w:rsidP="00605DCD">
      <w:pPr>
        <w:overflowPunct w:val="0"/>
        <w:autoSpaceDE w:val="0"/>
        <w:autoSpaceDN w:val="0"/>
        <w:adjustRightInd w:val="0"/>
        <w:spacing w:after="3" w:line="265" w:lineRule="auto"/>
        <w:ind w:right="19"/>
        <w:jc w:val="right"/>
        <w:textAlignment w:val="baseline"/>
        <w:rPr>
          <w:rFonts w:ascii="Times New Roman" w:eastAsia="Times New Roman" w:hAnsi="Times New Roman" w:cs="Times New Roman"/>
          <w:sz w:val="20"/>
          <w:szCs w:val="24"/>
          <w:lang w:eastAsia="ru-RU"/>
        </w:rPr>
      </w:pPr>
      <w:r w:rsidRPr="00605DCD">
        <w:rPr>
          <w:rFonts w:ascii="Times New Roman" w:eastAsia="Times New Roman" w:hAnsi="Times New Roman" w:cs="Times New Roman"/>
          <w:sz w:val="20"/>
          <w:szCs w:val="24"/>
          <w:lang w:eastAsia="ru-RU"/>
        </w:rPr>
        <w:t xml:space="preserve"> от «_____» _______________ 20____г.</w:t>
      </w:r>
    </w:p>
    <w:p w:rsidR="00605DCD" w:rsidRPr="00605DCD" w:rsidRDefault="00605DCD" w:rsidP="00605DCD">
      <w:pPr>
        <w:shd w:val="clear" w:color="auto" w:fill="FFFFFF"/>
        <w:tabs>
          <w:tab w:val="left" w:pos="5626"/>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p>
    <w:p w:rsidR="00605DCD" w:rsidRPr="00605DCD" w:rsidRDefault="00605DCD" w:rsidP="00605DCD">
      <w:pPr>
        <w:shd w:val="clear" w:color="auto" w:fill="FFFFFF"/>
        <w:tabs>
          <w:tab w:val="left" w:pos="5626"/>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p>
    <w:p w:rsidR="00605DCD" w:rsidRPr="00605DCD" w:rsidRDefault="00605DCD" w:rsidP="00605DCD">
      <w:pPr>
        <w:shd w:val="clear" w:color="auto" w:fill="FFFFFF"/>
        <w:tabs>
          <w:tab w:val="left" w:pos="5626"/>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605DCD">
        <w:rPr>
          <w:rFonts w:ascii="Times New Roman" w:eastAsia="Times New Roman" w:hAnsi="Times New Roman" w:cs="Times New Roman"/>
          <w:b/>
          <w:color w:val="000000"/>
          <w:sz w:val="24"/>
          <w:szCs w:val="24"/>
          <w:lang w:eastAsia="ru-RU"/>
        </w:rPr>
        <w:t xml:space="preserve">ОЦЕНОЧНЫЙ ЛИСТ </w:t>
      </w:r>
    </w:p>
    <w:p w:rsidR="00605DCD" w:rsidRPr="00605DCD" w:rsidRDefault="00605DCD" w:rsidP="00605DCD">
      <w:pPr>
        <w:shd w:val="clear" w:color="auto" w:fill="FFFFFF"/>
        <w:tabs>
          <w:tab w:val="left" w:pos="5626"/>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605DCD">
        <w:rPr>
          <w:rFonts w:ascii="Times New Roman" w:eastAsia="Times New Roman" w:hAnsi="Times New Roman" w:cs="Times New Roman"/>
          <w:b/>
          <w:color w:val="000000"/>
          <w:sz w:val="24"/>
          <w:szCs w:val="24"/>
          <w:lang w:eastAsia="ru-RU"/>
        </w:rPr>
        <w:t>(список контрольных вопросов)</w:t>
      </w:r>
    </w:p>
    <w:p w:rsidR="00605DCD" w:rsidRPr="00605DCD" w:rsidRDefault="00605DCD" w:rsidP="00605DCD">
      <w:pPr>
        <w:shd w:val="clear" w:color="auto" w:fill="FFFFFF"/>
        <w:tabs>
          <w:tab w:val="left" w:pos="562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 xml:space="preserve">при проведении выездной оценки соответствия соискателя лицензии (лицензиата) </w:t>
      </w:r>
    </w:p>
    <w:p w:rsidR="00605DCD" w:rsidRPr="00605DCD" w:rsidRDefault="00605DCD" w:rsidP="00605DCD">
      <w:pPr>
        <w:shd w:val="clear" w:color="auto" w:fill="FFFFFF"/>
        <w:tabs>
          <w:tab w:val="left" w:pos="562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 xml:space="preserve">лицензионным требованиям по заготовке, хранению, переработке и реализации лома </w:t>
      </w:r>
      <w:r w:rsidRPr="00605DCD">
        <w:rPr>
          <w:rFonts w:ascii="Times New Roman" w:eastAsia="Times New Roman" w:hAnsi="Times New Roman" w:cs="Times New Roman"/>
          <w:sz w:val="24"/>
          <w:szCs w:val="24"/>
          <w:lang w:eastAsia="ru-RU"/>
        </w:rPr>
        <w:br/>
        <w:t>черных металлов, цветных металлов</w:t>
      </w:r>
    </w:p>
    <w:tbl>
      <w:tblPr>
        <w:tblW w:w="0" w:type="auto"/>
        <w:shd w:val="clear" w:color="auto" w:fill="FFFFFF"/>
        <w:tblCellMar>
          <w:left w:w="0" w:type="dxa"/>
          <w:right w:w="0" w:type="dxa"/>
        </w:tblCellMar>
        <w:tblLook w:val="04A0" w:firstRow="1" w:lastRow="0" w:firstColumn="1" w:lastColumn="0" w:noHBand="0" w:noVBand="1"/>
      </w:tblPr>
      <w:tblGrid>
        <w:gridCol w:w="9467"/>
      </w:tblGrid>
      <w:tr w:rsidR="00605DCD" w:rsidRPr="00605DCD" w:rsidTr="00605DCD">
        <w:tc>
          <w:tcPr>
            <w:tcW w:w="11458" w:type="dxa"/>
            <w:tcBorders>
              <w:top w:val="nil"/>
              <w:left w:val="nil"/>
              <w:bottom w:val="nil"/>
              <w:right w:val="nil"/>
            </w:tcBorders>
            <w:shd w:val="clear" w:color="auto" w:fill="FFFFFF"/>
            <w:tcMar>
              <w:top w:w="0" w:type="dxa"/>
              <w:left w:w="149" w:type="dxa"/>
              <w:bottom w:w="0" w:type="dxa"/>
              <w:right w:w="149" w:type="dxa"/>
            </w:tcMar>
            <w:hideMark/>
          </w:tcPr>
          <w:p w:rsidR="00605DCD" w:rsidRPr="00605DCD" w:rsidRDefault="00605DCD" w:rsidP="00605DCD">
            <w:pPr>
              <w:spacing w:after="0" w:line="240" w:lineRule="auto"/>
              <w:rPr>
                <w:rFonts w:ascii="Times New Roman" w:eastAsia="Times New Roman" w:hAnsi="Times New Roman" w:cs="Times New Roman"/>
                <w:spacing w:val="2"/>
                <w:sz w:val="24"/>
                <w:szCs w:val="24"/>
                <w:lang w:eastAsia="ru-RU"/>
              </w:rPr>
            </w:pPr>
          </w:p>
        </w:tc>
      </w:tr>
    </w:tbl>
    <w:p w:rsidR="00605DCD" w:rsidRPr="00605DCD" w:rsidRDefault="00605DCD" w:rsidP="00605DCD">
      <w:pPr>
        <w:shd w:val="clear" w:color="auto" w:fill="FFFFFF"/>
        <w:overflowPunct w:val="0"/>
        <w:autoSpaceDE w:val="0"/>
        <w:autoSpaceDN w:val="0"/>
        <w:adjustRightInd w:val="0"/>
        <w:spacing w:after="0" w:line="315" w:lineRule="atLeast"/>
        <w:ind w:firstLine="720"/>
        <w:jc w:val="both"/>
        <w:textAlignment w:val="baseline"/>
        <w:rPr>
          <w:rFonts w:ascii="Times New Roman" w:eastAsia="Times New Roman" w:hAnsi="Times New Roman" w:cs="Times New Roman"/>
          <w:spacing w:val="2"/>
          <w:sz w:val="24"/>
          <w:szCs w:val="24"/>
          <w:lang w:eastAsia="ru-RU"/>
        </w:rPr>
      </w:pPr>
      <w:r w:rsidRPr="00605DCD">
        <w:rPr>
          <w:rFonts w:ascii="Times New Roman" w:eastAsia="Times New Roman" w:hAnsi="Times New Roman" w:cs="Times New Roman"/>
          <w:spacing w:val="2"/>
          <w:sz w:val="24"/>
          <w:szCs w:val="24"/>
          <w:lang w:eastAsia="ru-RU"/>
        </w:rPr>
        <w:t>1. Н</w:t>
      </w:r>
      <w:r w:rsidRPr="00605DCD">
        <w:rPr>
          <w:rFonts w:ascii="Times New Roman" w:eastAsia="Times New Roman" w:hAnsi="Times New Roman" w:cs="Times New Roman"/>
          <w:sz w:val="24"/>
          <w:szCs w:val="24"/>
          <w:lang w:eastAsia="ru-RU"/>
        </w:rPr>
        <w:t>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(фамилия, имя и отчество (при наличии)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индивидуального предпринимателя),</w:t>
      </w:r>
      <w:r w:rsidRPr="00605DCD">
        <w:rPr>
          <w:rFonts w:ascii="Times New Roman" w:eastAsia="Times New Roman" w:hAnsi="Times New Roman" w:cs="Times New Roman"/>
          <w:spacing w:val="2"/>
          <w:sz w:val="24"/>
          <w:szCs w:val="24"/>
          <w:lang w:eastAsia="ru-RU"/>
        </w:rPr>
        <w:t xml:space="preserve"> в  отношении  которого проводится выездная оценка соответствия лицензионным требованиям</w:t>
      </w:r>
      <w:r w:rsidRPr="00605DCD">
        <w:rPr>
          <w:rFonts w:ascii="Times New Roman" w:eastAsia="Times New Roman" w:hAnsi="Times New Roman" w:cs="Times New Roman"/>
          <w:sz w:val="24"/>
          <w:szCs w:val="24"/>
          <w:lang w:eastAsia="ru-RU"/>
        </w:rPr>
        <w:t>):</w:t>
      </w:r>
    </w:p>
    <w:p w:rsidR="00605DCD" w:rsidRPr="00605DCD" w:rsidRDefault="00605DCD" w:rsidP="00605DCD">
      <w:pPr>
        <w:shd w:val="clear" w:color="auto" w:fill="FFFFFF"/>
        <w:overflowPunct w:val="0"/>
        <w:autoSpaceDE w:val="0"/>
        <w:autoSpaceDN w:val="0"/>
        <w:adjustRightInd w:val="0"/>
        <w:spacing w:after="0" w:line="315" w:lineRule="atLeast"/>
        <w:jc w:val="both"/>
        <w:textAlignment w:val="baseline"/>
        <w:rPr>
          <w:rFonts w:ascii="Times New Roman" w:eastAsia="Times New Roman" w:hAnsi="Times New Roman" w:cs="Times New Roman"/>
          <w:spacing w:val="2"/>
          <w:sz w:val="24"/>
          <w:szCs w:val="24"/>
          <w:lang w:eastAsia="ru-RU"/>
        </w:rPr>
      </w:pPr>
      <w:r w:rsidRPr="00605DCD">
        <w:rPr>
          <w:rFonts w:ascii="Times New Roman" w:eastAsia="Times New Roman" w:hAnsi="Times New Roman" w:cs="Times New Roman"/>
          <w:spacing w:val="2"/>
          <w:sz w:val="24"/>
          <w:szCs w:val="24"/>
          <w:lang w:eastAsia="ru-RU"/>
        </w:rPr>
        <w:t>_________________________________________________</w:t>
      </w:r>
      <w:r>
        <w:rPr>
          <w:rFonts w:ascii="Times New Roman" w:eastAsia="Times New Roman" w:hAnsi="Times New Roman" w:cs="Times New Roman"/>
          <w:spacing w:val="2"/>
          <w:sz w:val="24"/>
          <w:szCs w:val="24"/>
          <w:lang w:eastAsia="ru-RU"/>
        </w:rPr>
        <w:t>___________________________</w:t>
      </w:r>
    </w:p>
    <w:p w:rsidR="00605DCD" w:rsidRPr="00605DCD" w:rsidRDefault="00605DCD" w:rsidP="00605DCD">
      <w:pPr>
        <w:shd w:val="clear" w:color="auto" w:fill="FFFFFF"/>
        <w:overflowPunct w:val="0"/>
        <w:autoSpaceDE w:val="0"/>
        <w:autoSpaceDN w:val="0"/>
        <w:adjustRightInd w:val="0"/>
        <w:spacing w:after="0" w:line="315" w:lineRule="atLeast"/>
        <w:jc w:val="both"/>
        <w:textAlignment w:val="baseline"/>
        <w:rPr>
          <w:rFonts w:ascii="Times New Roman" w:eastAsia="Times New Roman" w:hAnsi="Times New Roman" w:cs="Times New Roman"/>
          <w:spacing w:val="2"/>
          <w:sz w:val="24"/>
          <w:szCs w:val="24"/>
          <w:lang w:eastAsia="ru-RU"/>
        </w:rPr>
      </w:pPr>
      <w:r w:rsidRPr="00605DCD">
        <w:rPr>
          <w:rFonts w:ascii="Times New Roman" w:eastAsia="Times New Roman" w:hAnsi="Times New Roman" w:cs="Times New Roman"/>
          <w:spacing w:val="2"/>
          <w:sz w:val="24"/>
          <w:szCs w:val="24"/>
          <w:lang w:eastAsia="ru-RU"/>
        </w:rPr>
        <w:t>_________________________________________________</w:t>
      </w:r>
      <w:r>
        <w:rPr>
          <w:rFonts w:ascii="Times New Roman" w:eastAsia="Times New Roman" w:hAnsi="Times New Roman" w:cs="Times New Roman"/>
          <w:spacing w:val="2"/>
          <w:sz w:val="24"/>
          <w:szCs w:val="24"/>
          <w:lang w:eastAsia="ru-RU"/>
        </w:rPr>
        <w:t>___________________________</w:t>
      </w:r>
    </w:p>
    <w:p w:rsidR="00605DCD" w:rsidRPr="00605DCD" w:rsidRDefault="00605DCD" w:rsidP="00605DCD">
      <w:pPr>
        <w:shd w:val="clear" w:color="auto" w:fill="FFFFFF"/>
        <w:overflowPunct w:val="0"/>
        <w:autoSpaceDE w:val="0"/>
        <w:autoSpaceDN w:val="0"/>
        <w:adjustRightInd w:val="0"/>
        <w:spacing w:after="0" w:line="315" w:lineRule="atLeast"/>
        <w:ind w:firstLine="720"/>
        <w:jc w:val="both"/>
        <w:textAlignment w:val="baseline"/>
        <w:rPr>
          <w:rFonts w:ascii="Times New Roman" w:eastAsia="Times New Roman" w:hAnsi="Times New Roman" w:cs="Times New Roman"/>
          <w:spacing w:val="2"/>
          <w:sz w:val="24"/>
          <w:szCs w:val="24"/>
          <w:lang w:eastAsia="ru-RU"/>
        </w:rPr>
      </w:pPr>
      <w:r w:rsidRPr="00605DCD">
        <w:rPr>
          <w:rFonts w:ascii="Times New Roman" w:eastAsia="Times New Roman" w:hAnsi="Times New Roman" w:cs="Times New Roman"/>
          <w:spacing w:val="2"/>
          <w:sz w:val="24"/>
          <w:szCs w:val="24"/>
          <w:lang w:eastAsia="ru-RU"/>
        </w:rPr>
        <w:t xml:space="preserve">2.  Место проведения выездной оценки соответствия </w:t>
      </w:r>
      <w:r w:rsidRPr="00605DCD">
        <w:rPr>
          <w:rFonts w:ascii="Times New Roman" w:eastAsia="Times New Roman" w:hAnsi="Times New Roman" w:cs="Times New Roman"/>
          <w:sz w:val="24"/>
          <w:szCs w:val="24"/>
          <w:lang w:eastAsia="ru-RU"/>
        </w:rPr>
        <w:t xml:space="preserve">соискателя лицензии (лицензиата) </w:t>
      </w:r>
      <w:r w:rsidRPr="00605DCD">
        <w:rPr>
          <w:rFonts w:ascii="Times New Roman" w:eastAsia="Times New Roman" w:hAnsi="Times New Roman" w:cs="Times New Roman"/>
          <w:spacing w:val="2"/>
          <w:sz w:val="24"/>
          <w:szCs w:val="24"/>
          <w:lang w:eastAsia="ru-RU"/>
        </w:rPr>
        <w:t>лицензионным требованиям:</w:t>
      </w:r>
    </w:p>
    <w:p w:rsidR="00605DCD" w:rsidRPr="00605DCD" w:rsidRDefault="00605DCD" w:rsidP="00605DCD">
      <w:pPr>
        <w:shd w:val="clear" w:color="auto" w:fill="FFFFFF"/>
        <w:overflowPunct w:val="0"/>
        <w:autoSpaceDE w:val="0"/>
        <w:autoSpaceDN w:val="0"/>
        <w:adjustRightInd w:val="0"/>
        <w:spacing w:after="0" w:line="315" w:lineRule="atLeast"/>
        <w:jc w:val="both"/>
        <w:textAlignment w:val="baseline"/>
        <w:rPr>
          <w:rFonts w:ascii="Times New Roman" w:eastAsia="Times New Roman" w:hAnsi="Times New Roman" w:cs="Times New Roman"/>
          <w:spacing w:val="2"/>
          <w:sz w:val="24"/>
          <w:szCs w:val="24"/>
          <w:lang w:eastAsia="ru-RU"/>
        </w:rPr>
      </w:pPr>
      <w:r w:rsidRPr="00605DCD">
        <w:rPr>
          <w:rFonts w:ascii="Times New Roman" w:eastAsia="Times New Roman" w:hAnsi="Times New Roman" w:cs="Times New Roman"/>
          <w:spacing w:val="2"/>
          <w:sz w:val="24"/>
          <w:szCs w:val="24"/>
          <w:lang w:eastAsia="ru-RU"/>
        </w:rPr>
        <w:t>________________________________________________________________________________________________________________________________________________________</w:t>
      </w:r>
    </w:p>
    <w:p w:rsidR="00605DCD" w:rsidRPr="00605DCD" w:rsidRDefault="00605DCD" w:rsidP="00605DCD">
      <w:pPr>
        <w:shd w:val="clear" w:color="auto" w:fill="FFFFFF"/>
        <w:overflowPunct w:val="0"/>
        <w:autoSpaceDE w:val="0"/>
        <w:autoSpaceDN w:val="0"/>
        <w:adjustRightInd w:val="0"/>
        <w:spacing w:after="0" w:line="315" w:lineRule="atLeast"/>
        <w:ind w:firstLine="720"/>
        <w:jc w:val="both"/>
        <w:textAlignment w:val="baseline"/>
        <w:rPr>
          <w:rFonts w:ascii="Times New Roman" w:eastAsia="Times New Roman" w:hAnsi="Times New Roman" w:cs="Times New Roman"/>
          <w:spacing w:val="2"/>
          <w:sz w:val="24"/>
          <w:szCs w:val="24"/>
          <w:lang w:eastAsia="ru-RU"/>
        </w:rPr>
      </w:pPr>
      <w:r w:rsidRPr="00605DCD">
        <w:rPr>
          <w:rFonts w:ascii="Times New Roman" w:eastAsia="Times New Roman" w:hAnsi="Times New Roman" w:cs="Times New Roman"/>
          <w:spacing w:val="2"/>
          <w:sz w:val="24"/>
          <w:szCs w:val="24"/>
          <w:lang w:eastAsia="ru-RU"/>
        </w:rPr>
        <w:t xml:space="preserve">3.   Виды работ, выполняемые юридическим лицом (индивидуальным предпринимателем) в составе лицензируемого вида деятельности по месту проведения выездной оценки соответствия </w:t>
      </w:r>
      <w:r w:rsidRPr="00605DCD">
        <w:rPr>
          <w:rFonts w:ascii="Times New Roman" w:eastAsia="Times New Roman" w:hAnsi="Times New Roman" w:cs="Times New Roman"/>
          <w:sz w:val="24"/>
          <w:szCs w:val="24"/>
          <w:lang w:eastAsia="ru-RU"/>
        </w:rPr>
        <w:t xml:space="preserve">соискателя лицензии (лицензиата) </w:t>
      </w:r>
      <w:r w:rsidRPr="00605DCD">
        <w:rPr>
          <w:rFonts w:ascii="Times New Roman" w:eastAsia="Times New Roman" w:hAnsi="Times New Roman" w:cs="Times New Roman"/>
          <w:spacing w:val="2"/>
          <w:sz w:val="24"/>
          <w:szCs w:val="24"/>
          <w:lang w:eastAsia="ru-RU"/>
        </w:rPr>
        <w:t>лицензионным требованиям:</w:t>
      </w:r>
    </w:p>
    <w:p w:rsidR="00605DCD" w:rsidRPr="00605DCD" w:rsidRDefault="00605DCD" w:rsidP="00605DCD">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pacing w:val="2"/>
          <w:sz w:val="14"/>
          <w:szCs w:val="24"/>
          <w:lang w:eastAsia="ru-RU"/>
        </w:rPr>
      </w:pPr>
    </w:p>
    <w:tbl>
      <w:tblPr>
        <w:tblW w:w="0" w:type="auto"/>
        <w:tblInd w:w="817" w:type="dxa"/>
        <w:tblLook w:val="04A0" w:firstRow="1" w:lastRow="0" w:firstColumn="1" w:lastColumn="0" w:noHBand="0" w:noVBand="1"/>
      </w:tblPr>
      <w:tblGrid>
        <w:gridCol w:w="422"/>
        <w:gridCol w:w="269"/>
        <w:gridCol w:w="7954"/>
      </w:tblGrid>
      <w:tr w:rsidR="00605DCD" w:rsidRPr="00605DCD" w:rsidTr="00605DCD">
        <w:tc>
          <w:tcPr>
            <w:tcW w:w="425" w:type="dxa"/>
            <w:tcBorders>
              <w:top w:val="single" w:sz="4" w:space="0" w:color="auto"/>
              <w:left w:val="single" w:sz="4" w:space="0" w:color="auto"/>
              <w:bottom w:val="single" w:sz="4" w:space="0" w:color="auto"/>
              <w:right w:val="single" w:sz="4" w:space="0" w:color="auto"/>
            </w:tcBorders>
            <w:shd w:val="clear" w:color="auto" w:fill="auto"/>
          </w:tcPr>
          <w:p w:rsidR="00605DCD" w:rsidRPr="00605DCD" w:rsidRDefault="00605DCD" w:rsidP="00605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605DCD" w:rsidRPr="00605DCD" w:rsidRDefault="00605DCD" w:rsidP="00605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605DCD" w:rsidRPr="00605DCD" w:rsidRDefault="00605DCD" w:rsidP="00605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заготовка, хранение, переработка и реализация лома черных металлов</w:t>
            </w:r>
          </w:p>
        </w:tc>
      </w:tr>
      <w:tr w:rsidR="00605DCD" w:rsidRPr="00605DCD" w:rsidTr="00605DCD">
        <w:tc>
          <w:tcPr>
            <w:tcW w:w="425" w:type="dxa"/>
            <w:tcBorders>
              <w:top w:val="single" w:sz="4" w:space="0" w:color="auto"/>
              <w:bottom w:val="single" w:sz="4" w:space="0" w:color="auto"/>
            </w:tcBorders>
            <w:shd w:val="clear" w:color="auto" w:fill="auto"/>
          </w:tcPr>
          <w:p w:rsidR="00605DCD" w:rsidRPr="00605DCD" w:rsidRDefault="00605DCD" w:rsidP="00605DCD">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70" w:type="dxa"/>
            <w:shd w:val="clear" w:color="auto" w:fill="auto"/>
          </w:tcPr>
          <w:p w:rsidR="00605DCD" w:rsidRPr="00605DCD" w:rsidRDefault="00605DCD" w:rsidP="00605DCD">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8058" w:type="dxa"/>
            <w:shd w:val="clear" w:color="auto" w:fill="auto"/>
          </w:tcPr>
          <w:p w:rsidR="00605DCD" w:rsidRPr="00605DCD" w:rsidRDefault="00605DCD" w:rsidP="00605DCD">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r>
      <w:tr w:rsidR="00605DCD" w:rsidRPr="00605DCD" w:rsidTr="00605DCD">
        <w:tc>
          <w:tcPr>
            <w:tcW w:w="425" w:type="dxa"/>
            <w:tcBorders>
              <w:top w:val="single" w:sz="4" w:space="0" w:color="auto"/>
              <w:left w:val="single" w:sz="4" w:space="0" w:color="auto"/>
              <w:bottom w:val="single" w:sz="4" w:space="0" w:color="auto"/>
              <w:right w:val="single" w:sz="4" w:space="0" w:color="auto"/>
            </w:tcBorders>
            <w:shd w:val="clear" w:color="auto" w:fill="auto"/>
          </w:tcPr>
          <w:p w:rsidR="00605DCD" w:rsidRPr="00605DCD" w:rsidRDefault="00605DCD" w:rsidP="00605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605DCD" w:rsidRPr="00605DCD" w:rsidRDefault="00605DCD" w:rsidP="00605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605DCD" w:rsidRPr="00605DCD" w:rsidRDefault="00605DCD" w:rsidP="00605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заготовка, хранение, переработка и реализация лома цветных металлов</w:t>
            </w:r>
          </w:p>
        </w:tc>
      </w:tr>
      <w:tr w:rsidR="00605DCD" w:rsidRPr="00605DCD" w:rsidTr="00605DCD">
        <w:tc>
          <w:tcPr>
            <w:tcW w:w="425" w:type="dxa"/>
            <w:tcBorders>
              <w:top w:val="single" w:sz="4" w:space="0" w:color="auto"/>
              <w:bottom w:val="single" w:sz="4" w:space="0" w:color="auto"/>
            </w:tcBorders>
            <w:shd w:val="clear" w:color="auto" w:fill="auto"/>
          </w:tcPr>
          <w:p w:rsidR="00605DCD" w:rsidRPr="00605DCD" w:rsidRDefault="00605DCD" w:rsidP="00605DCD">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270" w:type="dxa"/>
            <w:shd w:val="clear" w:color="auto" w:fill="auto"/>
          </w:tcPr>
          <w:p w:rsidR="00605DCD" w:rsidRPr="00605DCD" w:rsidRDefault="00605DCD" w:rsidP="00605DCD">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c>
          <w:tcPr>
            <w:tcW w:w="8058" w:type="dxa"/>
            <w:shd w:val="clear" w:color="auto" w:fill="auto"/>
          </w:tcPr>
          <w:p w:rsidR="00605DCD" w:rsidRPr="00605DCD" w:rsidRDefault="00605DCD" w:rsidP="00605DCD">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c>
      </w:tr>
      <w:tr w:rsidR="00605DCD" w:rsidRPr="00605DCD" w:rsidTr="00605DCD">
        <w:tc>
          <w:tcPr>
            <w:tcW w:w="425" w:type="dxa"/>
            <w:tcBorders>
              <w:top w:val="single" w:sz="4" w:space="0" w:color="auto"/>
              <w:left w:val="single" w:sz="4" w:space="0" w:color="auto"/>
              <w:bottom w:val="single" w:sz="4" w:space="0" w:color="auto"/>
              <w:right w:val="single" w:sz="4" w:space="0" w:color="auto"/>
            </w:tcBorders>
            <w:shd w:val="clear" w:color="auto" w:fill="auto"/>
          </w:tcPr>
          <w:p w:rsidR="00605DCD" w:rsidRPr="00605DCD" w:rsidRDefault="00605DCD" w:rsidP="00605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0" w:type="dxa"/>
            <w:tcBorders>
              <w:left w:val="single" w:sz="4" w:space="0" w:color="auto"/>
            </w:tcBorders>
            <w:shd w:val="clear" w:color="auto" w:fill="auto"/>
          </w:tcPr>
          <w:p w:rsidR="00605DCD" w:rsidRPr="00605DCD" w:rsidRDefault="00605DCD" w:rsidP="00605D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58" w:type="dxa"/>
            <w:shd w:val="clear" w:color="auto" w:fill="auto"/>
          </w:tcPr>
          <w:p w:rsidR="00605DCD" w:rsidRPr="00605DCD" w:rsidRDefault="00605DCD" w:rsidP="00605D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заготовка, хранение и реализация лома цветных металлов</w:t>
            </w:r>
          </w:p>
        </w:tc>
      </w:tr>
    </w:tbl>
    <w:p w:rsidR="00605DCD" w:rsidRPr="00605DCD" w:rsidRDefault="00605DCD" w:rsidP="00605DCD">
      <w:pPr>
        <w:shd w:val="clear" w:color="auto" w:fill="FFFFFF"/>
        <w:overflowPunct w:val="0"/>
        <w:autoSpaceDE w:val="0"/>
        <w:autoSpaceDN w:val="0"/>
        <w:adjustRightInd w:val="0"/>
        <w:spacing w:after="0" w:line="315" w:lineRule="atLeast"/>
        <w:ind w:firstLine="720"/>
        <w:jc w:val="both"/>
        <w:textAlignment w:val="baseline"/>
        <w:rPr>
          <w:rFonts w:ascii="Times New Roman" w:eastAsia="Times New Roman" w:hAnsi="Times New Roman" w:cs="Times New Roman"/>
          <w:spacing w:val="2"/>
          <w:sz w:val="24"/>
          <w:szCs w:val="24"/>
          <w:lang w:eastAsia="ru-RU"/>
        </w:rPr>
      </w:pPr>
    </w:p>
    <w:p w:rsidR="00605DCD" w:rsidRPr="00605DCD" w:rsidRDefault="00605DCD" w:rsidP="00605DCD">
      <w:pPr>
        <w:shd w:val="clear" w:color="auto" w:fill="FFFFFF"/>
        <w:overflowPunct w:val="0"/>
        <w:autoSpaceDE w:val="0"/>
        <w:autoSpaceDN w:val="0"/>
        <w:adjustRightInd w:val="0"/>
        <w:spacing w:after="0" w:line="315" w:lineRule="atLeast"/>
        <w:ind w:firstLine="720"/>
        <w:jc w:val="both"/>
        <w:textAlignment w:val="baseline"/>
        <w:rPr>
          <w:rFonts w:ascii="Times New Roman" w:eastAsia="Times New Roman" w:hAnsi="Times New Roman" w:cs="Times New Roman"/>
          <w:spacing w:val="2"/>
          <w:sz w:val="24"/>
          <w:szCs w:val="21"/>
          <w:lang w:eastAsia="ru-RU"/>
        </w:rPr>
      </w:pPr>
      <w:r w:rsidRPr="00605DCD">
        <w:rPr>
          <w:rFonts w:ascii="Times New Roman" w:eastAsia="Times New Roman" w:hAnsi="Times New Roman" w:cs="Times New Roman"/>
          <w:spacing w:val="2"/>
          <w:sz w:val="24"/>
          <w:szCs w:val="21"/>
          <w:lang w:eastAsia="ru-RU"/>
        </w:rPr>
        <w:t>4.  Реквизиты приказа о проведении выездной оценки соответствия соискателя лицензии (лицензиата) лицензионным требованиям: №________ от «______» _________________20____ г.</w:t>
      </w:r>
    </w:p>
    <w:p w:rsidR="00605DCD" w:rsidRPr="00605DCD" w:rsidRDefault="00605DCD" w:rsidP="00605DCD">
      <w:pPr>
        <w:shd w:val="clear" w:color="auto" w:fill="FFFFFF"/>
        <w:overflowPunct w:val="0"/>
        <w:autoSpaceDE w:val="0"/>
        <w:autoSpaceDN w:val="0"/>
        <w:adjustRightInd w:val="0"/>
        <w:spacing w:after="0" w:line="315" w:lineRule="atLeast"/>
        <w:ind w:firstLine="720"/>
        <w:jc w:val="both"/>
        <w:textAlignment w:val="baseline"/>
        <w:rPr>
          <w:rFonts w:ascii="Times New Roman" w:eastAsia="Times New Roman" w:hAnsi="Times New Roman" w:cs="Times New Roman"/>
          <w:sz w:val="24"/>
          <w:szCs w:val="24"/>
          <w:lang w:eastAsia="ru-RU"/>
        </w:rPr>
      </w:pPr>
      <w:r w:rsidRPr="00605DCD">
        <w:rPr>
          <w:rFonts w:ascii="Times New Roman" w:eastAsia="Times New Roman" w:hAnsi="Times New Roman" w:cs="Times New Roman"/>
          <w:spacing w:val="2"/>
          <w:sz w:val="24"/>
          <w:szCs w:val="24"/>
          <w:lang w:eastAsia="ru-RU"/>
        </w:rPr>
        <w:t xml:space="preserve">5. </w:t>
      </w:r>
      <w:r w:rsidRPr="00605DCD">
        <w:rPr>
          <w:rFonts w:ascii="Times New Roman" w:eastAsia="Times New Roman" w:hAnsi="Times New Roman" w:cs="Times New Roman"/>
          <w:sz w:val="24"/>
          <w:szCs w:val="24"/>
          <w:lang w:eastAsia="ru-RU"/>
        </w:rPr>
        <w:t>Должность, фамилия и инициалы должностного лица лицензирующего органа, в должностные обязанности которого в соответствии с должностным регламентом входит осуществление полномочий по осуществлению лицензирования деятельности по заготовке, хранению, переработке и реализации лома черных металлов, цветных металлов, в том числе проведение оценки соответствия соискателя лицензии (лицензиата) лицензионным требованиям, проводящего выездную оценку соответствия соискателя лицензии (лицензиата) лицензионным требованиям и заполняющего оценочный лист: __________________________________________</w:t>
      </w:r>
      <w:r>
        <w:rPr>
          <w:rFonts w:ascii="Times New Roman" w:eastAsia="Times New Roman" w:hAnsi="Times New Roman" w:cs="Times New Roman"/>
          <w:sz w:val="24"/>
          <w:szCs w:val="24"/>
          <w:lang w:eastAsia="ru-RU"/>
        </w:rPr>
        <w:t>___________________________________</w:t>
      </w:r>
    </w:p>
    <w:p w:rsidR="00605DCD" w:rsidRPr="00605DCD" w:rsidRDefault="00605DCD" w:rsidP="00605DCD">
      <w:pPr>
        <w:widowControl w:val="0"/>
        <w:spacing w:after="0" w:line="317" w:lineRule="exact"/>
        <w:ind w:right="-1"/>
        <w:jc w:val="both"/>
        <w:rPr>
          <w:rFonts w:ascii="Times New Roman" w:eastAsia="Times New Roman" w:hAnsi="Times New Roman" w:cs="Times New Roman"/>
          <w:color w:val="000000"/>
          <w:sz w:val="24"/>
          <w:szCs w:val="24"/>
          <w:lang w:eastAsia="ru-RU" w:bidi="ru-RU"/>
        </w:rPr>
      </w:pPr>
      <w:r w:rsidRPr="00605DCD">
        <w:rPr>
          <w:rFonts w:ascii="Times New Roman" w:eastAsia="Times New Roman" w:hAnsi="Times New Roman" w:cs="Times New Roman"/>
          <w:spacing w:val="2"/>
          <w:sz w:val="24"/>
          <w:szCs w:val="24"/>
          <w:shd w:val="clear" w:color="auto" w:fill="FFFFFF"/>
          <w:lang w:eastAsia="ru-RU"/>
        </w:rPr>
        <w:t>____________________________________________________________________________</w:t>
      </w:r>
    </w:p>
    <w:p w:rsidR="00605DCD" w:rsidRPr="00605DCD" w:rsidRDefault="00605DCD" w:rsidP="00605DCD">
      <w:pPr>
        <w:widowControl w:val="0"/>
        <w:spacing w:after="0" w:line="200" w:lineRule="exact"/>
        <w:ind w:right="601" w:firstLine="720"/>
        <w:jc w:val="both"/>
        <w:rPr>
          <w:rFonts w:ascii="Times New Roman" w:eastAsia="Times New Roman" w:hAnsi="Times New Roman" w:cs="Times New Roman"/>
          <w:color w:val="000000"/>
          <w:sz w:val="24"/>
          <w:szCs w:val="24"/>
          <w:lang w:eastAsia="ru-RU" w:bidi="ru-RU"/>
        </w:rPr>
      </w:pPr>
    </w:p>
    <w:p w:rsidR="00605DCD" w:rsidRPr="00605DCD" w:rsidRDefault="00605DCD" w:rsidP="00605DCD">
      <w:pPr>
        <w:widowControl w:val="0"/>
        <w:spacing w:after="0" w:line="240" w:lineRule="exact"/>
        <w:ind w:right="601" w:firstLine="720"/>
        <w:jc w:val="both"/>
        <w:rPr>
          <w:rFonts w:ascii="Times New Roman" w:eastAsia="Times New Roman" w:hAnsi="Times New Roman" w:cs="Times New Roman"/>
          <w:color w:val="000000"/>
          <w:sz w:val="24"/>
          <w:szCs w:val="24"/>
          <w:lang w:eastAsia="ru-RU" w:bidi="ru-RU"/>
        </w:rPr>
      </w:pPr>
      <w:r w:rsidRPr="00605DCD">
        <w:rPr>
          <w:rFonts w:ascii="Times New Roman" w:eastAsia="Times New Roman" w:hAnsi="Times New Roman" w:cs="Times New Roman"/>
          <w:color w:val="000000"/>
          <w:sz w:val="24"/>
          <w:szCs w:val="24"/>
          <w:lang w:eastAsia="ru-RU" w:bidi="ru-RU"/>
        </w:rPr>
        <w:t>6. Список контрольных вопросов, отражающих содержание лицензионных требований, ответы на которые свидетельствуют о соблюдении или несоблюдении юридическим лицом, индивидуальным предпринимателем лицензионных требований:</w:t>
      </w:r>
    </w:p>
    <w:p w:rsidR="00605DCD" w:rsidRPr="00605DCD" w:rsidRDefault="00605DCD" w:rsidP="00605DCD">
      <w:pPr>
        <w:widowControl w:val="0"/>
        <w:spacing w:after="0" w:line="240" w:lineRule="exact"/>
        <w:ind w:right="601" w:firstLine="720"/>
        <w:jc w:val="both"/>
        <w:rPr>
          <w:rFonts w:ascii="Times New Roman" w:eastAsia="Times New Roman" w:hAnsi="Times New Roman" w:cs="Times New Roman"/>
          <w:color w:val="000000"/>
          <w:sz w:val="24"/>
          <w:szCs w:val="24"/>
          <w:lang w:eastAsia="ru-RU" w:bidi="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5"/>
        <w:gridCol w:w="4253"/>
        <w:gridCol w:w="1843"/>
        <w:gridCol w:w="809"/>
        <w:gridCol w:w="850"/>
        <w:gridCol w:w="851"/>
        <w:gridCol w:w="709"/>
      </w:tblGrid>
      <w:tr w:rsidR="00605DCD" w:rsidRPr="00605DCD" w:rsidTr="00AC34CF">
        <w:trPr>
          <w:trHeight w:val="352"/>
          <w:jc w:val="center"/>
        </w:trPr>
        <w:tc>
          <w:tcPr>
            <w:tcW w:w="745" w:type="dxa"/>
            <w:vMerge w:val="restart"/>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 п/п</w:t>
            </w:r>
          </w:p>
        </w:tc>
        <w:tc>
          <w:tcPr>
            <w:tcW w:w="4253" w:type="dxa"/>
            <w:vMerge w:val="restart"/>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Вопросы, отражающие содержание обязательных требований</w:t>
            </w:r>
          </w:p>
        </w:tc>
        <w:tc>
          <w:tcPr>
            <w:tcW w:w="1843" w:type="dxa"/>
            <w:vMerge w:val="restart"/>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Реквизиты нормативных правовых актов с указанием структурных единиц этих актов*</w:t>
            </w:r>
          </w:p>
        </w:tc>
        <w:tc>
          <w:tcPr>
            <w:tcW w:w="2510" w:type="dxa"/>
            <w:gridSpan w:val="3"/>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Ответы на вопросы</w:t>
            </w:r>
          </w:p>
        </w:tc>
        <w:tc>
          <w:tcPr>
            <w:tcW w:w="709" w:type="dxa"/>
            <w:vMerge w:val="restart"/>
            <w:textDirection w:val="btLr"/>
            <w:vAlign w:val="center"/>
          </w:tcPr>
          <w:p w:rsidR="00605DCD" w:rsidRPr="00605DCD" w:rsidRDefault="00605DCD" w:rsidP="00605DCD">
            <w:pPr>
              <w:widowControl w:val="0"/>
              <w:autoSpaceDE w:val="0"/>
              <w:autoSpaceDN w:val="0"/>
              <w:spacing w:after="0" w:line="240" w:lineRule="auto"/>
              <w:ind w:left="113" w:right="113"/>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примечание</w:t>
            </w:r>
          </w:p>
        </w:tc>
      </w:tr>
      <w:tr w:rsidR="00605DCD" w:rsidRPr="00605DCD" w:rsidTr="00AC34CF">
        <w:trPr>
          <w:cantSplit/>
          <w:trHeight w:val="1134"/>
          <w:jc w:val="center"/>
        </w:trPr>
        <w:tc>
          <w:tcPr>
            <w:tcW w:w="745" w:type="dxa"/>
            <w:vMerge/>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253" w:type="dxa"/>
            <w:vMerge/>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vMerge/>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09" w:type="dxa"/>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ДА</w:t>
            </w:r>
          </w:p>
        </w:tc>
        <w:tc>
          <w:tcPr>
            <w:tcW w:w="850" w:type="dxa"/>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НЕТ</w:t>
            </w:r>
          </w:p>
        </w:tc>
        <w:tc>
          <w:tcPr>
            <w:tcW w:w="851" w:type="dxa"/>
            <w:textDirection w:val="btLr"/>
            <w:vAlign w:val="center"/>
          </w:tcPr>
          <w:p w:rsidR="00605DCD" w:rsidRPr="00605DCD" w:rsidRDefault="00605DCD" w:rsidP="00605DCD">
            <w:pPr>
              <w:widowControl w:val="0"/>
              <w:autoSpaceDE w:val="0"/>
              <w:autoSpaceDN w:val="0"/>
              <w:spacing w:after="0" w:line="240" w:lineRule="auto"/>
              <w:ind w:left="113" w:right="113"/>
              <w:jc w:val="center"/>
              <w:rPr>
                <w:rFonts w:ascii="Times New Roman" w:eastAsia="Times New Roman" w:hAnsi="Times New Roman" w:cs="Times New Roman"/>
                <w:b/>
                <w:sz w:val="24"/>
                <w:szCs w:val="24"/>
                <w:lang w:eastAsia="ru-RU"/>
              </w:rPr>
            </w:pPr>
            <w:r w:rsidRPr="00605DCD">
              <w:rPr>
                <w:rFonts w:ascii="Times New Roman" w:eastAsia="Times New Roman" w:hAnsi="Times New Roman" w:cs="Times New Roman"/>
                <w:sz w:val="24"/>
                <w:szCs w:val="24"/>
                <w:lang w:eastAsia="ru-RU"/>
              </w:rPr>
              <w:t>НЕПРИ-МЕНИМО</w:t>
            </w:r>
          </w:p>
        </w:tc>
        <w:tc>
          <w:tcPr>
            <w:tcW w:w="709" w:type="dxa"/>
            <w:vMerge/>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05DCD" w:rsidRPr="00605DCD" w:rsidTr="00AC34CF">
        <w:trPr>
          <w:trHeight w:val="96"/>
          <w:jc w:val="center"/>
        </w:trPr>
        <w:tc>
          <w:tcPr>
            <w:tcW w:w="745" w:type="dxa"/>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val="en-US" w:eastAsia="ru-RU"/>
              </w:rPr>
              <w:t>1</w:t>
            </w:r>
            <w:r w:rsidRPr="00605DCD">
              <w:rPr>
                <w:rFonts w:ascii="Times New Roman" w:eastAsia="Times New Roman" w:hAnsi="Times New Roman" w:cs="Times New Roman"/>
                <w:sz w:val="24"/>
                <w:szCs w:val="24"/>
                <w:lang w:eastAsia="ru-RU"/>
              </w:rPr>
              <w:t>.1.</w:t>
            </w:r>
          </w:p>
        </w:tc>
        <w:tc>
          <w:tcPr>
            <w:tcW w:w="4253" w:type="dxa"/>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605DCD">
              <w:rPr>
                <w:rFonts w:ascii="Times New Roman" w:eastAsia="Times New Roman" w:hAnsi="Times New Roman" w:cs="Times New Roman"/>
                <w:sz w:val="24"/>
                <w:szCs w:val="24"/>
                <w:lang w:eastAsia="ru-RU"/>
              </w:rPr>
              <w:t xml:space="preserve">Наличие на праве собственности или ином законном основании технических средств, оборудования и технической документации, необходимых для осуществления лицензируемой деятельности </w:t>
            </w:r>
          </w:p>
        </w:tc>
        <w:tc>
          <w:tcPr>
            <w:tcW w:w="1843" w:type="dxa"/>
            <w:vMerge w:val="restart"/>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пункт 1 части 3 статьи 8 Закона № 99-ФЗ,</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 xml:space="preserve">подпункт «а» </w:t>
            </w:r>
            <w:hyperlink r:id="rId43" w:history="1">
              <w:r w:rsidRPr="00605DCD">
                <w:rPr>
                  <w:rFonts w:ascii="Times New Roman" w:eastAsia="Times New Roman" w:hAnsi="Times New Roman" w:cs="Times New Roman"/>
                  <w:sz w:val="24"/>
                  <w:szCs w:val="24"/>
                  <w:lang w:eastAsia="ru-RU"/>
                </w:rPr>
                <w:t>пункта 5</w:t>
              </w:r>
            </w:hyperlink>
            <w:r w:rsidRPr="00605DCD">
              <w:rPr>
                <w:rFonts w:ascii="Times New Roman" w:eastAsia="Times New Roman" w:hAnsi="Times New Roman" w:cs="Times New Roman"/>
                <w:sz w:val="24"/>
                <w:szCs w:val="24"/>
                <w:lang w:eastAsia="ru-RU"/>
              </w:rPr>
              <w:t xml:space="preserve"> Положения </w:t>
            </w:r>
          </w:p>
        </w:tc>
        <w:tc>
          <w:tcPr>
            <w:tcW w:w="809" w:type="dxa"/>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05DCD" w:rsidRPr="00605DCD" w:rsidTr="00AC34CF">
        <w:trPr>
          <w:trHeight w:val="96"/>
          <w:jc w:val="center"/>
        </w:trPr>
        <w:tc>
          <w:tcPr>
            <w:tcW w:w="745" w:type="dxa"/>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1.2.</w:t>
            </w:r>
          </w:p>
        </w:tc>
        <w:tc>
          <w:tcPr>
            <w:tcW w:w="4253" w:type="dxa"/>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 xml:space="preserve">Наличие на праве собственности или ином законном основании земельных участков и (или) зданий, строений, сооружений, помещений, необходимых для осуществления лицензируемой деятельности </w:t>
            </w:r>
          </w:p>
        </w:tc>
        <w:tc>
          <w:tcPr>
            <w:tcW w:w="1843" w:type="dxa"/>
            <w:vMerge/>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09" w:type="dxa"/>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05DCD" w:rsidRPr="00605DCD" w:rsidTr="00AC34CF">
        <w:trPr>
          <w:trHeight w:val="96"/>
          <w:jc w:val="center"/>
        </w:trPr>
        <w:tc>
          <w:tcPr>
            <w:tcW w:w="745" w:type="dxa"/>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1.3.</w:t>
            </w:r>
          </w:p>
        </w:tc>
        <w:tc>
          <w:tcPr>
            <w:tcW w:w="4253" w:type="dxa"/>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Наличие площадки с асфальтовым, бетонным или другим твердым влагостойким покрытием, предназначенной для хранения лома и отходов металлов</w:t>
            </w:r>
          </w:p>
        </w:tc>
        <w:tc>
          <w:tcPr>
            <w:tcW w:w="1843" w:type="dxa"/>
            <w:vMerge w:val="restart"/>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подпункт «б» пункта 5</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Положения</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 xml:space="preserve">пункт 9 </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05DCD" w:rsidRPr="00605DCD" w:rsidTr="00AC34CF">
        <w:trPr>
          <w:trHeight w:val="96"/>
          <w:jc w:val="center"/>
        </w:trPr>
        <w:tc>
          <w:tcPr>
            <w:tcW w:w="745" w:type="dxa"/>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1.4.</w:t>
            </w:r>
          </w:p>
        </w:tc>
        <w:tc>
          <w:tcPr>
            <w:tcW w:w="4253" w:type="dxa"/>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Наличие средств измерения</w:t>
            </w:r>
          </w:p>
        </w:tc>
        <w:tc>
          <w:tcPr>
            <w:tcW w:w="1843" w:type="dxa"/>
            <w:vMerge/>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09" w:type="dxa"/>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05DCD" w:rsidRPr="00605DCD" w:rsidTr="00AC34CF">
        <w:trPr>
          <w:trHeight w:val="96"/>
          <w:jc w:val="center"/>
        </w:trPr>
        <w:tc>
          <w:tcPr>
            <w:tcW w:w="745" w:type="dxa"/>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1.5.</w:t>
            </w:r>
          </w:p>
        </w:tc>
        <w:tc>
          <w:tcPr>
            <w:tcW w:w="4253" w:type="dxa"/>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Наличие работников, заключивших с соискателем лицензии (лицензиатом) трудовые договора, прошедшие соответствующую подготовку и аттестацию</w:t>
            </w:r>
          </w:p>
        </w:tc>
        <w:tc>
          <w:tcPr>
            <w:tcW w:w="1843" w:type="dxa"/>
            <w:vMerge/>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09" w:type="dxa"/>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05DCD" w:rsidRPr="00605DCD" w:rsidTr="00AC34CF">
        <w:trPr>
          <w:trHeight w:val="96"/>
          <w:jc w:val="center"/>
        </w:trPr>
        <w:tc>
          <w:tcPr>
            <w:tcW w:w="745" w:type="dxa"/>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1.6.</w:t>
            </w:r>
          </w:p>
        </w:tc>
        <w:tc>
          <w:tcPr>
            <w:tcW w:w="4253" w:type="dxa"/>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Наличие условий для выполнения требований Правил обращения с ломом и отходами черных и цветных металлов</w:t>
            </w:r>
          </w:p>
        </w:tc>
        <w:tc>
          <w:tcPr>
            <w:tcW w:w="1843" w:type="dxa"/>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подпункт «в» пункта 5</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Положения</w:t>
            </w:r>
          </w:p>
        </w:tc>
        <w:tc>
          <w:tcPr>
            <w:tcW w:w="809" w:type="dxa"/>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05DCD" w:rsidRPr="00605DCD" w:rsidTr="00AC34CF">
        <w:trPr>
          <w:jc w:val="center"/>
        </w:trPr>
        <w:tc>
          <w:tcPr>
            <w:tcW w:w="745" w:type="dxa"/>
            <w:tcBorders>
              <w:top w:val="single" w:sz="4" w:space="0" w:color="auto"/>
              <w:left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2.1.</w:t>
            </w:r>
          </w:p>
        </w:tc>
        <w:tc>
          <w:tcPr>
            <w:tcW w:w="4253" w:type="dxa"/>
            <w:tcBorders>
              <w:top w:val="single" w:sz="4" w:space="0" w:color="auto"/>
              <w:left w:val="single" w:sz="4" w:space="0" w:color="auto"/>
              <w:bottom w:val="single" w:sz="4" w:space="0" w:color="auto"/>
            </w:tcBorders>
            <w:shd w:val="clear" w:color="auto" w:fill="auto"/>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Наличие на объекте по приему лома и отходов черных и (или) цветных металлов в доступном для обозрения месте следующей информации:</w:t>
            </w:r>
          </w:p>
        </w:tc>
        <w:tc>
          <w:tcPr>
            <w:tcW w:w="1843" w:type="dxa"/>
            <w:tcBorders>
              <w:top w:val="single" w:sz="4" w:space="0" w:color="auto"/>
              <w:left w:val="single" w:sz="4" w:space="0" w:color="auto"/>
              <w:bottom w:val="single" w:sz="4" w:space="0" w:color="auto"/>
            </w:tcBorders>
            <w:shd w:val="clear" w:color="auto" w:fill="auto"/>
            <w:vAlign w:val="center"/>
          </w:tcPr>
          <w:p w:rsidR="00605DCD" w:rsidRPr="00605DCD" w:rsidRDefault="002C2A0F"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44" w:history="1">
              <w:r w:rsidR="00605DCD" w:rsidRPr="00605DCD">
                <w:rPr>
                  <w:rFonts w:ascii="Times New Roman" w:eastAsia="Times New Roman" w:hAnsi="Times New Roman" w:cs="Times New Roman"/>
                  <w:sz w:val="24"/>
                  <w:szCs w:val="24"/>
                  <w:lang w:eastAsia="ru-RU"/>
                </w:rPr>
                <w:t>пункт 4</w:t>
              </w:r>
            </w:hyperlink>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Borders>
              <w:top w:val="single" w:sz="4" w:space="0" w:color="auto"/>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r>
      <w:tr w:rsidR="00605DCD" w:rsidRPr="00605DCD" w:rsidTr="00AC34CF">
        <w:trPr>
          <w:jc w:val="center"/>
        </w:trPr>
        <w:tc>
          <w:tcPr>
            <w:tcW w:w="745" w:type="dxa"/>
            <w:tcBorders>
              <w:top w:val="single" w:sz="4" w:space="0" w:color="auto"/>
              <w:left w:val="single" w:sz="4" w:space="0" w:color="auto"/>
              <w:bottom w:val="single" w:sz="4" w:space="0" w:color="auto"/>
              <w:right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2.1.1.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для юридического лица - наименование и основной государственный регистрационный номер (ОГРН), номер телефона;</w:t>
            </w:r>
          </w:p>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для индивидуального предпринимателя - основной государственный регистрационный номер индивидуального предпринимателя (ОГРНИП), фамилия, имя, отчество (при наличии), номер телефона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5DCD" w:rsidRPr="00605DCD" w:rsidRDefault="002C2A0F"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45" w:history="1">
              <w:r w:rsidR="00605DCD" w:rsidRPr="00605DCD">
                <w:rPr>
                  <w:rFonts w:ascii="Times New Roman" w:eastAsia="Times New Roman" w:hAnsi="Times New Roman" w:cs="Times New Roman"/>
                  <w:sz w:val="24"/>
                  <w:szCs w:val="24"/>
                  <w:lang w:eastAsia="ru-RU"/>
                </w:rPr>
                <w:t>подпункт «а» пункта 4</w:t>
              </w:r>
            </w:hyperlink>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851"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709"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r>
      <w:tr w:rsidR="00605DCD" w:rsidRPr="00605DCD" w:rsidTr="00AC34CF">
        <w:trPr>
          <w:jc w:val="center"/>
        </w:trPr>
        <w:tc>
          <w:tcPr>
            <w:tcW w:w="745" w:type="dxa"/>
            <w:tcBorders>
              <w:top w:val="single" w:sz="4" w:space="0" w:color="auto"/>
              <w:left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2.1.2.</w:t>
            </w:r>
          </w:p>
        </w:tc>
        <w:tc>
          <w:tcPr>
            <w:tcW w:w="4253" w:type="dxa"/>
            <w:tcBorders>
              <w:top w:val="single" w:sz="4" w:space="0" w:color="auto"/>
              <w:left w:val="single" w:sz="4" w:space="0" w:color="auto"/>
              <w:bottom w:val="single" w:sz="4" w:space="0" w:color="auto"/>
            </w:tcBorders>
            <w:shd w:val="clear" w:color="auto" w:fill="auto"/>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данные о лице, ответственном за прием лома и отходов черных и (или) цветных металлов</w:t>
            </w:r>
          </w:p>
        </w:tc>
        <w:tc>
          <w:tcPr>
            <w:tcW w:w="1843" w:type="dxa"/>
            <w:tcBorders>
              <w:top w:val="single" w:sz="4" w:space="0" w:color="auto"/>
              <w:left w:val="single" w:sz="4" w:space="0" w:color="auto"/>
              <w:bottom w:val="single" w:sz="4" w:space="0" w:color="auto"/>
            </w:tcBorders>
            <w:shd w:val="clear" w:color="auto" w:fill="auto"/>
          </w:tcPr>
          <w:p w:rsidR="00605DCD" w:rsidRPr="00605DCD" w:rsidRDefault="002C2A0F"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46" w:history="1">
              <w:r w:rsidR="00605DCD" w:rsidRPr="00605DCD">
                <w:rPr>
                  <w:rFonts w:ascii="Times New Roman" w:eastAsia="Times New Roman" w:hAnsi="Times New Roman" w:cs="Times New Roman"/>
                  <w:sz w:val="24"/>
                  <w:szCs w:val="24"/>
                  <w:lang w:eastAsia="ru-RU"/>
                </w:rPr>
                <w:t>подпункт «б» пункта 4</w:t>
              </w:r>
            </w:hyperlink>
            <w:r w:rsidR="00605DCD" w:rsidRPr="00605DCD">
              <w:rPr>
                <w:rFonts w:ascii="Times New Roman" w:eastAsia="Times New Roman" w:hAnsi="Times New Roman" w:cs="Times New Roman"/>
                <w:sz w:val="24"/>
                <w:szCs w:val="24"/>
                <w:lang w:eastAsia="ru-RU"/>
              </w:rPr>
              <w:t xml:space="preserve"> </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Borders>
              <w:top w:val="single" w:sz="4" w:space="0" w:color="auto"/>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r>
      <w:tr w:rsidR="00605DCD" w:rsidRPr="00605DCD" w:rsidTr="00AC34CF">
        <w:trPr>
          <w:jc w:val="center"/>
        </w:trPr>
        <w:tc>
          <w:tcPr>
            <w:tcW w:w="745" w:type="dxa"/>
            <w:tcBorders>
              <w:left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2.1.3.</w:t>
            </w:r>
          </w:p>
        </w:tc>
        <w:tc>
          <w:tcPr>
            <w:tcW w:w="4253" w:type="dxa"/>
            <w:tcBorders>
              <w:left w:val="single" w:sz="4" w:space="0" w:color="auto"/>
              <w:bottom w:val="single" w:sz="4" w:space="0" w:color="auto"/>
            </w:tcBorders>
            <w:shd w:val="clear" w:color="auto" w:fill="auto"/>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распорядок работы</w:t>
            </w:r>
          </w:p>
        </w:tc>
        <w:tc>
          <w:tcPr>
            <w:tcW w:w="1843" w:type="dxa"/>
            <w:tcBorders>
              <w:left w:val="single" w:sz="4" w:space="0" w:color="auto"/>
              <w:bottom w:val="single" w:sz="4" w:space="0" w:color="auto"/>
            </w:tcBorders>
            <w:shd w:val="clear" w:color="auto" w:fill="auto"/>
          </w:tcPr>
          <w:p w:rsidR="00605DCD" w:rsidRPr="00605DCD" w:rsidRDefault="002C2A0F"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47" w:history="1">
              <w:r w:rsidR="00605DCD" w:rsidRPr="00605DCD">
                <w:rPr>
                  <w:rFonts w:ascii="Times New Roman" w:eastAsia="Times New Roman" w:hAnsi="Times New Roman" w:cs="Times New Roman"/>
                  <w:sz w:val="24"/>
                  <w:szCs w:val="24"/>
                  <w:lang w:eastAsia="ru-RU"/>
                </w:rPr>
                <w:t>подпункт «в» пункта 4</w:t>
              </w:r>
            </w:hyperlink>
            <w:r w:rsidR="00605DCD" w:rsidRPr="00605DCD">
              <w:rPr>
                <w:rFonts w:ascii="Times New Roman" w:eastAsia="Times New Roman" w:hAnsi="Times New Roman" w:cs="Times New Roman"/>
                <w:sz w:val="24"/>
                <w:szCs w:val="24"/>
                <w:lang w:eastAsia="ru-RU"/>
              </w:rPr>
              <w:t xml:space="preserve"> </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850"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851" w:type="dxa"/>
            <w:tcBorders>
              <w:left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709" w:type="dxa"/>
            <w:tcBorders>
              <w:left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r>
      <w:tr w:rsidR="00605DCD" w:rsidRPr="00605DCD" w:rsidTr="00AC34CF">
        <w:trPr>
          <w:jc w:val="center"/>
        </w:trPr>
        <w:tc>
          <w:tcPr>
            <w:tcW w:w="745" w:type="dxa"/>
            <w:tcBorders>
              <w:left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2.1.4.</w:t>
            </w:r>
          </w:p>
        </w:tc>
        <w:tc>
          <w:tcPr>
            <w:tcW w:w="4253" w:type="dxa"/>
            <w:tcBorders>
              <w:left w:val="single" w:sz="4" w:space="0" w:color="auto"/>
              <w:bottom w:val="single" w:sz="4" w:space="0" w:color="auto"/>
            </w:tcBorders>
            <w:shd w:val="clear" w:color="auto" w:fill="auto"/>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условия приема и цены на лом и отходы черных и (или) цветных металлов</w:t>
            </w:r>
          </w:p>
        </w:tc>
        <w:tc>
          <w:tcPr>
            <w:tcW w:w="1843" w:type="dxa"/>
            <w:tcBorders>
              <w:left w:val="single" w:sz="4" w:space="0" w:color="auto"/>
              <w:bottom w:val="single" w:sz="4" w:space="0" w:color="auto"/>
            </w:tcBorders>
            <w:shd w:val="clear" w:color="auto" w:fill="auto"/>
          </w:tcPr>
          <w:p w:rsidR="00605DCD" w:rsidRPr="00605DCD" w:rsidRDefault="002C2A0F"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48" w:history="1">
              <w:r w:rsidR="00605DCD" w:rsidRPr="00605DCD">
                <w:rPr>
                  <w:rFonts w:ascii="Times New Roman" w:eastAsia="Times New Roman" w:hAnsi="Times New Roman" w:cs="Times New Roman"/>
                  <w:sz w:val="24"/>
                  <w:szCs w:val="24"/>
                  <w:lang w:eastAsia="ru-RU"/>
                </w:rPr>
                <w:t>подпункт «г» пункта 4</w:t>
              </w:r>
            </w:hyperlink>
            <w:r w:rsidR="00605DCD" w:rsidRPr="00605DCD">
              <w:rPr>
                <w:rFonts w:ascii="Times New Roman" w:eastAsia="Times New Roman" w:hAnsi="Times New Roman" w:cs="Times New Roman"/>
                <w:sz w:val="24"/>
                <w:szCs w:val="24"/>
                <w:lang w:eastAsia="ru-RU"/>
              </w:rPr>
              <w:t xml:space="preserve"> </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850"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851" w:type="dxa"/>
            <w:tcBorders>
              <w:left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709" w:type="dxa"/>
            <w:tcBorders>
              <w:left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r>
      <w:tr w:rsidR="00605DCD" w:rsidRPr="00605DCD" w:rsidTr="00AC34CF">
        <w:trPr>
          <w:jc w:val="center"/>
        </w:trPr>
        <w:tc>
          <w:tcPr>
            <w:tcW w:w="745" w:type="dxa"/>
            <w:tcBorders>
              <w:left w:val="single" w:sz="4" w:space="0" w:color="auto"/>
              <w:bottom w:val="single" w:sz="4" w:space="0" w:color="auto"/>
            </w:tcBorders>
          </w:tcPr>
          <w:p w:rsidR="00605DCD" w:rsidRPr="00605DCD" w:rsidRDefault="00605DCD" w:rsidP="00605DCD">
            <w:pPr>
              <w:spacing w:after="0" w:line="240" w:lineRule="auto"/>
              <w:jc w:val="center"/>
              <w:rPr>
                <w:rFonts w:ascii="Times New Roman" w:eastAsia="Calibri" w:hAnsi="Times New Roman" w:cs="Times New Roman"/>
                <w:sz w:val="24"/>
                <w:szCs w:val="24"/>
              </w:rPr>
            </w:pPr>
            <w:r w:rsidRPr="00605DCD">
              <w:rPr>
                <w:rFonts w:ascii="Times New Roman" w:eastAsia="Calibri" w:hAnsi="Times New Roman" w:cs="Times New Roman"/>
                <w:sz w:val="24"/>
                <w:szCs w:val="24"/>
              </w:rPr>
              <w:t>2.1.5.</w:t>
            </w:r>
          </w:p>
        </w:tc>
        <w:tc>
          <w:tcPr>
            <w:tcW w:w="4253" w:type="dxa"/>
            <w:tcBorders>
              <w:left w:val="single" w:sz="4" w:space="0" w:color="auto"/>
              <w:bottom w:val="single" w:sz="4" w:space="0" w:color="auto"/>
            </w:tcBorders>
            <w:shd w:val="clear" w:color="auto" w:fill="auto"/>
          </w:tcPr>
          <w:p w:rsidR="00605DCD" w:rsidRPr="00605DCD" w:rsidRDefault="00605DCD" w:rsidP="00605DCD">
            <w:pPr>
              <w:spacing w:after="0" w:line="240" w:lineRule="auto"/>
              <w:jc w:val="both"/>
              <w:rPr>
                <w:rFonts w:ascii="Times New Roman" w:eastAsia="Calibri" w:hAnsi="Times New Roman" w:cs="Times New Roman"/>
                <w:sz w:val="24"/>
                <w:szCs w:val="24"/>
              </w:rPr>
            </w:pPr>
            <w:r w:rsidRPr="00605DCD">
              <w:rPr>
                <w:rFonts w:ascii="Times New Roman" w:eastAsia="Calibri" w:hAnsi="Times New Roman" w:cs="Times New Roman"/>
                <w:sz w:val="24"/>
                <w:szCs w:val="24"/>
              </w:rPr>
              <w:t>ссылка на запись в реестре лицензий, содержащую сведения о действующей лицензии (для лицензиатов)</w:t>
            </w:r>
          </w:p>
        </w:tc>
        <w:tc>
          <w:tcPr>
            <w:tcW w:w="1843" w:type="dxa"/>
            <w:tcBorders>
              <w:left w:val="single" w:sz="4" w:space="0" w:color="auto"/>
              <w:bottom w:val="single" w:sz="4" w:space="0" w:color="auto"/>
            </w:tcBorders>
            <w:shd w:val="clear" w:color="auto" w:fill="auto"/>
          </w:tcPr>
          <w:p w:rsidR="00605DCD" w:rsidRPr="00605DCD" w:rsidRDefault="002C2A0F"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49" w:history="1">
              <w:r w:rsidR="00605DCD" w:rsidRPr="00605DCD">
                <w:rPr>
                  <w:rFonts w:ascii="Times New Roman" w:eastAsia="Times New Roman" w:hAnsi="Times New Roman" w:cs="Times New Roman"/>
                  <w:sz w:val="24"/>
                  <w:szCs w:val="24"/>
                  <w:lang w:eastAsia="ru-RU"/>
                </w:rPr>
                <w:t>подпункт «е» пункта 4</w:t>
              </w:r>
            </w:hyperlink>
            <w:r w:rsidR="00605DCD" w:rsidRPr="00605DCD">
              <w:rPr>
                <w:rFonts w:ascii="Times New Roman" w:eastAsia="Times New Roman" w:hAnsi="Times New Roman" w:cs="Times New Roman"/>
                <w:sz w:val="24"/>
                <w:szCs w:val="24"/>
                <w:lang w:eastAsia="ru-RU"/>
              </w:rPr>
              <w:t xml:space="preserve"> </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850"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851"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709"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r>
      <w:tr w:rsidR="00605DCD" w:rsidRPr="00605DCD" w:rsidTr="00AC34CF">
        <w:trPr>
          <w:jc w:val="center"/>
        </w:trPr>
        <w:tc>
          <w:tcPr>
            <w:tcW w:w="745" w:type="dxa"/>
            <w:tcBorders>
              <w:left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2.2.</w:t>
            </w:r>
          </w:p>
        </w:tc>
        <w:tc>
          <w:tcPr>
            <w:tcW w:w="4253" w:type="dxa"/>
            <w:tcBorders>
              <w:left w:val="single" w:sz="4" w:space="0" w:color="auto"/>
              <w:bottom w:val="single" w:sz="4" w:space="0" w:color="auto"/>
            </w:tcBorders>
            <w:shd w:val="clear" w:color="auto" w:fill="auto"/>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Наличие на объекте следующей документации:</w:t>
            </w:r>
          </w:p>
        </w:tc>
        <w:tc>
          <w:tcPr>
            <w:tcW w:w="1843" w:type="dxa"/>
            <w:tcBorders>
              <w:left w:val="single" w:sz="4" w:space="0" w:color="auto"/>
              <w:bottom w:val="single" w:sz="4" w:space="0" w:color="auto"/>
            </w:tcBorders>
            <w:shd w:val="clear" w:color="auto" w:fill="auto"/>
            <w:vAlign w:val="center"/>
          </w:tcPr>
          <w:p w:rsidR="00605DCD" w:rsidRPr="00605DCD" w:rsidRDefault="002C2A0F"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50" w:history="1">
              <w:r w:rsidR="00605DCD" w:rsidRPr="00605DCD">
                <w:rPr>
                  <w:rFonts w:ascii="Times New Roman" w:eastAsia="Times New Roman" w:hAnsi="Times New Roman" w:cs="Times New Roman"/>
                  <w:sz w:val="24"/>
                  <w:szCs w:val="24"/>
                  <w:lang w:eastAsia="ru-RU"/>
                </w:rPr>
                <w:t xml:space="preserve">пункт </w:t>
              </w:r>
            </w:hyperlink>
            <w:r w:rsidR="00605DCD" w:rsidRPr="00605DCD">
              <w:rPr>
                <w:rFonts w:ascii="Times New Roman" w:eastAsia="Times New Roman" w:hAnsi="Times New Roman" w:cs="Times New Roman"/>
                <w:sz w:val="24"/>
                <w:szCs w:val="24"/>
                <w:lang w:eastAsia="ru-RU"/>
              </w:rPr>
              <w:t xml:space="preserve">5 </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851" w:type="dxa"/>
            <w:tcBorders>
              <w:left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709" w:type="dxa"/>
            <w:tcBorders>
              <w:left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r>
      <w:tr w:rsidR="00605DCD" w:rsidRPr="00605DCD" w:rsidTr="00AC34CF">
        <w:trPr>
          <w:jc w:val="center"/>
        </w:trPr>
        <w:tc>
          <w:tcPr>
            <w:tcW w:w="745" w:type="dxa"/>
            <w:tcBorders>
              <w:left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2.2.1.</w:t>
            </w:r>
          </w:p>
        </w:tc>
        <w:tc>
          <w:tcPr>
            <w:tcW w:w="4253" w:type="dxa"/>
            <w:tcBorders>
              <w:left w:val="single" w:sz="4" w:space="0" w:color="auto"/>
              <w:bottom w:val="single" w:sz="4" w:space="0" w:color="auto"/>
            </w:tcBorders>
            <w:shd w:val="clear" w:color="auto" w:fill="auto"/>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инструкция о порядке проведения радиационного контроля лома и отходов черных и (или) цветных металлов</w:t>
            </w:r>
            <w:r w:rsidR="00917276">
              <w:rPr>
                <w:rFonts w:ascii="Times New Roman" w:eastAsia="Times New Roman" w:hAnsi="Times New Roman" w:cs="Times New Roman"/>
                <w:sz w:val="24"/>
                <w:szCs w:val="24"/>
                <w:lang w:eastAsia="ru-RU"/>
              </w:rPr>
              <w:t>,</w:t>
            </w:r>
            <w:r w:rsidRPr="00605DCD">
              <w:rPr>
                <w:rFonts w:ascii="Times New Roman" w:eastAsia="Times New Roman" w:hAnsi="Times New Roman" w:cs="Times New Roman"/>
                <w:sz w:val="24"/>
                <w:szCs w:val="24"/>
                <w:lang w:eastAsia="ru-RU"/>
              </w:rPr>
              <w:t xml:space="preserve"> либо ее копия, заверенная уполномоченным представителем юридического лица</w:t>
            </w:r>
          </w:p>
        </w:tc>
        <w:tc>
          <w:tcPr>
            <w:tcW w:w="1843" w:type="dxa"/>
            <w:tcBorders>
              <w:left w:val="single" w:sz="4" w:space="0" w:color="auto"/>
              <w:bottom w:val="single" w:sz="4" w:space="0" w:color="auto"/>
            </w:tcBorders>
            <w:shd w:val="clear" w:color="auto" w:fill="auto"/>
            <w:vAlign w:val="center"/>
          </w:tcPr>
          <w:p w:rsidR="00605DCD" w:rsidRPr="00605DCD" w:rsidRDefault="002C2A0F"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51" w:history="1">
              <w:r w:rsidR="00605DCD" w:rsidRPr="00605DCD">
                <w:rPr>
                  <w:rFonts w:ascii="Times New Roman" w:eastAsia="Times New Roman" w:hAnsi="Times New Roman" w:cs="Times New Roman"/>
                  <w:sz w:val="24"/>
                  <w:szCs w:val="24"/>
                  <w:lang w:eastAsia="ru-RU"/>
                </w:rPr>
                <w:t>подпункт «а» пункта 5</w:t>
              </w:r>
            </w:hyperlink>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850"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851"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709"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r>
      <w:tr w:rsidR="00605DCD" w:rsidRPr="00605DCD" w:rsidTr="00AC34CF">
        <w:trPr>
          <w:jc w:val="center"/>
        </w:trPr>
        <w:tc>
          <w:tcPr>
            <w:tcW w:w="745" w:type="dxa"/>
            <w:tcBorders>
              <w:left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2.2.2.</w:t>
            </w:r>
          </w:p>
        </w:tc>
        <w:tc>
          <w:tcPr>
            <w:tcW w:w="4253" w:type="dxa"/>
            <w:tcBorders>
              <w:left w:val="single" w:sz="4" w:space="0" w:color="auto"/>
              <w:bottom w:val="single" w:sz="4" w:space="0" w:color="auto"/>
            </w:tcBorders>
            <w:shd w:val="clear" w:color="auto" w:fill="auto"/>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инструкция о порядке проверки лома и отходов черных и (или) цветных металлов на взрывобезопасность</w:t>
            </w:r>
            <w:r w:rsidR="00917276">
              <w:rPr>
                <w:rFonts w:ascii="Times New Roman" w:eastAsia="Times New Roman" w:hAnsi="Times New Roman" w:cs="Times New Roman"/>
                <w:sz w:val="24"/>
                <w:szCs w:val="24"/>
                <w:lang w:eastAsia="ru-RU"/>
              </w:rPr>
              <w:t>,</w:t>
            </w:r>
            <w:r w:rsidRPr="00605DCD">
              <w:rPr>
                <w:rFonts w:ascii="Times New Roman" w:eastAsia="Times New Roman" w:hAnsi="Times New Roman" w:cs="Times New Roman"/>
                <w:sz w:val="24"/>
                <w:szCs w:val="24"/>
                <w:lang w:eastAsia="ru-RU"/>
              </w:rPr>
              <w:t xml:space="preserve"> либо ее копия, заверенная уполномоченным представителем юридического лица</w:t>
            </w:r>
          </w:p>
        </w:tc>
        <w:tc>
          <w:tcPr>
            <w:tcW w:w="1843" w:type="dxa"/>
            <w:tcBorders>
              <w:left w:val="single" w:sz="4" w:space="0" w:color="auto"/>
              <w:bottom w:val="single" w:sz="4" w:space="0" w:color="auto"/>
            </w:tcBorders>
            <w:shd w:val="clear" w:color="auto" w:fill="auto"/>
            <w:vAlign w:val="center"/>
          </w:tcPr>
          <w:p w:rsidR="00605DCD" w:rsidRPr="00605DCD" w:rsidRDefault="002C2A0F"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52" w:history="1">
              <w:r w:rsidR="00605DCD" w:rsidRPr="00605DCD">
                <w:rPr>
                  <w:rFonts w:ascii="Times New Roman" w:eastAsia="Times New Roman" w:hAnsi="Times New Roman" w:cs="Times New Roman"/>
                  <w:sz w:val="24"/>
                  <w:szCs w:val="24"/>
                  <w:lang w:eastAsia="ru-RU"/>
                </w:rPr>
                <w:t>подпункт «б» пункта 5</w:t>
              </w:r>
            </w:hyperlink>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850"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851"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709"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r>
      <w:tr w:rsidR="00605DCD" w:rsidRPr="00605DCD" w:rsidTr="00AC34CF">
        <w:trPr>
          <w:jc w:val="center"/>
        </w:trPr>
        <w:tc>
          <w:tcPr>
            <w:tcW w:w="745" w:type="dxa"/>
            <w:tcBorders>
              <w:left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2.2.3.</w:t>
            </w:r>
          </w:p>
        </w:tc>
        <w:tc>
          <w:tcPr>
            <w:tcW w:w="4253" w:type="dxa"/>
            <w:tcBorders>
              <w:left w:val="single" w:sz="4" w:space="0" w:color="auto"/>
              <w:bottom w:val="single" w:sz="4" w:space="0" w:color="auto"/>
            </w:tcBorders>
            <w:shd w:val="clear" w:color="auto" w:fill="auto"/>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инструкция о порядке действий при обнаружении радиоактивных лома и отходов черных и (или) цветных  металлов</w:t>
            </w:r>
            <w:r w:rsidR="00917276">
              <w:rPr>
                <w:rFonts w:ascii="Times New Roman" w:eastAsia="Times New Roman" w:hAnsi="Times New Roman" w:cs="Times New Roman"/>
                <w:sz w:val="24"/>
                <w:szCs w:val="24"/>
                <w:lang w:eastAsia="ru-RU"/>
              </w:rPr>
              <w:t>,</w:t>
            </w:r>
            <w:r w:rsidRPr="00605DCD">
              <w:rPr>
                <w:rFonts w:ascii="Times New Roman" w:eastAsia="Times New Roman" w:hAnsi="Times New Roman" w:cs="Times New Roman"/>
                <w:sz w:val="24"/>
                <w:szCs w:val="24"/>
                <w:lang w:eastAsia="ru-RU"/>
              </w:rPr>
              <w:t xml:space="preserve"> либо ее копия, заверенная уполномоченным представителем юридического лица</w:t>
            </w:r>
          </w:p>
        </w:tc>
        <w:tc>
          <w:tcPr>
            <w:tcW w:w="1843" w:type="dxa"/>
            <w:tcBorders>
              <w:left w:val="single" w:sz="4" w:space="0" w:color="auto"/>
              <w:bottom w:val="single" w:sz="4" w:space="0" w:color="auto"/>
            </w:tcBorders>
            <w:shd w:val="clear" w:color="auto" w:fill="auto"/>
            <w:vAlign w:val="center"/>
          </w:tcPr>
          <w:p w:rsidR="00605DCD" w:rsidRPr="00605DCD" w:rsidRDefault="002C2A0F"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53" w:history="1">
              <w:r w:rsidR="00605DCD" w:rsidRPr="00605DCD">
                <w:rPr>
                  <w:rFonts w:ascii="Times New Roman" w:eastAsia="Times New Roman" w:hAnsi="Times New Roman" w:cs="Times New Roman"/>
                  <w:sz w:val="24"/>
                  <w:szCs w:val="24"/>
                  <w:lang w:eastAsia="ru-RU"/>
                </w:rPr>
                <w:t>подпункт «в» пункта 5</w:t>
              </w:r>
            </w:hyperlink>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850"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851" w:type="dxa"/>
            <w:tcBorders>
              <w:left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709" w:type="dxa"/>
            <w:tcBorders>
              <w:left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r>
      <w:tr w:rsidR="00605DCD" w:rsidRPr="00605DCD" w:rsidTr="00AC34CF">
        <w:trPr>
          <w:jc w:val="center"/>
        </w:trPr>
        <w:tc>
          <w:tcPr>
            <w:tcW w:w="745" w:type="dxa"/>
            <w:tcBorders>
              <w:left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2.2.4.</w:t>
            </w:r>
          </w:p>
        </w:tc>
        <w:tc>
          <w:tcPr>
            <w:tcW w:w="4253" w:type="dxa"/>
            <w:tcBorders>
              <w:left w:val="single" w:sz="4" w:space="0" w:color="auto"/>
              <w:bottom w:val="single" w:sz="4" w:space="0" w:color="auto"/>
            </w:tcBorders>
            <w:shd w:val="clear" w:color="auto" w:fill="auto"/>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инструкция о порядке действий при обнаружении взрывоопасных предметов</w:t>
            </w:r>
            <w:r w:rsidR="00917276">
              <w:rPr>
                <w:rFonts w:ascii="Times New Roman" w:eastAsia="Times New Roman" w:hAnsi="Times New Roman" w:cs="Times New Roman"/>
                <w:sz w:val="24"/>
                <w:szCs w:val="24"/>
                <w:lang w:eastAsia="ru-RU"/>
              </w:rPr>
              <w:t>,</w:t>
            </w:r>
            <w:r w:rsidRPr="00605DCD">
              <w:rPr>
                <w:rFonts w:ascii="Times New Roman" w:eastAsia="Times New Roman" w:hAnsi="Times New Roman" w:cs="Times New Roman"/>
                <w:sz w:val="24"/>
                <w:szCs w:val="24"/>
                <w:lang w:eastAsia="ru-RU"/>
              </w:rPr>
              <w:t xml:space="preserve"> либо ее копия, заверенная уполномоченным представителем юридического лица</w:t>
            </w:r>
          </w:p>
        </w:tc>
        <w:tc>
          <w:tcPr>
            <w:tcW w:w="1843" w:type="dxa"/>
            <w:tcBorders>
              <w:left w:val="single" w:sz="4" w:space="0" w:color="auto"/>
              <w:bottom w:val="single" w:sz="4" w:space="0" w:color="auto"/>
            </w:tcBorders>
            <w:shd w:val="clear" w:color="auto" w:fill="auto"/>
            <w:vAlign w:val="center"/>
          </w:tcPr>
          <w:p w:rsidR="00605DCD" w:rsidRPr="00605DCD" w:rsidRDefault="002C2A0F"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54" w:history="1">
              <w:r w:rsidR="00605DCD" w:rsidRPr="00605DCD">
                <w:rPr>
                  <w:rFonts w:ascii="Times New Roman" w:eastAsia="Times New Roman" w:hAnsi="Times New Roman" w:cs="Times New Roman"/>
                  <w:sz w:val="24"/>
                  <w:szCs w:val="24"/>
                  <w:lang w:eastAsia="ru-RU"/>
                </w:rPr>
                <w:t>подпункт «г» пункта 5</w:t>
              </w:r>
            </w:hyperlink>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850"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851"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c>
          <w:tcPr>
            <w:tcW w:w="709" w:type="dxa"/>
            <w:tcBorders>
              <w:left w:val="single" w:sz="4" w:space="0" w:color="auto"/>
              <w:bottom w:val="single" w:sz="4" w:space="0" w:color="auto"/>
            </w:tcBorders>
            <w:shd w:val="clear" w:color="auto" w:fill="auto"/>
            <w:vAlign w:val="center"/>
          </w:tcPr>
          <w:p w:rsidR="00605DCD" w:rsidRPr="00605DCD" w:rsidRDefault="00605DCD" w:rsidP="00605DCD">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p>
        </w:tc>
      </w:tr>
      <w:tr w:rsidR="00605DCD" w:rsidRPr="00605DCD" w:rsidTr="00AC34CF">
        <w:trPr>
          <w:jc w:val="center"/>
        </w:trPr>
        <w:tc>
          <w:tcPr>
            <w:tcW w:w="745" w:type="dxa"/>
            <w:tcBorders>
              <w:left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2.3.</w:t>
            </w:r>
          </w:p>
        </w:tc>
        <w:tc>
          <w:tcPr>
            <w:tcW w:w="4253" w:type="dxa"/>
            <w:tcBorders>
              <w:left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Наличие на объекте по приему лома и отходов черных и (или) цветных металлов контролера лома и отходов металла не ниже 2 разряда</w:t>
            </w:r>
          </w:p>
        </w:tc>
        <w:tc>
          <w:tcPr>
            <w:tcW w:w="1843" w:type="dxa"/>
            <w:tcBorders>
              <w:bottom w:val="single" w:sz="4" w:space="0" w:color="auto"/>
            </w:tcBorders>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абзац 2</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пункта 9</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tcBorders>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1" w:type="dxa"/>
            <w:tcBorders>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9" w:type="dxa"/>
            <w:tcBorders>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05DCD" w:rsidRPr="00605DCD" w:rsidTr="00AC34CF">
        <w:tblPrEx>
          <w:tblBorders>
            <w:insideH w:val="nil"/>
          </w:tblBorders>
        </w:tblPrEx>
        <w:trPr>
          <w:jc w:val="center"/>
        </w:trPr>
        <w:tc>
          <w:tcPr>
            <w:tcW w:w="745" w:type="dxa"/>
            <w:tcBorders>
              <w:top w:val="single" w:sz="4" w:space="0" w:color="auto"/>
              <w:left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2.3.1.</w:t>
            </w:r>
          </w:p>
        </w:tc>
        <w:tc>
          <w:tcPr>
            <w:tcW w:w="4253" w:type="dxa"/>
            <w:tcBorders>
              <w:top w:val="single" w:sz="4" w:space="0" w:color="auto"/>
              <w:left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трудовой договор</w:t>
            </w:r>
          </w:p>
        </w:tc>
        <w:tc>
          <w:tcPr>
            <w:tcW w:w="1843" w:type="dxa"/>
            <w:vMerge w:val="restart"/>
            <w:tcBorders>
              <w:top w:val="single" w:sz="4" w:space="0" w:color="auto"/>
            </w:tcBorders>
            <w:vAlign w:val="center"/>
          </w:tcPr>
          <w:p w:rsidR="00605DCD" w:rsidRPr="00605DCD" w:rsidRDefault="002C2A0F"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55" w:history="1">
              <w:r w:rsidR="00605DCD" w:rsidRPr="00605DCD">
                <w:rPr>
                  <w:rFonts w:ascii="Times New Roman" w:eastAsia="Times New Roman" w:hAnsi="Times New Roman" w:cs="Times New Roman"/>
                  <w:sz w:val="24"/>
                  <w:szCs w:val="24"/>
                  <w:lang w:eastAsia="ru-RU"/>
                </w:rPr>
                <w:t xml:space="preserve">подпункт «б» пункта 5 </w:t>
              </w:r>
            </w:hyperlink>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Положения</w:t>
            </w:r>
          </w:p>
        </w:tc>
        <w:tc>
          <w:tcPr>
            <w:tcW w:w="809" w:type="dxa"/>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05DCD" w:rsidRPr="00605DCD" w:rsidTr="00AC34CF">
        <w:tblPrEx>
          <w:tblBorders>
            <w:insideH w:val="nil"/>
          </w:tblBorders>
        </w:tblPrEx>
        <w:trPr>
          <w:jc w:val="center"/>
        </w:trPr>
        <w:tc>
          <w:tcPr>
            <w:tcW w:w="745" w:type="dxa"/>
            <w:tcBorders>
              <w:top w:val="single" w:sz="4" w:space="0" w:color="auto"/>
              <w:left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2.3.2.</w:t>
            </w:r>
          </w:p>
        </w:tc>
        <w:tc>
          <w:tcPr>
            <w:tcW w:w="4253" w:type="dxa"/>
            <w:tcBorders>
              <w:top w:val="single" w:sz="4" w:space="0" w:color="auto"/>
              <w:left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документы, подтверждающие прохождение соответствующей подготовки и аттестации</w:t>
            </w:r>
          </w:p>
        </w:tc>
        <w:tc>
          <w:tcPr>
            <w:tcW w:w="1843" w:type="dxa"/>
            <w:vMerge/>
            <w:tcBorders>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09" w:type="dxa"/>
            <w:tcBorders>
              <w:top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05DCD" w:rsidRPr="00605DCD" w:rsidTr="00AC34CF">
        <w:trPr>
          <w:jc w:val="center"/>
        </w:trPr>
        <w:tc>
          <w:tcPr>
            <w:tcW w:w="745"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2.4.</w:t>
            </w:r>
          </w:p>
        </w:tc>
        <w:tc>
          <w:tcPr>
            <w:tcW w:w="4253"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Наличие на объекте по приему лома и отходов черных и (или) цветных металлов лица, ответственного за проведение радиационного контроля лома и отходов черных и (или) цветных металлов</w:t>
            </w:r>
          </w:p>
        </w:tc>
        <w:tc>
          <w:tcPr>
            <w:tcW w:w="1843" w:type="dxa"/>
            <w:tcBorders>
              <w:top w:val="single" w:sz="4" w:space="0" w:color="auto"/>
              <w:bottom w:val="single" w:sz="4" w:space="0" w:color="auto"/>
            </w:tcBorders>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абзац 3</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пункта 9</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2.4.1.</w:t>
            </w:r>
          </w:p>
        </w:tc>
        <w:tc>
          <w:tcPr>
            <w:tcW w:w="4253"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трудовой договор</w:t>
            </w:r>
          </w:p>
        </w:tc>
        <w:tc>
          <w:tcPr>
            <w:tcW w:w="1843" w:type="dxa"/>
            <w:tcBorders>
              <w:top w:val="single" w:sz="4" w:space="0" w:color="auto"/>
              <w:bottom w:val="single" w:sz="4" w:space="0" w:color="auto"/>
            </w:tcBorders>
          </w:tcPr>
          <w:p w:rsidR="00605DCD" w:rsidRPr="00605DCD" w:rsidRDefault="002C2A0F"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56" w:history="1">
              <w:r w:rsidR="00605DCD" w:rsidRPr="00605DCD">
                <w:rPr>
                  <w:rFonts w:ascii="Times New Roman" w:eastAsia="Times New Roman" w:hAnsi="Times New Roman" w:cs="Times New Roman"/>
                  <w:sz w:val="24"/>
                  <w:szCs w:val="24"/>
                  <w:lang w:eastAsia="ru-RU"/>
                </w:rPr>
                <w:t xml:space="preserve">подпункт «б» пункта 5 </w:t>
              </w:r>
            </w:hyperlink>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Положения</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2.4.2.</w:t>
            </w:r>
          </w:p>
        </w:tc>
        <w:tc>
          <w:tcPr>
            <w:tcW w:w="4253"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документы, подтверждающие прохождение соответствующей подготовки и аттестации</w:t>
            </w:r>
          </w:p>
        </w:tc>
        <w:tc>
          <w:tcPr>
            <w:tcW w:w="1843" w:type="dxa"/>
            <w:tcBorders>
              <w:top w:val="single" w:sz="4" w:space="0" w:color="auto"/>
              <w:bottom w:val="single" w:sz="4" w:space="0" w:color="auto"/>
            </w:tcBorders>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пункт 8</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2.5.</w:t>
            </w:r>
          </w:p>
        </w:tc>
        <w:tc>
          <w:tcPr>
            <w:tcW w:w="4253"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 xml:space="preserve">Наличие на объекте лица, ответственного за проведение контроля лома и отходов черных и (или) цветных металлов на взрывобезопасность </w:t>
            </w:r>
          </w:p>
        </w:tc>
        <w:tc>
          <w:tcPr>
            <w:tcW w:w="1843" w:type="dxa"/>
            <w:tcBorders>
              <w:top w:val="single" w:sz="4" w:space="0" w:color="auto"/>
              <w:bottom w:val="single" w:sz="4" w:space="0" w:color="auto"/>
            </w:tcBorders>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абзац 4</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пункта 9 Правил</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2.5.1.</w:t>
            </w:r>
          </w:p>
        </w:tc>
        <w:tc>
          <w:tcPr>
            <w:tcW w:w="4253"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трудовой договор</w:t>
            </w:r>
          </w:p>
        </w:tc>
        <w:tc>
          <w:tcPr>
            <w:tcW w:w="1843" w:type="dxa"/>
            <w:tcBorders>
              <w:top w:val="single" w:sz="4" w:space="0" w:color="auto"/>
              <w:bottom w:val="single" w:sz="4" w:space="0" w:color="auto"/>
            </w:tcBorders>
          </w:tcPr>
          <w:p w:rsidR="00605DCD" w:rsidRPr="00605DCD" w:rsidRDefault="002C2A0F"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57" w:history="1">
              <w:r w:rsidR="00605DCD" w:rsidRPr="00605DCD">
                <w:rPr>
                  <w:rFonts w:ascii="Times New Roman" w:eastAsia="Times New Roman" w:hAnsi="Times New Roman" w:cs="Times New Roman"/>
                  <w:sz w:val="24"/>
                  <w:szCs w:val="24"/>
                  <w:lang w:eastAsia="ru-RU"/>
                </w:rPr>
                <w:t xml:space="preserve">подпункт «б» пункта 5 </w:t>
              </w:r>
            </w:hyperlink>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Положения</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2.5.2.</w:t>
            </w:r>
          </w:p>
        </w:tc>
        <w:tc>
          <w:tcPr>
            <w:tcW w:w="4253"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документы, подтверждающие прохождение соответствующей подготовки и аттестации</w:t>
            </w:r>
          </w:p>
        </w:tc>
        <w:tc>
          <w:tcPr>
            <w:tcW w:w="1843" w:type="dxa"/>
            <w:tcBorders>
              <w:top w:val="single" w:sz="4" w:space="0" w:color="auto"/>
              <w:bottom w:val="single" w:sz="4" w:space="0" w:color="auto"/>
            </w:tcBorders>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пункт 8</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2.6.</w:t>
            </w:r>
          </w:p>
        </w:tc>
        <w:tc>
          <w:tcPr>
            <w:tcW w:w="4253" w:type="dxa"/>
            <w:tcBorders>
              <w:top w:val="single" w:sz="4" w:space="0" w:color="auto"/>
              <w:bottom w:val="single" w:sz="4" w:space="0" w:color="auto"/>
            </w:tcBorders>
          </w:tcPr>
          <w:p w:rsidR="00605DCD" w:rsidRPr="00605DCD" w:rsidRDefault="00605DCD" w:rsidP="00605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Наличие на объекте средств измерений для проведения радиационного контроля, сведения о которых содержатся в Федеральном информационном фонде по обеспечению единства измерений и которые проверены в порядке, установленном законодательством Российской Федерации об обеспечении единства измерений</w:t>
            </w:r>
          </w:p>
        </w:tc>
        <w:tc>
          <w:tcPr>
            <w:tcW w:w="1843" w:type="dxa"/>
            <w:tcBorders>
              <w:top w:val="single" w:sz="4" w:space="0" w:color="auto"/>
              <w:bottom w:val="single" w:sz="4" w:space="0" w:color="auto"/>
            </w:tcBorders>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 xml:space="preserve">абзац 6 </w:t>
            </w:r>
          </w:p>
          <w:p w:rsidR="00605DCD" w:rsidRPr="00605DCD" w:rsidRDefault="002C2A0F"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58" w:history="1">
              <w:r w:rsidR="00605DCD" w:rsidRPr="00605DCD">
                <w:rPr>
                  <w:rFonts w:ascii="Times New Roman" w:eastAsia="Times New Roman" w:hAnsi="Times New Roman" w:cs="Times New Roman"/>
                  <w:sz w:val="24"/>
                  <w:szCs w:val="24"/>
                  <w:lang w:eastAsia="ru-RU"/>
                </w:rPr>
                <w:t xml:space="preserve">пункта 9 </w:t>
              </w:r>
            </w:hyperlink>
            <w:r w:rsidR="00605DCD" w:rsidRPr="00605DCD">
              <w:rPr>
                <w:rFonts w:ascii="Times New Roman" w:eastAsia="Times New Roman" w:hAnsi="Times New Roman" w:cs="Times New Roman"/>
                <w:sz w:val="24"/>
                <w:szCs w:val="24"/>
                <w:lang w:eastAsia="ru-RU"/>
              </w:rPr>
              <w:t xml:space="preserve"> Правил</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2.7.</w:t>
            </w:r>
          </w:p>
        </w:tc>
        <w:tc>
          <w:tcPr>
            <w:tcW w:w="4253" w:type="dxa"/>
            <w:tcBorders>
              <w:top w:val="single" w:sz="4" w:space="0" w:color="auto"/>
              <w:bottom w:val="single" w:sz="4" w:space="0" w:color="auto"/>
            </w:tcBorders>
          </w:tcPr>
          <w:p w:rsidR="00605DCD" w:rsidRPr="00605DCD" w:rsidRDefault="00605DCD" w:rsidP="00605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Наличие на объекте весовых средств измерений, сведения о которых содержатся в Федеральном информационном фонде по обеспечению единства измерений и которые проверены в порядке, установленном законодательством Российской Федерации об обеспечении единства измерений.</w:t>
            </w:r>
          </w:p>
        </w:tc>
        <w:tc>
          <w:tcPr>
            <w:tcW w:w="1843" w:type="dxa"/>
            <w:tcBorders>
              <w:top w:val="single" w:sz="4" w:space="0" w:color="auto"/>
              <w:bottom w:val="single" w:sz="4" w:space="0" w:color="auto"/>
            </w:tcBorders>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абзац 6</w:t>
            </w:r>
          </w:p>
          <w:p w:rsidR="00605DCD" w:rsidRPr="00605DCD" w:rsidRDefault="002C2A0F"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59" w:history="1">
              <w:r w:rsidR="00605DCD" w:rsidRPr="00605DCD">
                <w:rPr>
                  <w:rFonts w:ascii="Times New Roman" w:eastAsia="Times New Roman" w:hAnsi="Times New Roman" w:cs="Times New Roman"/>
                  <w:sz w:val="24"/>
                  <w:szCs w:val="24"/>
                  <w:lang w:eastAsia="ru-RU"/>
                </w:rPr>
                <w:t xml:space="preserve">пункта 9 </w:t>
              </w:r>
            </w:hyperlink>
            <w:r w:rsidR="00605DCD" w:rsidRPr="00605DCD">
              <w:rPr>
                <w:rFonts w:ascii="Times New Roman" w:eastAsia="Times New Roman" w:hAnsi="Times New Roman" w:cs="Times New Roman"/>
                <w:sz w:val="24"/>
                <w:szCs w:val="24"/>
                <w:lang w:eastAsia="ru-RU"/>
              </w:rPr>
              <w:t xml:space="preserve"> Правил</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2.8.</w:t>
            </w:r>
          </w:p>
        </w:tc>
        <w:tc>
          <w:tcPr>
            <w:tcW w:w="4253" w:type="dxa"/>
            <w:tcBorders>
              <w:top w:val="single" w:sz="4" w:space="0" w:color="auto"/>
              <w:bottom w:val="single" w:sz="4" w:space="0" w:color="auto"/>
            </w:tcBorders>
          </w:tcPr>
          <w:p w:rsidR="00605DCD" w:rsidRPr="00605DCD" w:rsidRDefault="00605DCD" w:rsidP="00605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Юридическое лицо и индивидуальный предприниматель, принимающие лом и отходы цветных металлов обеспечивают наличие на одном из объектов по приему лома и отходов цветных металлов в пределах территории субъекта Российской Федерации оборудования для идентификации и сортировки лома и отходов цветных металлов, сведения о котором содержатся в Федеральном информационном фонде по обеспечению единства измерений и которое проверено в порядке, установленном законодательством Российской Федерации об обеспечении единства измерений.</w:t>
            </w:r>
          </w:p>
        </w:tc>
        <w:tc>
          <w:tcPr>
            <w:tcW w:w="1843" w:type="dxa"/>
            <w:tcBorders>
              <w:top w:val="single" w:sz="4" w:space="0" w:color="auto"/>
              <w:bottom w:val="single" w:sz="4" w:space="0" w:color="auto"/>
            </w:tcBorders>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абзац 10</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 xml:space="preserve">пункта 9 </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2.9.</w:t>
            </w:r>
          </w:p>
        </w:tc>
        <w:tc>
          <w:tcPr>
            <w:tcW w:w="4253" w:type="dxa"/>
            <w:tcBorders>
              <w:top w:val="single" w:sz="4" w:space="0" w:color="auto"/>
              <w:bottom w:val="single" w:sz="4" w:space="0" w:color="auto"/>
            </w:tcBorders>
          </w:tcPr>
          <w:p w:rsidR="00605DCD" w:rsidRPr="00605DCD" w:rsidRDefault="00605DCD" w:rsidP="00605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Юридическое лицо и индивидуальный предприниматель, принимающие лом и отходы черных металлов обеспечивают наличие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w:t>
            </w:r>
          </w:p>
        </w:tc>
        <w:tc>
          <w:tcPr>
            <w:tcW w:w="1843" w:type="dxa"/>
            <w:vMerge w:val="restart"/>
            <w:tcBorders>
              <w:top w:val="single" w:sz="4" w:space="0" w:color="auto"/>
            </w:tcBorders>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пункт 10</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vMerge w:val="restart"/>
            <w:tcBorders>
              <w:top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2.9.1.</w:t>
            </w:r>
          </w:p>
        </w:tc>
        <w:tc>
          <w:tcPr>
            <w:tcW w:w="4253" w:type="dxa"/>
            <w:tcBorders>
              <w:top w:val="single" w:sz="4" w:space="0" w:color="auto"/>
              <w:bottom w:val="single" w:sz="4" w:space="0" w:color="auto"/>
            </w:tcBorders>
          </w:tcPr>
          <w:p w:rsidR="00605DCD" w:rsidRPr="00605DCD" w:rsidRDefault="00605DCD" w:rsidP="00605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пресс для пакетирования или брикетирования лома черных металлов</w:t>
            </w:r>
          </w:p>
        </w:tc>
        <w:tc>
          <w:tcPr>
            <w:tcW w:w="1843" w:type="dxa"/>
            <w:vMerge/>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vMerge/>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253" w:type="dxa"/>
            <w:tcBorders>
              <w:top w:val="single" w:sz="4" w:space="0" w:color="auto"/>
              <w:bottom w:val="single" w:sz="4" w:space="0" w:color="auto"/>
            </w:tcBorders>
          </w:tcPr>
          <w:p w:rsidR="00605DCD" w:rsidRPr="00605DCD" w:rsidRDefault="00605DCD" w:rsidP="00605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наличие на объекте по приему лома и отходов черных металлов прессовщика лома и отходов металла с квалификацией не ниже 1 разряда</w:t>
            </w:r>
          </w:p>
        </w:tc>
        <w:tc>
          <w:tcPr>
            <w:tcW w:w="1843" w:type="dxa"/>
            <w:vMerge/>
            <w:tcBorders>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vMerge/>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253"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трудовой договор</w:t>
            </w:r>
          </w:p>
        </w:tc>
        <w:tc>
          <w:tcPr>
            <w:tcW w:w="1843" w:type="dxa"/>
            <w:tcBorders>
              <w:top w:val="single" w:sz="4" w:space="0" w:color="auto"/>
              <w:bottom w:val="single" w:sz="4" w:space="0" w:color="auto"/>
            </w:tcBorders>
          </w:tcPr>
          <w:p w:rsidR="00605DCD" w:rsidRPr="00605DCD" w:rsidRDefault="002C2A0F"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60" w:history="1">
              <w:r w:rsidR="00605DCD" w:rsidRPr="00605DCD">
                <w:rPr>
                  <w:rFonts w:ascii="Times New Roman" w:eastAsia="Times New Roman" w:hAnsi="Times New Roman" w:cs="Times New Roman"/>
                  <w:sz w:val="24"/>
                  <w:szCs w:val="24"/>
                  <w:lang w:eastAsia="ru-RU"/>
                </w:rPr>
                <w:t xml:space="preserve">подпункт «б» пункта 5 </w:t>
              </w:r>
            </w:hyperlink>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Положения</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vMerge/>
            <w:tcBorders>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253"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документы, подтверждающие прохождение соответствующей подготовки и аттестации</w:t>
            </w:r>
          </w:p>
        </w:tc>
        <w:tc>
          <w:tcPr>
            <w:tcW w:w="1843" w:type="dxa"/>
            <w:tcBorders>
              <w:top w:val="single" w:sz="4" w:space="0" w:color="auto"/>
              <w:bottom w:val="single" w:sz="4" w:space="0" w:color="auto"/>
            </w:tcBorders>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 xml:space="preserve">пункт 10 </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vMerge w:val="restart"/>
            <w:tcBorders>
              <w:top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2.9.2.</w:t>
            </w:r>
          </w:p>
        </w:tc>
        <w:tc>
          <w:tcPr>
            <w:tcW w:w="4253" w:type="dxa"/>
            <w:tcBorders>
              <w:top w:val="single" w:sz="4" w:space="0" w:color="auto"/>
              <w:bottom w:val="single" w:sz="4" w:space="0" w:color="auto"/>
            </w:tcBorders>
          </w:tcPr>
          <w:p w:rsidR="00605DCD" w:rsidRPr="00605DCD" w:rsidRDefault="00605DCD" w:rsidP="00605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пресс-ножницы</w:t>
            </w:r>
          </w:p>
        </w:tc>
        <w:tc>
          <w:tcPr>
            <w:tcW w:w="1843" w:type="dxa"/>
            <w:vMerge w:val="restart"/>
            <w:tcBorders>
              <w:top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 xml:space="preserve">пункт 10 </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vMerge/>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253" w:type="dxa"/>
            <w:tcBorders>
              <w:top w:val="single" w:sz="4" w:space="0" w:color="auto"/>
              <w:bottom w:val="single" w:sz="4" w:space="0" w:color="auto"/>
            </w:tcBorders>
          </w:tcPr>
          <w:p w:rsidR="00605DCD" w:rsidRPr="00605DCD" w:rsidRDefault="00605DCD" w:rsidP="00605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наличие на объекте по приему лома и отходов черных металлов прессовщика лома и отходов металла с квалификацией не ниже 1 разряда</w:t>
            </w:r>
          </w:p>
        </w:tc>
        <w:tc>
          <w:tcPr>
            <w:tcW w:w="1843" w:type="dxa"/>
            <w:vMerge/>
            <w:tcBorders>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vMerge/>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253"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трудовой договор</w:t>
            </w:r>
          </w:p>
        </w:tc>
        <w:tc>
          <w:tcPr>
            <w:tcW w:w="1843" w:type="dxa"/>
            <w:tcBorders>
              <w:top w:val="single" w:sz="4" w:space="0" w:color="auto"/>
              <w:bottom w:val="single" w:sz="4" w:space="0" w:color="auto"/>
            </w:tcBorders>
          </w:tcPr>
          <w:p w:rsidR="00605DCD" w:rsidRPr="00605DCD" w:rsidRDefault="002C2A0F"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61" w:history="1">
              <w:r w:rsidR="00605DCD" w:rsidRPr="00605DCD">
                <w:rPr>
                  <w:rFonts w:ascii="Times New Roman" w:eastAsia="Times New Roman" w:hAnsi="Times New Roman" w:cs="Times New Roman"/>
                  <w:sz w:val="24"/>
                  <w:szCs w:val="24"/>
                  <w:lang w:eastAsia="ru-RU"/>
                </w:rPr>
                <w:t xml:space="preserve">подпункт «б» пункта 5 </w:t>
              </w:r>
            </w:hyperlink>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Положения</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vMerge/>
            <w:tcBorders>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253"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документы, подтверждающие прохождение соответствующей подготовки и аттестации</w:t>
            </w:r>
          </w:p>
        </w:tc>
        <w:tc>
          <w:tcPr>
            <w:tcW w:w="1843" w:type="dxa"/>
            <w:tcBorders>
              <w:top w:val="single" w:sz="4" w:space="0" w:color="auto"/>
              <w:bottom w:val="single" w:sz="4" w:space="0" w:color="auto"/>
            </w:tcBorders>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 xml:space="preserve">пункт 10 </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2.9.3.</w:t>
            </w:r>
          </w:p>
        </w:tc>
        <w:tc>
          <w:tcPr>
            <w:tcW w:w="4253" w:type="dxa"/>
            <w:tcBorders>
              <w:top w:val="single" w:sz="4" w:space="0" w:color="auto"/>
              <w:bottom w:val="single" w:sz="4" w:space="0" w:color="auto"/>
            </w:tcBorders>
          </w:tcPr>
          <w:p w:rsidR="00605DCD" w:rsidRPr="00605DCD" w:rsidRDefault="00605DCD" w:rsidP="00605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установка для дробления и сортировки легковесного лома</w:t>
            </w:r>
          </w:p>
        </w:tc>
        <w:tc>
          <w:tcPr>
            <w:tcW w:w="1843"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 xml:space="preserve">пункт 10 </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2.9.4.</w:t>
            </w:r>
          </w:p>
        </w:tc>
        <w:tc>
          <w:tcPr>
            <w:tcW w:w="4253" w:type="dxa"/>
            <w:tcBorders>
              <w:top w:val="single" w:sz="4" w:space="0" w:color="auto"/>
              <w:bottom w:val="single" w:sz="4" w:space="0" w:color="auto"/>
            </w:tcBorders>
          </w:tcPr>
          <w:p w:rsidR="00605DCD" w:rsidRPr="00605DCD" w:rsidRDefault="00605DCD" w:rsidP="00605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оборудование для сортировки или измельчения стружки</w:t>
            </w:r>
          </w:p>
        </w:tc>
        <w:tc>
          <w:tcPr>
            <w:tcW w:w="1843"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 xml:space="preserve">пункт 10 </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2.10.</w:t>
            </w:r>
          </w:p>
        </w:tc>
        <w:tc>
          <w:tcPr>
            <w:tcW w:w="4253"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Юридическое лицо и индивидуальный предприниматель, осуществляющие переработку лома и отходов цветных металлов обеспечивают наличие не менее чем на одном 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w:t>
            </w:r>
          </w:p>
        </w:tc>
        <w:tc>
          <w:tcPr>
            <w:tcW w:w="1843" w:type="dxa"/>
            <w:vMerge w:val="restart"/>
            <w:tcBorders>
              <w:top w:val="single" w:sz="4" w:space="0" w:color="auto"/>
            </w:tcBorders>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пункт 11</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vMerge w:val="restart"/>
            <w:tcBorders>
              <w:top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2.10.1</w:t>
            </w:r>
          </w:p>
        </w:tc>
        <w:tc>
          <w:tcPr>
            <w:tcW w:w="4253"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пресс для пакетирования или брикетирования лома и отходов цветных металлов</w:t>
            </w:r>
          </w:p>
        </w:tc>
        <w:tc>
          <w:tcPr>
            <w:tcW w:w="1843" w:type="dxa"/>
            <w:vMerge/>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vMerge/>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253" w:type="dxa"/>
            <w:tcBorders>
              <w:top w:val="single" w:sz="4" w:space="0" w:color="auto"/>
              <w:bottom w:val="single" w:sz="4" w:space="0" w:color="auto"/>
            </w:tcBorders>
          </w:tcPr>
          <w:p w:rsidR="00605DCD" w:rsidRPr="00605DCD" w:rsidRDefault="00605DCD" w:rsidP="00605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наличие на объекте по приему лома и отходов цветных металлов прессовщика лома и отходов металла с квалификацией не ниже 1 разряда</w:t>
            </w:r>
          </w:p>
        </w:tc>
        <w:tc>
          <w:tcPr>
            <w:tcW w:w="1843" w:type="dxa"/>
            <w:vMerge/>
            <w:tcBorders>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vMerge/>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253"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трудовой договор</w:t>
            </w:r>
          </w:p>
        </w:tc>
        <w:tc>
          <w:tcPr>
            <w:tcW w:w="1843" w:type="dxa"/>
            <w:tcBorders>
              <w:top w:val="single" w:sz="4" w:space="0" w:color="auto"/>
              <w:bottom w:val="single" w:sz="4" w:space="0" w:color="auto"/>
            </w:tcBorders>
          </w:tcPr>
          <w:p w:rsidR="00605DCD" w:rsidRPr="00605DCD" w:rsidRDefault="002C2A0F"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62" w:history="1">
              <w:r w:rsidR="00605DCD" w:rsidRPr="00605DCD">
                <w:rPr>
                  <w:rFonts w:ascii="Times New Roman" w:eastAsia="Times New Roman" w:hAnsi="Times New Roman" w:cs="Times New Roman"/>
                  <w:sz w:val="24"/>
                  <w:szCs w:val="24"/>
                  <w:lang w:eastAsia="ru-RU"/>
                </w:rPr>
                <w:t xml:space="preserve">подпункт «б» пункта 5 </w:t>
              </w:r>
            </w:hyperlink>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Положения</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vMerge/>
            <w:tcBorders>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253"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документы, подтверждающие прохождение соответствующей подготовки и аттестации</w:t>
            </w:r>
          </w:p>
        </w:tc>
        <w:tc>
          <w:tcPr>
            <w:tcW w:w="1843" w:type="dxa"/>
            <w:tcBorders>
              <w:top w:val="single" w:sz="4" w:space="0" w:color="auto"/>
              <w:bottom w:val="single" w:sz="4" w:space="0" w:color="auto"/>
            </w:tcBorders>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 xml:space="preserve">пункт 11 </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vMerge w:val="restart"/>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2.10.2</w:t>
            </w:r>
          </w:p>
        </w:tc>
        <w:tc>
          <w:tcPr>
            <w:tcW w:w="4253" w:type="dxa"/>
            <w:tcBorders>
              <w:top w:val="single" w:sz="4" w:space="0" w:color="auto"/>
              <w:bottom w:val="single" w:sz="4" w:space="0" w:color="auto"/>
            </w:tcBorders>
          </w:tcPr>
          <w:p w:rsidR="00605DCD" w:rsidRPr="00605DCD" w:rsidRDefault="00605DCD" w:rsidP="00605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пресс-ножницы</w:t>
            </w:r>
          </w:p>
        </w:tc>
        <w:tc>
          <w:tcPr>
            <w:tcW w:w="1843" w:type="dxa"/>
            <w:vMerge w:val="restart"/>
            <w:tcBorders>
              <w:top w:val="single" w:sz="4" w:space="0" w:color="auto"/>
            </w:tcBorders>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 xml:space="preserve">пункт 11 </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vMerge/>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253" w:type="dxa"/>
            <w:tcBorders>
              <w:top w:val="single" w:sz="4" w:space="0" w:color="auto"/>
              <w:bottom w:val="single" w:sz="4" w:space="0" w:color="auto"/>
            </w:tcBorders>
          </w:tcPr>
          <w:p w:rsidR="00605DCD" w:rsidRPr="00605DCD" w:rsidRDefault="00605DCD" w:rsidP="00605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наличие на объекте по приему лома и отходов черных металлов прессовщика лома и отходов металла с квалификацией не ниже 1 разряда</w:t>
            </w:r>
          </w:p>
        </w:tc>
        <w:tc>
          <w:tcPr>
            <w:tcW w:w="1843" w:type="dxa"/>
            <w:vMerge/>
            <w:tcBorders>
              <w:bottom w:val="single" w:sz="4" w:space="0" w:color="auto"/>
            </w:tcBorders>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vMerge/>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253"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трудовой договор</w:t>
            </w:r>
          </w:p>
        </w:tc>
        <w:tc>
          <w:tcPr>
            <w:tcW w:w="1843" w:type="dxa"/>
            <w:tcBorders>
              <w:top w:val="single" w:sz="4" w:space="0" w:color="auto"/>
              <w:bottom w:val="single" w:sz="4" w:space="0" w:color="auto"/>
            </w:tcBorders>
            <w:vAlign w:val="center"/>
          </w:tcPr>
          <w:p w:rsidR="00605DCD" w:rsidRPr="00605DCD" w:rsidRDefault="002C2A0F"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63" w:history="1">
              <w:r w:rsidR="00605DCD" w:rsidRPr="00605DCD">
                <w:rPr>
                  <w:rFonts w:ascii="Times New Roman" w:eastAsia="Times New Roman" w:hAnsi="Times New Roman" w:cs="Times New Roman"/>
                  <w:sz w:val="24"/>
                  <w:szCs w:val="24"/>
                  <w:lang w:eastAsia="ru-RU"/>
                </w:rPr>
                <w:t xml:space="preserve">подпункт «б» пункта 5 </w:t>
              </w:r>
            </w:hyperlink>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Положения</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vMerge/>
            <w:tcBorders>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253"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документы, подтверждающие прохождение соответствующей подготовки и аттестации</w:t>
            </w:r>
          </w:p>
        </w:tc>
        <w:tc>
          <w:tcPr>
            <w:tcW w:w="1843" w:type="dxa"/>
            <w:tcBorders>
              <w:top w:val="single" w:sz="4" w:space="0" w:color="auto"/>
              <w:bottom w:val="single" w:sz="4" w:space="0" w:color="auto"/>
            </w:tcBorders>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 xml:space="preserve">пункт 11 </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tcBorders>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2.10.3</w:t>
            </w:r>
          </w:p>
        </w:tc>
        <w:tc>
          <w:tcPr>
            <w:tcW w:w="4253"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установка для дробления лома и (или) отходов цветных металлов</w:t>
            </w:r>
          </w:p>
        </w:tc>
        <w:tc>
          <w:tcPr>
            <w:tcW w:w="1843" w:type="dxa"/>
            <w:tcBorders>
              <w:top w:val="single" w:sz="4" w:space="0" w:color="auto"/>
              <w:bottom w:val="single" w:sz="4" w:space="0" w:color="auto"/>
            </w:tcBorders>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 xml:space="preserve">пункт 11 </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tcBorders>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2.10.4</w:t>
            </w:r>
          </w:p>
        </w:tc>
        <w:tc>
          <w:tcPr>
            <w:tcW w:w="4253"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установка для разделки кабеля</w:t>
            </w:r>
          </w:p>
        </w:tc>
        <w:tc>
          <w:tcPr>
            <w:tcW w:w="1843" w:type="dxa"/>
            <w:tcBorders>
              <w:top w:val="single" w:sz="4" w:space="0" w:color="auto"/>
              <w:bottom w:val="single" w:sz="4" w:space="0" w:color="auto"/>
            </w:tcBorders>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 xml:space="preserve">пункт 11 </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tcBorders>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2.11.</w:t>
            </w:r>
          </w:p>
        </w:tc>
        <w:tc>
          <w:tcPr>
            <w:tcW w:w="4253"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Соблюдение порядка раздельного хранения бытового и промышленного лома и отходов цветных металлов принятого от физических лиц</w:t>
            </w:r>
          </w:p>
        </w:tc>
        <w:tc>
          <w:tcPr>
            <w:tcW w:w="1843" w:type="dxa"/>
            <w:tcBorders>
              <w:top w:val="single" w:sz="4" w:space="0" w:color="auto"/>
              <w:bottom w:val="single" w:sz="4" w:space="0" w:color="auto"/>
            </w:tcBorders>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пункт 20</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3.1.</w:t>
            </w:r>
          </w:p>
        </w:tc>
        <w:tc>
          <w:tcPr>
            <w:tcW w:w="4253"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 xml:space="preserve">Наличие на объекте лица, ответственного за учет лома и отходов черных и (или) цветных металлов </w:t>
            </w:r>
          </w:p>
        </w:tc>
        <w:tc>
          <w:tcPr>
            <w:tcW w:w="1843" w:type="dxa"/>
            <w:vMerge w:val="restart"/>
            <w:tcBorders>
              <w:top w:val="single" w:sz="4" w:space="0" w:color="auto"/>
            </w:tcBorders>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пункт 12</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3.1.1.</w:t>
            </w:r>
          </w:p>
        </w:tc>
        <w:tc>
          <w:tcPr>
            <w:tcW w:w="4253" w:type="dxa"/>
            <w:tcBorders>
              <w:top w:val="single" w:sz="4" w:space="0" w:color="auto"/>
              <w:bottom w:val="single" w:sz="4" w:space="0" w:color="auto"/>
            </w:tcBorders>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документ, подтверждающий назначение руководителем юридического лица</w:t>
            </w:r>
            <w:r w:rsidR="00917276">
              <w:rPr>
                <w:rFonts w:ascii="Times New Roman" w:eastAsia="Times New Roman" w:hAnsi="Times New Roman" w:cs="Times New Roman"/>
                <w:sz w:val="24"/>
                <w:szCs w:val="24"/>
                <w:lang w:eastAsia="ru-RU"/>
              </w:rPr>
              <w:t>,</w:t>
            </w:r>
            <w:r w:rsidRPr="00605DCD">
              <w:rPr>
                <w:rFonts w:ascii="Times New Roman" w:eastAsia="Times New Roman" w:hAnsi="Times New Roman" w:cs="Times New Roman"/>
                <w:sz w:val="24"/>
                <w:szCs w:val="24"/>
                <w:lang w:eastAsia="ru-RU"/>
              </w:rPr>
              <w:t xml:space="preserve"> ответственного за учет лома и отходов черных и (или) цветных металлов</w:t>
            </w:r>
          </w:p>
        </w:tc>
        <w:tc>
          <w:tcPr>
            <w:tcW w:w="1843" w:type="dxa"/>
            <w:vMerge/>
            <w:tcBorders>
              <w:bottom w:val="single" w:sz="4" w:space="0" w:color="auto"/>
            </w:tcBorders>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09" w:type="dxa"/>
            <w:tcBorders>
              <w:bottom w:val="single" w:sz="4" w:space="0" w:color="auto"/>
            </w:tcBorders>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bottom w:val="single" w:sz="4" w:space="0" w:color="auto"/>
            </w:tcBorders>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Borders>
              <w:bottom w:val="single" w:sz="4" w:space="0" w:color="auto"/>
            </w:tcBorders>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Borders>
              <w:bottom w:val="single" w:sz="4" w:space="0" w:color="auto"/>
            </w:tcBorders>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05DCD" w:rsidRPr="00605DCD" w:rsidTr="00AC34CF">
        <w:trPr>
          <w:jc w:val="center"/>
        </w:trPr>
        <w:tc>
          <w:tcPr>
            <w:tcW w:w="745" w:type="dxa"/>
            <w:tcBorders>
              <w:top w:val="single" w:sz="4" w:space="0" w:color="auto"/>
            </w:tcBorders>
            <w:shd w:val="clear" w:color="auto" w:fill="FFFFFF"/>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4.1.</w:t>
            </w:r>
          </w:p>
        </w:tc>
        <w:tc>
          <w:tcPr>
            <w:tcW w:w="4253" w:type="dxa"/>
            <w:tcBorders>
              <w:top w:val="single" w:sz="4" w:space="0" w:color="auto"/>
            </w:tcBorders>
            <w:shd w:val="clear" w:color="auto" w:fill="FFFFFF"/>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Наличие бланков приемо-сдаточных актов</w:t>
            </w:r>
          </w:p>
        </w:tc>
        <w:tc>
          <w:tcPr>
            <w:tcW w:w="1843" w:type="dxa"/>
            <w:tcBorders>
              <w:top w:val="single" w:sz="4" w:space="0" w:color="auto"/>
            </w:tcBorders>
            <w:shd w:val="clear" w:color="auto" w:fill="FFFFFF"/>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пункт 13</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shd w:val="clear" w:color="auto" w:fill="FFFFFF"/>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FFFFFF"/>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FFFFFF"/>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FFFFFF"/>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05DCD" w:rsidRPr="00605DCD" w:rsidTr="00AC34CF">
        <w:trPr>
          <w:jc w:val="center"/>
        </w:trPr>
        <w:tc>
          <w:tcPr>
            <w:tcW w:w="745" w:type="dxa"/>
            <w:tcBorders>
              <w:top w:val="single" w:sz="4" w:space="0" w:color="auto"/>
            </w:tcBorders>
            <w:shd w:val="clear" w:color="auto" w:fill="FFFFFF"/>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4.2.</w:t>
            </w:r>
          </w:p>
        </w:tc>
        <w:tc>
          <w:tcPr>
            <w:tcW w:w="4253" w:type="dxa"/>
            <w:tcBorders>
              <w:top w:val="single" w:sz="4" w:space="0" w:color="auto"/>
            </w:tcBorders>
            <w:shd w:val="clear" w:color="auto" w:fill="FFFFFF"/>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Наличие книги учета приемо-сдаточных актов (допускается ведение на бумажном носителе до 1 января 2023 года), реестр приемо-сдаточных актов в электронном виде (после 1 января 2022 года)</w:t>
            </w:r>
          </w:p>
        </w:tc>
        <w:tc>
          <w:tcPr>
            <w:tcW w:w="1843" w:type="dxa"/>
            <w:tcBorders>
              <w:top w:val="single" w:sz="4" w:space="0" w:color="auto"/>
            </w:tcBorders>
            <w:shd w:val="clear" w:color="auto" w:fill="FFFFFF"/>
            <w:vAlign w:val="center"/>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пункт 14</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shd w:val="clear" w:color="auto" w:fill="FFFFFF"/>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FFFFFF"/>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FFFFFF"/>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FFFFFF"/>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05DCD" w:rsidRPr="00605DCD" w:rsidTr="00AC34CF">
        <w:trPr>
          <w:jc w:val="center"/>
        </w:trPr>
        <w:tc>
          <w:tcPr>
            <w:tcW w:w="745" w:type="dxa"/>
            <w:tcBorders>
              <w:top w:val="single" w:sz="4" w:space="0" w:color="auto"/>
              <w:bottom w:val="single" w:sz="4" w:space="0" w:color="auto"/>
            </w:tcBorders>
            <w:shd w:val="clear" w:color="auto" w:fill="FFFFFF"/>
          </w:tcPr>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4.3.</w:t>
            </w:r>
          </w:p>
        </w:tc>
        <w:tc>
          <w:tcPr>
            <w:tcW w:w="4253" w:type="dxa"/>
            <w:tcBorders>
              <w:top w:val="single" w:sz="4" w:space="0" w:color="auto"/>
              <w:bottom w:val="single" w:sz="4" w:space="0" w:color="auto"/>
            </w:tcBorders>
            <w:shd w:val="clear" w:color="auto" w:fill="FFFFFF"/>
          </w:tcPr>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 xml:space="preserve">Наличие журнала регистрации отгруженных лома и отходов черных и (или) цветных металлов (до 1 января 2023 года допускается ведение на бумажном носителе). </w:t>
            </w:r>
          </w:p>
          <w:p w:rsidR="00605DCD" w:rsidRPr="00605DCD" w:rsidRDefault="00605DCD" w:rsidP="00605DCD">
            <w:pPr>
              <w:widowControl w:val="0"/>
              <w:autoSpaceDE w:val="0"/>
              <w:autoSpaceDN w:val="0"/>
              <w:spacing w:after="0" w:line="240" w:lineRule="auto"/>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С 1 января 2022 года – в электронном виде.</w:t>
            </w:r>
          </w:p>
        </w:tc>
        <w:tc>
          <w:tcPr>
            <w:tcW w:w="1843" w:type="dxa"/>
            <w:tcBorders>
              <w:top w:val="single" w:sz="4" w:space="0" w:color="auto"/>
              <w:bottom w:val="single" w:sz="4" w:space="0" w:color="auto"/>
            </w:tcBorders>
            <w:shd w:val="clear" w:color="auto" w:fill="FFFFFF"/>
            <w:vAlign w:val="center"/>
          </w:tcPr>
          <w:p w:rsidR="00605DCD" w:rsidRPr="00605DCD" w:rsidRDefault="002C2A0F"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64" w:history="1">
              <w:r w:rsidR="00605DCD" w:rsidRPr="00605DCD">
                <w:rPr>
                  <w:rFonts w:ascii="Times New Roman" w:eastAsia="Times New Roman" w:hAnsi="Times New Roman" w:cs="Times New Roman"/>
                  <w:sz w:val="24"/>
                  <w:szCs w:val="24"/>
                  <w:lang w:eastAsia="ru-RU"/>
                </w:rPr>
                <w:t xml:space="preserve">пункт </w:t>
              </w:r>
            </w:hyperlink>
            <w:r w:rsidR="00605DCD" w:rsidRPr="00605DCD">
              <w:rPr>
                <w:rFonts w:ascii="Times New Roman" w:eastAsia="Times New Roman" w:hAnsi="Times New Roman" w:cs="Times New Roman"/>
                <w:sz w:val="24"/>
                <w:szCs w:val="24"/>
                <w:lang w:eastAsia="ru-RU"/>
              </w:rPr>
              <w:t>22</w:t>
            </w:r>
          </w:p>
          <w:p w:rsidR="00605DCD" w:rsidRPr="00605DCD" w:rsidRDefault="00605DCD" w:rsidP="00605D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5DCD">
              <w:rPr>
                <w:rFonts w:ascii="Times New Roman" w:eastAsia="Times New Roman" w:hAnsi="Times New Roman" w:cs="Times New Roman"/>
                <w:sz w:val="24"/>
                <w:szCs w:val="24"/>
                <w:lang w:eastAsia="ru-RU"/>
              </w:rPr>
              <w:t>Правил</w:t>
            </w:r>
          </w:p>
        </w:tc>
        <w:tc>
          <w:tcPr>
            <w:tcW w:w="809" w:type="dxa"/>
            <w:shd w:val="clear" w:color="auto" w:fill="FFFFFF"/>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FFFFFF"/>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FFFFFF"/>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9" w:type="dxa"/>
            <w:shd w:val="clear" w:color="auto" w:fill="FFFFFF"/>
          </w:tcPr>
          <w:p w:rsidR="00605DCD" w:rsidRPr="00605DCD" w:rsidRDefault="00605DCD" w:rsidP="00605DC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605DCD" w:rsidRPr="00605DCD" w:rsidRDefault="00605DCD" w:rsidP="00605DCD">
      <w:pPr>
        <w:spacing w:after="0" w:line="240" w:lineRule="auto"/>
        <w:jc w:val="both"/>
        <w:rPr>
          <w:rFonts w:ascii="Times New Roman" w:eastAsia="Calibri" w:hAnsi="Times New Roman" w:cs="Times New Roman"/>
          <w:sz w:val="24"/>
          <w:szCs w:val="24"/>
        </w:rPr>
      </w:pPr>
    </w:p>
    <w:p w:rsidR="00605DCD" w:rsidRPr="00605DCD" w:rsidRDefault="00605DCD" w:rsidP="00605DCD">
      <w:pPr>
        <w:spacing w:after="0" w:line="240" w:lineRule="auto"/>
        <w:jc w:val="both"/>
        <w:rPr>
          <w:rFonts w:ascii="Times New Roman" w:eastAsia="Calibri" w:hAnsi="Times New Roman" w:cs="Times New Roman"/>
          <w:sz w:val="24"/>
          <w:szCs w:val="24"/>
        </w:rPr>
      </w:pPr>
    </w:p>
    <w:p w:rsidR="00605DCD" w:rsidRPr="00605DCD" w:rsidRDefault="00605DCD" w:rsidP="00605DCD">
      <w:pPr>
        <w:spacing w:after="0" w:line="240" w:lineRule="auto"/>
        <w:jc w:val="both"/>
        <w:rPr>
          <w:rFonts w:ascii="Times New Roman" w:eastAsia="Calibri" w:hAnsi="Times New Roman" w:cs="Times New Roman"/>
          <w:sz w:val="24"/>
          <w:szCs w:val="24"/>
        </w:rPr>
      </w:pPr>
      <w:r w:rsidRPr="00605DCD">
        <w:rPr>
          <w:rFonts w:ascii="Times New Roman" w:eastAsia="Calibri" w:hAnsi="Times New Roman" w:cs="Times New Roman"/>
          <w:sz w:val="24"/>
          <w:szCs w:val="24"/>
        </w:rPr>
        <w:t>*- перечень нормативных правовых актов, сокращенное наименование которых используется в форме оценочного листа:</w:t>
      </w:r>
    </w:p>
    <w:p w:rsidR="00605DCD" w:rsidRPr="00605DCD" w:rsidRDefault="00605DCD" w:rsidP="00605DCD">
      <w:pPr>
        <w:shd w:val="clear" w:color="auto" w:fill="FFFFFF"/>
        <w:spacing w:after="0" w:line="315" w:lineRule="atLeast"/>
        <w:ind w:firstLine="720"/>
        <w:jc w:val="both"/>
        <w:rPr>
          <w:rFonts w:ascii="Times New Roman" w:eastAsia="Calibri" w:hAnsi="Times New Roman" w:cs="Times New Roman"/>
          <w:spacing w:val="2"/>
          <w:sz w:val="24"/>
          <w:szCs w:val="24"/>
        </w:rPr>
      </w:pPr>
      <w:r w:rsidRPr="00605DCD">
        <w:rPr>
          <w:rFonts w:ascii="Times New Roman" w:eastAsia="Calibri" w:hAnsi="Times New Roman" w:cs="Times New Roman"/>
          <w:spacing w:val="2"/>
          <w:sz w:val="24"/>
          <w:szCs w:val="24"/>
        </w:rPr>
        <w:t xml:space="preserve">Закон № 99-ФЗ - Федеральный закон от </w:t>
      </w:r>
      <w:r w:rsidRPr="00605DCD">
        <w:rPr>
          <w:rFonts w:ascii="Times New Roman" w:eastAsia="Calibri" w:hAnsi="Times New Roman" w:cs="Times New Roman"/>
          <w:sz w:val="24"/>
          <w:szCs w:val="24"/>
        </w:rPr>
        <w:t>4 мая 2011 года</w:t>
      </w:r>
      <w:r w:rsidRPr="00605DCD">
        <w:rPr>
          <w:rFonts w:ascii="Times New Roman" w:eastAsia="Calibri" w:hAnsi="Times New Roman" w:cs="Times New Roman"/>
          <w:spacing w:val="2"/>
          <w:sz w:val="24"/>
          <w:szCs w:val="24"/>
        </w:rPr>
        <w:t xml:space="preserve"> № 99-ФЗ «О лицензировании отдельных видов деятельности»;</w:t>
      </w:r>
    </w:p>
    <w:p w:rsidR="00605DCD" w:rsidRPr="00605DCD" w:rsidRDefault="00605DCD" w:rsidP="00605DCD">
      <w:pPr>
        <w:spacing w:after="0" w:line="240" w:lineRule="auto"/>
        <w:ind w:firstLine="720"/>
        <w:jc w:val="both"/>
        <w:rPr>
          <w:rFonts w:ascii="Times New Roman" w:eastAsia="Calibri" w:hAnsi="Times New Roman" w:cs="Times New Roman"/>
          <w:sz w:val="24"/>
          <w:szCs w:val="24"/>
        </w:rPr>
      </w:pPr>
      <w:r w:rsidRPr="00605DCD">
        <w:rPr>
          <w:rFonts w:ascii="Times New Roman" w:eastAsia="Calibri" w:hAnsi="Times New Roman" w:cs="Times New Roman"/>
          <w:spacing w:val="2"/>
          <w:sz w:val="24"/>
          <w:szCs w:val="24"/>
        </w:rPr>
        <w:t xml:space="preserve">Положение – Положение о лицензировании деятельности по заготовке, хранению, переработке и реализации лома черных и цветных металлов, утвержденное постановлением Правительства Российской Федерации от 28 мая 2022 года №980 </w:t>
      </w:r>
      <w:r w:rsidRPr="00605DCD">
        <w:rPr>
          <w:rFonts w:ascii="Times New Roman" w:eastAsia="Calibri" w:hAnsi="Times New Roman" w:cs="Times New Roman"/>
          <w:sz w:val="24"/>
          <w:szCs w:val="24"/>
        </w:rPr>
        <w: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rsidR="00605DCD" w:rsidRPr="00605DCD" w:rsidRDefault="00605DCD" w:rsidP="00605DCD">
      <w:pPr>
        <w:spacing w:after="0" w:line="240" w:lineRule="auto"/>
        <w:ind w:firstLine="720"/>
        <w:jc w:val="both"/>
        <w:rPr>
          <w:rFonts w:ascii="Times New Roman" w:eastAsia="Calibri" w:hAnsi="Times New Roman" w:cs="Times New Roman"/>
          <w:sz w:val="24"/>
          <w:szCs w:val="24"/>
        </w:rPr>
      </w:pPr>
      <w:r w:rsidRPr="00605DCD">
        <w:rPr>
          <w:rFonts w:ascii="Times New Roman" w:eastAsia="Calibri" w:hAnsi="Times New Roman" w:cs="Times New Roman"/>
          <w:sz w:val="24"/>
          <w:szCs w:val="24"/>
        </w:rPr>
        <w:t xml:space="preserve">Правила – Правила обращения с ломом и отходами черных и цветных металлов и их отчуждения, утвержденные </w:t>
      </w:r>
      <w:r w:rsidRPr="00605DCD">
        <w:rPr>
          <w:rFonts w:ascii="Times New Roman" w:eastAsia="Calibri" w:hAnsi="Times New Roman" w:cs="Times New Roman"/>
          <w:spacing w:val="2"/>
          <w:sz w:val="24"/>
          <w:szCs w:val="24"/>
        </w:rPr>
        <w:t xml:space="preserve">постановлением Правительства Российской Федерации от 28 мая 2022 года №980 </w:t>
      </w:r>
      <w:r w:rsidRPr="00605DCD">
        <w:rPr>
          <w:rFonts w:ascii="Times New Roman" w:eastAsia="Calibri" w:hAnsi="Times New Roman" w:cs="Times New Roman"/>
          <w:sz w:val="24"/>
          <w:szCs w:val="24"/>
        </w:rPr>
        <w: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rsidR="00605DCD" w:rsidRPr="00605DCD" w:rsidRDefault="00605DCD" w:rsidP="00605DCD">
      <w:pPr>
        <w:spacing w:after="0" w:line="240" w:lineRule="auto"/>
        <w:ind w:firstLine="720"/>
        <w:jc w:val="both"/>
        <w:rPr>
          <w:rFonts w:ascii="Times New Roman" w:eastAsia="Calibri" w:hAnsi="Times New Roman" w:cs="Times New Roman"/>
          <w:sz w:val="24"/>
          <w:szCs w:val="24"/>
        </w:rPr>
      </w:pPr>
    </w:p>
    <w:p w:rsidR="00605DCD" w:rsidRPr="001270D6" w:rsidRDefault="00605DCD" w:rsidP="001270D6">
      <w:pPr>
        <w:tabs>
          <w:tab w:val="left" w:pos="7088"/>
        </w:tabs>
        <w:spacing w:after="0" w:line="240" w:lineRule="exact"/>
        <w:ind w:right="-285"/>
        <w:rPr>
          <w:rFonts w:ascii="Times New Roman" w:hAnsi="Times New Roman" w:cs="Times New Roman"/>
          <w:sz w:val="28"/>
          <w:szCs w:val="28"/>
        </w:rPr>
      </w:pPr>
    </w:p>
    <w:sectPr w:rsidR="00605DCD" w:rsidRPr="001270D6" w:rsidSect="00E95909">
      <w:headerReference w:type="default" r:id="rId65"/>
      <w:pgSz w:w="11905" w:h="16837"/>
      <w:pgMar w:top="567" w:right="737" w:bottom="1134" w:left="1701" w:header="0" w:footer="624"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B3A" w:rsidRDefault="00506B3A" w:rsidP="00296511">
      <w:pPr>
        <w:spacing w:after="0" w:line="240" w:lineRule="auto"/>
      </w:pPr>
      <w:r>
        <w:separator/>
      </w:r>
    </w:p>
  </w:endnote>
  <w:endnote w:type="continuationSeparator" w:id="0">
    <w:p w:rsidR="00506B3A" w:rsidRDefault="00506B3A" w:rsidP="0029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altName w:val="MS Mincho"/>
    <w:panose1 w:val="020B0604020202020204"/>
    <w:charset w:val="80"/>
    <w:family w:val="swiss"/>
    <w:pitch w:val="variable"/>
    <w:sig w:usb0="00000000"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29" w:rsidRDefault="00F62729" w:rsidP="008A164F">
    <w:pPr>
      <w:pStyle w:val="af3"/>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F62729" w:rsidRDefault="00F62729" w:rsidP="008A164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726065"/>
      <w:docPartObj>
        <w:docPartGallery w:val="Page Numbers (Bottom of Page)"/>
        <w:docPartUnique/>
      </w:docPartObj>
    </w:sdtPr>
    <w:sdtEndPr/>
    <w:sdtContent>
      <w:p w:rsidR="00F62729" w:rsidRDefault="00F62729">
        <w:pPr>
          <w:pStyle w:val="af3"/>
          <w:jc w:val="right"/>
        </w:pPr>
        <w:r w:rsidRPr="005D5C78">
          <w:fldChar w:fldCharType="begin"/>
        </w:r>
        <w:r w:rsidRPr="005D5C78">
          <w:instrText>PAGE   \* MERGEFORMAT</w:instrText>
        </w:r>
        <w:r w:rsidRPr="005D5C78">
          <w:fldChar w:fldCharType="separate"/>
        </w:r>
        <w:r w:rsidR="002C2A0F">
          <w:rPr>
            <w:noProof/>
          </w:rPr>
          <w:t>2</w:t>
        </w:r>
        <w:r w:rsidRPr="005D5C78">
          <w:fldChar w:fldCharType="end"/>
        </w:r>
      </w:p>
    </w:sdtContent>
  </w:sdt>
  <w:p w:rsidR="00F62729" w:rsidRPr="00866284" w:rsidRDefault="00F62729" w:rsidP="008A164F">
    <w:pPr>
      <w:pStyle w:val="af3"/>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B3A" w:rsidRDefault="00506B3A" w:rsidP="00296511">
      <w:pPr>
        <w:spacing w:after="0" w:line="240" w:lineRule="auto"/>
      </w:pPr>
      <w:r>
        <w:separator/>
      </w:r>
    </w:p>
  </w:footnote>
  <w:footnote w:type="continuationSeparator" w:id="0">
    <w:p w:rsidR="00506B3A" w:rsidRDefault="00506B3A" w:rsidP="00296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29" w:rsidRDefault="00F62729">
    <w:pPr>
      <w:pStyle w:val="af1"/>
      <w:jc w:val="center"/>
    </w:pPr>
  </w:p>
  <w:p w:rsidR="00F62729" w:rsidRDefault="00F62729">
    <w:pPr>
      <w:pStyle w:val="af1"/>
      <w:jc w:val="center"/>
    </w:pPr>
  </w:p>
  <w:p w:rsidR="00F62729" w:rsidRDefault="00F62729">
    <w:pPr>
      <w:pStyle w:val="af1"/>
      <w:jc w:val="center"/>
    </w:pPr>
  </w:p>
  <w:p w:rsidR="00F62729" w:rsidRDefault="00F62729">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decimal"/>
      <w:lvlText w:val="%1.)"/>
      <w:lvlJc w:val="left"/>
      <w:pPr>
        <w:tabs>
          <w:tab w:val="num" w:pos="0"/>
        </w:tabs>
        <w:ind w:left="1069" w:hanging="360"/>
      </w:pPr>
    </w:lvl>
  </w:abstractNum>
  <w:abstractNum w:abstractNumId="2" w15:restartNumberingAfterBreak="0">
    <w:nsid w:val="01EF4C66"/>
    <w:multiLevelType w:val="hybridMultilevel"/>
    <w:tmpl w:val="DACAF6A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F5678"/>
    <w:multiLevelType w:val="hybridMultilevel"/>
    <w:tmpl w:val="5030BB5E"/>
    <w:lvl w:ilvl="0" w:tplc="8A0C7A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10C62A16"/>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5" w15:restartNumberingAfterBreak="0">
    <w:nsid w:val="1DD65FBC"/>
    <w:multiLevelType w:val="multilevel"/>
    <w:tmpl w:val="54A48F68"/>
    <w:lvl w:ilvl="0">
      <w:start w:val="1"/>
      <w:numFmt w:val="decimal"/>
      <w:lvlText w:val="%1."/>
      <w:lvlJc w:val="left"/>
      <w:pPr>
        <w:ind w:left="106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6" w15:restartNumberingAfterBreak="0">
    <w:nsid w:val="280513DB"/>
    <w:multiLevelType w:val="hybridMultilevel"/>
    <w:tmpl w:val="F1A01BB8"/>
    <w:lvl w:ilvl="0" w:tplc="0B308A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2BE36BA5"/>
    <w:multiLevelType w:val="multilevel"/>
    <w:tmpl w:val="D2602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F11ABA"/>
    <w:multiLevelType w:val="hybridMultilevel"/>
    <w:tmpl w:val="7EBEB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B5DC5"/>
    <w:multiLevelType w:val="hybridMultilevel"/>
    <w:tmpl w:val="8CAC33E4"/>
    <w:lvl w:ilvl="0" w:tplc="F532051E">
      <w:start w:val="2"/>
      <w:numFmt w:val="decimal"/>
      <w:lvlText w:val="%1."/>
      <w:lvlJc w:val="left"/>
      <w:pPr>
        <w:tabs>
          <w:tab w:val="num" w:pos="1140"/>
        </w:tabs>
        <w:ind w:left="1140" w:hanging="4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305A1E93"/>
    <w:multiLevelType w:val="hybridMultilevel"/>
    <w:tmpl w:val="205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9871DD"/>
    <w:multiLevelType w:val="singleLevel"/>
    <w:tmpl w:val="2E9A170A"/>
    <w:lvl w:ilvl="0">
      <w:start w:val="1"/>
      <w:numFmt w:val="bullet"/>
      <w:lvlText w:val=""/>
      <w:lvlJc w:val="left"/>
      <w:pPr>
        <w:tabs>
          <w:tab w:val="num" w:pos="360"/>
        </w:tabs>
      </w:pPr>
      <w:rPr>
        <w:rFonts w:ascii="Wingdings" w:hAnsi="Wingdings" w:cs="Wingdings" w:hint="default"/>
      </w:rPr>
    </w:lvl>
  </w:abstractNum>
  <w:abstractNum w:abstractNumId="12" w15:restartNumberingAfterBreak="0">
    <w:nsid w:val="313A477C"/>
    <w:multiLevelType w:val="multilevel"/>
    <w:tmpl w:val="379CCF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A46656"/>
    <w:multiLevelType w:val="hybridMultilevel"/>
    <w:tmpl w:val="09F07C26"/>
    <w:lvl w:ilvl="0" w:tplc="5426B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602978"/>
    <w:multiLevelType w:val="singleLevel"/>
    <w:tmpl w:val="CCA08E7A"/>
    <w:lvl w:ilvl="0">
      <w:start w:val="1"/>
      <w:numFmt w:val="bullet"/>
      <w:lvlText w:val=""/>
      <w:lvlJc w:val="left"/>
      <w:pPr>
        <w:tabs>
          <w:tab w:val="num" w:pos="360"/>
        </w:tabs>
      </w:pPr>
      <w:rPr>
        <w:rFonts w:ascii="Wingdings" w:hAnsi="Wingdings" w:cs="Wingdings" w:hint="default"/>
      </w:rPr>
    </w:lvl>
  </w:abstractNum>
  <w:abstractNum w:abstractNumId="15" w15:restartNumberingAfterBreak="0">
    <w:nsid w:val="381B1546"/>
    <w:multiLevelType w:val="hybridMultilevel"/>
    <w:tmpl w:val="519C4F3E"/>
    <w:lvl w:ilvl="0" w:tplc="C2BC4A4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15:restartNumberingAfterBreak="0">
    <w:nsid w:val="3F044F92"/>
    <w:multiLevelType w:val="hybridMultilevel"/>
    <w:tmpl w:val="20B2A82E"/>
    <w:lvl w:ilvl="0" w:tplc="F04666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FB132CD"/>
    <w:multiLevelType w:val="hybridMultilevel"/>
    <w:tmpl w:val="7486D9F2"/>
    <w:lvl w:ilvl="0" w:tplc="9B26AD9C">
      <w:start w:val="1"/>
      <w:numFmt w:val="decimal"/>
      <w:lvlText w:val="%1)"/>
      <w:lvlJc w:val="left"/>
      <w:pPr>
        <w:ind w:left="252" w:hanging="245"/>
      </w:pPr>
      <w:rPr>
        <w:rFonts w:ascii="Times New Roman" w:eastAsia="Times New Roman" w:hAnsi="Times New Roman" w:cs="Times New Roman" w:hint="default"/>
        <w:b w:val="0"/>
        <w:bCs w:val="0"/>
        <w:i w:val="0"/>
        <w:iCs w:val="0"/>
        <w:w w:val="91"/>
        <w:sz w:val="28"/>
        <w:szCs w:val="25"/>
        <w:lang w:val="ru-RU" w:eastAsia="en-US" w:bidi="ar-SA"/>
      </w:rPr>
    </w:lvl>
    <w:lvl w:ilvl="1" w:tplc="243EB930">
      <w:numFmt w:val="bullet"/>
      <w:lvlText w:val="•"/>
      <w:lvlJc w:val="left"/>
      <w:pPr>
        <w:ind w:left="1290" w:hanging="245"/>
      </w:pPr>
      <w:rPr>
        <w:lang w:val="ru-RU" w:eastAsia="en-US" w:bidi="ar-SA"/>
      </w:rPr>
    </w:lvl>
    <w:lvl w:ilvl="2" w:tplc="0F720140">
      <w:numFmt w:val="bullet"/>
      <w:lvlText w:val="•"/>
      <w:lvlJc w:val="left"/>
      <w:pPr>
        <w:ind w:left="2320" w:hanging="245"/>
      </w:pPr>
      <w:rPr>
        <w:lang w:val="ru-RU" w:eastAsia="en-US" w:bidi="ar-SA"/>
      </w:rPr>
    </w:lvl>
    <w:lvl w:ilvl="3" w:tplc="412CAFEE">
      <w:numFmt w:val="bullet"/>
      <w:lvlText w:val="•"/>
      <w:lvlJc w:val="left"/>
      <w:pPr>
        <w:ind w:left="3350" w:hanging="245"/>
      </w:pPr>
      <w:rPr>
        <w:lang w:val="ru-RU" w:eastAsia="en-US" w:bidi="ar-SA"/>
      </w:rPr>
    </w:lvl>
    <w:lvl w:ilvl="4" w:tplc="D7D0C426">
      <w:numFmt w:val="bullet"/>
      <w:lvlText w:val="•"/>
      <w:lvlJc w:val="left"/>
      <w:pPr>
        <w:ind w:left="4380" w:hanging="245"/>
      </w:pPr>
      <w:rPr>
        <w:lang w:val="ru-RU" w:eastAsia="en-US" w:bidi="ar-SA"/>
      </w:rPr>
    </w:lvl>
    <w:lvl w:ilvl="5" w:tplc="66564A5A">
      <w:numFmt w:val="bullet"/>
      <w:lvlText w:val="•"/>
      <w:lvlJc w:val="left"/>
      <w:pPr>
        <w:ind w:left="5410" w:hanging="245"/>
      </w:pPr>
      <w:rPr>
        <w:lang w:val="ru-RU" w:eastAsia="en-US" w:bidi="ar-SA"/>
      </w:rPr>
    </w:lvl>
    <w:lvl w:ilvl="6" w:tplc="CFB4C0AA">
      <w:numFmt w:val="bullet"/>
      <w:lvlText w:val="•"/>
      <w:lvlJc w:val="left"/>
      <w:pPr>
        <w:ind w:left="6440" w:hanging="245"/>
      </w:pPr>
      <w:rPr>
        <w:lang w:val="ru-RU" w:eastAsia="en-US" w:bidi="ar-SA"/>
      </w:rPr>
    </w:lvl>
    <w:lvl w:ilvl="7" w:tplc="F5509AD2">
      <w:numFmt w:val="bullet"/>
      <w:lvlText w:val="•"/>
      <w:lvlJc w:val="left"/>
      <w:pPr>
        <w:ind w:left="7470" w:hanging="245"/>
      </w:pPr>
      <w:rPr>
        <w:lang w:val="ru-RU" w:eastAsia="en-US" w:bidi="ar-SA"/>
      </w:rPr>
    </w:lvl>
    <w:lvl w:ilvl="8" w:tplc="E1B6948C">
      <w:numFmt w:val="bullet"/>
      <w:lvlText w:val="•"/>
      <w:lvlJc w:val="left"/>
      <w:pPr>
        <w:ind w:left="8500" w:hanging="245"/>
      </w:pPr>
      <w:rPr>
        <w:lang w:val="ru-RU" w:eastAsia="en-US" w:bidi="ar-SA"/>
      </w:rPr>
    </w:lvl>
  </w:abstractNum>
  <w:abstractNum w:abstractNumId="18" w15:restartNumberingAfterBreak="0">
    <w:nsid w:val="489E1A9C"/>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19" w15:restartNumberingAfterBreak="0">
    <w:nsid w:val="4AB96059"/>
    <w:multiLevelType w:val="hybridMultilevel"/>
    <w:tmpl w:val="92C8927A"/>
    <w:lvl w:ilvl="0" w:tplc="C85A9E6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571338"/>
    <w:multiLevelType w:val="multilevel"/>
    <w:tmpl w:val="19CE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6358E3"/>
    <w:multiLevelType w:val="multilevel"/>
    <w:tmpl w:val="8D547C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395E37"/>
    <w:multiLevelType w:val="hybridMultilevel"/>
    <w:tmpl w:val="41860C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CEE7271"/>
    <w:multiLevelType w:val="hybridMultilevel"/>
    <w:tmpl w:val="C7BCF258"/>
    <w:lvl w:ilvl="0" w:tplc="706E8904">
      <w:start w:val="1"/>
      <w:numFmt w:val="decimal"/>
      <w:lvlText w:val="%1."/>
      <w:lvlJc w:val="left"/>
      <w:pPr>
        <w:ind w:left="1069" w:hanging="360"/>
      </w:pPr>
      <w:rPr>
        <w:rFonts w:hint="default"/>
        <w:color w:val="22272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1EF6B7F"/>
    <w:multiLevelType w:val="multilevel"/>
    <w:tmpl w:val="492C89F0"/>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65791174"/>
    <w:multiLevelType w:val="hybridMultilevel"/>
    <w:tmpl w:val="205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F26B8F"/>
    <w:multiLevelType w:val="hybridMultilevel"/>
    <w:tmpl w:val="5B76176A"/>
    <w:lvl w:ilvl="0" w:tplc="2A0C81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F8164DC"/>
    <w:multiLevelType w:val="multilevel"/>
    <w:tmpl w:val="BD76F4F6"/>
    <w:lvl w:ilvl="0">
      <w:start w:val="1"/>
      <w:numFmt w:val="decimal"/>
      <w:lvlText w:val="%1."/>
      <w:lvlJc w:val="left"/>
      <w:pPr>
        <w:ind w:left="1155" w:hanging="4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8" w15:restartNumberingAfterBreak="0">
    <w:nsid w:val="76486799"/>
    <w:multiLevelType w:val="hybridMultilevel"/>
    <w:tmpl w:val="C4F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8D14C8"/>
    <w:multiLevelType w:val="hybridMultilevel"/>
    <w:tmpl w:val="F3C21E92"/>
    <w:lvl w:ilvl="0" w:tplc="314A6A5C">
      <w:start w:val="1"/>
      <w:numFmt w:val="decimal"/>
      <w:lvlText w:val="%1)"/>
      <w:lvlJc w:val="left"/>
      <w:pPr>
        <w:ind w:left="249" w:hanging="291"/>
      </w:pPr>
      <w:rPr>
        <w:rFonts w:ascii="Times New Roman" w:eastAsia="Times New Roman" w:hAnsi="Times New Roman" w:cs="Times New Roman" w:hint="default"/>
        <w:b w:val="0"/>
        <w:bCs w:val="0"/>
        <w:i w:val="0"/>
        <w:iCs w:val="0"/>
        <w:w w:val="91"/>
        <w:sz w:val="28"/>
        <w:szCs w:val="25"/>
        <w:lang w:val="ru-RU" w:eastAsia="en-US" w:bidi="ar-SA"/>
      </w:rPr>
    </w:lvl>
    <w:lvl w:ilvl="1" w:tplc="B4862ABC">
      <w:numFmt w:val="bullet"/>
      <w:lvlText w:val="•"/>
      <w:lvlJc w:val="left"/>
      <w:pPr>
        <w:ind w:left="1272" w:hanging="291"/>
      </w:pPr>
      <w:rPr>
        <w:rFonts w:hint="default"/>
        <w:lang w:val="ru-RU" w:eastAsia="en-US" w:bidi="ar-SA"/>
      </w:rPr>
    </w:lvl>
    <w:lvl w:ilvl="2" w:tplc="B54A6B48">
      <w:numFmt w:val="bullet"/>
      <w:lvlText w:val="•"/>
      <w:lvlJc w:val="left"/>
      <w:pPr>
        <w:ind w:left="2304" w:hanging="291"/>
      </w:pPr>
      <w:rPr>
        <w:rFonts w:hint="default"/>
        <w:lang w:val="ru-RU" w:eastAsia="en-US" w:bidi="ar-SA"/>
      </w:rPr>
    </w:lvl>
    <w:lvl w:ilvl="3" w:tplc="120E2698">
      <w:numFmt w:val="bullet"/>
      <w:lvlText w:val="•"/>
      <w:lvlJc w:val="left"/>
      <w:pPr>
        <w:ind w:left="3336" w:hanging="291"/>
      </w:pPr>
      <w:rPr>
        <w:rFonts w:hint="default"/>
        <w:lang w:val="ru-RU" w:eastAsia="en-US" w:bidi="ar-SA"/>
      </w:rPr>
    </w:lvl>
    <w:lvl w:ilvl="4" w:tplc="14324022">
      <w:numFmt w:val="bullet"/>
      <w:lvlText w:val="•"/>
      <w:lvlJc w:val="left"/>
      <w:pPr>
        <w:ind w:left="4368" w:hanging="291"/>
      </w:pPr>
      <w:rPr>
        <w:rFonts w:hint="default"/>
        <w:lang w:val="ru-RU" w:eastAsia="en-US" w:bidi="ar-SA"/>
      </w:rPr>
    </w:lvl>
    <w:lvl w:ilvl="5" w:tplc="E7949F92">
      <w:numFmt w:val="bullet"/>
      <w:lvlText w:val="•"/>
      <w:lvlJc w:val="left"/>
      <w:pPr>
        <w:ind w:left="5400" w:hanging="291"/>
      </w:pPr>
      <w:rPr>
        <w:rFonts w:hint="default"/>
        <w:lang w:val="ru-RU" w:eastAsia="en-US" w:bidi="ar-SA"/>
      </w:rPr>
    </w:lvl>
    <w:lvl w:ilvl="6" w:tplc="0B74C512">
      <w:numFmt w:val="bullet"/>
      <w:lvlText w:val="•"/>
      <w:lvlJc w:val="left"/>
      <w:pPr>
        <w:ind w:left="6432" w:hanging="291"/>
      </w:pPr>
      <w:rPr>
        <w:rFonts w:hint="default"/>
        <w:lang w:val="ru-RU" w:eastAsia="en-US" w:bidi="ar-SA"/>
      </w:rPr>
    </w:lvl>
    <w:lvl w:ilvl="7" w:tplc="F456203E">
      <w:numFmt w:val="bullet"/>
      <w:lvlText w:val="•"/>
      <w:lvlJc w:val="left"/>
      <w:pPr>
        <w:ind w:left="7464" w:hanging="291"/>
      </w:pPr>
      <w:rPr>
        <w:rFonts w:hint="default"/>
        <w:lang w:val="ru-RU" w:eastAsia="en-US" w:bidi="ar-SA"/>
      </w:rPr>
    </w:lvl>
    <w:lvl w:ilvl="8" w:tplc="64429B78">
      <w:numFmt w:val="bullet"/>
      <w:lvlText w:val="•"/>
      <w:lvlJc w:val="left"/>
      <w:pPr>
        <w:ind w:left="8496" w:hanging="291"/>
      </w:pPr>
      <w:rPr>
        <w:rFonts w:hint="default"/>
        <w:lang w:val="ru-RU" w:eastAsia="en-US" w:bidi="ar-SA"/>
      </w:rPr>
    </w:lvl>
  </w:abstractNum>
  <w:abstractNum w:abstractNumId="30" w15:restartNumberingAfterBreak="0">
    <w:nsid w:val="79033EED"/>
    <w:multiLevelType w:val="hybridMultilevel"/>
    <w:tmpl w:val="AD7274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D35593"/>
    <w:multiLevelType w:val="hybridMultilevel"/>
    <w:tmpl w:val="6CB6F6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E362A85"/>
    <w:multiLevelType w:val="multilevel"/>
    <w:tmpl w:val="EAA66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7"/>
  </w:num>
  <w:num w:numId="3">
    <w:abstractNumId w:val="12"/>
  </w:num>
  <w:num w:numId="4">
    <w:abstractNumId w:val="21"/>
  </w:num>
  <w:num w:numId="5">
    <w:abstractNumId w:val="32"/>
  </w:num>
  <w:num w:numId="6">
    <w:abstractNumId w:val="15"/>
  </w:num>
  <w:num w:numId="7">
    <w:abstractNumId w:val="27"/>
  </w:num>
  <w:num w:numId="8">
    <w:abstractNumId w:val="16"/>
  </w:num>
  <w:num w:numId="9">
    <w:abstractNumId w:val="20"/>
  </w:num>
  <w:num w:numId="10">
    <w:abstractNumId w:val="8"/>
  </w:num>
  <w:num w:numId="11">
    <w:abstractNumId w:val="23"/>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1"/>
  </w:num>
  <w:num w:numId="15">
    <w:abstractNumId w:val="2"/>
  </w:num>
  <w:num w:numId="16">
    <w:abstractNumId w:val="9"/>
  </w:num>
  <w:num w:numId="17">
    <w:abstractNumId w:val="14"/>
  </w:num>
  <w:num w:numId="18">
    <w:abstractNumId w:val="11"/>
  </w:num>
  <w:num w:numId="19">
    <w:abstractNumId w:val="4"/>
  </w:num>
  <w:num w:numId="20">
    <w:abstractNumId w:val="18"/>
  </w:num>
  <w:num w:numId="21">
    <w:abstractNumId w:val="3"/>
  </w:num>
  <w:num w:numId="22">
    <w:abstractNumId w:val="22"/>
  </w:num>
  <w:num w:numId="23">
    <w:abstractNumId w:val="6"/>
  </w:num>
  <w:num w:numId="24">
    <w:abstractNumId w:val="31"/>
  </w:num>
  <w:num w:numId="25">
    <w:abstractNumId w:val="13"/>
  </w:num>
  <w:num w:numId="26">
    <w:abstractNumId w:val="5"/>
  </w:num>
  <w:num w:numId="27">
    <w:abstractNumId w:val="24"/>
  </w:num>
  <w:num w:numId="28">
    <w:abstractNumId w:val="30"/>
  </w:num>
  <w:num w:numId="29">
    <w:abstractNumId w:val="28"/>
  </w:num>
  <w:num w:numId="30">
    <w:abstractNumId w:val="10"/>
  </w:num>
  <w:num w:numId="31">
    <w:abstractNumId w:val="25"/>
  </w:num>
  <w:num w:numId="32">
    <w:abstractNumId w:val="1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54"/>
    <w:rsid w:val="000006F2"/>
    <w:rsid w:val="00004E21"/>
    <w:rsid w:val="00007F26"/>
    <w:rsid w:val="0001207D"/>
    <w:rsid w:val="0001286D"/>
    <w:rsid w:val="00012DDB"/>
    <w:rsid w:val="00016CB6"/>
    <w:rsid w:val="0001785A"/>
    <w:rsid w:val="000214A2"/>
    <w:rsid w:val="00021D56"/>
    <w:rsid w:val="0002639E"/>
    <w:rsid w:val="00026725"/>
    <w:rsid w:val="0002748E"/>
    <w:rsid w:val="00027FB5"/>
    <w:rsid w:val="00030373"/>
    <w:rsid w:val="0003301E"/>
    <w:rsid w:val="00033375"/>
    <w:rsid w:val="00042C03"/>
    <w:rsid w:val="0004573C"/>
    <w:rsid w:val="000458DD"/>
    <w:rsid w:val="0004618B"/>
    <w:rsid w:val="000541D5"/>
    <w:rsid w:val="00057D46"/>
    <w:rsid w:val="0006118E"/>
    <w:rsid w:val="00063516"/>
    <w:rsid w:val="00063DDE"/>
    <w:rsid w:val="00064500"/>
    <w:rsid w:val="0006674E"/>
    <w:rsid w:val="00074EA4"/>
    <w:rsid w:val="00075147"/>
    <w:rsid w:val="000751AA"/>
    <w:rsid w:val="00080CAD"/>
    <w:rsid w:val="00081300"/>
    <w:rsid w:val="000823A2"/>
    <w:rsid w:val="00085C6F"/>
    <w:rsid w:val="00086BAB"/>
    <w:rsid w:val="00087DE2"/>
    <w:rsid w:val="00090363"/>
    <w:rsid w:val="00090980"/>
    <w:rsid w:val="000921D1"/>
    <w:rsid w:val="000950E8"/>
    <w:rsid w:val="0009752F"/>
    <w:rsid w:val="00097D93"/>
    <w:rsid w:val="000A6DB3"/>
    <w:rsid w:val="000C01A7"/>
    <w:rsid w:val="000C347A"/>
    <w:rsid w:val="000C6974"/>
    <w:rsid w:val="000C6B6C"/>
    <w:rsid w:val="000C7308"/>
    <w:rsid w:val="000C7932"/>
    <w:rsid w:val="000D4E1A"/>
    <w:rsid w:val="000D53E4"/>
    <w:rsid w:val="000D5BB3"/>
    <w:rsid w:val="000D6606"/>
    <w:rsid w:val="000E05C7"/>
    <w:rsid w:val="000E062C"/>
    <w:rsid w:val="000F0170"/>
    <w:rsid w:val="000F3493"/>
    <w:rsid w:val="000F71D1"/>
    <w:rsid w:val="001008E0"/>
    <w:rsid w:val="00103944"/>
    <w:rsid w:val="00104429"/>
    <w:rsid w:val="00107931"/>
    <w:rsid w:val="001136F1"/>
    <w:rsid w:val="001201B5"/>
    <w:rsid w:val="001212BE"/>
    <w:rsid w:val="001226C3"/>
    <w:rsid w:val="00123A24"/>
    <w:rsid w:val="001270D6"/>
    <w:rsid w:val="00146820"/>
    <w:rsid w:val="001473B4"/>
    <w:rsid w:val="00151CF9"/>
    <w:rsid w:val="00156E0D"/>
    <w:rsid w:val="00162C72"/>
    <w:rsid w:val="00170280"/>
    <w:rsid w:val="00171ACE"/>
    <w:rsid w:val="00175E53"/>
    <w:rsid w:val="00177053"/>
    <w:rsid w:val="00177EED"/>
    <w:rsid w:val="00180046"/>
    <w:rsid w:val="001815BD"/>
    <w:rsid w:val="00184688"/>
    <w:rsid w:val="00194876"/>
    <w:rsid w:val="001A4702"/>
    <w:rsid w:val="001C1A37"/>
    <w:rsid w:val="001C2B32"/>
    <w:rsid w:val="001C592E"/>
    <w:rsid w:val="001C5B84"/>
    <w:rsid w:val="001D55E1"/>
    <w:rsid w:val="001D6484"/>
    <w:rsid w:val="001F2F59"/>
    <w:rsid w:val="001F31DC"/>
    <w:rsid w:val="001F3CAC"/>
    <w:rsid w:val="001F5EC2"/>
    <w:rsid w:val="001F6817"/>
    <w:rsid w:val="00203DE1"/>
    <w:rsid w:val="00206F1B"/>
    <w:rsid w:val="00207890"/>
    <w:rsid w:val="002078D7"/>
    <w:rsid w:val="00211D6E"/>
    <w:rsid w:val="00214319"/>
    <w:rsid w:val="002165C1"/>
    <w:rsid w:val="00217127"/>
    <w:rsid w:val="00217D65"/>
    <w:rsid w:val="00225899"/>
    <w:rsid w:val="00226534"/>
    <w:rsid w:val="00230062"/>
    <w:rsid w:val="002346B8"/>
    <w:rsid w:val="00235268"/>
    <w:rsid w:val="00235E91"/>
    <w:rsid w:val="0023627A"/>
    <w:rsid w:val="00236431"/>
    <w:rsid w:val="00236CC5"/>
    <w:rsid w:val="00241AA1"/>
    <w:rsid w:val="0024269B"/>
    <w:rsid w:val="00242939"/>
    <w:rsid w:val="00243C14"/>
    <w:rsid w:val="00247F93"/>
    <w:rsid w:val="0025259E"/>
    <w:rsid w:val="00262A4A"/>
    <w:rsid w:val="0026326C"/>
    <w:rsid w:val="002671D3"/>
    <w:rsid w:val="00272456"/>
    <w:rsid w:val="002737E0"/>
    <w:rsid w:val="00273E30"/>
    <w:rsid w:val="0027455E"/>
    <w:rsid w:val="0028790D"/>
    <w:rsid w:val="00287FCC"/>
    <w:rsid w:val="002910DE"/>
    <w:rsid w:val="00294D25"/>
    <w:rsid w:val="00294E01"/>
    <w:rsid w:val="00296511"/>
    <w:rsid w:val="00296F85"/>
    <w:rsid w:val="002976E9"/>
    <w:rsid w:val="002A2A96"/>
    <w:rsid w:val="002A6937"/>
    <w:rsid w:val="002B12D5"/>
    <w:rsid w:val="002B20B1"/>
    <w:rsid w:val="002B65C3"/>
    <w:rsid w:val="002B6F38"/>
    <w:rsid w:val="002C2A0F"/>
    <w:rsid w:val="002D1A8F"/>
    <w:rsid w:val="002D1D67"/>
    <w:rsid w:val="002D4C44"/>
    <w:rsid w:val="002D5266"/>
    <w:rsid w:val="002D59C8"/>
    <w:rsid w:val="002D613A"/>
    <w:rsid w:val="002D6D03"/>
    <w:rsid w:val="002D7407"/>
    <w:rsid w:val="002E071D"/>
    <w:rsid w:val="002E33D9"/>
    <w:rsid w:val="002E4152"/>
    <w:rsid w:val="002E4A4B"/>
    <w:rsid w:val="002E643B"/>
    <w:rsid w:val="002E7773"/>
    <w:rsid w:val="002F0798"/>
    <w:rsid w:val="002F0C56"/>
    <w:rsid w:val="002F22EA"/>
    <w:rsid w:val="002F3B6D"/>
    <w:rsid w:val="002F56BB"/>
    <w:rsid w:val="002F73D2"/>
    <w:rsid w:val="002F75A7"/>
    <w:rsid w:val="00304D2C"/>
    <w:rsid w:val="00305D0F"/>
    <w:rsid w:val="00324EFA"/>
    <w:rsid w:val="00332E37"/>
    <w:rsid w:val="003471C3"/>
    <w:rsid w:val="00350D24"/>
    <w:rsid w:val="00354071"/>
    <w:rsid w:val="003647EC"/>
    <w:rsid w:val="003657C8"/>
    <w:rsid w:val="00371C12"/>
    <w:rsid w:val="00375FEB"/>
    <w:rsid w:val="003836AB"/>
    <w:rsid w:val="003970C3"/>
    <w:rsid w:val="003A0308"/>
    <w:rsid w:val="003A4886"/>
    <w:rsid w:val="003B2AA5"/>
    <w:rsid w:val="003C4BE9"/>
    <w:rsid w:val="003C5EC3"/>
    <w:rsid w:val="003D29B3"/>
    <w:rsid w:val="003E7AB6"/>
    <w:rsid w:val="003F27F1"/>
    <w:rsid w:val="003F5DFB"/>
    <w:rsid w:val="003F658B"/>
    <w:rsid w:val="00400BF3"/>
    <w:rsid w:val="00413F36"/>
    <w:rsid w:val="0042206C"/>
    <w:rsid w:val="004227DC"/>
    <w:rsid w:val="004235CE"/>
    <w:rsid w:val="00424397"/>
    <w:rsid w:val="00424D09"/>
    <w:rsid w:val="0042525E"/>
    <w:rsid w:val="00427BDA"/>
    <w:rsid w:val="004366CB"/>
    <w:rsid w:val="00441C73"/>
    <w:rsid w:val="004477C6"/>
    <w:rsid w:val="00450193"/>
    <w:rsid w:val="00450711"/>
    <w:rsid w:val="0046094A"/>
    <w:rsid w:val="0046167A"/>
    <w:rsid w:val="00461945"/>
    <w:rsid w:val="00462421"/>
    <w:rsid w:val="00467BDC"/>
    <w:rsid w:val="00474FF9"/>
    <w:rsid w:val="004816D0"/>
    <w:rsid w:val="00490A2D"/>
    <w:rsid w:val="00492AD2"/>
    <w:rsid w:val="00494AD1"/>
    <w:rsid w:val="004A6780"/>
    <w:rsid w:val="004A772D"/>
    <w:rsid w:val="004B324D"/>
    <w:rsid w:val="004B3DB4"/>
    <w:rsid w:val="004C26CC"/>
    <w:rsid w:val="004E2F39"/>
    <w:rsid w:val="004F0909"/>
    <w:rsid w:val="004F1991"/>
    <w:rsid w:val="004F2468"/>
    <w:rsid w:val="004F4D7D"/>
    <w:rsid w:val="004F5E7A"/>
    <w:rsid w:val="004F7511"/>
    <w:rsid w:val="005021BE"/>
    <w:rsid w:val="00504CAD"/>
    <w:rsid w:val="00506B3A"/>
    <w:rsid w:val="00507910"/>
    <w:rsid w:val="00514023"/>
    <w:rsid w:val="005151A2"/>
    <w:rsid w:val="005363FD"/>
    <w:rsid w:val="00536730"/>
    <w:rsid w:val="005450E5"/>
    <w:rsid w:val="00552D5D"/>
    <w:rsid w:val="0055359B"/>
    <w:rsid w:val="00553A57"/>
    <w:rsid w:val="00560504"/>
    <w:rsid w:val="00560862"/>
    <w:rsid w:val="00566977"/>
    <w:rsid w:val="0057212D"/>
    <w:rsid w:val="005741C9"/>
    <w:rsid w:val="00574C57"/>
    <w:rsid w:val="0057567B"/>
    <w:rsid w:val="0058059B"/>
    <w:rsid w:val="00582E9A"/>
    <w:rsid w:val="005830E1"/>
    <w:rsid w:val="0058674B"/>
    <w:rsid w:val="00590452"/>
    <w:rsid w:val="00590960"/>
    <w:rsid w:val="005909AA"/>
    <w:rsid w:val="005B1D42"/>
    <w:rsid w:val="005B2709"/>
    <w:rsid w:val="005B4C72"/>
    <w:rsid w:val="005C0048"/>
    <w:rsid w:val="005C4606"/>
    <w:rsid w:val="005C615E"/>
    <w:rsid w:val="005D3FBC"/>
    <w:rsid w:val="005D5C78"/>
    <w:rsid w:val="005E02A8"/>
    <w:rsid w:val="005E10CD"/>
    <w:rsid w:val="005E5CF2"/>
    <w:rsid w:val="00602D36"/>
    <w:rsid w:val="006032FC"/>
    <w:rsid w:val="0060503D"/>
    <w:rsid w:val="00605DCD"/>
    <w:rsid w:val="00610D67"/>
    <w:rsid w:val="00615CE2"/>
    <w:rsid w:val="00616ADB"/>
    <w:rsid w:val="00624DCF"/>
    <w:rsid w:val="0063634C"/>
    <w:rsid w:val="006363C7"/>
    <w:rsid w:val="00642B46"/>
    <w:rsid w:val="00646DDC"/>
    <w:rsid w:val="006506DA"/>
    <w:rsid w:val="006549C7"/>
    <w:rsid w:val="00655C03"/>
    <w:rsid w:val="00655D6D"/>
    <w:rsid w:val="00661D9E"/>
    <w:rsid w:val="00665F0C"/>
    <w:rsid w:val="00675940"/>
    <w:rsid w:val="0068083D"/>
    <w:rsid w:val="00691C08"/>
    <w:rsid w:val="00693343"/>
    <w:rsid w:val="00694292"/>
    <w:rsid w:val="00695409"/>
    <w:rsid w:val="00695820"/>
    <w:rsid w:val="00696FFD"/>
    <w:rsid w:val="00697DAE"/>
    <w:rsid w:val="006A0B91"/>
    <w:rsid w:val="006A6385"/>
    <w:rsid w:val="006B52DA"/>
    <w:rsid w:val="006B549E"/>
    <w:rsid w:val="006B603C"/>
    <w:rsid w:val="006C0878"/>
    <w:rsid w:val="006C0CC7"/>
    <w:rsid w:val="006C35CF"/>
    <w:rsid w:val="006C6095"/>
    <w:rsid w:val="006C668C"/>
    <w:rsid w:val="006D31F7"/>
    <w:rsid w:val="006D32E4"/>
    <w:rsid w:val="006E213B"/>
    <w:rsid w:val="006E42E9"/>
    <w:rsid w:val="006E6118"/>
    <w:rsid w:val="006E6A20"/>
    <w:rsid w:val="006F2166"/>
    <w:rsid w:val="006F25F4"/>
    <w:rsid w:val="006F56E1"/>
    <w:rsid w:val="0070343A"/>
    <w:rsid w:val="007042EA"/>
    <w:rsid w:val="00704338"/>
    <w:rsid w:val="00704F10"/>
    <w:rsid w:val="00711375"/>
    <w:rsid w:val="00711D62"/>
    <w:rsid w:val="00714167"/>
    <w:rsid w:val="00720445"/>
    <w:rsid w:val="007230D0"/>
    <w:rsid w:val="00732AD4"/>
    <w:rsid w:val="00732F7B"/>
    <w:rsid w:val="0073495E"/>
    <w:rsid w:val="007440D0"/>
    <w:rsid w:val="00747E83"/>
    <w:rsid w:val="007528D7"/>
    <w:rsid w:val="00760B54"/>
    <w:rsid w:val="00763E5A"/>
    <w:rsid w:val="0077685B"/>
    <w:rsid w:val="007835D6"/>
    <w:rsid w:val="00787522"/>
    <w:rsid w:val="007900DD"/>
    <w:rsid w:val="007905F7"/>
    <w:rsid w:val="0079063F"/>
    <w:rsid w:val="00791585"/>
    <w:rsid w:val="00791CA4"/>
    <w:rsid w:val="00792640"/>
    <w:rsid w:val="00792CD8"/>
    <w:rsid w:val="0079406A"/>
    <w:rsid w:val="00796B29"/>
    <w:rsid w:val="007A1258"/>
    <w:rsid w:val="007A56EE"/>
    <w:rsid w:val="007A6045"/>
    <w:rsid w:val="007A7AB8"/>
    <w:rsid w:val="007B1147"/>
    <w:rsid w:val="007B285A"/>
    <w:rsid w:val="007B30FD"/>
    <w:rsid w:val="007B6A6F"/>
    <w:rsid w:val="007B74E7"/>
    <w:rsid w:val="007C2B4B"/>
    <w:rsid w:val="007D2408"/>
    <w:rsid w:val="007D2B23"/>
    <w:rsid w:val="007D2B45"/>
    <w:rsid w:val="007E6492"/>
    <w:rsid w:val="007F1354"/>
    <w:rsid w:val="007F41BE"/>
    <w:rsid w:val="007F44C7"/>
    <w:rsid w:val="0080096E"/>
    <w:rsid w:val="00810B96"/>
    <w:rsid w:val="00814E61"/>
    <w:rsid w:val="008150C0"/>
    <w:rsid w:val="00822AA1"/>
    <w:rsid w:val="008244BB"/>
    <w:rsid w:val="00826665"/>
    <w:rsid w:val="00834019"/>
    <w:rsid w:val="008444BF"/>
    <w:rsid w:val="00847BCB"/>
    <w:rsid w:val="0085781B"/>
    <w:rsid w:val="008612FC"/>
    <w:rsid w:val="00866338"/>
    <w:rsid w:val="00870F46"/>
    <w:rsid w:val="00871C1D"/>
    <w:rsid w:val="00873CB4"/>
    <w:rsid w:val="008749C3"/>
    <w:rsid w:val="00875DB6"/>
    <w:rsid w:val="008811C3"/>
    <w:rsid w:val="00881E87"/>
    <w:rsid w:val="00883FF5"/>
    <w:rsid w:val="0088422D"/>
    <w:rsid w:val="00887439"/>
    <w:rsid w:val="00893971"/>
    <w:rsid w:val="008957FF"/>
    <w:rsid w:val="008961F1"/>
    <w:rsid w:val="008A164F"/>
    <w:rsid w:val="008A17A2"/>
    <w:rsid w:val="008A1F6F"/>
    <w:rsid w:val="008A201E"/>
    <w:rsid w:val="008A220B"/>
    <w:rsid w:val="008B3908"/>
    <w:rsid w:val="008B7C3A"/>
    <w:rsid w:val="008C13A7"/>
    <w:rsid w:val="008C41FB"/>
    <w:rsid w:val="008C6828"/>
    <w:rsid w:val="008C7074"/>
    <w:rsid w:val="008D2F78"/>
    <w:rsid w:val="008E02BD"/>
    <w:rsid w:val="008E153B"/>
    <w:rsid w:val="008E4C0D"/>
    <w:rsid w:val="008E54C3"/>
    <w:rsid w:val="008E6EB3"/>
    <w:rsid w:val="008F33E5"/>
    <w:rsid w:val="008F73CF"/>
    <w:rsid w:val="00903C97"/>
    <w:rsid w:val="00905E1D"/>
    <w:rsid w:val="00910673"/>
    <w:rsid w:val="00910C5C"/>
    <w:rsid w:val="0091500A"/>
    <w:rsid w:val="00915DC1"/>
    <w:rsid w:val="0091694A"/>
    <w:rsid w:val="00917276"/>
    <w:rsid w:val="00922622"/>
    <w:rsid w:val="0092782E"/>
    <w:rsid w:val="00927875"/>
    <w:rsid w:val="00931B9C"/>
    <w:rsid w:val="009350B7"/>
    <w:rsid w:val="00940204"/>
    <w:rsid w:val="0094075D"/>
    <w:rsid w:val="0094306A"/>
    <w:rsid w:val="00944A6B"/>
    <w:rsid w:val="009465D8"/>
    <w:rsid w:val="009470C8"/>
    <w:rsid w:val="009500E5"/>
    <w:rsid w:val="00960B96"/>
    <w:rsid w:val="009642FF"/>
    <w:rsid w:val="00973B0E"/>
    <w:rsid w:val="0098067C"/>
    <w:rsid w:val="009870C9"/>
    <w:rsid w:val="0098713F"/>
    <w:rsid w:val="00990624"/>
    <w:rsid w:val="00991D58"/>
    <w:rsid w:val="00996685"/>
    <w:rsid w:val="009A27F6"/>
    <w:rsid w:val="009B765F"/>
    <w:rsid w:val="009B77DD"/>
    <w:rsid w:val="009C0BBA"/>
    <w:rsid w:val="009C1350"/>
    <w:rsid w:val="009D0873"/>
    <w:rsid w:val="009D3C45"/>
    <w:rsid w:val="009D5A5E"/>
    <w:rsid w:val="009D6B06"/>
    <w:rsid w:val="009D6BCE"/>
    <w:rsid w:val="009D713F"/>
    <w:rsid w:val="009E20F6"/>
    <w:rsid w:val="009E2D8B"/>
    <w:rsid w:val="009E37BE"/>
    <w:rsid w:val="009E3ECB"/>
    <w:rsid w:val="009E5BEA"/>
    <w:rsid w:val="009F480D"/>
    <w:rsid w:val="009F4EFC"/>
    <w:rsid w:val="009F5BCC"/>
    <w:rsid w:val="00A0680B"/>
    <w:rsid w:val="00A10CF8"/>
    <w:rsid w:val="00A1402E"/>
    <w:rsid w:val="00A168B5"/>
    <w:rsid w:val="00A1766F"/>
    <w:rsid w:val="00A20F40"/>
    <w:rsid w:val="00A21429"/>
    <w:rsid w:val="00A24D56"/>
    <w:rsid w:val="00A2798B"/>
    <w:rsid w:val="00A34BA8"/>
    <w:rsid w:val="00A4049C"/>
    <w:rsid w:val="00A43EAA"/>
    <w:rsid w:val="00A445F7"/>
    <w:rsid w:val="00A4489B"/>
    <w:rsid w:val="00A46AC8"/>
    <w:rsid w:val="00A53C57"/>
    <w:rsid w:val="00A55178"/>
    <w:rsid w:val="00A60300"/>
    <w:rsid w:val="00A616AA"/>
    <w:rsid w:val="00A740BF"/>
    <w:rsid w:val="00A75FDB"/>
    <w:rsid w:val="00A819A7"/>
    <w:rsid w:val="00A829D6"/>
    <w:rsid w:val="00AA24B3"/>
    <w:rsid w:val="00AA40F1"/>
    <w:rsid w:val="00AA7980"/>
    <w:rsid w:val="00AC34CF"/>
    <w:rsid w:val="00AD3827"/>
    <w:rsid w:val="00AD75F5"/>
    <w:rsid w:val="00AD7894"/>
    <w:rsid w:val="00AE270B"/>
    <w:rsid w:val="00AE27AC"/>
    <w:rsid w:val="00AE3CA3"/>
    <w:rsid w:val="00AE433A"/>
    <w:rsid w:val="00AF203E"/>
    <w:rsid w:val="00AF3BC5"/>
    <w:rsid w:val="00AF7DAA"/>
    <w:rsid w:val="00B03F6B"/>
    <w:rsid w:val="00B10D46"/>
    <w:rsid w:val="00B15091"/>
    <w:rsid w:val="00B157AD"/>
    <w:rsid w:val="00B15E0F"/>
    <w:rsid w:val="00B36CE2"/>
    <w:rsid w:val="00B36F8F"/>
    <w:rsid w:val="00B3702C"/>
    <w:rsid w:val="00B44117"/>
    <w:rsid w:val="00B45F7C"/>
    <w:rsid w:val="00B6272A"/>
    <w:rsid w:val="00B62C57"/>
    <w:rsid w:val="00B63288"/>
    <w:rsid w:val="00B76660"/>
    <w:rsid w:val="00B769F8"/>
    <w:rsid w:val="00B779E0"/>
    <w:rsid w:val="00B83B54"/>
    <w:rsid w:val="00B8420D"/>
    <w:rsid w:val="00B904B1"/>
    <w:rsid w:val="00B95014"/>
    <w:rsid w:val="00B957E1"/>
    <w:rsid w:val="00BA0881"/>
    <w:rsid w:val="00BA2AAA"/>
    <w:rsid w:val="00BA6AB2"/>
    <w:rsid w:val="00BB446A"/>
    <w:rsid w:val="00BB474A"/>
    <w:rsid w:val="00BB5A68"/>
    <w:rsid w:val="00BC046D"/>
    <w:rsid w:val="00BD4E7B"/>
    <w:rsid w:val="00BD537D"/>
    <w:rsid w:val="00BD6721"/>
    <w:rsid w:val="00BD6A7B"/>
    <w:rsid w:val="00BD6CBB"/>
    <w:rsid w:val="00BE58B5"/>
    <w:rsid w:val="00BE76AC"/>
    <w:rsid w:val="00BF340F"/>
    <w:rsid w:val="00BF4FEA"/>
    <w:rsid w:val="00BF7E2A"/>
    <w:rsid w:val="00C00E44"/>
    <w:rsid w:val="00C0567A"/>
    <w:rsid w:val="00C148C2"/>
    <w:rsid w:val="00C178F5"/>
    <w:rsid w:val="00C21B50"/>
    <w:rsid w:val="00C22746"/>
    <w:rsid w:val="00C26971"/>
    <w:rsid w:val="00C322C5"/>
    <w:rsid w:val="00C326B4"/>
    <w:rsid w:val="00C32F30"/>
    <w:rsid w:val="00C34890"/>
    <w:rsid w:val="00C40550"/>
    <w:rsid w:val="00C40C0A"/>
    <w:rsid w:val="00C466DE"/>
    <w:rsid w:val="00C50A81"/>
    <w:rsid w:val="00C62916"/>
    <w:rsid w:val="00C67733"/>
    <w:rsid w:val="00C75C31"/>
    <w:rsid w:val="00C917FA"/>
    <w:rsid w:val="00C930DC"/>
    <w:rsid w:val="00C93317"/>
    <w:rsid w:val="00C947F2"/>
    <w:rsid w:val="00CA1B94"/>
    <w:rsid w:val="00CA6434"/>
    <w:rsid w:val="00CB276A"/>
    <w:rsid w:val="00CB3B4C"/>
    <w:rsid w:val="00CB7116"/>
    <w:rsid w:val="00CC38AD"/>
    <w:rsid w:val="00CC4AEC"/>
    <w:rsid w:val="00CC51D9"/>
    <w:rsid w:val="00CC55CB"/>
    <w:rsid w:val="00CD0564"/>
    <w:rsid w:val="00CD15E8"/>
    <w:rsid w:val="00CE4F86"/>
    <w:rsid w:val="00CE7703"/>
    <w:rsid w:val="00CE7DCB"/>
    <w:rsid w:val="00CF33F6"/>
    <w:rsid w:val="00CF6596"/>
    <w:rsid w:val="00D0186A"/>
    <w:rsid w:val="00D0599E"/>
    <w:rsid w:val="00D07E13"/>
    <w:rsid w:val="00D12F5D"/>
    <w:rsid w:val="00D13F63"/>
    <w:rsid w:val="00D22143"/>
    <w:rsid w:val="00D25327"/>
    <w:rsid w:val="00D25F00"/>
    <w:rsid w:val="00D26CDF"/>
    <w:rsid w:val="00D30E76"/>
    <w:rsid w:val="00D4321B"/>
    <w:rsid w:val="00D519C2"/>
    <w:rsid w:val="00D55B8A"/>
    <w:rsid w:val="00D563B5"/>
    <w:rsid w:val="00D62DBF"/>
    <w:rsid w:val="00D718FF"/>
    <w:rsid w:val="00D75D72"/>
    <w:rsid w:val="00D87436"/>
    <w:rsid w:val="00D927AC"/>
    <w:rsid w:val="00D94A08"/>
    <w:rsid w:val="00DA6AFA"/>
    <w:rsid w:val="00DB09CA"/>
    <w:rsid w:val="00DB3984"/>
    <w:rsid w:val="00DC4944"/>
    <w:rsid w:val="00DC4F17"/>
    <w:rsid w:val="00DC7863"/>
    <w:rsid w:val="00DD382B"/>
    <w:rsid w:val="00DE67E6"/>
    <w:rsid w:val="00DE69D3"/>
    <w:rsid w:val="00DE7D17"/>
    <w:rsid w:val="00DF00A6"/>
    <w:rsid w:val="00DF0273"/>
    <w:rsid w:val="00DF3426"/>
    <w:rsid w:val="00E03FDC"/>
    <w:rsid w:val="00E0637B"/>
    <w:rsid w:val="00E113B5"/>
    <w:rsid w:val="00E135EB"/>
    <w:rsid w:val="00E13834"/>
    <w:rsid w:val="00E27175"/>
    <w:rsid w:val="00E3199B"/>
    <w:rsid w:val="00E32353"/>
    <w:rsid w:val="00E3409D"/>
    <w:rsid w:val="00E51ECB"/>
    <w:rsid w:val="00E54E28"/>
    <w:rsid w:val="00E57ACF"/>
    <w:rsid w:val="00E64808"/>
    <w:rsid w:val="00E7135E"/>
    <w:rsid w:val="00E72F67"/>
    <w:rsid w:val="00E7346E"/>
    <w:rsid w:val="00E764E2"/>
    <w:rsid w:val="00E8123E"/>
    <w:rsid w:val="00E840B4"/>
    <w:rsid w:val="00E84522"/>
    <w:rsid w:val="00E95909"/>
    <w:rsid w:val="00E96EE8"/>
    <w:rsid w:val="00E96FE8"/>
    <w:rsid w:val="00E97537"/>
    <w:rsid w:val="00EA0A8C"/>
    <w:rsid w:val="00EA0F09"/>
    <w:rsid w:val="00EA1142"/>
    <w:rsid w:val="00EA25B8"/>
    <w:rsid w:val="00EA38DD"/>
    <w:rsid w:val="00EB4119"/>
    <w:rsid w:val="00EB42CD"/>
    <w:rsid w:val="00EC0247"/>
    <w:rsid w:val="00EC060B"/>
    <w:rsid w:val="00EC50B4"/>
    <w:rsid w:val="00ED5261"/>
    <w:rsid w:val="00EE1747"/>
    <w:rsid w:val="00EE3199"/>
    <w:rsid w:val="00EE52CE"/>
    <w:rsid w:val="00EF1687"/>
    <w:rsid w:val="00EF1D1F"/>
    <w:rsid w:val="00EF68A1"/>
    <w:rsid w:val="00F002FE"/>
    <w:rsid w:val="00F017FA"/>
    <w:rsid w:val="00F02438"/>
    <w:rsid w:val="00F05DE2"/>
    <w:rsid w:val="00F06893"/>
    <w:rsid w:val="00F1300D"/>
    <w:rsid w:val="00F13205"/>
    <w:rsid w:val="00F13918"/>
    <w:rsid w:val="00F165DC"/>
    <w:rsid w:val="00F23B8A"/>
    <w:rsid w:val="00F30F3D"/>
    <w:rsid w:val="00F327F4"/>
    <w:rsid w:val="00F32FBF"/>
    <w:rsid w:val="00F34525"/>
    <w:rsid w:val="00F37B15"/>
    <w:rsid w:val="00F50884"/>
    <w:rsid w:val="00F50EED"/>
    <w:rsid w:val="00F52C15"/>
    <w:rsid w:val="00F542C0"/>
    <w:rsid w:val="00F56403"/>
    <w:rsid w:val="00F62729"/>
    <w:rsid w:val="00F66DEE"/>
    <w:rsid w:val="00F66E4D"/>
    <w:rsid w:val="00F674E6"/>
    <w:rsid w:val="00F72EDB"/>
    <w:rsid w:val="00F84FF4"/>
    <w:rsid w:val="00F90653"/>
    <w:rsid w:val="00F94C17"/>
    <w:rsid w:val="00FA5E58"/>
    <w:rsid w:val="00FC0A91"/>
    <w:rsid w:val="00FC4177"/>
    <w:rsid w:val="00FD10D0"/>
    <w:rsid w:val="00FD343A"/>
    <w:rsid w:val="00FD5405"/>
    <w:rsid w:val="00FE2001"/>
    <w:rsid w:val="00FE3CAB"/>
    <w:rsid w:val="00FE4760"/>
    <w:rsid w:val="00FF28B5"/>
    <w:rsid w:val="00FF4533"/>
    <w:rsid w:val="00FF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8F134968-0FDA-445B-A7B6-201DC45A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22D"/>
  </w:style>
  <w:style w:type="paragraph" w:styleId="1">
    <w:name w:val="heading 1"/>
    <w:basedOn w:val="a"/>
    <w:next w:val="a"/>
    <w:link w:val="10"/>
    <w:qFormat/>
    <w:rsid w:val="00BF7E2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qFormat/>
    <w:rsid w:val="00875DB6"/>
    <w:pPr>
      <w:keepNext/>
      <w:tabs>
        <w:tab w:val="num" w:pos="576"/>
      </w:tabs>
      <w:spacing w:after="0" w:line="240" w:lineRule="auto"/>
      <w:ind w:left="576" w:hanging="576"/>
      <w:outlineLvl w:val="1"/>
    </w:pPr>
    <w:rPr>
      <w:rFonts w:ascii="Times New Roman" w:eastAsia="Times New Roman" w:hAnsi="Times New Roman" w:cs="Times New Roman"/>
      <w:sz w:val="28"/>
      <w:szCs w:val="20"/>
      <w:lang w:val="x-none" w:eastAsia="ar-SA"/>
    </w:rPr>
  </w:style>
  <w:style w:type="paragraph" w:styleId="3">
    <w:name w:val="heading 3"/>
    <w:basedOn w:val="a"/>
    <w:next w:val="a"/>
    <w:link w:val="30"/>
    <w:qFormat/>
    <w:rsid w:val="00875DB6"/>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875DB6"/>
    <w:pPr>
      <w:keepNext/>
      <w:tabs>
        <w:tab w:val="num" w:pos="864"/>
      </w:tabs>
      <w:spacing w:after="0" w:line="240" w:lineRule="auto"/>
      <w:ind w:left="864" w:hanging="864"/>
      <w:jc w:val="center"/>
      <w:outlineLvl w:val="3"/>
    </w:pPr>
    <w:rPr>
      <w:rFonts w:ascii="Times New Roman" w:eastAsia="Times New Roman" w:hAnsi="Times New Roman" w:cs="Times New Roman"/>
      <w:b/>
      <w:sz w:val="36"/>
      <w:szCs w:val="20"/>
      <w:lang w:val="x-none" w:eastAsia="ar-SA"/>
    </w:rPr>
  </w:style>
  <w:style w:type="paragraph" w:styleId="5">
    <w:name w:val="heading 5"/>
    <w:basedOn w:val="a"/>
    <w:next w:val="a"/>
    <w:link w:val="50"/>
    <w:qFormat/>
    <w:rsid w:val="00875DB6"/>
    <w:pPr>
      <w:keepNext/>
      <w:tabs>
        <w:tab w:val="num" w:pos="1008"/>
      </w:tabs>
      <w:spacing w:after="0" w:line="240" w:lineRule="auto"/>
      <w:ind w:left="1008" w:hanging="1008"/>
      <w:jc w:val="center"/>
      <w:outlineLvl w:val="4"/>
    </w:pPr>
    <w:rPr>
      <w:rFonts w:ascii="Times New Roman" w:eastAsia="Times New Roman" w:hAnsi="Times New Roman" w:cs="Times New Roman"/>
      <w:b/>
      <w:sz w:val="28"/>
      <w:szCs w:val="20"/>
      <w:lang w:val="x-none" w:eastAsia="ar-SA"/>
    </w:rPr>
  </w:style>
  <w:style w:type="paragraph" w:styleId="7">
    <w:name w:val="heading 7"/>
    <w:basedOn w:val="a"/>
    <w:next w:val="a"/>
    <w:link w:val="70"/>
    <w:qFormat/>
    <w:rsid w:val="00875DB6"/>
    <w:pPr>
      <w:keepNext/>
      <w:tabs>
        <w:tab w:val="num" w:pos="1296"/>
      </w:tabs>
      <w:spacing w:after="0" w:line="240" w:lineRule="auto"/>
      <w:ind w:left="1296" w:hanging="1296"/>
      <w:jc w:val="both"/>
      <w:outlineLvl w:val="6"/>
    </w:pPr>
    <w:rPr>
      <w:rFonts w:ascii="Times New Roman" w:eastAsia="Times New Roman" w:hAnsi="Times New Roman" w:cs="Times New Roman"/>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C6828"/>
    <w:pPr>
      <w:spacing w:after="0" w:line="240" w:lineRule="auto"/>
      <w:jc w:val="center"/>
    </w:pPr>
    <w:rPr>
      <w:rFonts w:ascii="Bookman Old Style" w:eastAsia="Times New Roman" w:hAnsi="Bookman Old Style" w:cs="Times New Roman"/>
      <w:b/>
      <w:sz w:val="36"/>
      <w:szCs w:val="20"/>
      <w:lang w:eastAsia="ru-RU"/>
    </w:rPr>
  </w:style>
  <w:style w:type="character" w:customStyle="1" w:styleId="a4">
    <w:name w:val="Подзаголовок Знак"/>
    <w:basedOn w:val="a0"/>
    <w:link w:val="a3"/>
    <w:rsid w:val="008C6828"/>
    <w:rPr>
      <w:rFonts w:ascii="Bookman Old Style" w:eastAsia="Times New Roman" w:hAnsi="Bookman Old Style" w:cs="Times New Roman"/>
      <w:b/>
      <w:sz w:val="36"/>
      <w:szCs w:val="20"/>
      <w:lang w:eastAsia="ru-RU"/>
    </w:rPr>
  </w:style>
  <w:style w:type="table" w:styleId="a5">
    <w:name w:val="Table Grid"/>
    <w:basedOn w:val="a1"/>
    <w:rsid w:val="008C68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4F7511"/>
    <w:pPr>
      <w:ind w:left="720"/>
      <w:contextualSpacing/>
    </w:pPr>
  </w:style>
  <w:style w:type="paragraph" w:styleId="a7">
    <w:name w:val="Balloon Text"/>
    <w:basedOn w:val="a"/>
    <w:link w:val="a8"/>
    <w:uiPriority w:val="99"/>
    <w:semiHidden/>
    <w:unhideWhenUsed/>
    <w:rsid w:val="00F024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2438"/>
    <w:rPr>
      <w:rFonts w:ascii="Segoe UI" w:hAnsi="Segoe UI" w:cs="Segoe UI"/>
      <w:sz w:val="18"/>
      <w:szCs w:val="18"/>
    </w:rPr>
  </w:style>
  <w:style w:type="character" w:customStyle="1" w:styleId="11">
    <w:name w:val="Заголовок №1_"/>
    <w:basedOn w:val="a0"/>
    <w:link w:val="12"/>
    <w:rsid w:val="002D59C8"/>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2D59C8"/>
    <w:pPr>
      <w:shd w:val="clear" w:color="auto" w:fill="FFFFFF"/>
      <w:spacing w:before="60" w:after="300" w:line="322" w:lineRule="exact"/>
      <w:jc w:val="center"/>
      <w:outlineLvl w:val="0"/>
    </w:pPr>
    <w:rPr>
      <w:rFonts w:ascii="Times New Roman" w:eastAsia="Times New Roman" w:hAnsi="Times New Roman" w:cs="Times New Roman"/>
      <w:sz w:val="27"/>
      <w:szCs w:val="27"/>
    </w:rPr>
  </w:style>
  <w:style w:type="character" w:customStyle="1" w:styleId="3pt">
    <w:name w:val="Основной текст + Интервал 3 pt"/>
    <w:basedOn w:val="a0"/>
    <w:rsid w:val="002D59C8"/>
    <w:rPr>
      <w:rFonts w:ascii="Times New Roman" w:eastAsia="Times New Roman" w:hAnsi="Times New Roman" w:cs="Times New Roman"/>
      <w:b w:val="0"/>
      <w:bCs w:val="0"/>
      <w:i w:val="0"/>
      <w:iCs w:val="0"/>
      <w:smallCaps w:val="0"/>
      <w:strike w:val="0"/>
      <w:spacing w:val="70"/>
      <w:sz w:val="27"/>
      <w:szCs w:val="27"/>
    </w:rPr>
  </w:style>
  <w:style w:type="character" w:styleId="a9">
    <w:name w:val="Hyperlink"/>
    <w:basedOn w:val="a0"/>
    <w:rsid w:val="00DC7863"/>
    <w:rPr>
      <w:color w:val="0066CC"/>
      <w:u w:val="single"/>
    </w:rPr>
  </w:style>
  <w:style w:type="character" w:customStyle="1" w:styleId="aa">
    <w:name w:val="Основной текст_"/>
    <w:basedOn w:val="a0"/>
    <w:link w:val="14"/>
    <w:rsid w:val="00DC7863"/>
    <w:rPr>
      <w:rFonts w:ascii="Times New Roman" w:eastAsia="Times New Roman" w:hAnsi="Times New Roman" w:cs="Times New Roman"/>
      <w:sz w:val="27"/>
      <w:szCs w:val="27"/>
      <w:shd w:val="clear" w:color="auto" w:fill="FFFFFF"/>
    </w:rPr>
  </w:style>
  <w:style w:type="character" w:customStyle="1" w:styleId="13">
    <w:name w:val="Основной текст1"/>
    <w:basedOn w:val="aa"/>
    <w:rsid w:val="00DC7863"/>
    <w:rPr>
      <w:rFonts w:ascii="Times New Roman" w:eastAsia="Times New Roman" w:hAnsi="Times New Roman" w:cs="Times New Roman"/>
      <w:sz w:val="27"/>
      <w:szCs w:val="27"/>
      <w:shd w:val="clear" w:color="auto" w:fill="FFFFFF"/>
    </w:rPr>
  </w:style>
  <w:style w:type="paragraph" w:customStyle="1" w:styleId="14">
    <w:name w:val="Основной текст14"/>
    <w:basedOn w:val="a"/>
    <w:link w:val="aa"/>
    <w:rsid w:val="00DC7863"/>
    <w:pPr>
      <w:shd w:val="clear" w:color="auto" w:fill="FFFFFF"/>
      <w:spacing w:before="300" w:after="60" w:line="317" w:lineRule="exact"/>
      <w:jc w:val="both"/>
    </w:pPr>
    <w:rPr>
      <w:rFonts w:ascii="Times New Roman" w:eastAsia="Times New Roman" w:hAnsi="Times New Roman" w:cs="Times New Roman"/>
      <w:sz w:val="27"/>
      <w:szCs w:val="27"/>
    </w:rPr>
  </w:style>
  <w:style w:type="paragraph" w:styleId="ab">
    <w:name w:val="footnote text"/>
    <w:basedOn w:val="a"/>
    <w:link w:val="ac"/>
    <w:uiPriority w:val="99"/>
    <w:semiHidden/>
    <w:unhideWhenUsed/>
    <w:rsid w:val="00296511"/>
    <w:pPr>
      <w:spacing w:after="0" w:line="240" w:lineRule="auto"/>
    </w:pPr>
    <w:rPr>
      <w:sz w:val="20"/>
      <w:szCs w:val="20"/>
    </w:rPr>
  </w:style>
  <w:style w:type="character" w:customStyle="1" w:styleId="ac">
    <w:name w:val="Текст сноски Знак"/>
    <w:basedOn w:val="a0"/>
    <w:link w:val="ab"/>
    <w:uiPriority w:val="99"/>
    <w:semiHidden/>
    <w:rsid w:val="00296511"/>
    <w:rPr>
      <w:sz w:val="20"/>
      <w:szCs w:val="20"/>
    </w:rPr>
  </w:style>
  <w:style w:type="character" w:styleId="ad">
    <w:name w:val="footnote reference"/>
    <w:basedOn w:val="a0"/>
    <w:uiPriority w:val="99"/>
    <w:unhideWhenUsed/>
    <w:rsid w:val="00296511"/>
    <w:rPr>
      <w:vertAlign w:val="superscript"/>
    </w:rPr>
  </w:style>
  <w:style w:type="paragraph" w:customStyle="1" w:styleId="ae">
    <w:name w:val="Базовый"/>
    <w:uiPriority w:val="99"/>
    <w:rsid w:val="007528D7"/>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 w:type="paragraph" w:styleId="af">
    <w:name w:val="Body Text"/>
    <w:basedOn w:val="ae"/>
    <w:link w:val="af0"/>
    <w:unhideWhenUsed/>
    <w:rsid w:val="007528D7"/>
    <w:pPr>
      <w:spacing w:after="120"/>
    </w:pPr>
  </w:style>
  <w:style w:type="character" w:customStyle="1" w:styleId="af0">
    <w:name w:val="Основной текст Знак"/>
    <w:basedOn w:val="a0"/>
    <w:link w:val="af"/>
    <w:rsid w:val="007528D7"/>
    <w:rPr>
      <w:rFonts w:ascii="Times New Roman" w:eastAsia="Times New Roman" w:hAnsi="Times New Roman" w:cs="Times New Roman"/>
      <w:color w:val="00000A"/>
      <w:sz w:val="24"/>
      <w:szCs w:val="24"/>
      <w:lang w:eastAsia="ru-RU"/>
    </w:rPr>
  </w:style>
  <w:style w:type="paragraph" w:styleId="af1">
    <w:name w:val="header"/>
    <w:basedOn w:val="a"/>
    <w:link w:val="af2"/>
    <w:unhideWhenUsed/>
    <w:rsid w:val="00E97537"/>
    <w:pPr>
      <w:tabs>
        <w:tab w:val="center" w:pos="4677"/>
        <w:tab w:val="right" w:pos="9355"/>
      </w:tabs>
      <w:spacing w:after="0" w:line="240" w:lineRule="auto"/>
    </w:pPr>
  </w:style>
  <w:style w:type="character" w:customStyle="1" w:styleId="af2">
    <w:name w:val="Верхний колонтитул Знак"/>
    <w:basedOn w:val="a0"/>
    <w:link w:val="af1"/>
    <w:rsid w:val="00E97537"/>
  </w:style>
  <w:style w:type="paragraph" w:styleId="af3">
    <w:name w:val="footer"/>
    <w:basedOn w:val="a"/>
    <w:link w:val="af4"/>
    <w:uiPriority w:val="99"/>
    <w:unhideWhenUsed/>
    <w:rsid w:val="00E9753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97537"/>
  </w:style>
  <w:style w:type="character" w:customStyle="1" w:styleId="af5">
    <w:name w:val="Гипертекстовая ссылка"/>
    <w:basedOn w:val="a0"/>
    <w:uiPriority w:val="99"/>
    <w:rsid w:val="00EE3199"/>
    <w:rPr>
      <w:color w:val="106BBE"/>
    </w:rPr>
  </w:style>
  <w:style w:type="character" w:customStyle="1" w:styleId="10">
    <w:name w:val="Заголовок 1 Знак"/>
    <w:basedOn w:val="a0"/>
    <w:link w:val="1"/>
    <w:rsid w:val="00BF7E2A"/>
    <w:rPr>
      <w:rFonts w:ascii="Times New Roman CYR" w:eastAsiaTheme="minorEastAsia" w:hAnsi="Times New Roman CYR" w:cs="Times New Roman CYR"/>
      <w:b/>
      <w:bCs/>
      <w:color w:val="26282F"/>
      <w:sz w:val="24"/>
      <w:szCs w:val="24"/>
      <w:lang w:eastAsia="ru-RU"/>
    </w:rPr>
  </w:style>
  <w:style w:type="character" w:customStyle="1" w:styleId="af6">
    <w:name w:val="Цветовое выделение"/>
    <w:uiPriority w:val="99"/>
    <w:rsid w:val="00BF7E2A"/>
    <w:rPr>
      <w:b/>
      <w:color w:val="26282F"/>
    </w:rPr>
  </w:style>
  <w:style w:type="character" w:styleId="af7">
    <w:name w:val="Emphasis"/>
    <w:basedOn w:val="a0"/>
    <w:uiPriority w:val="20"/>
    <w:qFormat/>
    <w:rsid w:val="002E4152"/>
    <w:rPr>
      <w:i/>
      <w:iCs/>
    </w:rPr>
  </w:style>
  <w:style w:type="character" w:customStyle="1" w:styleId="s10">
    <w:name w:val="s_10"/>
    <w:basedOn w:val="a0"/>
    <w:rsid w:val="002E4152"/>
  </w:style>
  <w:style w:type="character" w:customStyle="1" w:styleId="20">
    <w:name w:val="Заголовок 2 Знак"/>
    <w:basedOn w:val="a0"/>
    <w:link w:val="2"/>
    <w:rsid w:val="00875DB6"/>
    <w:rPr>
      <w:rFonts w:ascii="Times New Roman" w:eastAsia="Times New Roman" w:hAnsi="Times New Roman" w:cs="Times New Roman"/>
      <w:sz w:val="28"/>
      <w:szCs w:val="20"/>
      <w:lang w:val="x-none" w:eastAsia="ar-SA"/>
    </w:rPr>
  </w:style>
  <w:style w:type="character" w:customStyle="1" w:styleId="30">
    <w:name w:val="Заголовок 3 Знак"/>
    <w:basedOn w:val="a0"/>
    <w:link w:val="3"/>
    <w:rsid w:val="00875DB6"/>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875DB6"/>
    <w:rPr>
      <w:rFonts w:ascii="Times New Roman" w:eastAsia="Times New Roman" w:hAnsi="Times New Roman" w:cs="Times New Roman"/>
      <w:b/>
      <w:sz w:val="36"/>
      <w:szCs w:val="20"/>
      <w:lang w:val="x-none" w:eastAsia="ar-SA"/>
    </w:rPr>
  </w:style>
  <w:style w:type="character" w:customStyle="1" w:styleId="50">
    <w:name w:val="Заголовок 5 Знак"/>
    <w:basedOn w:val="a0"/>
    <w:link w:val="5"/>
    <w:rsid w:val="00875DB6"/>
    <w:rPr>
      <w:rFonts w:ascii="Times New Roman" w:eastAsia="Times New Roman" w:hAnsi="Times New Roman" w:cs="Times New Roman"/>
      <w:b/>
      <w:sz w:val="28"/>
      <w:szCs w:val="20"/>
      <w:lang w:val="x-none" w:eastAsia="ar-SA"/>
    </w:rPr>
  </w:style>
  <w:style w:type="character" w:customStyle="1" w:styleId="70">
    <w:name w:val="Заголовок 7 Знак"/>
    <w:basedOn w:val="a0"/>
    <w:link w:val="7"/>
    <w:rsid w:val="00875DB6"/>
    <w:rPr>
      <w:rFonts w:ascii="Times New Roman" w:eastAsia="Times New Roman" w:hAnsi="Times New Roman" w:cs="Times New Roman"/>
      <w:sz w:val="28"/>
      <w:szCs w:val="20"/>
      <w:lang w:val="x-none" w:eastAsia="ar-SA"/>
    </w:rPr>
  </w:style>
  <w:style w:type="character" w:styleId="af8">
    <w:name w:val="page number"/>
    <w:basedOn w:val="a0"/>
    <w:rsid w:val="00875DB6"/>
  </w:style>
  <w:style w:type="numbering" w:customStyle="1" w:styleId="15">
    <w:name w:val="Нет списка1"/>
    <w:next w:val="a2"/>
    <w:uiPriority w:val="99"/>
    <w:semiHidden/>
    <w:unhideWhenUsed/>
    <w:rsid w:val="00875DB6"/>
  </w:style>
  <w:style w:type="character" w:customStyle="1" w:styleId="WW8Num3z0">
    <w:name w:val="WW8Num3z0"/>
    <w:rsid w:val="00875DB6"/>
    <w:rPr>
      <w:rFonts w:ascii="Times New Roman" w:eastAsia="Times New Roman" w:hAnsi="Times New Roman"/>
    </w:rPr>
  </w:style>
  <w:style w:type="character" w:customStyle="1" w:styleId="WW8Num3z1">
    <w:name w:val="WW8Num3z1"/>
    <w:rsid w:val="00875DB6"/>
    <w:rPr>
      <w:rFonts w:ascii="Courier New" w:hAnsi="Courier New" w:cs="Courier New"/>
    </w:rPr>
  </w:style>
  <w:style w:type="character" w:customStyle="1" w:styleId="WW8Num3z2">
    <w:name w:val="WW8Num3z2"/>
    <w:rsid w:val="00875DB6"/>
    <w:rPr>
      <w:rFonts w:ascii="Wingdings" w:hAnsi="Wingdings" w:cs="Wingdings"/>
    </w:rPr>
  </w:style>
  <w:style w:type="character" w:customStyle="1" w:styleId="WW8Num3z3">
    <w:name w:val="WW8Num3z3"/>
    <w:rsid w:val="00875DB6"/>
    <w:rPr>
      <w:rFonts w:ascii="Symbol" w:hAnsi="Symbol" w:cs="Symbol"/>
    </w:rPr>
  </w:style>
  <w:style w:type="character" w:customStyle="1" w:styleId="WW8Num4z0">
    <w:name w:val="WW8Num4z0"/>
    <w:rsid w:val="00875DB6"/>
    <w:rPr>
      <w:rFonts w:ascii="Times New Roman" w:eastAsia="Times New Roman" w:hAnsi="Times New Roman" w:cs="Times New Roman"/>
    </w:rPr>
  </w:style>
  <w:style w:type="character" w:customStyle="1" w:styleId="WW8Num4z1">
    <w:name w:val="WW8Num4z1"/>
    <w:rsid w:val="00875DB6"/>
    <w:rPr>
      <w:rFonts w:ascii="Courier New" w:hAnsi="Courier New"/>
    </w:rPr>
  </w:style>
  <w:style w:type="character" w:customStyle="1" w:styleId="WW8Num4z2">
    <w:name w:val="WW8Num4z2"/>
    <w:rsid w:val="00875DB6"/>
    <w:rPr>
      <w:rFonts w:ascii="Wingdings" w:hAnsi="Wingdings"/>
    </w:rPr>
  </w:style>
  <w:style w:type="character" w:customStyle="1" w:styleId="WW8Num4z3">
    <w:name w:val="WW8Num4z3"/>
    <w:rsid w:val="00875DB6"/>
    <w:rPr>
      <w:rFonts w:ascii="Symbol" w:hAnsi="Symbol"/>
    </w:rPr>
  </w:style>
  <w:style w:type="character" w:customStyle="1" w:styleId="16">
    <w:name w:val="Основной шрифт абзаца1"/>
    <w:rsid w:val="00875DB6"/>
  </w:style>
  <w:style w:type="character" w:customStyle="1" w:styleId="HTML">
    <w:name w:val="Стандартный HTML Знак"/>
    <w:rsid w:val="00875DB6"/>
    <w:rPr>
      <w:rFonts w:ascii="Courier New" w:eastAsia="Times New Roman" w:hAnsi="Courier New" w:cs="Courier New"/>
    </w:rPr>
  </w:style>
  <w:style w:type="paragraph" w:customStyle="1" w:styleId="17">
    <w:name w:val="Заголовок1"/>
    <w:basedOn w:val="a"/>
    <w:next w:val="af"/>
    <w:rsid w:val="00875DB6"/>
    <w:pPr>
      <w:keepNext/>
      <w:spacing w:before="240" w:after="120" w:line="276" w:lineRule="auto"/>
    </w:pPr>
    <w:rPr>
      <w:rFonts w:ascii="Arial" w:eastAsia="Arial Unicode MS" w:hAnsi="Arial" w:cs="Mangal"/>
      <w:sz w:val="28"/>
      <w:szCs w:val="28"/>
      <w:lang w:eastAsia="ar-SA"/>
    </w:rPr>
  </w:style>
  <w:style w:type="paragraph" w:styleId="af9">
    <w:name w:val="List"/>
    <w:basedOn w:val="af"/>
    <w:rsid w:val="00875DB6"/>
    <w:pPr>
      <w:tabs>
        <w:tab w:val="clear" w:pos="709"/>
      </w:tabs>
      <w:suppressAutoHyphens w:val="0"/>
    </w:pPr>
    <w:rPr>
      <w:rFonts w:ascii="Arial" w:hAnsi="Arial" w:cs="Mangal"/>
      <w:color w:val="auto"/>
      <w:sz w:val="20"/>
      <w:szCs w:val="20"/>
      <w:lang w:val="x-none" w:eastAsia="ar-SA"/>
    </w:rPr>
  </w:style>
  <w:style w:type="paragraph" w:customStyle="1" w:styleId="18">
    <w:name w:val="Название1"/>
    <w:basedOn w:val="a"/>
    <w:rsid w:val="00875DB6"/>
    <w:pPr>
      <w:suppressLineNumbers/>
      <w:spacing w:before="120" w:after="120" w:line="276" w:lineRule="auto"/>
    </w:pPr>
    <w:rPr>
      <w:rFonts w:ascii="Arial" w:eastAsia="Times New Roman" w:hAnsi="Arial" w:cs="Mangal"/>
      <w:i/>
      <w:iCs/>
      <w:sz w:val="20"/>
      <w:szCs w:val="24"/>
      <w:lang w:eastAsia="ar-SA"/>
    </w:rPr>
  </w:style>
  <w:style w:type="paragraph" w:customStyle="1" w:styleId="19">
    <w:name w:val="Указатель1"/>
    <w:basedOn w:val="a"/>
    <w:rsid w:val="00875DB6"/>
    <w:pPr>
      <w:suppressLineNumbers/>
      <w:spacing w:after="200" w:line="276" w:lineRule="auto"/>
    </w:pPr>
    <w:rPr>
      <w:rFonts w:ascii="Arial" w:eastAsia="Times New Roman" w:hAnsi="Arial" w:cs="Mangal"/>
      <w:lang w:eastAsia="ar-SA"/>
    </w:rPr>
  </w:style>
  <w:style w:type="paragraph" w:customStyle="1" w:styleId="ConsPlusNormal">
    <w:name w:val="ConsPlusNormal"/>
    <w:rsid w:val="00875DB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875DB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875DB6"/>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a">
    <w:name w:val="Нормальный"/>
    <w:rsid w:val="00875DB6"/>
    <w:pPr>
      <w:suppressAutoHyphens/>
      <w:spacing w:after="0" w:line="240" w:lineRule="auto"/>
    </w:pPr>
    <w:rPr>
      <w:rFonts w:ascii="Times New Roman" w:eastAsia="Times New Roman" w:hAnsi="Times New Roman" w:cs="Calibri"/>
      <w:sz w:val="20"/>
      <w:szCs w:val="20"/>
      <w:lang w:eastAsia="ar-SA"/>
    </w:rPr>
  </w:style>
  <w:style w:type="paragraph" w:customStyle="1" w:styleId="21">
    <w:name w:val="Основной текст 21"/>
    <w:basedOn w:val="a"/>
    <w:rsid w:val="00875DB6"/>
    <w:pPr>
      <w:spacing w:after="0" w:line="240" w:lineRule="auto"/>
    </w:pPr>
    <w:rPr>
      <w:rFonts w:ascii="Times New Roman" w:eastAsia="Times New Roman" w:hAnsi="Times New Roman" w:cs="Calibri"/>
      <w:sz w:val="28"/>
      <w:szCs w:val="20"/>
      <w:lang w:eastAsia="ar-SA"/>
    </w:rPr>
  </w:style>
  <w:style w:type="paragraph" w:customStyle="1" w:styleId="31">
    <w:name w:val="Основной текст 31"/>
    <w:basedOn w:val="a"/>
    <w:rsid w:val="00875DB6"/>
    <w:pPr>
      <w:spacing w:after="120" w:line="276" w:lineRule="auto"/>
    </w:pPr>
    <w:rPr>
      <w:rFonts w:ascii="Calibri" w:eastAsia="Times New Roman" w:hAnsi="Calibri" w:cs="Calibri"/>
      <w:sz w:val="16"/>
      <w:szCs w:val="16"/>
      <w:lang w:eastAsia="ar-SA"/>
    </w:rPr>
  </w:style>
  <w:style w:type="character" w:customStyle="1" w:styleId="1a">
    <w:name w:val="Верхний колонтитул Знак1"/>
    <w:rsid w:val="00875DB6"/>
    <w:rPr>
      <w:rFonts w:ascii="Times New Roman" w:eastAsia="Times New Roman" w:hAnsi="Times New Roman" w:cs="Calibri"/>
      <w:sz w:val="28"/>
      <w:szCs w:val="28"/>
      <w:lang w:eastAsia="ar-SA"/>
    </w:rPr>
  </w:style>
  <w:style w:type="paragraph" w:customStyle="1" w:styleId="FR1">
    <w:name w:val="FR1"/>
    <w:rsid w:val="00875DB6"/>
    <w:pPr>
      <w:widowControl w:val="0"/>
      <w:suppressAutoHyphens/>
      <w:spacing w:before="40" w:after="0" w:line="240" w:lineRule="auto"/>
      <w:jc w:val="both"/>
    </w:pPr>
    <w:rPr>
      <w:rFonts w:ascii="Times New Roman" w:eastAsia="Times New Roman" w:hAnsi="Times New Roman" w:cs="Calibri"/>
      <w:sz w:val="24"/>
      <w:szCs w:val="24"/>
      <w:lang w:eastAsia="ar-SA"/>
    </w:rPr>
  </w:style>
  <w:style w:type="paragraph" w:styleId="afb">
    <w:name w:val="Normal (Web)"/>
    <w:basedOn w:val="a"/>
    <w:rsid w:val="00875DB6"/>
    <w:pPr>
      <w:spacing w:before="280" w:after="280" w:line="240" w:lineRule="auto"/>
    </w:pPr>
    <w:rPr>
      <w:rFonts w:ascii="Times New Roman" w:eastAsia="Times New Roman" w:hAnsi="Times New Roman" w:cs="Calibri"/>
      <w:sz w:val="24"/>
      <w:szCs w:val="24"/>
      <w:lang w:eastAsia="ar-SA"/>
    </w:rPr>
  </w:style>
  <w:style w:type="paragraph" w:styleId="HTML0">
    <w:name w:val="HTML Preformatted"/>
    <w:basedOn w:val="a"/>
    <w:link w:val="HTML1"/>
    <w:rsid w:val="0087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ar-SA"/>
    </w:rPr>
  </w:style>
  <w:style w:type="character" w:customStyle="1" w:styleId="HTML1">
    <w:name w:val="Стандартный HTML Знак1"/>
    <w:basedOn w:val="a0"/>
    <w:link w:val="HTML0"/>
    <w:rsid w:val="00875DB6"/>
    <w:rPr>
      <w:rFonts w:ascii="Courier New" w:eastAsia="Times New Roman" w:hAnsi="Courier New" w:cs="Times New Roman"/>
      <w:sz w:val="20"/>
      <w:szCs w:val="20"/>
      <w:lang w:val="x-none" w:eastAsia="ar-SA"/>
    </w:rPr>
  </w:style>
  <w:style w:type="paragraph" w:customStyle="1" w:styleId="afc">
    <w:name w:val="Содержимое таблицы"/>
    <w:basedOn w:val="a"/>
    <w:rsid w:val="00875DB6"/>
    <w:pPr>
      <w:suppressLineNumbers/>
      <w:spacing w:after="200" w:line="276" w:lineRule="auto"/>
    </w:pPr>
    <w:rPr>
      <w:rFonts w:ascii="Calibri" w:eastAsia="Times New Roman" w:hAnsi="Calibri" w:cs="Calibri"/>
      <w:lang w:eastAsia="ar-SA"/>
    </w:rPr>
  </w:style>
  <w:style w:type="paragraph" w:customStyle="1" w:styleId="afd">
    <w:name w:val="Заголовок таблицы"/>
    <w:basedOn w:val="afc"/>
    <w:rsid w:val="00875DB6"/>
    <w:pPr>
      <w:jc w:val="center"/>
    </w:pPr>
    <w:rPr>
      <w:b/>
      <w:bCs/>
    </w:rPr>
  </w:style>
  <w:style w:type="paragraph" w:customStyle="1" w:styleId="afe">
    <w:name w:val="Содержимое врезки"/>
    <w:basedOn w:val="af"/>
    <w:rsid w:val="00875DB6"/>
    <w:pPr>
      <w:tabs>
        <w:tab w:val="clear" w:pos="709"/>
      </w:tabs>
      <w:suppressAutoHyphens w:val="0"/>
    </w:pPr>
    <w:rPr>
      <w:rFonts w:ascii="Calibri" w:hAnsi="Calibri"/>
      <w:color w:val="auto"/>
      <w:sz w:val="20"/>
      <w:szCs w:val="20"/>
      <w:lang w:val="x-none" w:eastAsia="ar-SA"/>
    </w:rPr>
  </w:style>
  <w:style w:type="paragraph" w:styleId="aff">
    <w:name w:val="Body Text Indent"/>
    <w:basedOn w:val="a"/>
    <w:link w:val="aff0"/>
    <w:uiPriority w:val="99"/>
    <w:unhideWhenUsed/>
    <w:rsid w:val="00875DB6"/>
    <w:pPr>
      <w:spacing w:after="120" w:line="276" w:lineRule="auto"/>
      <w:ind w:left="283"/>
    </w:pPr>
    <w:rPr>
      <w:rFonts w:ascii="Calibri" w:eastAsia="Times New Roman" w:hAnsi="Calibri" w:cs="Times New Roman"/>
      <w:sz w:val="20"/>
      <w:szCs w:val="20"/>
      <w:lang w:val="x-none" w:eastAsia="ar-SA"/>
    </w:rPr>
  </w:style>
  <w:style w:type="character" w:customStyle="1" w:styleId="aff0">
    <w:name w:val="Основной текст с отступом Знак"/>
    <w:basedOn w:val="a0"/>
    <w:link w:val="aff"/>
    <w:uiPriority w:val="99"/>
    <w:rsid w:val="00875DB6"/>
    <w:rPr>
      <w:rFonts w:ascii="Calibri" w:eastAsia="Times New Roman" w:hAnsi="Calibri" w:cs="Times New Roman"/>
      <w:sz w:val="20"/>
      <w:szCs w:val="20"/>
      <w:lang w:val="x-none" w:eastAsia="ar-SA"/>
    </w:rPr>
  </w:style>
  <w:style w:type="paragraph" w:styleId="22">
    <w:name w:val="Body Text Indent 2"/>
    <w:basedOn w:val="a"/>
    <w:link w:val="23"/>
    <w:rsid w:val="00875DB6"/>
    <w:pPr>
      <w:spacing w:after="120" w:line="480" w:lineRule="auto"/>
      <w:ind w:left="283"/>
    </w:pPr>
    <w:rPr>
      <w:rFonts w:ascii="Times New Roman" w:eastAsia="Times New Roman" w:hAnsi="Times New Roman" w:cs="Times New Roman"/>
      <w:sz w:val="20"/>
      <w:szCs w:val="20"/>
      <w:lang w:val="x-none" w:eastAsia="ru-RU"/>
    </w:rPr>
  </w:style>
  <w:style w:type="character" w:customStyle="1" w:styleId="23">
    <w:name w:val="Основной текст с отступом 2 Знак"/>
    <w:basedOn w:val="a0"/>
    <w:link w:val="22"/>
    <w:rsid w:val="00875DB6"/>
    <w:rPr>
      <w:rFonts w:ascii="Times New Roman" w:eastAsia="Times New Roman" w:hAnsi="Times New Roman" w:cs="Times New Roman"/>
      <w:sz w:val="20"/>
      <w:szCs w:val="20"/>
      <w:lang w:val="x-none" w:eastAsia="ru-RU"/>
    </w:rPr>
  </w:style>
  <w:style w:type="paragraph" w:styleId="aff1">
    <w:name w:val="No Spacing"/>
    <w:link w:val="aff2"/>
    <w:uiPriority w:val="1"/>
    <w:qFormat/>
    <w:rsid w:val="00875DB6"/>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75DB6"/>
    <w:rPr>
      <w:rFonts w:ascii="Calibri" w:eastAsia="Times New Roman" w:hAnsi="Calibri" w:cs="Times New Roman"/>
    </w:rPr>
  </w:style>
  <w:style w:type="paragraph" w:customStyle="1" w:styleId="aff3">
    <w:name w:val="Таблицы (моноширинный)"/>
    <w:basedOn w:val="a"/>
    <w:next w:val="a"/>
    <w:uiPriority w:val="99"/>
    <w:rsid w:val="00875DB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4">
    <w:name w:val="Нормальный (таблица)"/>
    <w:basedOn w:val="a"/>
    <w:next w:val="a"/>
    <w:uiPriority w:val="99"/>
    <w:rsid w:val="00875DB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Прижатый влево"/>
    <w:basedOn w:val="a"/>
    <w:next w:val="a"/>
    <w:uiPriority w:val="99"/>
    <w:rsid w:val="00875DB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rmal">
    <w:name w:val="ConsNormal"/>
    <w:rsid w:val="00875DB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serp-urlitem">
    <w:name w:val="serp-url__item"/>
    <w:basedOn w:val="a0"/>
    <w:rsid w:val="00875DB6"/>
  </w:style>
  <w:style w:type="character" w:customStyle="1" w:styleId="FontStyle55">
    <w:name w:val="Font Style55"/>
    <w:uiPriority w:val="99"/>
    <w:rsid w:val="00875DB6"/>
    <w:rPr>
      <w:rFonts w:ascii="Calibri" w:hAnsi="Calibri" w:cs="Calibri"/>
      <w:sz w:val="20"/>
      <w:szCs w:val="20"/>
    </w:rPr>
  </w:style>
  <w:style w:type="table" w:customStyle="1" w:styleId="1b">
    <w:name w:val="Сетка таблицы1"/>
    <w:basedOn w:val="a1"/>
    <w:next w:val="a5"/>
    <w:rsid w:val="00875DB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75DB6"/>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10">
    <w:name w:val="Нет списка11"/>
    <w:next w:val="a2"/>
    <w:uiPriority w:val="99"/>
    <w:semiHidden/>
    <w:unhideWhenUsed/>
    <w:rsid w:val="00875DB6"/>
  </w:style>
  <w:style w:type="table" w:customStyle="1" w:styleId="24">
    <w:name w:val="Сетка таблицы2"/>
    <w:basedOn w:val="a1"/>
    <w:next w:val="a5"/>
    <w:uiPriority w:val="59"/>
    <w:rsid w:val="00875D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875D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5"/>
    <w:uiPriority w:val="59"/>
    <w:rsid w:val="00875D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875D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875D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875D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99"/>
    <w:rsid w:val="00875D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99"/>
    <w:rsid w:val="00875D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Основной текст (5)_"/>
    <w:basedOn w:val="a0"/>
    <w:link w:val="53"/>
    <w:rsid w:val="00875DB6"/>
    <w:rPr>
      <w:rFonts w:ascii="Times New Roman" w:eastAsia="Times New Roman" w:hAnsi="Times New Roman" w:cs="Times New Roman"/>
      <w:b/>
      <w:bCs/>
      <w:sz w:val="18"/>
      <w:szCs w:val="18"/>
      <w:shd w:val="clear" w:color="auto" w:fill="FFFFFF"/>
    </w:rPr>
  </w:style>
  <w:style w:type="paragraph" w:customStyle="1" w:styleId="53">
    <w:name w:val="Основной текст (5)"/>
    <w:basedOn w:val="a"/>
    <w:link w:val="52"/>
    <w:rsid w:val="00875DB6"/>
    <w:pPr>
      <w:widowControl w:val="0"/>
      <w:shd w:val="clear" w:color="auto" w:fill="FFFFFF"/>
      <w:spacing w:before="240" w:after="840" w:line="0" w:lineRule="atLeast"/>
      <w:jc w:val="center"/>
    </w:pPr>
    <w:rPr>
      <w:rFonts w:ascii="Times New Roman" w:eastAsia="Times New Roman" w:hAnsi="Times New Roman" w:cs="Times New Roman"/>
      <w:b/>
      <w:bCs/>
      <w:sz w:val="18"/>
      <w:szCs w:val="18"/>
    </w:rPr>
  </w:style>
  <w:style w:type="character" w:customStyle="1" w:styleId="25">
    <w:name w:val="Основной текст (2)_"/>
    <w:basedOn w:val="a0"/>
    <w:rsid w:val="00875DB6"/>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w:basedOn w:val="25"/>
    <w:rsid w:val="00875DB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customStyle="1" w:styleId="9">
    <w:name w:val="Сетка таблицы9"/>
    <w:basedOn w:val="a1"/>
    <w:next w:val="a5"/>
    <w:uiPriority w:val="59"/>
    <w:rsid w:val="00875D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59"/>
    <w:rsid w:val="00875D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E6A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5280">
      <w:bodyDiv w:val="1"/>
      <w:marLeft w:val="0"/>
      <w:marRight w:val="0"/>
      <w:marTop w:val="0"/>
      <w:marBottom w:val="0"/>
      <w:divBdr>
        <w:top w:val="none" w:sz="0" w:space="0" w:color="auto"/>
        <w:left w:val="none" w:sz="0" w:space="0" w:color="auto"/>
        <w:bottom w:val="none" w:sz="0" w:space="0" w:color="auto"/>
        <w:right w:val="none" w:sz="0" w:space="0" w:color="auto"/>
      </w:divBdr>
    </w:div>
    <w:div w:id="130295200">
      <w:bodyDiv w:val="1"/>
      <w:marLeft w:val="0"/>
      <w:marRight w:val="0"/>
      <w:marTop w:val="0"/>
      <w:marBottom w:val="0"/>
      <w:divBdr>
        <w:top w:val="none" w:sz="0" w:space="0" w:color="auto"/>
        <w:left w:val="none" w:sz="0" w:space="0" w:color="auto"/>
        <w:bottom w:val="none" w:sz="0" w:space="0" w:color="auto"/>
        <w:right w:val="none" w:sz="0" w:space="0" w:color="auto"/>
      </w:divBdr>
    </w:div>
    <w:div w:id="218055486">
      <w:bodyDiv w:val="1"/>
      <w:marLeft w:val="0"/>
      <w:marRight w:val="0"/>
      <w:marTop w:val="0"/>
      <w:marBottom w:val="0"/>
      <w:divBdr>
        <w:top w:val="none" w:sz="0" w:space="0" w:color="auto"/>
        <w:left w:val="none" w:sz="0" w:space="0" w:color="auto"/>
        <w:bottom w:val="none" w:sz="0" w:space="0" w:color="auto"/>
        <w:right w:val="none" w:sz="0" w:space="0" w:color="auto"/>
      </w:divBdr>
    </w:div>
    <w:div w:id="307902249">
      <w:bodyDiv w:val="1"/>
      <w:marLeft w:val="0"/>
      <w:marRight w:val="0"/>
      <w:marTop w:val="0"/>
      <w:marBottom w:val="0"/>
      <w:divBdr>
        <w:top w:val="none" w:sz="0" w:space="0" w:color="auto"/>
        <w:left w:val="none" w:sz="0" w:space="0" w:color="auto"/>
        <w:bottom w:val="none" w:sz="0" w:space="0" w:color="auto"/>
        <w:right w:val="none" w:sz="0" w:space="0" w:color="auto"/>
      </w:divBdr>
    </w:div>
    <w:div w:id="629672449">
      <w:bodyDiv w:val="1"/>
      <w:marLeft w:val="0"/>
      <w:marRight w:val="0"/>
      <w:marTop w:val="0"/>
      <w:marBottom w:val="0"/>
      <w:divBdr>
        <w:top w:val="none" w:sz="0" w:space="0" w:color="auto"/>
        <w:left w:val="none" w:sz="0" w:space="0" w:color="auto"/>
        <w:bottom w:val="none" w:sz="0" w:space="0" w:color="auto"/>
        <w:right w:val="none" w:sz="0" w:space="0" w:color="auto"/>
      </w:divBdr>
      <w:divsChild>
        <w:div w:id="916476227">
          <w:marLeft w:val="0"/>
          <w:marRight w:val="0"/>
          <w:marTop w:val="0"/>
          <w:marBottom w:val="0"/>
          <w:divBdr>
            <w:top w:val="none" w:sz="0" w:space="0" w:color="auto"/>
            <w:left w:val="none" w:sz="0" w:space="0" w:color="auto"/>
            <w:bottom w:val="none" w:sz="0" w:space="0" w:color="auto"/>
            <w:right w:val="none" w:sz="0" w:space="0" w:color="auto"/>
          </w:divBdr>
          <w:divsChild>
            <w:div w:id="484973424">
              <w:marLeft w:val="0"/>
              <w:marRight w:val="0"/>
              <w:marTop w:val="0"/>
              <w:marBottom w:val="0"/>
              <w:divBdr>
                <w:top w:val="none" w:sz="0" w:space="0" w:color="auto"/>
                <w:left w:val="none" w:sz="0" w:space="0" w:color="auto"/>
                <w:bottom w:val="none" w:sz="0" w:space="0" w:color="auto"/>
                <w:right w:val="none" w:sz="0" w:space="0" w:color="auto"/>
              </w:divBdr>
              <w:divsChild>
                <w:div w:id="1542017782">
                  <w:marLeft w:val="0"/>
                  <w:marRight w:val="0"/>
                  <w:marTop w:val="255"/>
                  <w:marBottom w:val="255"/>
                  <w:divBdr>
                    <w:top w:val="none" w:sz="0" w:space="0" w:color="auto"/>
                    <w:left w:val="none" w:sz="0" w:space="0" w:color="auto"/>
                    <w:bottom w:val="none" w:sz="0" w:space="0" w:color="auto"/>
                    <w:right w:val="none" w:sz="0" w:space="0" w:color="auto"/>
                  </w:divBdr>
                  <w:divsChild>
                    <w:div w:id="1213809376">
                      <w:marLeft w:val="0"/>
                      <w:marRight w:val="0"/>
                      <w:marTop w:val="0"/>
                      <w:marBottom w:val="0"/>
                      <w:divBdr>
                        <w:top w:val="none" w:sz="0" w:space="0" w:color="auto"/>
                        <w:left w:val="none" w:sz="0" w:space="0" w:color="auto"/>
                        <w:bottom w:val="none" w:sz="0" w:space="0" w:color="auto"/>
                        <w:right w:val="none" w:sz="0" w:space="0" w:color="auto"/>
                      </w:divBdr>
                      <w:divsChild>
                        <w:div w:id="517043076">
                          <w:marLeft w:val="0"/>
                          <w:marRight w:val="0"/>
                          <w:marTop w:val="0"/>
                          <w:marBottom w:val="0"/>
                          <w:divBdr>
                            <w:top w:val="none" w:sz="0" w:space="0" w:color="auto"/>
                            <w:left w:val="none" w:sz="0" w:space="0" w:color="auto"/>
                            <w:bottom w:val="none" w:sz="0" w:space="0" w:color="auto"/>
                            <w:right w:val="none" w:sz="0" w:space="0" w:color="auto"/>
                          </w:divBdr>
                        </w:div>
                      </w:divsChild>
                    </w:div>
                    <w:div w:id="985863209">
                      <w:marLeft w:val="0"/>
                      <w:marRight w:val="0"/>
                      <w:marTop w:val="210"/>
                      <w:marBottom w:val="0"/>
                      <w:divBdr>
                        <w:top w:val="none" w:sz="0" w:space="0" w:color="auto"/>
                        <w:left w:val="none" w:sz="0" w:space="0" w:color="auto"/>
                        <w:bottom w:val="none" w:sz="0" w:space="0" w:color="auto"/>
                        <w:right w:val="none" w:sz="0" w:space="0" w:color="auto"/>
                      </w:divBdr>
                      <w:divsChild>
                        <w:div w:id="461116789">
                          <w:marLeft w:val="0"/>
                          <w:marRight w:val="0"/>
                          <w:marTop w:val="0"/>
                          <w:marBottom w:val="0"/>
                          <w:divBdr>
                            <w:top w:val="none" w:sz="0" w:space="0" w:color="auto"/>
                            <w:left w:val="none" w:sz="0" w:space="0" w:color="auto"/>
                            <w:bottom w:val="none" w:sz="0" w:space="0" w:color="auto"/>
                            <w:right w:val="none" w:sz="0" w:space="0" w:color="auto"/>
                          </w:divBdr>
                        </w:div>
                      </w:divsChild>
                    </w:div>
                    <w:div w:id="1178153323">
                      <w:marLeft w:val="0"/>
                      <w:marRight w:val="0"/>
                      <w:marTop w:val="210"/>
                      <w:marBottom w:val="0"/>
                      <w:divBdr>
                        <w:top w:val="none" w:sz="0" w:space="0" w:color="auto"/>
                        <w:left w:val="none" w:sz="0" w:space="0" w:color="auto"/>
                        <w:bottom w:val="none" w:sz="0" w:space="0" w:color="auto"/>
                        <w:right w:val="none" w:sz="0" w:space="0" w:color="auto"/>
                      </w:divBdr>
                      <w:divsChild>
                        <w:div w:id="51006985">
                          <w:marLeft w:val="0"/>
                          <w:marRight w:val="0"/>
                          <w:marTop w:val="0"/>
                          <w:marBottom w:val="0"/>
                          <w:divBdr>
                            <w:top w:val="none" w:sz="0" w:space="0" w:color="auto"/>
                            <w:left w:val="none" w:sz="0" w:space="0" w:color="auto"/>
                            <w:bottom w:val="none" w:sz="0" w:space="0" w:color="auto"/>
                            <w:right w:val="none" w:sz="0" w:space="0" w:color="auto"/>
                          </w:divBdr>
                        </w:div>
                      </w:divsChild>
                    </w:div>
                    <w:div w:id="899752777">
                      <w:marLeft w:val="0"/>
                      <w:marRight w:val="0"/>
                      <w:marTop w:val="210"/>
                      <w:marBottom w:val="0"/>
                      <w:divBdr>
                        <w:top w:val="none" w:sz="0" w:space="0" w:color="auto"/>
                        <w:left w:val="none" w:sz="0" w:space="0" w:color="auto"/>
                        <w:bottom w:val="none" w:sz="0" w:space="0" w:color="auto"/>
                        <w:right w:val="none" w:sz="0" w:space="0" w:color="auto"/>
                      </w:divBdr>
                      <w:divsChild>
                        <w:div w:id="1773740713">
                          <w:marLeft w:val="0"/>
                          <w:marRight w:val="0"/>
                          <w:marTop w:val="0"/>
                          <w:marBottom w:val="0"/>
                          <w:divBdr>
                            <w:top w:val="none" w:sz="0" w:space="0" w:color="auto"/>
                            <w:left w:val="none" w:sz="0" w:space="0" w:color="auto"/>
                            <w:bottom w:val="none" w:sz="0" w:space="0" w:color="auto"/>
                            <w:right w:val="none" w:sz="0" w:space="0" w:color="auto"/>
                          </w:divBdr>
                        </w:div>
                      </w:divsChild>
                    </w:div>
                    <w:div w:id="925306743">
                      <w:marLeft w:val="0"/>
                      <w:marRight w:val="0"/>
                      <w:marTop w:val="210"/>
                      <w:marBottom w:val="0"/>
                      <w:divBdr>
                        <w:top w:val="none" w:sz="0" w:space="0" w:color="auto"/>
                        <w:left w:val="none" w:sz="0" w:space="0" w:color="auto"/>
                        <w:bottom w:val="none" w:sz="0" w:space="0" w:color="auto"/>
                        <w:right w:val="none" w:sz="0" w:space="0" w:color="auto"/>
                      </w:divBdr>
                      <w:divsChild>
                        <w:div w:id="7880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5952">
                  <w:marLeft w:val="0"/>
                  <w:marRight w:val="0"/>
                  <w:marTop w:val="255"/>
                  <w:marBottom w:val="255"/>
                  <w:divBdr>
                    <w:top w:val="none" w:sz="0" w:space="0" w:color="auto"/>
                    <w:left w:val="none" w:sz="0" w:space="0" w:color="auto"/>
                    <w:bottom w:val="none" w:sz="0" w:space="0" w:color="auto"/>
                    <w:right w:val="none" w:sz="0" w:space="0" w:color="auto"/>
                  </w:divBdr>
                  <w:divsChild>
                    <w:div w:id="1562981990">
                      <w:marLeft w:val="0"/>
                      <w:marRight w:val="0"/>
                      <w:marTop w:val="0"/>
                      <w:marBottom w:val="0"/>
                      <w:divBdr>
                        <w:top w:val="none" w:sz="0" w:space="0" w:color="auto"/>
                        <w:left w:val="none" w:sz="0" w:space="0" w:color="auto"/>
                        <w:bottom w:val="none" w:sz="0" w:space="0" w:color="auto"/>
                        <w:right w:val="none" w:sz="0" w:space="0" w:color="auto"/>
                      </w:divBdr>
                      <w:divsChild>
                        <w:div w:id="14454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97">
                  <w:marLeft w:val="0"/>
                  <w:marRight w:val="0"/>
                  <w:marTop w:val="0"/>
                  <w:marBottom w:val="0"/>
                  <w:divBdr>
                    <w:top w:val="none" w:sz="0" w:space="0" w:color="auto"/>
                    <w:left w:val="none" w:sz="0" w:space="0" w:color="auto"/>
                    <w:bottom w:val="none" w:sz="0" w:space="0" w:color="auto"/>
                    <w:right w:val="none" w:sz="0" w:space="0" w:color="auto"/>
                  </w:divBdr>
                  <w:divsChild>
                    <w:div w:id="894858272">
                      <w:marLeft w:val="0"/>
                      <w:marRight w:val="0"/>
                      <w:marTop w:val="0"/>
                      <w:marBottom w:val="60"/>
                      <w:divBdr>
                        <w:top w:val="none" w:sz="0" w:space="0" w:color="auto"/>
                        <w:left w:val="none" w:sz="0" w:space="0" w:color="auto"/>
                        <w:bottom w:val="none" w:sz="0" w:space="0" w:color="auto"/>
                        <w:right w:val="none" w:sz="0" w:space="0" w:color="auto"/>
                      </w:divBdr>
                    </w:div>
                    <w:div w:id="746878751">
                      <w:marLeft w:val="0"/>
                      <w:marRight w:val="0"/>
                      <w:marTop w:val="0"/>
                      <w:marBottom w:val="60"/>
                      <w:divBdr>
                        <w:top w:val="none" w:sz="0" w:space="0" w:color="auto"/>
                        <w:left w:val="none" w:sz="0" w:space="0" w:color="auto"/>
                        <w:bottom w:val="none" w:sz="0" w:space="0" w:color="auto"/>
                        <w:right w:val="none" w:sz="0" w:space="0" w:color="auto"/>
                      </w:divBdr>
                    </w:div>
                    <w:div w:id="2056348966">
                      <w:marLeft w:val="0"/>
                      <w:marRight w:val="0"/>
                      <w:marTop w:val="0"/>
                      <w:marBottom w:val="0"/>
                      <w:divBdr>
                        <w:top w:val="none" w:sz="0" w:space="0" w:color="auto"/>
                        <w:left w:val="none" w:sz="0" w:space="0" w:color="auto"/>
                        <w:bottom w:val="none" w:sz="0" w:space="0" w:color="auto"/>
                        <w:right w:val="none" w:sz="0" w:space="0" w:color="auto"/>
                      </w:divBdr>
                    </w:div>
                    <w:div w:id="214702117">
                      <w:marLeft w:val="0"/>
                      <w:marRight w:val="0"/>
                      <w:marTop w:val="0"/>
                      <w:marBottom w:val="0"/>
                      <w:divBdr>
                        <w:top w:val="none" w:sz="0" w:space="0" w:color="auto"/>
                        <w:left w:val="none" w:sz="0" w:space="0" w:color="auto"/>
                        <w:bottom w:val="none" w:sz="0" w:space="0" w:color="auto"/>
                        <w:right w:val="none" w:sz="0" w:space="0" w:color="auto"/>
                      </w:divBdr>
                    </w:div>
                    <w:div w:id="1267805818">
                      <w:marLeft w:val="0"/>
                      <w:marRight w:val="0"/>
                      <w:marTop w:val="0"/>
                      <w:marBottom w:val="60"/>
                      <w:divBdr>
                        <w:top w:val="none" w:sz="0" w:space="0" w:color="auto"/>
                        <w:left w:val="none" w:sz="0" w:space="0" w:color="auto"/>
                        <w:bottom w:val="none" w:sz="0" w:space="0" w:color="auto"/>
                        <w:right w:val="none" w:sz="0" w:space="0" w:color="auto"/>
                      </w:divBdr>
                    </w:div>
                    <w:div w:id="523247956">
                      <w:marLeft w:val="0"/>
                      <w:marRight w:val="0"/>
                      <w:marTop w:val="0"/>
                      <w:marBottom w:val="60"/>
                      <w:divBdr>
                        <w:top w:val="none" w:sz="0" w:space="0" w:color="auto"/>
                        <w:left w:val="none" w:sz="0" w:space="0" w:color="auto"/>
                        <w:bottom w:val="none" w:sz="0" w:space="0" w:color="auto"/>
                        <w:right w:val="none" w:sz="0" w:space="0" w:color="auto"/>
                      </w:divBdr>
                    </w:div>
                    <w:div w:id="654574647">
                      <w:marLeft w:val="0"/>
                      <w:marRight w:val="0"/>
                      <w:marTop w:val="0"/>
                      <w:marBottom w:val="0"/>
                      <w:divBdr>
                        <w:top w:val="none" w:sz="0" w:space="0" w:color="auto"/>
                        <w:left w:val="none" w:sz="0" w:space="0" w:color="auto"/>
                        <w:bottom w:val="none" w:sz="0" w:space="0" w:color="auto"/>
                        <w:right w:val="none" w:sz="0" w:space="0" w:color="auto"/>
                      </w:divBdr>
                    </w:div>
                    <w:div w:id="687561551">
                      <w:marLeft w:val="0"/>
                      <w:marRight w:val="0"/>
                      <w:marTop w:val="0"/>
                      <w:marBottom w:val="0"/>
                      <w:divBdr>
                        <w:top w:val="none" w:sz="0" w:space="0" w:color="auto"/>
                        <w:left w:val="none" w:sz="0" w:space="0" w:color="auto"/>
                        <w:bottom w:val="none" w:sz="0" w:space="0" w:color="auto"/>
                        <w:right w:val="none" w:sz="0" w:space="0" w:color="auto"/>
                      </w:divBdr>
                    </w:div>
                  </w:divsChild>
                </w:div>
                <w:div w:id="903105235">
                  <w:marLeft w:val="0"/>
                  <w:marRight w:val="0"/>
                  <w:marTop w:val="0"/>
                  <w:marBottom w:val="128"/>
                  <w:divBdr>
                    <w:top w:val="none" w:sz="0" w:space="0" w:color="auto"/>
                    <w:left w:val="none" w:sz="0" w:space="0" w:color="auto"/>
                    <w:bottom w:val="none" w:sz="0" w:space="0" w:color="auto"/>
                    <w:right w:val="none" w:sz="0" w:space="0" w:color="auto"/>
                  </w:divBdr>
                </w:div>
                <w:div w:id="138157365">
                  <w:marLeft w:val="0"/>
                  <w:marRight w:val="0"/>
                  <w:marTop w:val="255"/>
                  <w:marBottom w:val="255"/>
                  <w:divBdr>
                    <w:top w:val="none" w:sz="0" w:space="0" w:color="auto"/>
                    <w:left w:val="none" w:sz="0" w:space="0" w:color="auto"/>
                    <w:bottom w:val="none" w:sz="0" w:space="0" w:color="auto"/>
                    <w:right w:val="none" w:sz="0" w:space="0" w:color="auto"/>
                  </w:divBdr>
                  <w:divsChild>
                    <w:div w:id="97413681">
                      <w:marLeft w:val="0"/>
                      <w:marRight w:val="0"/>
                      <w:marTop w:val="0"/>
                      <w:marBottom w:val="0"/>
                      <w:divBdr>
                        <w:top w:val="none" w:sz="0" w:space="0" w:color="auto"/>
                        <w:left w:val="none" w:sz="0" w:space="0" w:color="auto"/>
                        <w:bottom w:val="none" w:sz="0" w:space="0" w:color="auto"/>
                        <w:right w:val="none" w:sz="0" w:space="0" w:color="auto"/>
                      </w:divBdr>
                      <w:divsChild>
                        <w:div w:id="5558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90700">
          <w:marLeft w:val="450"/>
          <w:marRight w:val="0"/>
          <w:marTop w:val="0"/>
          <w:marBottom w:val="0"/>
          <w:divBdr>
            <w:top w:val="none" w:sz="0" w:space="0" w:color="auto"/>
            <w:left w:val="none" w:sz="0" w:space="0" w:color="auto"/>
            <w:bottom w:val="none" w:sz="0" w:space="0" w:color="auto"/>
            <w:right w:val="none" w:sz="0" w:space="0" w:color="auto"/>
          </w:divBdr>
          <w:divsChild>
            <w:div w:id="1564413653">
              <w:marLeft w:val="0"/>
              <w:marRight w:val="0"/>
              <w:marTop w:val="0"/>
              <w:marBottom w:val="0"/>
              <w:divBdr>
                <w:top w:val="none" w:sz="0" w:space="0" w:color="auto"/>
                <w:left w:val="none" w:sz="0" w:space="0" w:color="auto"/>
                <w:bottom w:val="none" w:sz="0" w:space="0" w:color="auto"/>
                <w:right w:val="none" w:sz="0" w:space="0" w:color="auto"/>
              </w:divBdr>
              <w:divsChild>
                <w:div w:id="1409041622">
                  <w:marLeft w:val="0"/>
                  <w:marRight w:val="0"/>
                  <w:marTop w:val="0"/>
                  <w:marBottom w:val="0"/>
                  <w:divBdr>
                    <w:top w:val="none" w:sz="0" w:space="0" w:color="auto"/>
                    <w:left w:val="none" w:sz="0" w:space="0" w:color="auto"/>
                    <w:bottom w:val="none" w:sz="0" w:space="0" w:color="auto"/>
                    <w:right w:val="none" w:sz="0" w:space="0" w:color="auto"/>
                  </w:divBdr>
                  <w:divsChild>
                    <w:div w:id="793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7016">
              <w:marLeft w:val="0"/>
              <w:marRight w:val="0"/>
              <w:marTop w:val="0"/>
              <w:marBottom w:val="0"/>
              <w:divBdr>
                <w:top w:val="none" w:sz="0" w:space="0" w:color="auto"/>
                <w:left w:val="none" w:sz="0" w:space="0" w:color="auto"/>
                <w:bottom w:val="none" w:sz="0" w:space="0" w:color="auto"/>
                <w:right w:val="none" w:sz="0" w:space="0" w:color="auto"/>
              </w:divBdr>
              <w:divsChild>
                <w:div w:id="1694266633">
                  <w:marLeft w:val="0"/>
                  <w:marRight w:val="0"/>
                  <w:marTop w:val="0"/>
                  <w:marBottom w:val="0"/>
                  <w:divBdr>
                    <w:top w:val="none" w:sz="0" w:space="0" w:color="auto"/>
                    <w:left w:val="none" w:sz="0" w:space="0" w:color="auto"/>
                    <w:bottom w:val="none" w:sz="0" w:space="0" w:color="auto"/>
                    <w:right w:val="none" w:sz="0" w:space="0" w:color="auto"/>
                  </w:divBdr>
                  <w:divsChild>
                    <w:div w:id="2117213546">
                      <w:marLeft w:val="0"/>
                      <w:marRight w:val="0"/>
                      <w:marTop w:val="0"/>
                      <w:marBottom w:val="0"/>
                      <w:divBdr>
                        <w:top w:val="none" w:sz="0" w:space="0" w:color="auto"/>
                        <w:left w:val="none" w:sz="0" w:space="0" w:color="auto"/>
                        <w:bottom w:val="none" w:sz="0" w:space="0" w:color="auto"/>
                        <w:right w:val="none" w:sz="0" w:space="0" w:color="auto"/>
                      </w:divBdr>
                    </w:div>
                    <w:div w:id="512844212">
                      <w:marLeft w:val="0"/>
                      <w:marRight w:val="0"/>
                      <w:marTop w:val="0"/>
                      <w:marBottom w:val="0"/>
                      <w:divBdr>
                        <w:top w:val="none" w:sz="0" w:space="0" w:color="auto"/>
                        <w:left w:val="none" w:sz="0" w:space="0" w:color="auto"/>
                        <w:bottom w:val="none" w:sz="0" w:space="0" w:color="auto"/>
                        <w:right w:val="none" w:sz="0" w:space="0" w:color="auto"/>
                      </w:divBdr>
                      <w:divsChild>
                        <w:div w:id="556207272">
                          <w:marLeft w:val="0"/>
                          <w:marRight w:val="0"/>
                          <w:marTop w:val="0"/>
                          <w:marBottom w:val="150"/>
                          <w:divBdr>
                            <w:top w:val="none" w:sz="0" w:space="0" w:color="auto"/>
                            <w:left w:val="none" w:sz="0" w:space="0" w:color="auto"/>
                            <w:bottom w:val="none" w:sz="0" w:space="0" w:color="auto"/>
                            <w:right w:val="none" w:sz="0" w:space="0" w:color="auto"/>
                          </w:divBdr>
                          <w:divsChild>
                            <w:div w:id="393163200">
                              <w:marLeft w:val="0"/>
                              <w:marRight w:val="0"/>
                              <w:marTop w:val="0"/>
                              <w:marBottom w:val="0"/>
                              <w:divBdr>
                                <w:top w:val="none" w:sz="0" w:space="0" w:color="auto"/>
                                <w:left w:val="none" w:sz="0" w:space="0" w:color="auto"/>
                                <w:bottom w:val="none" w:sz="0" w:space="0" w:color="auto"/>
                                <w:right w:val="none" w:sz="0" w:space="0" w:color="auto"/>
                              </w:divBdr>
                              <w:divsChild>
                                <w:div w:id="21083059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16376">
              <w:marLeft w:val="0"/>
              <w:marRight w:val="0"/>
              <w:marTop w:val="0"/>
              <w:marBottom w:val="255"/>
              <w:divBdr>
                <w:top w:val="none" w:sz="0" w:space="0" w:color="auto"/>
                <w:left w:val="none" w:sz="0" w:space="0" w:color="auto"/>
                <w:bottom w:val="none" w:sz="0" w:space="0" w:color="auto"/>
                <w:right w:val="none" w:sz="0" w:space="0" w:color="auto"/>
              </w:divBdr>
              <w:divsChild>
                <w:div w:id="1281768045">
                  <w:marLeft w:val="0"/>
                  <w:marRight w:val="0"/>
                  <w:marTop w:val="0"/>
                  <w:marBottom w:val="0"/>
                  <w:divBdr>
                    <w:top w:val="none" w:sz="0" w:space="0" w:color="auto"/>
                    <w:left w:val="none" w:sz="0" w:space="0" w:color="auto"/>
                    <w:bottom w:val="none" w:sz="0" w:space="0" w:color="auto"/>
                    <w:right w:val="none" w:sz="0" w:space="0" w:color="auto"/>
                  </w:divBdr>
                </w:div>
              </w:divsChild>
            </w:div>
            <w:div w:id="873691643">
              <w:marLeft w:val="0"/>
              <w:marRight w:val="0"/>
              <w:marTop w:val="0"/>
              <w:marBottom w:val="0"/>
              <w:divBdr>
                <w:top w:val="none" w:sz="0" w:space="0" w:color="auto"/>
                <w:left w:val="none" w:sz="0" w:space="0" w:color="auto"/>
                <w:bottom w:val="none" w:sz="0" w:space="0" w:color="auto"/>
                <w:right w:val="none" w:sz="0" w:space="0" w:color="auto"/>
              </w:divBdr>
              <w:divsChild>
                <w:div w:id="514661658">
                  <w:marLeft w:val="0"/>
                  <w:marRight w:val="0"/>
                  <w:marTop w:val="0"/>
                  <w:marBottom w:val="180"/>
                  <w:divBdr>
                    <w:top w:val="none" w:sz="0" w:space="0" w:color="auto"/>
                    <w:left w:val="none" w:sz="0" w:space="0" w:color="auto"/>
                    <w:bottom w:val="none" w:sz="0" w:space="0" w:color="auto"/>
                    <w:right w:val="none" w:sz="0" w:space="0" w:color="auto"/>
                  </w:divBdr>
                </w:div>
                <w:div w:id="19219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32134">
      <w:bodyDiv w:val="1"/>
      <w:marLeft w:val="0"/>
      <w:marRight w:val="0"/>
      <w:marTop w:val="0"/>
      <w:marBottom w:val="0"/>
      <w:divBdr>
        <w:top w:val="none" w:sz="0" w:space="0" w:color="auto"/>
        <w:left w:val="none" w:sz="0" w:space="0" w:color="auto"/>
        <w:bottom w:val="none" w:sz="0" w:space="0" w:color="auto"/>
        <w:right w:val="none" w:sz="0" w:space="0" w:color="auto"/>
      </w:divBdr>
    </w:div>
    <w:div w:id="897283193">
      <w:bodyDiv w:val="1"/>
      <w:marLeft w:val="0"/>
      <w:marRight w:val="0"/>
      <w:marTop w:val="0"/>
      <w:marBottom w:val="0"/>
      <w:divBdr>
        <w:top w:val="none" w:sz="0" w:space="0" w:color="auto"/>
        <w:left w:val="none" w:sz="0" w:space="0" w:color="auto"/>
        <w:bottom w:val="none" w:sz="0" w:space="0" w:color="auto"/>
        <w:right w:val="none" w:sz="0" w:space="0" w:color="auto"/>
      </w:divBdr>
    </w:div>
    <w:div w:id="928973985">
      <w:bodyDiv w:val="1"/>
      <w:marLeft w:val="0"/>
      <w:marRight w:val="0"/>
      <w:marTop w:val="0"/>
      <w:marBottom w:val="0"/>
      <w:divBdr>
        <w:top w:val="none" w:sz="0" w:space="0" w:color="auto"/>
        <w:left w:val="none" w:sz="0" w:space="0" w:color="auto"/>
        <w:bottom w:val="none" w:sz="0" w:space="0" w:color="auto"/>
        <w:right w:val="none" w:sz="0" w:space="0" w:color="auto"/>
      </w:divBdr>
    </w:div>
    <w:div w:id="958340425">
      <w:bodyDiv w:val="1"/>
      <w:marLeft w:val="0"/>
      <w:marRight w:val="0"/>
      <w:marTop w:val="0"/>
      <w:marBottom w:val="0"/>
      <w:divBdr>
        <w:top w:val="none" w:sz="0" w:space="0" w:color="auto"/>
        <w:left w:val="none" w:sz="0" w:space="0" w:color="auto"/>
        <w:bottom w:val="none" w:sz="0" w:space="0" w:color="auto"/>
        <w:right w:val="none" w:sz="0" w:space="0" w:color="auto"/>
      </w:divBdr>
    </w:div>
    <w:div w:id="1089691439">
      <w:bodyDiv w:val="1"/>
      <w:marLeft w:val="0"/>
      <w:marRight w:val="0"/>
      <w:marTop w:val="0"/>
      <w:marBottom w:val="0"/>
      <w:divBdr>
        <w:top w:val="none" w:sz="0" w:space="0" w:color="auto"/>
        <w:left w:val="none" w:sz="0" w:space="0" w:color="auto"/>
        <w:bottom w:val="none" w:sz="0" w:space="0" w:color="auto"/>
        <w:right w:val="none" w:sz="0" w:space="0" w:color="auto"/>
      </w:divBdr>
    </w:div>
    <w:div w:id="1256595136">
      <w:bodyDiv w:val="1"/>
      <w:marLeft w:val="0"/>
      <w:marRight w:val="0"/>
      <w:marTop w:val="0"/>
      <w:marBottom w:val="0"/>
      <w:divBdr>
        <w:top w:val="none" w:sz="0" w:space="0" w:color="auto"/>
        <w:left w:val="none" w:sz="0" w:space="0" w:color="auto"/>
        <w:bottom w:val="none" w:sz="0" w:space="0" w:color="auto"/>
        <w:right w:val="none" w:sz="0" w:space="0" w:color="auto"/>
      </w:divBdr>
    </w:div>
    <w:div w:id="1461727665">
      <w:bodyDiv w:val="1"/>
      <w:marLeft w:val="0"/>
      <w:marRight w:val="0"/>
      <w:marTop w:val="0"/>
      <w:marBottom w:val="0"/>
      <w:divBdr>
        <w:top w:val="none" w:sz="0" w:space="0" w:color="auto"/>
        <w:left w:val="none" w:sz="0" w:space="0" w:color="auto"/>
        <w:bottom w:val="none" w:sz="0" w:space="0" w:color="auto"/>
        <w:right w:val="none" w:sz="0" w:space="0" w:color="auto"/>
      </w:divBdr>
    </w:div>
    <w:div w:id="1620645687">
      <w:bodyDiv w:val="1"/>
      <w:marLeft w:val="0"/>
      <w:marRight w:val="0"/>
      <w:marTop w:val="0"/>
      <w:marBottom w:val="0"/>
      <w:divBdr>
        <w:top w:val="none" w:sz="0" w:space="0" w:color="auto"/>
        <w:left w:val="none" w:sz="0" w:space="0" w:color="auto"/>
        <w:bottom w:val="none" w:sz="0" w:space="0" w:color="auto"/>
        <w:right w:val="none" w:sz="0" w:space="0" w:color="auto"/>
      </w:divBdr>
    </w:div>
    <w:div w:id="1645816574">
      <w:bodyDiv w:val="1"/>
      <w:marLeft w:val="0"/>
      <w:marRight w:val="0"/>
      <w:marTop w:val="0"/>
      <w:marBottom w:val="0"/>
      <w:divBdr>
        <w:top w:val="none" w:sz="0" w:space="0" w:color="auto"/>
        <w:left w:val="none" w:sz="0" w:space="0" w:color="auto"/>
        <w:bottom w:val="none" w:sz="0" w:space="0" w:color="auto"/>
        <w:right w:val="none" w:sz="0" w:space="0" w:color="auto"/>
      </w:divBdr>
    </w:div>
    <w:div w:id="1734498105">
      <w:bodyDiv w:val="1"/>
      <w:marLeft w:val="0"/>
      <w:marRight w:val="0"/>
      <w:marTop w:val="0"/>
      <w:marBottom w:val="0"/>
      <w:divBdr>
        <w:top w:val="none" w:sz="0" w:space="0" w:color="auto"/>
        <w:left w:val="none" w:sz="0" w:space="0" w:color="auto"/>
        <w:bottom w:val="none" w:sz="0" w:space="0" w:color="auto"/>
        <w:right w:val="none" w:sz="0" w:space="0" w:color="auto"/>
      </w:divBdr>
    </w:div>
    <w:div w:id="1961960745">
      <w:bodyDiv w:val="1"/>
      <w:marLeft w:val="0"/>
      <w:marRight w:val="0"/>
      <w:marTop w:val="0"/>
      <w:marBottom w:val="0"/>
      <w:divBdr>
        <w:top w:val="none" w:sz="0" w:space="0" w:color="auto"/>
        <w:left w:val="none" w:sz="0" w:space="0" w:color="auto"/>
        <w:bottom w:val="none" w:sz="0" w:space="0" w:color="auto"/>
        <w:right w:val="none" w:sz="0" w:space="0" w:color="auto"/>
      </w:divBdr>
    </w:div>
    <w:div w:id="212299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50CD4F467082F2E12A67D910C655F267DAC6744711C148811C130FED15527BB13757FF8A4357EC563A5C94B5AD01607C221E40E3E2K" TargetMode="External"/><Relationship Id="rId21" Type="http://schemas.openxmlformats.org/officeDocument/2006/relationships/hyperlink" Target="consultantplus://offline/ref=5F65371254B58EC829AA3032D0C52DDB3CBB576F2C41AD6936BF557543A8A764580B6877C9C6693E5E34178A9A58AD5B409BFB6FF4eCX5L" TargetMode="External"/><Relationship Id="rId34" Type="http://schemas.openxmlformats.org/officeDocument/2006/relationships/hyperlink" Target="consultantplus://offline/ref=2A0C4445F969B800F3E77C3DB110103E6EB3142C2CEDCA492DDC9F1B5D4EA8B92D4200FEC2915072D6D3B2EA8A1FB3E39D01EF94A1w6J" TargetMode="External"/><Relationship Id="rId42" Type="http://schemas.openxmlformats.org/officeDocument/2006/relationships/hyperlink" Target="consultantplus://offline/ref=6EE6990983927B04D27C6FB52E6E3832F9DDAC249FA214000D25AE683B1587DA175953D327CEEEC744ABC8AA9F65C6B14B857E9236FB8F9E22w6M" TargetMode="External"/><Relationship Id="rId47" Type="http://schemas.openxmlformats.org/officeDocument/2006/relationships/hyperlink" Target="consultantplus://offline/ref=4529E9D92385006E1D1E26EB20BB26F0BE006DBD2F027AC06C0237363D238DB84023BB78F4531678y0uDN" TargetMode="External"/><Relationship Id="rId50" Type="http://schemas.openxmlformats.org/officeDocument/2006/relationships/hyperlink" Target="consultantplus://offline/ref=4529E9D92385006E1D1E26EB20BB26F0BE006DBD2F027AC06C0237363D238DB84023BB78F4531678y0uEN" TargetMode="External"/><Relationship Id="rId55" Type="http://schemas.openxmlformats.org/officeDocument/2006/relationships/hyperlink" Target="consultantplus://offline/ref=4529E9D92385006E1D1E26EB20BB26F0BE0067BE2B007AC06C0237363D238DB84023BB78yFu3N" TargetMode="External"/><Relationship Id="rId63" Type="http://schemas.openxmlformats.org/officeDocument/2006/relationships/hyperlink" Target="consultantplus://offline/ref=4529E9D92385006E1D1E26EB20BB26F0BE0067BE2B007AC06C0237363D238DB84023BB78yFu3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8177A6093101DB2240A497F00FC8AD21FD75D200E709C522479B63F4277506D2863D68305F50FC378C84E062D879EA97ECF224466200F8BK6w0I" TargetMode="External"/><Relationship Id="rId29" Type="http://schemas.openxmlformats.org/officeDocument/2006/relationships/hyperlink" Target="consultantplus://offline/ref=2A0C4445F969B800F3E77C3DB110103E6EB3142C2CEDCA492DDC9F1B5D4EA8B92D4200FBC29A05259B8DEBB9C654BEE08B1DEF970AE4064DAFw5J" TargetMode="External"/><Relationship Id="rId11" Type="http://schemas.openxmlformats.org/officeDocument/2006/relationships/image" Target="media/image2.jpeg"/><Relationship Id="rId24" Type="http://schemas.openxmlformats.org/officeDocument/2006/relationships/hyperlink" Target="https://login.consultant.ru/link/?req=doc&amp;base=LAW&amp;n=465805&amp;dst=466" TargetMode="External"/><Relationship Id="rId32" Type="http://schemas.openxmlformats.org/officeDocument/2006/relationships/hyperlink" Target="consultantplus://offline/ref=2A0C4445F969B800F3E77C3DB110103E6EB3142C2CEDCA492DDC9F1B5D4EA8B92D4200FEC2915072D6D3B2EA8A1FB3E39D01EF94A1w6J" TargetMode="External"/><Relationship Id="rId37" Type="http://schemas.openxmlformats.org/officeDocument/2006/relationships/hyperlink" Target="consultantplus://offline/ref=94A0EDE1A78BDF29318301CF96591620B122A6677F3FC408284925C86178B5A7137F49703411C4259120D5DCFD24879EACF4193B5C64437155Z3K" TargetMode="External"/><Relationship Id="rId40" Type="http://schemas.openxmlformats.org/officeDocument/2006/relationships/hyperlink" Target="consultantplus://offline/ref=2A0C4445F969B800F3E77C3DB110103E6EB3142C2CEDCA492DDC9F1B5D4EA8B92D4200FEC2915072D6D3B2EA8A1FB3E39D01EF94A1w6J" TargetMode="External"/><Relationship Id="rId45" Type="http://schemas.openxmlformats.org/officeDocument/2006/relationships/hyperlink" Target="consultantplus://offline/ref=4529E9D92385006E1D1E26EB20BB26F0BE006DBD2F027AC06C0237363D238DB84023BB78F4531678y0uDN" TargetMode="External"/><Relationship Id="rId53" Type="http://schemas.openxmlformats.org/officeDocument/2006/relationships/hyperlink" Target="consultantplus://offline/ref=4529E9D92385006E1D1E26EB20BB26F0BE006DBD2F027AC06C0237363D238DB84023BB78F453167By0uDN" TargetMode="External"/><Relationship Id="rId58" Type="http://schemas.openxmlformats.org/officeDocument/2006/relationships/hyperlink" Target="consultantplus://offline/ref=4529E9D92385006E1D1E26EB20BB26F0BD036DBD2E007AC06C0237363D238DB84023BB78F453167By0uDN"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4529E9D92385006E1D1E26EB20BB26F0BE0067BE2B007AC06C0237363D238DB84023BB78yFu3N" TargetMode="External"/><Relationship Id="rId19" Type="http://schemas.openxmlformats.org/officeDocument/2006/relationships/hyperlink" Target="https://login.consultant.ru/link/?req=doc&amp;base=LAW&amp;n=451852&amp;dst=100100" TargetMode="External"/><Relationship Id="rId14" Type="http://schemas.openxmlformats.org/officeDocument/2006/relationships/hyperlink" Target="http://minpromchr.ru" TargetMode="External"/><Relationship Id="rId22" Type="http://schemas.openxmlformats.org/officeDocument/2006/relationships/hyperlink" Target="consultantplus://offline/ref=EC5A15EF9FE9941DDBEF764A4A0CA514CA5121013EE29173BBF3CEF121D2027B5750A0F2EF0983F9075E7B89E7B4DFFF6C1F90B172LFD0M" TargetMode="External"/><Relationship Id="rId27" Type="http://schemas.openxmlformats.org/officeDocument/2006/relationships/hyperlink" Target="consultantplus://offline/ref=3350CD4F467082F2E12A67D910C655F267DAC6744711C148811C130FED15527BB13757FF8A4357EC563A5C94B5AD01607C221E40E3E2K" TargetMode="External"/><Relationship Id="rId30" Type="http://schemas.openxmlformats.org/officeDocument/2006/relationships/hyperlink" Target="consultantplus://offline/ref=2A0C4445F969B800F3E77C3DB110103E6EB3142C2CEDCA492DDC9F1B5D4EA8B92D4200FBC29A0526918DEBB9C654BEE08B1DEF970AE4064DAFw5J" TargetMode="External"/><Relationship Id="rId35" Type="http://schemas.openxmlformats.org/officeDocument/2006/relationships/hyperlink" Target="consultantplus://offline/ref=2A0C4445F969B800F3E77C3DB110103E6EB3142C2CEDCA492DDC9F1B5D4EA8B92D4200FEC2915072D6D3B2EA8A1FB3E39D01EF94A1w6J" TargetMode="External"/><Relationship Id="rId43" Type="http://schemas.openxmlformats.org/officeDocument/2006/relationships/hyperlink" Target="consultantplus://offline/ref=4529E9D92385006E1D1E26EB20BB26F0BD036DBD2E007AC06C0237363D238DB84023BB78F453167By0uDN" TargetMode="External"/><Relationship Id="rId48" Type="http://schemas.openxmlformats.org/officeDocument/2006/relationships/hyperlink" Target="consultantplus://offline/ref=4529E9D92385006E1D1E26EB20BB26F0BE006DBD2F027AC06C0237363D238DB84023BB78F4531678y0uDN" TargetMode="External"/><Relationship Id="rId56" Type="http://schemas.openxmlformats.org/officeDocument/2006/relationships/hyperlink" Target="consultantplus://offline/ref=4529E9D92385006E1D1E26EB20BB26F0BE0067BE2B007AC06C0237363D238DB84023BB78yFu3N" TargetMode="External"/><Relationship Id="rId64" Type="http://schemas.openxmlformats.org/officeDocument/2006/relationships/hyperlink" Target="consultantplus://offline/ref=4529E9D92385006E1D1E26EB20BB26F0BE006DBD2F027AC06C0237363D238DB84023BB78F453167Ey0uAN" TargetMode="External"/><Relationship Id="rId8" Type="http://schemas.openxmlformats.org/officeDocument/2006/relationships/footer" Target="footer1.xml"/><Relationship Id="rId51" Type="http://schemas.openxmlformats.org/officeDocument/2006/relationships/hyperlink" Target="consultantplus://offline/ref=4529E9D92385006E1D1E26EB20BB26F0BE006DBD2F027AC06C0237363D238DB84023BB78F453167By0uEN" TargetMode="External"/><Relationship Id="rId3" Type="http://schemas.openxmlformats.org/officeDocument/2006/relationships/styles" Target="styles.xml"/><Relationship Id="rId12" Type="http://schemas.openxmlformats.org/officeDocument/2006/relationships/hyperlink" Target="http://minpromchr.ru" TargetMode="External"/><Relationship Id="rId17" Type="http://schemas.openxmlformats.org/officeDocument/2006/relationships/hyperlink" Target="consultantplus://offline/ref=132BFCC0788F7770020B1C6AC1F78D93DE557A94515D5C74D13C43B9448E3E6CD54C48C806A6DF256728E107F53BF835AF7815CBD8A7E772w3V1J"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ref=6EE6990983927B04D27C6FB52E6E3832F9DDAC249FA214000D25AE683B1587DA175953D327CEEEC744ABC8AA9F65C6B14B857E9236FB8F9E22w6M" TargetMode="External"/><Relationship Id="rId38" Type="http://schemas.openxmlformats.org/officeDocument/2006/relationships/hyperlink" Target="consultantplus://offline/ref=2A0C4445F969B800F3E77C3DB110103E6EB3142C2CEDCA492DDC9F1B5D4EA8B92D4200FEC2915072D6D3B2EA8A1FB3E39D01EF94A1w6J" TargetMode="External"/><Relationship Id="rId46" Type="http://schemas.openxmlformats.org/officeDocument/2006/relationships/hyperlink" Target="consultantplus://offline/ref=4529E9D92385006E1D1E26EB20BB26F0BE006DBD2F027AC06C0237363D238DB84023BB78F4531678y0uDN" TargetMode="External"/><Relationship Id="rId59" Type="http://schemas.openxmlformats.org/officeDocument/2006/relationships/hyperlink" Target="consultantplus://offline/ref=4529E9D92385006E1D1E26EB20BB26F0BD036DBD2E007AC06C0237363D238DB84023BB78F453167By0uDN" TargetMode="External"/><Relationship Id="rId67" Type="http://schemas.openxmlformats.org/officeDocument/2006/relationships/theme" Target="theme/theme1.xml"/><Relationship Id="rId20" Type="http://schemas.openxmlformats.org/officeDocument/2006/relationships/hyperlink" Target="consultantplus://offline/ref=5F65371254B58EC829AA3032D0C52DDB3CBB576F2C41AD6936BF557543A8A7644A0B3078CDC37C6B0D6E408799e5XEL" TargetMode="External"/><Relationship Id="rId41" Type="http://schemas.openxmlformats.org/officeDocument/2006/relationships/hyperlink" Target="consultantplus://offline/ref=6EE6990983927B04D27C6FB52E6E3832F9DDAC249FA214000D25AE683B1587DA175953D327CEEEC744ABC8AA9F65C6B14B857E9236FB8F9E22w6M" TargetMode="External"/><Relationship Id="rId54" Type="http://schemas.openxmlformats.org/officeDocument/2006/relationships/hyperlink" Target="consultantplus://offline/ref=4529E9D92385006E1D1E26EB20BB26F0BE006DBD2F027AC06C0237363D238DB84023BB78F453167By0uDN" TargetMode="External"/><Relationship Id="rId62" Type="http://schemas.openxmlformats.org/officeDocument/2006/relationships/hyperlink" Target="consultantplus://offline/ref=4529E9D92385006E1D1E26EB20BB26F0BE0067BE2B007AC06C0237363D238DB84023BB78yFu3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C6DB5E8D534F0AFA164B4DD5E50B80AEA71B92D465F4483C4B2BED548BC44C50EC20B0F0583C0C13C5E55DED702874DC3C7A1FD868DC802r6r3I" TargetMode="External"/><Relationship Id="rId23" Type="http://schemas.openxmlformats.org/officeDocument/2006/relationships/hyperlink" Target="consultantplus://offline/ref=472A2C3597E8FFF35622160A4DAE58A4708BA0F60C1DF327E1D3FB799C173FA097BAA5EA11A085BD8395F714D9AECF6A27A357E70134o5N" TargetMode="External"/><Relationship Id="rId28" Type="http://schemas.openxmlformats.org/officeDocument/2006/relationships/hyperlink" Target="consultantplus://offline/ref=2A0C4445F969B800F3E77C3DB110103E6EB3142C2CEDCA492DDC9F1B5D4EA8B92D4200FEC2915072D6D3B2EA8A1FB3E39D01EF94A1w6J" TargetMode="External"/><Relationship Id="rId36" Type="http://schemas.openxmlformats.org/officeDocument/2006/relationships/hyperlink" Target="consultantplus://offline/ref=94A0EDE1A78BDF29318301CF96591620B122A6677F3FC408284925C86178B5A7137F49703411C4259320D5DCFD24879EACF4193B5C64437155Z3K" TargetMode="External"/><Relationship Id="rId49" Type="http://schemas.openxmlformats.org/officeDocument/2006/relationships/hyperlink" Target="consultantplus://offline/ref=4529E9D92385006E1D1E26EB20BB26F0BE006DBD2F027AC06C0237363D238DB84023BB78F453167By0uBN" TargetMode="External"/><Relationship Id="rId57" Type="http://schemas.openxmlformats.org/officeDocument/2006/relationships/hyperlink" Target="consultantplus://offline/ref=4529E9D92385006E1D1E26EB20BB26F0BE0067BE2B007AC06C0237363D238DB84023BB78yFu3N" TargetMode="External"/><Relationship Id="rId10" Type="http://schemas.openxmlformats.org/officeDocument/2006/relationships/image" Target="media/image1.jpeg"/><Relationship Id="rId31" Type="http://schemas.openxmlformats.org/officeDocument/2006/relationships/hyperlink" Target="consultantplus://offline/ref=2A0C4445F969B800F3E77C3DB110103E6EB3142C2CEDCA492DDC9F1B5D4EA8B92D4200FEC2915072D6D3B2EA8A1FB3E39D01EF94A1w6J" TargetMode="External"/><Relationship Id="rId44" Type="http://schemas.openxmlformats.org/officeDocument/2006/relationships/hyperlink" Target="consultantplus://offline/ref=4529E9D92385006E1D1E26EB20BB26F0BE006DBD2F027AC06C0237363D238DB84023BB78F4531678y0uEN" TargetMode="External"/><Relationship Id="rId52" Type="http://schemas.openxmlformats.org/officeDocument/2006/relationships/hyperlink" Target="consultantplus://offline/ref=4529E9D92385006E1D1E26EB20BB26F0BE006DBD2F027AC06C0237363D238DB84023BB78F453167By0uEN" TargetMode="External"/><Relationship Id="rId60" Type="http://schemas.openxmlformats.org/officeDocument/2006/relationships/hyperlink" Target="consultantplus://offline/ref=4529E9D92385006E1D1E26EB20BB26F0BE0067BE2B007AC06C0237363D238DB84023BB78yFu3N"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internet.garant.ru/" TargetMode="External"/><Relationship Id="rId18" Type="http://schemas.openxmlformats.org/officeDocument/2006/relationships/hyperlink" Target="file:///C:\Users\SAYD-AHMED\Desktop\&#1053;&#1086;&#1074;&#1099;&#1081;%20&#1088;&#1077;&#1075;&#1083;&#1072;&#1084;&#1077;&#1085;&#1090;%20&#1089;%20&#1080;&#1079;&#1084;.%2001.09.22.docx" TargetMode="External"/><Relationship Id="rId39" Type="http://schemas.openxmlformats.org/officeDocument/2006/relationships/hyperlink" Target="consultantplus://offline/ref=2A0C4445F969B800F3E77C3DB110103E6EB3142C2CEDCA492DDC9F1B5D4EA8B92D4200FBC29A05259B8DEBB9C654BEE08B1DEF970AE4064DAFw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7642E-D869-4D6B-8E66-2EBEF8C6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95</Pages>
  <Words>28951</Words>
  <Characters>165023</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Chergizhanov</dc:creator>
  <cp:lastModifiedBy>SAYD-AHMED</cp:lastModifiedBy>
  <cp:revision>102</cp:revision>
  <cp:lastPrinted>2024-05-06T12:12:00Z</cp:lastPrinted>
  <dcterms:created xsi:type="dcterms:W3CDTF">2022-08-05T07:40:00Z</dcterms:created>
  <dcterms:modified xsi:type="dcterms:W3CDTF">2024-05-06T12:26:00Z</dcterms:modified>
</cp:coreProperties>
</file>